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FB7C" w14:textId="77777777" w:rsidR="00CB5D78" w:rsidRPr="00CB5D78" w:rsidRDefault="00CB5D78" w:rsidP="00CB5D78">
      <w:pPr>
        <w:pStyle w:val="NoSpacing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C5029" wp14:editId="5F0BEE37">
                <wp:simplePos x="0" y="0"/>
                <wp:positionH relativeFrom="column">
                  <wp:posOffset>38100</wp:posOffset>
                </wp:positionH>
                <wp:positionV relativeFrom="paragraph">
                  <wp:posOffset>207010</wp:posOffset>
                </wp:positionV>
                <wp:extent cx="59283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0C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3pt" to="46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Pr="00CB5D78">
        <w:rPr>
          <w:b/>
          <w:sz w:val="32"/>
          <w:szCs w:val="32"/>
        </w:rPr>
        <w:t>POLICY SUMMARY</w:t>
      </w:r>
    </w:p>
    <w:p w14:paraId="61D7C43F" w14:textId="77777777" w:rsidR="00CB5D78" w:rsidRPr="004D759F" w:rsidRDefault="00CB5D78" w:rsidP="00CB5D78">
      <w:pPr>
        <w:pStyle w:val="NoSpacing"/>
        <w:rPr>
          <w:rFonts w:ascii="inherit" w:hAnsi="inherit" w:hint="eastAsia"/>
          <w:sz w:val="26"/>
          <w:szCs w:val="26"/>
        </w:rPr>
      </w:pPr>
      <w:r w:rsidRPr="004D759F">
        <w:rPr>
          <w:rFonts w:ascii="inherit" w:hAnsi="inherit"/>
          <w:sz w:val="26"/>
          <w:szCs w:val="26"/>
        </w:rPr>
        <w:t>Personal Data collected for the following purposes and using the following services:</w:t>
      </w:r>
    </w:p>
    <w:p w14:paraId="2D909D00" w14:textId="77777777" w:rsidR="00CB5D78" w:rsidRDefault="00CB5D78" w:rsidP="00CB5D78">
      <w:pPr>
        <w:pStyle w:val="NoSpacing"/>
      </w:pPr>
    </w:p>
    <w:p w14:paraId="1FE3C2FF" w14:textId="77777777" w:rsidR="00CB5D78" w:rsidRDefault="00CB5D78" w:rsidP="00CB5D78">
      <w:pPr>
        <w:pStyle w:val="NoSpacing"/>
        <w:sectPr w:rsidR="00CB5D7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C7ABD" w14:textId="77777777" w:rsidR="00CB5D78" w:rsidRDefault="00CB5D78" w:rsidP="00CB5D78">
      <w:pPr>
        <w:pStyle w:val="NoSpacing"/>
      </w:pPr>
      <w:r>
        <w:t>ANALYTICS</w:t>
      </w:r>
    </w:p>
    <w:p w14:paraId="7CBD9726" w14:textId="77777777" w:rsidR="00CB5D78" w:rsidRDefault="00CB5D78" w:rsidP="00CB5D78">
      <w:pPr>
        <w:pStyle w:val="NoSpacing"/>
      </w:pPr>
      <w:r>
        <w:t>Google Analytics</w:t>
      </w:r>
    </w:p>
    <w:p w14:paraId="105C7BA0" w14:textId="77777777" w:rsidR="00CB5D78" w:rsidRDefault="00CB5D78" w:rsidP="00CB5D78">
      <w:pPr>
        <w:pStyle w:val="NoSpacing"/>
      </w:pPr>
      <w:r>
        <w:t>Personal Data: Cookies; Usage Data</w:t>
      </w:r>
    </w:p>
    <w:p w14:paraId="46FF757A" w14:textId="77777777" w:rsidR="00CB5D78" w:rsidRDefault="00CB5D78" w:rsidP="00CB5D78">
      <w:pPr>
        <w:pStyle w:val="NoSpacing"/>
      </w:pPr>
    </w:p>
    <w:p w14:paraId="514AA6AE" w14:textId="77777777" w:rsidR="00CB5D78" w:rsidRDefault="00CB5D78" w:rsidP="00CB5D78">
      <w:pPr>
        <w:pStyle w:val="NoSpacing"/>
      </w:pPr>
    </w:p>
    <w:p w14:paraId="37E9477D" w14:textId="77777777" w:rsidR="00CB5D78" w:rsidRDefault="00CB5D78" w:rsidP="00CB5D78">
      <w:pPr>
        <w:pStyle w:val="NoSpacing"/>
      </w:pPr>
    </w:p>
    <w:p w14:paraId="0B685DEE" w14:textId="77777777" w:rsidR="00CB5D78" w:rsidRDefault="00CB5D78" w:rsidP="00CB5D78">
      <w:pPr>
        <w:pStyle w:val="NoSpacing"/>
      </w:pPr>
      <w:r>
        <w:t>REGISTRATION AND AUTHENTICATION</w:t>
      </w:r>
    </w:p>
    <w:p w14:paraId="3DE82CEE" w14:textId="77777777" w:rsidR="00CB5D78" w:rsidRDefault="00CB5D78" w:rsidP="00CB5D78">
      <w:pPr>
        <w:pStyle w:val="NoSpacing"/>
      </w:pPr>
      <w:r>
        <w:t>Direct Registration</w:t>
      </w:r>
    </w:p>
    <w:p w14:paraId="0F108C84" w14:textId="77777777" w:rsidR="00CB5D78" w:rsidRDefault="00CB5D78" w:rsidP="00CB5D78">
      <w:pPr>
        <w:pStyle w:val="NoSpacing"/>
        <w:sectPr w:rsidR="00CB5D78" w:rsidSect="00CB5D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Personal Data: email address, first name, last name, username, password, phone number, Country</w:t>
      </w:r>
    </w:p>
    <w:p w14:paraId="08EB6691" w14:textId="687F5223" w:rsidR="00052290" w:rsidRDefault="00052290" w:rsidP="00CB5D78">
      <w:pPr>
        <w:pStyle w:val="NoSpacing"/>
      </w:pPr>
      <w:r>
        <w:t>The Below weblinks contain</w:t>
      </w:r>
      <w:r w:rsidR="00DD6EF1">
        <w:t xml:space="preserve"> all</w:t>
      </w:r>
      <w:r>
        <w:t xml:space="preserve"> the Privacy Policy information about </w:t>
      </w:r>
      <w:r w:rsidR="001574B5">
        <w:t>Google</w:t>
      </w:r>
      <w:r>
        <w:t xml:space="preserve">, the email service provider that </w:t>
      </w:r>
      <w:proofErr w:type="spellStart"/>
      <w:r>
        <w:t>AmerKorAsian</w:t>
      </w:r>
      <w:proofErr w:type="spellEnd"/>
      <w:r>
        <w:t xml:space="preserve"> LLC uses</w:t>
      </w:r>
      <w:r w:rsidR="00687A1D">
        <w:t xml:space="preserve">, as well as weblinks to the </w:t>
      </w:r>
      <w:r w:rsidR="00687A1D">
        <w:t>European Union</w:t>
      </w:r>
      <w:r w:rsidR="00687A1D">
        <w:t xml:space="preserve"> website related to Compliance and Data Protection</w:t>
      </w:r>
      <w:r>
        <w:t>.</w:t>
      </w:r>
      <w:r w:rsidR="00DD6EF1">
        <w:t xml:space="preserve">  </w:t>
      </w:r>
      <w:proofErr w:type="spellStart"/>
      <w:r w:rsidR="00DD6EF1">
        <w:t>AmerKorAsian</w:t>
      </w:r>
      <w:proofErr w:type="spellEnd"/>
      <w:r w:rsidR="00DD6EF1">
        <w:t xml:space="preserve"> LLC fully complies and adheres to all the rules and guidelines in the below </w:t>
      </w:r>
      <w:r w:rsidR="001574B5">
        <w:t>Google</w:t>
      </w:r>
      <w:r w:rsidR="00DD6EF1">
        <w:t xml:space="preserve"> </w:t>
      </w:r>
      <w:r w:rsidR="00687A1D">
        <w:t xml:space="preserve">and </w:t>
      </w:r>
      <w:r w:rsidR="00687A1D">
        <w:t xml:space="preserve">European Union </w:t>
      </w:r>
      <w:r w:rsidR="00DD6EF1">
        <w:t xml:space="preserve">documents and will take the same actions set forth as the owner of </w:t>
      </w:r>
      <w:proofErr w:type="spellStart"/>
      <w:r w:rsidR="00DD6EF1">
        <w:t>AmerKorAsian</w:t>
      </w:r>
      <w:proofErr w:type="spellEnd"/>
      <w:r w:rsidR="00DD6EF1">
        <w:t xml:space="preserve"> LLC.  Additionally, the </w:t>
      </w:r>
      <w:r w:rsidR="001574B5">
        <w:t>Google</w:t>
      </w:r>
      <w:r w:rsidR="00DD6EF1">
        <w:t xml:space="preserve"> provider is only used for communication purposes between the user and </w:t>
      </w:r>
      <w:proofErr w:type="spellStart"/>
      <w:r w:rsidR="00DD6EF1">
        <w:t>AmerKorAsian</w:t>
      </w:r>
      <w:proofErr w:type="spellEnd"/>
      <w:r w:rsidR="00DD6EF1">
        <w:t xml:space="preserve"> LLC.  </w:t>
      </w:r>
      <w:r w:rsidR="00687A1D">
        <w:t>Any P</w:t>
      </w:r>
      <w:r w:rsidR="00DD6EF1">
        <w:t xml:space="preserve">rivate information should </w:t>
      </w:r>
      <w:r w:rsidR="00687A1D">
        <w:t xml:space="preserve">only </w:t>
      </w:r>
      <w:r w:rsidR="00DD6EF1">
        <w:t xml:space="preserve">be emailed </w:t>
      </w:r>
      <w:r w:rsidR="00687A1D">
        <w:t xml:space="preserve">to </w:t>
      </w:r>
      <w:hyperlink r:id="rId8" w:history="1">
        <w:r w:rsidR="00687A1D" w:rsidRPr="00413638">
          <w:rPr>
            <w:rStyle w:val="Hyperlink"/>
          </w:rPr>
          <w:t>ryan.holland@amerkorasian.com</w:t>
        </w:r>
      </w:hyperlink>
      <w:r w:rsidR="00687A1D">
        <w:t xml:space="preserve">, which includes </w:t>
      </w:r>
      <w:r w:rsidR="00DD6EF1">
        <w:t xml:space="preserve">user profile </w:t>
      </w:r>
      <w:r w:rsidR="00687A1D">
        <w:t xml:space="preserve">information </w:t>
      </w:r>
      <w:r w:rsidR="00DD6EF1">
        <w:t xml:space="preserve">to </w:t>
      </w:r>
      <w:r w:rsidR="00687A1D">
        <w:t xml:space="preserve">either </w:t>
      </w:r>
      <w:r w:rsidR="00DD6EF1">
        <w:t xml:space="preserve">complete </w:t>
      </w:r>
      <w:r w:rsidR="00687A1D">
        <w:t xml:space="preserve">registration </w:t>
      </w:r>
      <w:r w:rsidR="00DD6EF1">
        <w:t xml:space="preserve">or if the user needs to update </w:t>
      </w:r>
      <w:r w:rsidR="00687A1D">
        <w:t xml:space="preserve">information on his user </w:t>
      </w:r>
      <w:r w:rsidR="00DD6EF1">
        <w:t>profile page.</w:t>
      </w:r>
    </w:p>
    <w:p w14:paraId="49CA8E82" w14:textId="77777777" w:rsidR="00052290" w:rsidRDefault="00052290" w:rsidP="00CB5D78">
      <w:pPr>
        <w:pStyle w:val="NoSpacing"/>
      </w:pPr>
    </w:p>
    <w:p w14:paraId="7AC9F627" w14:textId="7D5A3B95" w:rsidR="00052290" w:rsidRDefault="001574B5" w:rsidP="00CB5D78">
      <w:pPr>
        <w:pStyle w:val="NoSpacing"/>
      </w:pPr>
      <w:r>
        <w:t>Google</w:t>
      </w:r>
      <w:r w:rsidR="00052290">
        <w:t xml:space="preserve"> Privacy Policy:</w:t>
      </w:r>
      <w:r w:rsidR="00052290">
        <w:tab/>
      </w:r>
      <w:r w:rsidR="00052290">
        <w:tab/>
      </w:r>
      <w:hyperlink r:id="rId9" w:history="1">
        <w:r>
          <w:rPr>
            <w:rStyle w:val="Hyperlink"/>
          </w:rPr>
          <w:t>Privacy Policy – Privacy &amp; Terms – Google</w:t>
        </w:r>
      </w:hyperlink>
    </w:p>
    <w:p w14:paraId="30F529B5" w14:textId="5681B756" w:rsidR="00052290" w:rsidRDefault="001574B5" w:rsidP="00CB5D78">
      <w:pPr>
        <w:pStyle w:val="NoSpacing"/>
      </w:pPr>
      <w:r>
        <w:t>Google Terms of Service</w:t>
      </w:r>
      <w:r w:rsidR="00052290">
        <w:t>:</w:t>
      </w:r>
      <w:r w:rsidR="00052290">
        <w:tab/>
      </w:r>
      <w:hyperlink r:id="rId10" w:history="1">
        <w:r>
          <w:rPr>
            <w:rStyle w:val="Hyperlink"/>
          </w:rPr>
          <w:t>Google Terms of Service – Privacy &amp; Terms – Google</w:t>
        </w:r>
      </w:hyperlink>
    </w:p>
    <w:p w14:paraId="7AC9AAF3" w14:textId="567888B5" w:rsidR="001574B5" w:rsidRDefault="000B1873" w:rsidP="00CB5D78">
      <w:pPr>
        <w:pStyle w:val="NoSpacing"/>
      </w:pPr>
      <w:r>
        <w:t>Google</w:t>
      </w:r>
      <w:r w:rsidR="001574B5">
        <w:t xml:space="preserve"> Acceptable Use Policy</w:t>
      </w:r>
      <w:r>
        <w:t>:</w:t>
      </w:r>
      <w:r w:rsidR="001574B5">
        <w:tab/>
      </w:r>
      <w:hyperlink r:id="rId11" w:anchor=":~:text=Google%20Workspace%20Acceptable%20Use%20Policy%20Use%20of%20the,other%20authorized%20user%20%28%22%20You%20%22%29%20and%20Google." w:history="1">
        <w:r>
          <w:rPr>
            <w:rStyle w:val="Hyperlink"/>
          </w:rPr>
          <w:t>Google Workspace Terms of Service – Google Workspace</w:t>
        </w:r>
      </w:hyperlink>
    </w:p>
    <w:p w14:paraId="06C9928D" w14:textId="5BB1F1B9" w:rsidR="00687A1D" w:rsidRDefault="00687A1D" w:rsidP="00CB5D78">
      <w:pPr>
        <w:pStyle w:val="NoSpacing"/>
      </w:pPr>
      <w:r>
        <w:t>Google Data Processing Agreement:</w:t>
      </w:r>
      <w:r>
        <w:tab/>
      </w:r>
      <w:hyperlink r:id="rId12" w:history="1">
        <w:r>
          <w:rPr>
            <w:rStyle w:val="Hyperlink"/>
          </w:rPr>
          <w:t>Data Processing and Security Terms (Customers) (google.com)</w:t>
        </w:r>
      </w:hyperlink>
    </w:p>
    <w:p w14:paraId="3F59653A" w14:textId="1AE2B86B" w:rsidR="001574B5" w:rsidRDefault="00052290" w:rsidP="00CB5D78">
      <w:pPr>
        <w:pStyle w:val="NoSpacing"/>
      </w:pPr>
      <w:r>
        <w:t>GDPR Compliance</w:t>
      </w:r>
      <w:r w:rsidR="001574B5">
        <w:t>:</w:t>
      </w:r>
      <w:r w:rsidR="001574B5">
        <w:tab/>
      </w:r>
      <w:r w:rsidR="001574B5">
        <w:tab/>
      </w:r>
      <w:hyperlink r:id="rId13" w:history="1">
        <w:r w:rsidR="001574B5">
          <w:rPr>
            <w:rStyle w:val="Hyperlink"/>
          </w:rPr>
          <w:t>General Data Protection Regulation (GDPR) Compliance Guidelines</w:t>
        </w:r>
      </w:hyperlink>
    </w:p>
    <w:p w14:paraId="484DE230" w14:textId="7E1A8CB6" w:rsidR="00052290" w:rsidRDefault="00052290" w:rsidP="00CB5D78">
      <w:pPr>
        <w:pStyle w:val="NoSpacing"/>
      </w:pPr>
      <w:r>
        <w:t>EU Data Protection:</w:t>
      </w:r>
      <w:r>
        <w:tab/>
      </w:r>
      <w:r w:rsidR="001574B5">
        <w:tab/>
      </w:r>
      <w:hyperlink r:id="rId14" w:anchor=":~:text=The%20European%20Data%20Protection%20Board%20%28EDPB%29%20is%20an,established%20by%20the%20General%20Data%20Protection%20Regulation%20%28GDPR%29." w:history="1">
        <w:r w:rsidR="001574B5">
          <w:rPr>
            <w:rStyle w:val="Hyperlink"/>
          </w:rPr>
          <w:t>Data protection in the EU | European Commission (europa.eu)</w:t>
        </w:r>
      </w:hyperlink>
    </w:p>
    <w:p w14:paraId="6EEB38AE" w14:textId="77777777" w:rsidR="00052290" w:rsidRDefault="00052290" w:rsidP="00CB5D78">
      <w:pPr>
        <w:pStyle w:val="NoSpacing"/>
      </w:pPr>
    </w:p>
    <w:p w14:paraId="0B6D6DA6" w14:textId="6B6446CB" w:rsidR="000B5B8B" w:rsidRDefault="00DA46E6" w:rsidP="00DA46E6">
      <w:pPr>
        <w:pStyle w:val="NoSpacing"/>
      </w:pPr>
      <w:r>
        <w:t>This privacy policy relates solely to th</w:t>
      </w:r>
      <w:r w:rsidR="00434360">
        <w:t xml:space="preserve">e </w:t>
      </w:r>
      <w:proofErr w:type="spellStart"/>
      <w:r w:rsidR="00434360">
        <w:t>AmerKorAsian</w:t>
      </w:r>
      <w:proofErr w:type="spellEnd"/>
      <w:r w:rsidR="00434360">
        <w:t xml:space="preserve"> LLC</w:t>
      </w:r>
      <w:r>
        <w:t xml:space="preserve"> </w:t>
      </w:r>
      <w:proofErr w:type="spellStart"/>
      <w:r w:rsidR="00687A1D">
        <w:t>Wesbite</w:t>
      </w:r>
      <w:proofErr w:type="spellEnd"/>
      <w:r>
        <w:t>, if not stated otherwise within this document.</w:t>
      </w:r>
    </w:p>
    <w:p w14:paraId="00142717" w14:textId="77777777" w:rsidR="00FC634C" w:rsidRDefault="00FC634C" w:rsidP="000B5B8B">
      <w:pPr>
        <w:pStyle w:val="NoSpacing"/>
      </w:pPr>
    </w:p>
    <w:sectPr w:rsidR="00FC634C" w:rsidSect="00CB5D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27ED" w14:textId="77777777" w:rsidR="006846C3" w:rsidRDefault="006846C3" w:rsidP="005D3F1E">
      <w:pPr>
        <w:spacing w:after="0" w:line="240" w:lineRule="auto"/>
      </w:pPr>
      <w:r>
        <w:separator/>
      </w:r>
    </w:p>
  </w:endnote>
  <w:endnote w:type="continuationSeparator" w:id="0">
    <w:p w14:paraId="1B38DFF0" w14:textId="77777777" w:rsidR="006846C3" w:rsidRDefault="006846C3" w:rsidP="005D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A2AC" w14:textId="77777777" w:rsidR="006846C3" w:rsidRDefault="006846C3" w:rsidP="005D3F1E">
      <w:pPr>
        <w:spacing w:after="0" w:line="240" w:lineRule="auto"/>
      </w:pPr>
      <w:r>
        <w:separator/>
      </w:r>
    </w:p>
  </w:footnote>
  <w:footnote w:type="continuationSeparator" w:id="0">
    <w:p w14:paraId="73CF4937" w14:textId="77777777" w:rsidR="006846C3" w:rsidRDefault="006846C3" w:rsidP="005D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FCBD" w14:textId="15A1F821" w:rsidR="005D3F1E" w:rsidRPr="004D759F" w:rsidRDefault="005D3F1E" w:rsidP="005D3F1E">
    <w:pPr>
      <w:pStyle w:val="NoSpacing"/>
      <w:jc w:val="center"/>
      <w:rPr>
        <w:rFonts w:ascii="inherit" w:hAnsi="inherit" w:hint="eastAsia"/>
        <w:sz w:val="36"/>
        <w:szCs w:val="36"/>
      </w:rPr>
    </w:pPr>
    <w:r w:rsidRPr="004D759F">
      <w:rPr>
        <w:rFonts w:ascii="inherit" w:hAnsi="inherit"/>
        <w:sz w:val="36"/>
        <w:szCs w:val="36"/>
      </w:rPr>
      <w:t xml:space="preserve">Privacy Policy of </w:t>
    </w:r>
    <w:proofErr w:type="spellStart"/>
    <w:r w:rsidRPr="004D759F">
      <w:rPr>
        <w:rFonts w:ascii="inherit" w:hAnsi="inherit"/>
        <w:b/>
        <w:sz w:val="36"/>
        <w:szCs w:val="36"/>
      </w:rPr>
      <w:t>AmerKorAsian</w:t>
    </w:r>
    <w:proofErr w:type="spellEnd"/>
    <w:r w:rsidRPr="004D759F">
      <w:rPr>
        <w:rFonts w:ascii="inherit" w:hAnsi="inherit"/>
        <w:b/>
        <w:sz w:val="36"/>
        <w:szCs w:val="36"/>
      </w:rPr>
      <w:t xml:space="preserve"> LLC</w:t>
    </w:r>
  </w:p>
  <w:p w14:paraId="104338F6" w14:textId="01B8D73E" w:rsidR="005D3F1E" w:rsidRPr="005D3F1E" w:rsidRDefault="005D3F1E" w:rsidP="005D3F1E">
    <w:pPr>
      <w:pStyle w:val="NoSpacing"/>
      <w:jc w:val="center"/>
      <w:rPr>
        <w:rFonts w:ascii="inherit" w:hAnsi="inherit" w:hint="eastAsia"/>
        <w:sz w:val="26"/>
        <w:szCs w:val="26"/>
      </w:rPr>
    </w:pPr>
    <w:r w:rsidRPr="004D759F">
      <w:rPr>
        <w:rFonts w:ascii="inherit" w:hAnsi="inherit"/>
        <w:sz w:val="26"/>
        <w:szCs w:val="26"/>
      </w:rPr>
      <w:t>This Application collects some Personal Data from its Users.</w:t>
    </w:r>
  </w:p>
  <w:p w14:paraId="06D638E9" w14:textId="77777777" w:rsidR="005D3F1E" w:rsidRDefault="005D3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697"/>
    <w:multiLevelType w:val="hybridMultilevel"/>
    <w:tmpl w:val="1074809E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2C31"/>
    <w:multiLevelType w:val="hybridMultilevel"/>
    <w:tmpl w:val="2B54A950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E3BB4"/>
    <w:multiLevelType w:val="hybridMultilevel"/>
    <w:tmpl w:val="6B088418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15F8"/>
    <w:multiLevelType w:val="hybridMultilevel"/>
    <w:tmpl w:val="00F654FE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47EC6"/>
    <w:multiLevelType w:val="hybridMultilevel"/>
    <w:tmpl w:val="6DDAC228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25279"/>
    <w:multiLevelType w:val="hybridMultilevel"/>
    <w:tmpl w:val="4B50B818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90C0E"/>
    <w:multiLevelType w:val="hybridMultilevel"/>
    <w:tmpl w:val="69D8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512D7"/>
    <w:multiLevelType w:val="hybridMultilevel"/>
    <w:tmpl w:val="0CCC4220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61EF4"/>
    <w:multiLevelType w:val="hybridMultilevel"/>
    <w:tmpl w:val="26FE5DD6"/>
    <w:lvl w:ilvl="0" w:tplc="F78AF8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78"/>
    <w:rsid w:val="00052290"/>
    <w:rsid w:val="000B1873"/>
    <w:rsid w:val="000B5B8B"/>
    <w:rsid w:val="001574B5"/>
    <w:rsid w:val="00434360"/>
    <w:rsid w:val="004841DA"/>
    <w:rsid w:val="004D701E"/>
    <w:rsid w:val="004D759F"/>
    <w:rsid w:val="005129C8"/>
    <w:rsid w:val="005D3F1E"/>
    <w:rsid w:val="005F407F"/>
    <w:rsid w:val="006846C3"/>
    <w:rsid w:val="00687A1D"/>
    <w:rsid w:val="00755C93"/>
    <w:rsid w:val="00764E95"/>
    <w:rsid w:val="007A1BE8"/>
    <w:rsid w:val="008C12A8"/>
    <w:rsid w:val="008E2135"/>
    <w:rsid w:val="009D4E35"/>
    <w:rsid w:val="00AE5C92"/>
    <w:rsid w:val="00C84648"/>
    <w:rsid w:val="00CB1876"/>
    <w:rsid w:val="00CB5D78"/>
    <w:rsid w:val="00CF04EF"/>
    <w:rsid w:val="00DA46E6"/>
    <w:rsid w:val="00DD6EF1"/>
    <w:rsid w:val="00E82698"/>
    <w:rsid w:val="00EC71EF"/>
    <w:rsid w:val="00F07840"/>
    <w:rsid w:val="00F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9C893"/>
  <w15:chartTrackingRefBased/>
  <w15:docId w15:val="{4F005E66-BD33-4B14-8110-31F7312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7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0784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84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22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1E"/>
  </w:style>
  <w:style w:type="paragraph" w:styleId="Footer">
    <w:name w:val="footer"/>
    <w:basedOn w:val="Normal"/>
    <w:link w:val="FooterChar"/>
    <w:uiPriority w:val="99"/>
    <w:unhideWhenUsed/>
    <w:rsid w:val="005D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1E"/>
  </w:style>
  <w:style w:type="character" w:styleId="UnresolvedMention">
    <w:name w:val="Unresolved Mention"/>
    <w:basedOn w:val="DefaultParagraphFont"/>
    <w:uiPriority w:val="99"/>
    <w:semiHidden/>
    <w:unhideWhenUsed/>
    <w:rsid w:val="00687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holland@amerkorasian.com" TargetMode="External"/><Relationship Id="rId13" Type="http://schemas.openxmlformats.org/officeDocument/2006/relationships/hyperlink" Target="https://gdpr.eu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loud.google.com/terms/data-processing-ter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rkspace.google.com/terms/use_policy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licies.google.com/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ies.google.com/privacy" TargetMode="External"/><Relationship Id="rId14" Type="http://schemas.openxmlformats.org/officeDocument/2006/relationships/hyperlink" Target="https://ec.europa.eu/info/law/law-topic/data-protection/data-protection-eu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KWS</dc:creator>
  <cp:keywords/>
  <dc:description/>
  <cp:lastModifiedBy>Ryan KWS</cp:lastModifiedBy>
  <cp:revision>5</cp:revision>
  <cp:lastPrinted>2019-05-28T10:50:00Z</cp:lastPrinted>
  <dcterms:created xsi:type="dcterms:W3CDTF">2021-05-24T00:19:00Z</dcterms:created>
  <dcterms:modified xsi:type="dcterms:W3CDTF">2021-05-24T00:40:00Z</dcterms:modified>
</cp:coreProperties>
</file>