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Instituto Tecnológico de Costa Rica </w:t>
      </w:r>
    </w:p>
    <w:p>
      <w:r>
        <w:t xml:space="preserve">Escuela de Ingeniería en Computación </w:t>
      </w:r>
    </w:p>
    <w:p>
      <w:r>
        <w:t xml:space="preserve">Curso: Taller de Programación </w:t>
      </w:r>
    </w:p>
    <w:p>
      <w:r>
        <w:t xml:space="preserve">Profesora: Ing. Ivannia Cerdas Quesada. </w:t>
      </w:r>
    </w:p>
    <w:p>
      <w:r>
        <w:t xml:space="preserve">Documentación Proyecto Taller de Programación </w:t>
      </w:r>
    </w:p>
    <w:p>
      <w:r>
        <w:t>Fecha de entrega documento 2</w:t>
      </w:r>
      <w:r>
        <w:rPr>
          <w:rFonts w:hint="default"/>
          <w:lang w:val="en-US"/>
        </w:rPr>
        <w:t>5</w:t>
      </w:r>
      <w:r>
        <w:t xml:space="preserve"> de </w:t>
      </w:r>
      <w:r>
        <w:rPr>
          <w:rFonts w:hint="default"/>
          <w:lang w:val="en-US"/>
        </w:rPr>
        <w:t xml:space="preserve">mayo </w:t>
      </w:r>
      <w:r>
        <w:t xml:space="preserve">de 2023 </w:t>
      </w:r>
    </w:p>
    <w:p>
      <w:pPr>
        <w:ind w:firstLine="720"/>
      </w:pPr>
      <w:r>
        <w:t xml:space="preserve">Estudiantes: David López Murillo 2023074933 </w:t>
      </w:r>
    </w:p>
    <w:p>
      <w:pPr>
        <w:ind w:firstLine="720"/>
      </w:pPr>
      <w:r>
        <w:t xml:space="preserve"> </w:t>
      </w:r>
      <w:r>
        <w:rPr>
          <w:rFonts w:hint="default"/>
          <w:lang w:val="es-CR"/>
        </w:rPr>
        <w:t xml:space="preserve">Cesar </w:t>
      </w:r>
      <w:r>
        <w:t>Fabricio Herrera Rodríguez 2023097390</w:t>
      </w:r>
    </w:p>
    <w:p>
      <w:pPr>
        <w:ind w:firstLine="720"/>
      </w:pPr>
    </w:p>
    <w:p>
      <w:r>
        <w:rPr>
          <w:rFonts w:hint="default"/>
        </w:rPr>
        <w:t>"Patas Felices"</w:t>
      </w:r>
    </w:p>
    <w:p>
      <w:pPr>
        <w:rPr>
          <w:rFonts w:hint="default"/>
        </w:rPr>
      </w:pPr>
      <w:r>
        <w:rPr>
          <w:rFonts w:hint="default"/>
        </w:rPr>
        <w:t>"Cuidamos de tu mascota como si fuera nuestra"</w:t>
      </w:r>
    </w:p>
    <w:p>
      <w:pPr>
        <w:ind w:firstLine="720"/>
      </w:pPr>
    </w:p>
    <w:p>
      <w:pPr>
        <w:ind w:firstLine="720"/>
      </w:pPr>
    </w:p>
    <w:p>
      <w:pPr>
        <w:jc w:val="center"/>
      </w:pPr>
      <w:r>
        <w:t>----Manual de Usuario----</w:t>
      </w:r>
    </w:p>
    <w:p>
      <w:pPr>
        <w:pStyle w:val="6"/>
        <w:numPr>
          <w:ilvl w:val="0"/>
          <w:numId w:val="1"/>
        </w:numPr>
      </w:pPr>
      <w:r>
        <w:t>Requisitos para el correcto funcionamiento del código</w:t>
      </w:r>
    </w:p>
    <w:p>
      <w:pPr>
        <w:pStyle w:val="6"/>
      </w:pPr>
    </w:p>
    <w:p>
      <w:pPr>
        <w:pStyle w:val="6"/>
      </w:pPr>
      <w:r>
        <w:t>-El nombre del archivo principal es “main.py”. Se debe ejecutar este archivo</w:t>
      </w:r>
    </w:p>
    <w:p>
      <w:pPr>
        <w:pStyle w:val="6"/>
      </w:pPr>
    </w:p>
    <w:p>
      <w:pPr>
        <w:pStyle w:val="6"/>
      </w:pPr>
      <w:r>
        <w:t xml:space="preserve">-Se incluirán </w:t>
      </w:r>
      <w:r>
        <w:rPr>
          <w:rFonts w:hint="default"/>
          <w:lang w:val="en-US"/>
        </w:rPr>
        <w:t>tres</w:t>
      </w:r>
      <w:r>
        <w:t xml:space="preserve"> carpetas con el nombre de “LecturaDeArchivos”</w:t>
      </w:r>
      <w:r>
        <w:rPr>
          <w:rFonts w:hint="default"/>
          <w:lang w:val="en-US"/>
        </w:rPr>
        <w:t xml:space="preserve">, </w:t>
      </w:r>
      <w:r>
        <w:t xml:space="preserve"> “Validaciones”</w:t>
      </w:r>
      <w:r>
        <w:rPr>
          <w:rFonts w:hint="default"/>
          <w:lang w:val="en-US"/>
        </w:rPr>
        <w:t xml:space="preserve"> y “Utils”</w:t>
      </w:r>
      <w:r>
        <w:t>, las cuales contienen los archivos con las funciones necesarias para el correcto funcionamiento del programa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Indicaciones de uso</w:t>
      </w:r>
    </w:p>
    <w:p>
      <w:pPr>
        <w:ind w:left="720"/>
      </w:pPr>
      <w:r>
        <w:t xml:space="preserve">- El principal funcionamiento del programa se basa en menús </w:t>
      </w:r>
    </w:p>
    <w:p>
      <w:pPr>
        <w:ind w:left="720"/>
      </w:pPr>
      <w:r>
        <w:t>- La forma de los menús se basa en insertar el numero que indica la opción que desea seleccionar</w:t>
      </w:r>
    </w:p>
    <w:p>
      <w:pPr>
        <w:ind w:firstLine="720"/>
        <w:rPr>
          <w:rFonts w:hint="default"/>
          <w:lang w:val="en-US"/>
        </w:rPr>
      </w:pPr>
      <w:r>
        <w:t>-Al ejecutar el archivo se mostrará un</w:t>
      </w:r>
      <w:r>
        <w:rPr>
          <w:rFonts w:hint="default"/>
          <w:lang w:val="en-US"/>
        </w:rPr>
        <w:t>a interfaz grafica con 2 opciones para interactuar, un menu pop-up y un menu de iconos, el usuario puede escoger de manera libre como manejar la interfaz</w:t>
      </w:r>
    </w:p>
    <w:p>
      <w:pPr>
        <w:ind w:firstLine="720"/>
      </w:pPr>
      <w:r>
        <w:tab/>
      </w:r>
    </w:p>
    <w:p>
      <w:pPr>
        <w:ind w:firstLine="720"/>
      </w:pPr>
    </w:p>
    <w:p>
      <w:bookmarkStart w:id="0" w:name="_GoBack"/>
      <w:bookmarkEnd w:id="0"/>
    </w:p>
    <w:p/>
    <w:p>
      <w:r>
        <w:t>-Al seleccionar una opción se desplegará un menú con las opciones disponibles para la acción deseada, el funcionamiento de este submenú será igual al del menú principal del programa</w:t>
      </w:r>
    </w:p>
    <w:p>
      <w:r>
        <w:t>-Al seleccionar la acción deseada el programa le solicitara (en caso de ser necesario) los datos necesarios para completar dicha acción</w:t>
      </w:r>
    </w:p>
    <w:p>
      <w:r>
        <w:t xml:space="preserve">-Al insertar los valores necesarios el programa le mostrara, devolverá o realizara la acción que se le haya indicado </w:t>
      </w:r>
    </w:p>
    <w:p/>
    <w:p>
      <w:pPr>
        <w:jc w:val="center"/>
      </w:pPr>
      <w:r>
        <w:t>----División de tareas----</w:t>
      </w:r>
    </w:p>
    <w:tbl>
      <w:tblPr>
        <w:tblStyle w:val="5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9"/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479" w:type="dxa"/>
          </w:tcPr>
          <w:p>
            <w:pPr>
              <w:spacing w:after="0" w:line="240" w:lineRule="auto"/>
              <w:jc w:val="center"/>
            </w:pPr>
            <w:r>
              <w:t>Tarea</w:t>
            </w:r>
          </w:p>
        </w:tc>
        <w:tc>
          <w:tcPr>
            <w:tcW w:w="3320" w:type="dxa"/>
          </w:tcPr>
          <w:p>
            <w:pPr>
              <w:spacing w:after="0" w:line="240" w:lineRule="auto"/>
              <w:jc w:val="center"/>
            </w:pPr>
            <w:r>
              <w:t>Hecho por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>Menús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 xml:space="preserve">Cesar Herrera y David López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>Funciones para extraer los códigos de las listas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>Cesar Herrera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>Validaciones de los archivos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>Cesar Herrera y David López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>Menú y funciones de lectura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>Cesar Herrera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>Menú y funciones para insertar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>Cesar Herrera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>Menú y funciones para búsqueda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 xml:space="preserve">Cesar Herrera y David López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 xml:space="preserve">Menú y funciones para modificar 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 xml:space="preserve">David López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 xml:space="preserve">Menú y funciones para reportes 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David López</w:t>
            </w:r>
            <w:r>
              <w:rPr>
                <w:rFonts w:hint="default"/>
                <w:lang w:val="en-US"/>
              </w:rPr>
              <w:t xml:space="preserve"> y Cesar Herrera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  <w:rPr>
                <w:rFonts w:hint="default"/>
                <w:lang w:val="es-CR"/>
              </w:rPr>
            </w:pPr>
            <w:r>
              <w:rPr>
                <w:rFonts w:hint="default"/>
                <w:lang w:val="es-CR"/>
              </w:rPr>
              <w:t>Menu y funciones para eliminar</w:t>
            </w:r>
          </w:p>
        </w:tc>
        <w:tc>
          <w:tcPr>
            <w:tcW w:w="3320" w:type="dxa"/>
          </w:tcPr>
          <w:p>
            <w:pPr>
              <w:spacing w:after="0" w:line="240" w:lineRule="auto"/>
              <w:rPr>
                <w:rFonts w:hint="default"/>
                <w:lang w:val="es-CR"/>
              </w:rPr>
            </w:pPr>
            <w:r>
              <w:rPr>
                <w:rFonts w:hint="default"/>
                <w:lang w:val="es-CR"/>
              </w:rPr>
              <w:t>Cesar Herrera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4479" w:type="dxa"/>
          </w:tcPr>
          <w:p>
            <w:pPr>
              <w:spacing w:after="0" w:line="240" w:lineRule="auto"/>
            </w:pPr>
            <w:r>
              <w:t xml:space="preserve">Plan de pruebas </w:t>
            </w:r>
          </w:p>
          <w:p>
            <w:pPr>
              <w:spacing w:after="0" w:line="240" w:lineRule="auto"/>
            </w:pPr>
          </w:p>
        </w:tc>
        <w:tc>
          <w:tcPr>
            <w:tcW w:w="3320" w:type="dxa"/>
          </w:tcPr>
          <w:p>
            <w:pPr>
              <w:spacing w:after="0" w:line="240" w:lineRule="auto"/>
            </w:pPr>
            <w:r>
              <w:t>Cesar Herrera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479" w:type="dxa"/>
            <w:vAlign w:val="top"/>
          </w:tcPr>
          <w:p>
            <w:pPr>
              <w:spacing w:after="0" w:line="240" w:lineRule="auto"/>
            </w:pPr>
            <w:r>
              <w:t xml:space="preserve">Documentación 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zh-CN" w:eastAsia="en-US" w:bidi="ar-SA"/>
                <w14:ligatures w14:val="standardContextual"/>
              </w:rPr>
            </w:pPr>
          </w:p>
        </w:tc>
        <w:tc>
          <w:tcPr>
            <w:tcW w:w="3320" w:type="dxa"/>
            <w:vAlign w:val="top"/>
          </w:tcPr>
          <w:p>
            <w:pPr>
              <w:spacing w:after="0" w:line="240" w:lineRule="auto"/>
            </w:pPr>
            <w:r>
              <w:t>Cesar Herrera y David López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zh-C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47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default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Interfaz Grafica</w:t>
            </w:r>
          </w:p>
        </w:tc>
        <w:tc>
          <w:tcPr>
            <w:tcW w:w="332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default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  <w:t>Cesar Herrera y David Lopez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rPr>
          <w:rFonts w:cstheme="minorHAnsi"/>
          <w:lang w:val="zh-CN" w:eastAsia="zh-CN"/>
        </w:rPr>
      </w:pPr>
      <w:r>
        <w:rPr>
          <w:rFonts w:hint="default" w:cstheme="minorHAnsi"/>
          <w:lang w:val="en-US" w:eastAsia="zh-CN"/>
        </w:rPr>
        <w:t>P</w:t>
      </w:r>
      <w:r>
        <w:rPr>
          <w:rFonts w:cstheme="minorHAnsi"/>
          <w:lang w:val="zh-CN" w:eastAsia="zh-CN"/>
        </w:rPr>
        <w:t>lan de Pruebas:</w:t>
      </w:r>
    </w:p>
    <w:p>
      <w:pPr>
        <w:rPr>
          <w:rFonts w:cstheme="minorHAnsi"/>
          <w:lang w:val="zh-CN" w:eastAsia="zh-CN"/>
        </w:rPr>
      </w:pPr>
      <w:r>
        <w:rPr>
          <w:rFonts w:cstheme="minorHAnsi"/>
          <w:lang w:val="zh-CN" w:eastAsia="zh-CN"/>
        </w:rPr>
        <w:t>Archivos Utilizados</w:t>
      </w:r>
    </w:p>
    <w:p>
      <w:pPr>
        <w:pStyle w:val="6"/>
        <w:numPr>
          <w:ilvl w:val="0"/>
          <w:numId w:val="2"/>
        </w:numPr>
        <w:rPr>
          <w:rFonts w:cstheme="minorHAnsi"/>
          <w:lang w:val="zh-CN" w:eastAsia="zh-CN"/>
        </w:rPr>
      </w:pPr>
      <w:r>
        <w:rPr>
          <w:rFonts w:cstheme="minorHAnsi"/>
          <w:lang w:val="zh-CN" w:eastAsia="zh-CN"/>
        </w:rPr>
        <w:t xml:space="preserve">Países: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jc w:val="center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Validos</w:t>
            </w:r>
          </w:p>
        </w:tc>
        <w:tc>
          <w:tcPr>
            <w:tcW w:w="4675" w:type="dxa"/>
          </w:tcPr>
          <w:p>
            <w:pPr>
              <w:spacing w:after="0"/>
              <w:jc w:val="center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Inválidos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0 Estados Unidos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9 China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17 India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24 Japón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13 Alemania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39 Reino Unido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42 Francia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31 Italia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7 Brasil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23 Canadá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46 Corea del Sur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2 Rusia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49 Australia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14 México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20 Indonesia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38 Turquía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8 Irán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45 Arabia Saudita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26 España</w:t>
            </w:r>
          </w:p>
        </w:tc>
        <w:tc>
          <w:tcPr>
            <w:tcW w:w="4675" w:type="dxa"/>
          </w:tcPr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0 Costa Rica (Repetido)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20 Malasia (Repetido)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31 Nigeria (Repetido)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45 Repetido (Repetido)</w:t>
            </w:r>
          </w:p>
          <w:p>
            <w:pPr>
              <w:spacing w:after="0" w:line="360" w:lineRule="auto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42 Repetido (Repetido)</w:t>
            </w:r>
          </w:p>
        </w:tc>
      </w:tr>
    </w:tbl>
    <w:p>
      <w:pPr>
        <w:pStyle w:val="6"/>
        <w:numPr>
          <w:ilvl w:val="0"/>
          <w:numId w:val="2"/>
        </w:numPr>
        <w:rPr>
          <w:rFonts w:cstheme="minorHAnsi"/>
          <w:lang w:val="zh-CN" w:eastAsia="zh-CN"/>
        </w:rPr>
      </w:pPr>
      <w:r>
        <w:rPr>
          <w:rFonts w:cstheme="minorHAnsi"/>
          <w:lang w:val="zh-CN" w:eastAsia="zh-CN"/>
        </w:rPr>
        <w:t>Ciudades: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jc w:val="center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Validos</w:t>
            </w:r>
          </w:p>
        </w:tc>
        <w:tc>
          <w:tcPr>
            <w:tcW w:w="4675" w:type="dxa"/>
          </w:tcPr>
          <w:p>
            <w:pPr>
              <w:spacing w:after="0"/>
              <w:jc w:val="center"/>
              <w:rPr>
                <w:rFonts w:cstheme="minorHAnsi"/>
                <w:lang w:val="zh-CN" w:eastAsia="zh-CN"/>
              </w:rPr>
            </w:pPr>
            <w:r>
              <w:rPr>
                <w:rFonts w:cstheme="minorHAnsi"/>
                <w:lang w:val="zh-CN" w:eastAsia="zh-CN"/>
              </w:rPr>
              <w:t>Inválidos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0 179 NuevaYork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0 124 LosAngeles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0 189 Chicago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0 131 Houston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9 141 Shanghai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9 168 Pekin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9 106 Canton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9 195 Chongqing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17 122 Bombay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17 132 Delhi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17 187 Bangalore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17 148 Hyderabad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17 116 Chennai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24 153 Tokio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24 142 Nagoya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24 113 Sapporo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13 164 Berlin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13 184 Hamburgo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13 157 Munich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13 118 Colonia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39 183 Londres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39 194 Birmingham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39 149 Manchester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39 108 Liverpool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39 126 Leeds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42 192 Paris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42 129 Marsella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42 158 Toulouse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42 105 Niza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31 110 Roma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31 156 Milan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7 146 SaoPaulo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7 185 RiodeJaneiro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7 154 BeloHorizonte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7 111 Brasilia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23 174 Toronto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23 140 Edmonton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46 155 Seul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46 119 Busan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46 144 Gwangju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2 197 Ekaterimburgo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2 112 NizhnyNovgorod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49 137 Sidney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en-US" w:eastAsia="zh-CN"/>
              </w:rPr>
            </w:pPr>
            <w:r>
              <w:rPr>
                <w:rFonts w:cstheme="minorHAnsi"/>
                <w:sz w:val="14"/>
                <w:szCs w:val="14"/>
                <w:lang w:val="en-US" w:eastAsia="zh-CN"/>
              </w:rPr>
              <w:t>49 196 Melbourne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49 125 Brisbane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49 199 Adelaida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 xml:space="preserve">14 103 CiudaddeMexico 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20 147 Yakarta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20 151 Surabaya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20 182 Medan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38 117 Estambul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38 176 Bursa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 xml:space="preserve">38 121 Adana   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8 165 Mashhad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8 178 Karaj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45 171 Meca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26 152 Madrid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26 145 Barcelona</w:t>
            </w:r>
          </w:p>
          <w:p>
            <w:pPr>
              <w:spacing w:after="0"/>
              <w:ind w:left="36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26 109 Zaragoza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</w:p>
        </w:tc>
        <w:tc>
          <w:tcPr>
            <w:tcW w:w="4675" w:type="dxa"/>
          </w:tcPr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0 179 Phoenix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9 124 Shenzhen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24 195 Yokohama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24 132 Osaka     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13 106 FrancfortdelMeno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42 126 Lyon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31 129 Napoles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31 195 Turin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31 153 Palermo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7 118 Salvador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23 185 Montreal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23 132 Vancouver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23 111 Calgary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46 132 Incheon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46 183 Daegu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2 124 SanPetersburgo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2 164 Moscu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2 141 Novosibirsk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49 108 Perth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14 154 Guadalajara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14 184 Monterrey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14 141 Tijuana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14 124 Puebla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20 142 Bandung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20 195 Semarang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38 168 Ankara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38 131 Esmirna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8 189 Teheran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8 118 Isfahan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8 148 Tabriz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45 192 Riad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45 105 Yeda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45 131 Medina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45 184 Dammam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26 174 Valencia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26 116 Sevilla    (Repetido)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45 142 RepetidoCodCiudad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20 151 RepetidoCodCiudad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67 133 PaisNoExiste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99 199 PaisNoExiste</w:t>
            </w:r>
          </w:p>
          <w:p>
            <w:pPr>
              <w:spacing w:after="0"/>
              <w:rPr>
                <w:rFonts w:cstheme="minorHAnsi"/>
                <w:sz w:val="14"/>
                <w:szCs w:val="14"/>
                <w:lang w:val="zh-CN" w:eastAsia="zh-CN"/>
              </w:rPr>
            </w:pPr>
            <w:r>
              <w:rPr>
                <w:rFonts w:cstheme="minorHAnsi"/>
                <w:sz w:val="14"/>
                <w:szCs w:val="14"/>
                <w:lang w:val="zh-CN" w:eastAsia="zh-CN"/>
              </w:rPr>
              <w:t>1000 87 PaisNoExiste</w:t>
            </w:r>
          </w:p>
        </w:tc>
      </w:tr>
    </w:tbl>
    <w:p>
      <w:pPr>
        <w:ind w:left="360"/>
        <w:rPr>
          <w:rFonts w:cstheme="minorHAnsi"/>
          <w:lang w:val="zh-CN" w:eastAsia="zh-CN"/>
        </w:rPr>
      </w:pPr>
    </w:p>
    <w:p>
      <w:pPr>
        <w:rPr>
          <w:lang w:val="zh-CN" w:eastAsia="zh-CN"/>
        </w:rPr>
      </w:pPr>
    </w:p>
    <w:p>
      <w:pPr>
        <w:ind w:firstLine="720"/>
        <w:rPr>
          <w:lang w:val="zh-CN" w:eastAsia="zh-CN"/>
        </w:rPr>
      </w:pPr>
    </w:p>
    <w:p>
      <w:pPr>
        <w:pStyle w:val="6"/>
        <w:numPr>
          <w:ilvl w:val="0"/>
          <w:numId w:val="2"/>
        </w:numPr>
        <w:rPr>
          <w:lang w:val="zh-CN" w:eastAsia="zh-CN"/>
        </w:rPr>
      </w:pPr>
      <w:r>
        <w:rPr>
          <w:lang w:val="zh-CN" w:eastAsia="zh-CN"/>
        </w:rPr>
        <w:t>Clientes:</w:t>
      </w:r>
    </w:p>
    <w:tbl>
      <w:tblPr>
        <w:tblStyle w:val="5"/>
        <w:tblW w:w="11482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0"/>
        <w:gridCol w:w="5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0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Validos</w:t>
            </w:r>
          </w:p>
        </w:tc>
        <w:tc>
          <w:tcPr>
            <w:tcW w:w="5852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Inválidos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0" w:type="dxa"/>
          </w:tcPr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1202 MartaCastillo NewYork 0 189 37508214 17 8 17 874335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1429 JavierGutierrez Canton 9 106 57620422 26 2 85 274298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1361 LuciaFlores Londres 39 183 81002152 5 5 42 43162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1819 SantiagoRamos SaoPaulo 7 146 70631215 13 4 97 892739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1349 AliciaRios Surabaya 20 151 10834912 19 8 16 258421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1824 AndreaGuerrero Sapporo 24 113 53758798 3 7 54 341970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1105 DiegoMorales Hamburgo 13 184 76503265 15 5 73 17860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1631 AnaOrtiz Yakarta 20 147 45221131 19 8 14 731849      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1948 JuanCruz Estambul 38 117 97893074 6 1 50 928149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1661 DiegoGomez Medan 20 182 13245688 18 8 34 647020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1766 NataliaTorres Seul 46 155 38430265 2 7 81 203457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1886 PedroPerez Marsella 42 129 63141054 1 8 95 368579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1292 IsabelMartinez Brisbane 49 125 79268849 22 2 39 287416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</w:p>
        </w:tc>
        <w:tc>
          <w:tcPr>
            <w:tcW w:w="5852" w:type="dxa"/>
          </w:tcPr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1634 AlejandroArroyo Bury 2 141 94678203 23 3 64 458312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1950 CristianHerrera Napoles 31 129 69098347 2 6 55 179174      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1335 SilviaGarcia Perth 49 108 86160759 16 10 33 790568      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1532 FernandoJimenez Moscu 2 141 50715731 8 10 98 609315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1420 RobertoSanchez Daegu 46 183 91673351 12 11 59 831443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1301 MariaGonzalez Riad 45 192 68085731 6 1 45 367482      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1287 HugoHernandez SanPetersburgo 2 124 68679042 25 2 91 510281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1199 AdrianaFlores Guadalajara 14 154 35061789 28 11 62 222614      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1471 ValentinaRojas Phoenix 0 103 78613897 10 6 72 26220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1202 REPETIDO NewYork 0 189 37508214 17 8 17 874335      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1349 REPETIDO Surabaya 20 182 10834912 19 8 16 2                 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 xml:space="preserve">1349 NoExisteCiudad Surabaya 99 999 10834912 19 8 16 2                 </w:t>
            </w:r>
          </w:p>
        </w:tc>
      </w:tr>
    </w:tbl>
    <w:p>
      <w:pPr>
        <w:rPr>
          <w:lang w:val="zh-CN" w:eastAsia="zh-CN"/>
        </w:rPr>
      </w:pPr>
    </w:p>
    <w:p>
      <w:pPr>
        <w:pStyle w:val="6"/>
        <w:numPr>
          <w:ilvl w:val="0"/>
          <w:numId w:val="2"/>
        </w:numPr>
        <w:rPr>
          <w:lang w:val="zh-CN" w:eastAsia="zh-CN"/>
        </w:rPr>
      </w:pPr>
      <w:r>
        <w:rPr>
          <w:lang w:val="zh-CN" w:eastAsia="zh-CN"/>
        </w:rPr>
        <w:t>Visitas: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Validos</w:t>
            </w:r>
          </w:p>
        </w:tc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Inválidos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8075 6 18 4 74 8255 01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8015 44 5 5 92 19035 02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8770 18 25 6 60 5800 01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8835 23 2 9 97 24565 01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8670 37 6 2 54 14570 01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8465 49 3 7 60 9870 01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8040 6 17 6 87 32875 01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8180 18 1 8 63 6890 02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8705 44 30 10 14 3015 02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8940 37 12 11 56 47195 01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8540 8 23 6 23 19705 02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8865 12 13 10 39 9205 02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8165 12 28 8 75 44990 02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8010 37 9 1 98 3835 01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8205 8 19 4 19 540 01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8745 12 26 4 51 63250 02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8400 23 27 6 57 3780 02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8100 23 12 3 35 37125 01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8990 33 11 4 91 18725 02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8985 33 8 10 21 190 02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</w:p>
        </w:tc>
        <w:tc>
          <w:tcPr>
            <w:tcW w:w="4675" w:type="dxa"/>
          </w:tcPr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8100 11 8 10 21 190 02 (Repetido)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8465 12 3 7 60 9870 01 (Repetido)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8040 2 17 6 87 32875 01 (Repetido)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8540 34 23 6 23 19705 02 (Repetido)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  <w:r>
              <w:rPr>
                <w:sz w:val="20"/>
                <w:szCs w:val="20"/>
                <w:lang w:val="zh-CN" w:eastAsia="zh-CN"/>
              </w:rPr>
              <w:t>8901 43 2 9 97 24565 01 (No existe mascota)</w:t>
            </w:r>
          </w:p>
          <w:p>
            <w:pPr>
              <w:spacing w:after="0"/>
              <w:rPr>
                <w:sz w:val="20"/>
                <w:szCs w:val="20"/>
                <w:lang w:val="zh-CN" w:eastAsia="zh-CN"/>
              </w:rPr>
            </w:pPr>
          </w:p>
        </w:tc>
      </w:tr>
    </w:tbl>
    <w:p>
      <w:pPr>
        <w:rPr>
          <w:lang w:val="zh-CN" w:eastAsia="zh-CN"/>
        </w:rPr>
      </w:pPr>
    </w:p>
    <w:p>
      <w:pPr>
        <w:pStyle w:val="6"/>
        <w:rPr>
          <w:lang w:val="zh-CN" w:eastAsia="zh-CN"/>
        </w:rPr>
      </w:pPr>
    </w:p>
    <w:p>
      <w:pPr>
        <w:pStyle w:val="6"/>
        <w:rPr>
          <w:lang w:val="zh-CN" w:eastAsia="zh-CN"/>
        </w:rPr>
      </w:pPr>
    </w:p>
    <w:p>
      <w:pPr>
        <w:pStyle w:val="6"/>
        <w:rPr>
          <w:lang w:val="zh-CN" w:eastAsia="zh-CN"/>
        </w:rPr>
      </w:pPr>
    </w:p>
    <w:p>
      <w:pPr>
        <w:pStyle w:val="6"/>
        <w:rPr>
          <w:lang w:val="zh-CN" w:eastAsia="zh-CN"/>
        </w:rPr>
      </w:pPr>
    </w:p>
    <w:p>
      <w:pPr>
        <w:pStyle w:val="6"/>
        <w:rPr>
          <w:lang w:val="zh-CN" w:eastAsia="zh-CN"/>
        </w:rPr>
      </w:pPr>
    </w:p>
    <w:p>
      <w:pPr>
        <w:pStyle w:val="6"/>
        <w:rPr>
          <w:lang w:val="zh-CN" w:eastAsia="zh-CN"/>
        </w:rPr>
      </w:pPr>
    </w:p>
    <w:p>
      <w:pPr>
        <w:pStyle w:val="6"/>
        <w:numPr>
          <w:ilvl w:val="0"/>
          <w:numId w:val="2"/>
        </w:numPr>
        <w:rPr>
          <w:lang w:val="zh-CN" w:eastAsia="zh-CN"/>
        </w:rPr>
      </w:pPr>
      <w:r>
        <w:rPr>
          <w:lang w:val="zh-CN" w:eastAsia="zh-CN"/>
        </w:rPr>
        <w:t>Mascotas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Validos</w:t>
            </w:r>
          </w:p>
        </w:tc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Inválidos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>1634 6 Panda Mamifero Gigante 17 7 73 Hembra BlancoyNegro No 21 3 88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1335 18 Gato Mamifero Persa 7 0 16 Hembra Gris Si 28 8 79 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1335 49 Leon Mamifero Africano 25 3 80 Macho Amarillo No 6 5 18 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>1429 37 Halcon Ave Peregrino 4 4 90 Macho Cafe No 29 8 80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>1361 23 Perro Mamifero LabradorRetriever 14 2 24 Macho Negro Si 28 1 47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>1361 33 Elefante Mamifero Africano 3 9 66 Hembra Gris No 17 11 73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>1532 8 Oveja Mamifero Merina 6 9 14 Macho Blanco No 28 11 38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>1824 39 Condor Ave Andino 22 11 95 Hembra Negro No 2 3 96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>1105 12 Serpiente Reptil Cascabel 11 7 34 Hembra Marron No 7 10 85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</w:p>
        </w:tc>
        <w:tc>
          <w:tcPr>
            <w:tcW w:w="4675" w:type="dxa"/>
          </w:tcPr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1950 44 Canguro Mamifero Rojo 20 9 24 Macho Marron No 11 6 51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1819 12 Rana Anfibio Arlequin 26 6 34 Hembra Verde No 17 1 72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1631 33 Cocodrilo Reptil DelNilo 13 10 68 Macho VerdeyMarron No 14 11 69 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1631 8 Gorila Mamifero DeMontaña 8 9 16 Hembra Negro No 27 8 90 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1886 23 Jirafa Mamifero DeRothschild 4 10 31 Macho Marron No 3 6 62 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9990 44 CodigoRepetido Mamifero Pardo 28 9 31 Macho Marron No 0 10 34 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9999 49 ClienteNoExiste Pez Blanco 15 10 47 Hembra Gris No 10 3 12        </w:t>
            </w:r>
          </w:p>
          <w:p>
            <w:pPr>
              <w:spacing w:after="0"/>
              <w:rPr>
                <w:sz w:val="14"/>
                <w:szCs w:val="14"/>
                <w:lang w:val="zh-CN" w:eastAsia="zh-CN"/>
              </w:rPr>
            </w:pPr>
            <w:r>
              <w:rPr>
                <w:sz w:val="14"/>
                <w:szCs w:val="14"/>
                <w:lang w:val="zh-CN" w:eastAsia="zh-CN"/>
              </w:rPr>
              <w:t xml:space="preserve">9917 6 CodigoRepetido Pez Blanco 15 10 47 Hembra Gris No 10 3 12        </w:t>
            </w:r>
          </w:p>
        </w:tc>
      </w:tr>
    </w:tbl>
    <w:p>
      <w:pPr>
        <w:rPr>
          <w:lang w:val="zh-CN" w:eastAsia="zh-CN"/>
        </w:rPr>
      </w:pPr>
    </w:p>
    <w:p>
      <w:pPr>
        <w:pStyle w:val="6"/>
        <w:numPr>
          <w:ilvl w:val="0"/>
          <w:numId w:val="2"/>
        </w:numPr>
        <w:rPr>
          <w:lang w:val="zh-CN" w:eastAsia="zh-CN"/>
        </w:rPr>
      </w:pPr>
      <w:r>
        <w:rPr>
          <w:lang w:val="zh-CN" w:eastAsia="zh-CN"/>
        </w:rPr>
        <w:t>Tratamientos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Validos</w:t>
            </w:r>
          </w:p>
        </w:tc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Inválidos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45 Aspirina 5500 20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75 Ibuprofeno 9000 30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30 Paracetamol 7500 10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95 Amoxicilina 2000 5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60 Omeprazol 5000 4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85 Naproxeno 8000 8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50 Loratadina 1500 15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20 Ciprofloxacino 3500 16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5 Dexametasona 2500 35</w:t>
            </w:r>
          </w:p>
          <w:p>
            <w:pPr>
              <w:spacing w:after="0"/>
              <w:rPr>
                <w:lang w:val="zh-CN" w:eastAsia="zh-CN"/>
              </w:rPr>
            </w:pPr>
          </w:p>
        </w:tc>
        <w:tc>
          <w:tcPr>
            <w:tcW w:w="4675" w:type="dxa"/>
          </w:tcPr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 xml:space="preserve">30 Acetaminofen 100 90 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65 Clonazepan 9000 50</w:t>
            </w:r>
          </w:p>
          <w:p>
            <w:pPr>
              <w:spacing w:after="0"/>
              <w:rPr>
                <w:lang w:val="zh-CN" w:eastAsia="zh-CN"/>
              </w:rPr>
            </w:pPr>
            <w:r>
              <w:rPr>
                <w:lang w:val="zh-CN" w:eastAsia="zh-CN"/>
              </w:rPr>
              <w:t>85 Repetido 2000 100</w:t>
            </w:r>
          </w:p>
        </w:tc>
      </w:tr>
    </w:tbl>
    <w:p>
      <w:pPr>
        <w:rPr>
          <w:lang w:val="zh-CN" w:eastAsia="zh-CN"/>
        </w:rPr>
      </w:pPr>
    </w:p>
    <w:p>
      <w:pPr>
        <w:pStyle w:val="6"/>
        <w:numPr>
          <w:ilvl w:val="0"/>
          <w:numId w:val="2"/>
        </w:numPr>
        <w:rPr>
          <w:lang w:val="zh-CN" w:eastAsia="zh-CN"/>
        </w:rPr>
      </w:pPr>
      <w:r>
        <w:rPr>
          <w:lang w:val="zh-CN" w:eastAsia="zh-CN"/>
        </w:rPr>
        <w:t>Medicación: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Validos</w:t>
            </w:r>
          </w:p>
        </w:tc>
        <w:tc>
          <w:tcPr>
            <w:tcW w:w="4675" w:type="dxa"/>
          </w:tcPr>
          <w:p>
            <w:pPr>
              <w:spacing w:after="0"/>
              <w:jc w:val="center"/>
              <w:rPr>
                <w:lang w:val="zh-CN" w:eastAsia="zh-CN"/>
              </w:rPr>
            </w:pPr>
            <w:r>
              <w:rPr>
                <w:lang w:val="zh-CN" w:eastAsia="zh-CN"/>
              </w:rPr>
              <w:t>Inválidos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6 62 26 7 52 902553 2000 4 8000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44 86 3 10 4 202171 2000 7 14000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18 12 14 3 61 834710 500 3 1500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23 50 16 8 31 931256 1500 1 1500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23 85 29 9 95 472269 2000 8 16000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39 76 14 11 84 193566 500 9 4500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39 28 2 8 68 120316 500 4 2000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23 56 9 7 69 672100 2000 4 8000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23 13 21 5 87 626580 1000 5 5000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33 74 15 8 53 335754 1000 2 2000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11 97 27 2 90 239430 1500 8 12000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8 38 11 7 26 528630 1000 5 5000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12 66 8 11 45 711790 1000 1 1000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49 3 23 11 47 124160 1500 1 1500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44 44 16 8 77 186227 2000 5 10000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8 61 25 5 49 326617 2000 8 16000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37 91 15 4 54 804262 500 6 3500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8 60 17 6 15 312590 1500 7 10500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44 11 0 1 95 684904 1500 1 1500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44 83 7 10 35 159035 500 1 500</w:t>
            </w:r>
          </w:p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  <w:r>
              <w:rPr>
                <w:sz w:val="16"/>
                <w:szCs w:val="16"/>
                <w:lang w:val="zh-CN" w:eastAsia="zh-CN"/>
              </w:rPr>
              <w:t>6 62 26 7 52 902553 2000 4 8000</w:t>
            </w:r>
          </w:p>
        </w:tc>
        <w:tc>
          <w:tcPr>
            <w:tcW w:w="4675" w:type="dxa"/>
          </w:tcPr>
          <w:p>
            <w:pPr>
              <w:spacing w:after="0"/>
              <w:rPr>
                <w:sz w:val="16"/>
                <w:szCs w:val="16"/>
                <w:lang w:val="zh-CN" w:eastAsia="zh-CN"/>
              </w:rPr>
            </w:pPr>
          </w:p>
        </w:tc>
      </w:tr>
    </w:tbl>
    <w:p>
      <w:pPr>
        <w:rPr>
          <w:sz w:val="16"/>
          <w:szCs w:val="16"/>
          <w:lang w:val="zh-CN" w:eastAsia="zh-CN"/>
        </w:rPr>
      </w:pPr>
    </w:p>
    <w:p>
      <w:pPr>
        <w:rPr>
          <w:sz w:val="24"/>
          <w:szCs w:val="24"/>
          <w:lang w:val="zh-CN" w:eastAsia="zh-CN"/>
        </w:rPr>
      </w:pPr>
    </w:p>
    <w:p>
      <w:pPr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Pruebas:</w:t>
      </w:r>
    </w:p>
    <w:p>
      <w:pPr>
        <w:pStyle w:val="6"/>
        <w:numPr>
          <w:ilvl w:val="0"/>
          <w:numId w:val="3"/>
        </w:numPr>
        <w:rPr>
          <w:rFonts w:cstheme="minorHAnsi"/>
          <w:lang w:val="zh-CN" w:eastAsia="zh-CN"/>
        </w:rPr>
      </w:pPr>
      <w:r>
        <w:rPr>
          <w:rFonts w:cstheme="minorHAnsi"/>
          <w:lang w:val="zh-CN" w:eastAsia="zh-CN"/>
        </w:rPr>
        <w:t xml:space="preserve">Se ejecuto el programa con los archivos y elementos mencionados anteriormente </w:t>
      </w:r>
    </w:p>
    <w:p>
      <w:pPr>
        <w:pStyle w:val="6"/>
        <w:rPr>
          <w:rFonts w:cstheme="minorHAnsi"/>
          <w:lang w:val="zh-CN" w:eastAsia="zh-CN"/>
        </w:rPr>
      </w:pPr>
    </w:p>
    <w:p>
      <w:pPr>
        <w:pStyle w:val="6"/>
        <w:numPr>
          <w:ilvl w:val="0"/>
          <w:numId w:val="3"/>
        </w:numPr>
        <w:rPr>
          <w:rFonts w:cstheme="minorHAnsi"/>
          <w:lang w:val="zh-CN" w:eastAsia="zh-CN"/>
        </w:rPr>
      </w:pPr>
      <w:r>
        <w:rPr>
          <w:rFonts w:cstheme="minorHAnsi"/>
          <w:lang w:val="zh-CN" w:eastAsia="zh-CN"/>
        </w:rPr>
        <w:t>Se definido y probo el correcto funcionamiento de los menús tanto de la parte principal como de la parte desplegable</w:t>
      </w:r>
    </w:p>
    <w:p>
      <w:pPr>
        <w:pStyle w:val="6"/>
        <w:rPr>
          <w:rFonts w:cstheme="minorHAnsi"/>
          <w:lang w:val="zh-CN" w:eastAsia="zh-CN"/>
        </w:rPr>
      </w:pPr>
    </w:p>
    <w:p>
      <w:pPr>
        <w:pStyle w:val="6"/>
        <w:numPr>
          <w:ilvl w:val="0"/>
          <w:numId w:val="3"/>
        </w:numPr>
        <w:rPr>
          <w:rFonts w:cstheme="minorHAnsi"/>
          <w:lang w:val="zh-CN" w:eastAsia="zh-CN"/>
        </w:rPr>
      </w:pPr>
      <w:r>
        <w:rPr>
          <w:rFonts w:cstheme="minorHAnsi"/>
          <w:lang w:val="zh-CN" w:eastAsia="zh-CN"/>
        </w:rPr>
        <w:t xml:space="preserve">Se definido y probo el correcto funcionamiento para ambas partes en los menús de: </w:t>
      </w:r>
      <w:r>
        <w:rPr>
          <w:rFonts w:cstheme="minorHAnsi"/>
          <w:lang w:val="zh-CN"/>
        </w:rPr>
        <w:t>País, Ciudad, Cliente, Mascota, Visita, Tratamiento, Medicación</w:t>
      </w:r>
    </w:p>
    <w:p>
      <w:pPr>
        <w:pStyle w:val="6"/>
        <w:rPr>
          <w:rFonts w:cstheme="minorHAnsi"/>
          <w:lang w:val="zh-CN" w:eastAsia="zh-CN"/>
        </w:rPr>
      </w:pPr>
    </w:p>
    <w:p>
      <w:pPr>
        <w:ind w:left="720" w:hanging="360"/>
        <w:rPr>
          <w:rFonts w:cstheme="minorHAnsi"/>
          <w:lang w:val="zh-CN" w:eastAsia="zh-CN"/>
        </w:rPr>
      </w:pPr>
      <w:r>
        <w:rPr>
          <w:rFonts w:cstheme="minorHAnsi"/>
          <w:lang w:val="zh-CN" w:eastAsia="zh-CN"/>
        </w:rPr>
        <w:t xml:space="preserve">- </w:t>
      </w:r>
      <w:r>
        <w:rPr>
          <w:rFonts w:cstheme="minorHAnsi"/>
          <w:lang w:val="zh-CN" w:eastAsia="zh-CN"/>
        </w:rPr>
        <w:tab/>
      </w:r>
      <w:r>
        <w:rPr>
          <w:rFonts w:cstheme="minorHAnsi"/>
          <w:lang w:val="zh-CN" w:eastAsia="zh-CN"/>
        </w:rPr>
        <w:t xml:space="preserve">Se definido y probo el correcto funcionamiento para los menús de inserción y búsqueda de las siguientes partes: </w:t>
      </w:r>
      <w:r>
        <w:rPr>
          <w:rFonts w:cstheme="minorHAnsi"/>
          <w:lang w:val="zh-CN"/>
        </w:rPr>
        <w:t>País, Ciudad, Cliente, Mascota, Visita, Tratamiento, Medicación</w:t>
      </w:r>
    </w:p>
    <w:p>
      <w:pPr>
        <w:pStyle w:val="6"/>
        <w:rPr>
          <w:rFonts w:cstheme="minorHAnsi"/>
          <w:lang w:val="zh-CN" w:eastAsia="zh-CN"/>
        </w:rPr>
      </w:pPr>
    </w:p>
    <w:p>
      <w:pPr>
        <w:jc w:val="both"/>
        <w:rPr>
          <w:rFonts w:hint="default"/>
          <w:lang w:val="en-US"/>
        </w:rPr>
      </w:pPr>
      <w:r>
        <w:rPr>
          <w:sz w:val="24"/>
          <w:szCs w:val="24"/>
          <w:lang w:val="zh-CN" w:eastAsia="zh-CN"/>
        </w:rPr>
        <w:t>Se realizaron pruebas de agregar y buscar información para los apartados:</w:t>
      </w:r>
      <w:r>
        <w:rPr>
          <w:rFonts w:cstheme="minorHAnsi"/>
          <w:lang w:val="zh-CN" w:eastAsia="zh-CN"/>
        </w:rPr>
        <w:t xml:space="preserve"> </w:t>
      </w:r>
      <w:r>
        <w:rPr>
          <w:rFonts w:cstheme="minorHAnsi"/>
          <w:lang w:val="zh-CN"/>
        </w:rPr>
        <w:t>País, Ciudad, Cliente, Mascota, Visita, Tratamiento, Medicación</w:t>
      </w:r>
      <w:r>
        <w:rPr>
          <w:rFonts w:hint="default" w:cstheme="minorHAnsi"/>
          <w:lang w:val="en-US"/>
        </w:rPr>
        <w:t>, asi como tambien la funcionalidad de facturacion y reportes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s-C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B17BE"/>
    <w:multiLevelType w:val="multilevel"/>
    <w:tmpl w:val="04CB17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2B32CA"/>
    <w:multiLevelType w:val="multilevel"/>
    <w:tmpl w:val="3A2B32CA"/>
    <w:lvl w:ilvl="0" w:tentative="0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CF64182"/>
    <w:multiLevelType w:val="multilevel"/>
    <w:tmpl w:val="7CF641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C"/>
    <w:rsid w:val="001D2270"/>
    <w:rsid w:val="002042D0"/>
    <w:rsid w:val="004F1D0B"/>
    <w:rsid w:val="005F6C1E"/>
    <w:rsid w:val="00754143"/>
    <w:rsid w:val="00B60EB5"/>
    <w:rsid w:val="00BE4A5C"/>
    <w:rsid w:val="301C54E0"/>
    <w:rsid w:val="58EC01A8"/>
    <w:rsid w:val="72C5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1625</Characters>
  <Lines>13</Lines>
  <Paragraphs>3</Paragraphs>
  <TotalTime>5</TotalTime>
  <ScaleCrop>false</ScaleCrop>
  <LinksUpToDate>false</LinksUpToDate>
  <CharactersWithSpaces>1907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2023-04-27T02:13:00Z</dcterms:created>
  <dc:creator>David LM</dc:creator>
  <cp:lastModifiedBy>Fabo</cp:lastModifiedBy>
  <dcterms:modified xsi:type="dcterms:W3CDTF">2023-05-25T07:13:39Z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F77AB4E63F814E919232A3E90CCD8E02</vt:lpwstr>
  </property>
</Properties>
</file>