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4C456" w14:textId="77777777" w:rsidR="00284BFE" w:rsidRPr="00284BFE" w:rsidRDefault="00284BFE" w:rsidP="00895AA3">
      <w:pPr>
        <w:spacing w:line="360" w:lineRule="auto"/>
        <w:rPr>
          <w:rFonts w:eastAsia="Times New Roman" w:cstheme="minorHAnsi"/>
          <w:b/>
          <w:bCs/>
          <w:sz w:val="24"/>
          <w:szCs w:val="24"/>
        </w:rPr>
      </w:pPr>
      <w:r w:rsidRPr="00284BFE">
        <w:rPr>
          <w:rFonts w:eastAsia="Times New Roman" w:cstheme="minorHAnsi"/>
          <w:b/>
          <w:bCs/>
          <w:sz w:val="24"/>
          <w:szCs w:val="24"/>
        </w:rPr>
        <w:t xml:space="preserve">Protection Against Spam and Graymail </w:t>
      </w:r>
    </w:p>
    <w:p w14:paraId="071C270E" w14:textId="55DA99AC" w:rsidR="00284BFE" w:rsidRPr="009272FE" w:rsidRDefault="003A7080" w:rsidP="00895AA3">
      <w:pPr>
        <w:spacing w:line="360" w:lineRule="auto"/>
        <w:rPr>
          <w:rFonts w:eastAsia="Times New Roman" w:cstheme="minorHAnsi"/>
          <w:b/>
          <w:bCs/>
          <w:color w:val="FF0000"/>
          <w:sz w:val="24"/>
          <w:szCs w:val="24"/>
        </w:rPr>
      </w:pPr>
      <w:r w:rsidRPr="009272FE">
        <w:rPr>
          <w:rFonts w:eastAsia="Times New Roman" w:cstheme="minorHAnsi"/>
          <w:b/>
          <w:bCs/>
          <w:color w:val="FF0000"/>
          <w:sz w:val="24"/>
          <w:szCs w:val="24"/>
        </w:rPr>
        <w:t>SPAM</w:t>
      </w:r>
    </w:p>
    <w:p w14:paraId="589BF2BB" w14:textId="3D14D725" w:rsidR="00FD6CE4" w:rsidRPr="00EA295D" w:rsidRDefault="00284BFE" w:rsidP="00895AA3">
      <w:pPr>
        <w:pStyle w:val="Paragraphedeliste"/>
        <w:numPr>
          <w:ilvl w:val="0"/>
          <w:numId w:val="1"/>
        </w:numPr>
        <w:spacing w:line="360" w:lineRule="auto"/>
      </w:pPr>
      <w:r w:rsidRPr="00284BFE">
        <w:rPr>
          <w:rFonts w:eastAsia="Times New Roman" w:cstheme="minorHAnsi"/>
          <w:b/>
          <w:bCs/>
          <w:sz w:val="24"/>
          <w:szCs w:val="24"/>
        </w:rPr>
        <w:t>Spam email</w:t>
      </w:r>
      <w:r>
        <w:rPr>
          <w:rFonts w:eastAsia="Times New Roman" w:cstheme="minorHAnsi"/>
          <w:b/>
          <w:bCs/>
          <w:sz w:val="24"/>
          <w:szCs w:val="24"/>
        </w:rPr>
        <w:t>:</w:t>
      </w:r>
      <w:r w:rsidRPr="00284BFE">
        <w:rPr>
          <w:rFonts w:eastAsia="Times New Roman" w:cstheme="minorHAnsi"/>
          <w:sz w:val="24"/>
          <w:szCs w:val="24"/>
        </w:rPr>
        <w:t xml:space="preserve"> an unwanted email for which users have never subscribed before. </w:t>
      </w:r>
    </w:p>
    <w:p w14:paraId="638E72CB" w14:textId="25B43E8D" w:rsidR="00EA295D" w:rsidRDefault="00EA295D" w:rsidP="00895AA3">
      <w:pPr>
        <w:pStyle w:val="Paragraphedeliste"/>
        <w:numPr>
          <w:ilvl w:val="0"/>
          <w:numId w:val="1"/>
        </w:numPr>
        <w:spacing w:line="360" w:lineRule="auto"/>
        <w:rPr>
          <w:sz w:val="24"/>
          <w:szCs w:val="24"/>
        </w:rPr>
      </w:pPr>
      <w:r w:rsidRPr="00EA295D">
        <w:rPr>
          <w:b/>
          <w:bCs/>
          <w:sz w:val="24"/>
          <w:szCs w:val="24"/>
        </w:rPr>
        <w:t>SenderBase:</w:t>
      </w:r>
      <w:r w:rsidRPr="00EA295D">
        <w:rPr>
          <w:sz w:val="24"/>
          <w:szCs w:val="24"/>
        </w:rPr>
        <w:t xml:space="preserve"> as part of Cisco Talos Intelligence Group, is a designed to help email administrators to better manage incoming email streams by providing objective data about the identity of senders. </w:t>
      </w:r>
      <w:r w:rsidR="00912DA5" w:rsidRPr="00912DA5">
        <w:rPr>
          <w:sz w:val="24"/>
          <w:szCs w:val="24"/>
        </w:rPr>
        <w:t>SenderBase is an email reputation service designed to help email administrators research senders, identify legitimate sources of email, and block spammers.</w:t>
      </w:r>
    </w:p>
    <w:p w14:paraId="4104C946" w14:textId="77777777" w:rsidR="00235CA4" w:rsidRPr="00235CA4" w:rsidRDefault="00235CA4" w:rsidP="00895AA3">
      <w:pPr>
        <w:pStyle w:val="Paragraphedeliste"/>
        <w:numPr>
          <w:ilvl w:val="1"/>
          <w:numId w:val="1"/>
        </w:numPr>
        <w:spacing w:line="360" w:lineRule="auto"/>
        <w:rPr>
          <w:sz w:val="24"/>
          <w:szCs w:val="24"/>
        </w:rPr>
      </w:pPr>
      <w:r w:rsidRPr="00235CA4">
        <w:rPr>
          <w:sz w:val="24"/>
          <w:szCs w:val="24"/>
        </w:rPr>
        <w:t>SenderBase combines multiple sources of information to determine a "reputation score" for any IP address, known as an SBRS. This information includes:</w:t>
      </w:r>
    </w:p>
    <w:p w14:paraId="6FAA6CC0" w14:textId="77777777" w:rsidR="00235CA4" w:rsidRPr="00235CA4" w:rsidRDefault="00235CA4" w:rsidP="00895AA3">
      <w:pPr>
        <w:pStyle w:val="Paragraphedeliste"/>
        <w:numPr>
          <w:ilvl w:val="2"/>
          <w:numId w:val="1"/>
        </w:numPr>
        <w:spacing w:line="360" w:lineRule="auto"/>
        <w:rPr>
          <w:sz w:val="24"/>
          <w:szCs w:val="24"/>
        </w:rPr>
      </w:pPr>
      <w:r w:rsidRPr="00235CA4">
        <w:rPr>
          <w:sz w:val="24"/>
          <w:szCs w:val="24"/>
        </w:rPr>
        <w:t>Email volume information provided by tens of thousands of organizations that regularly receive internet email.</w:t>
      </w:r>
    </w:p>
    <w:p w14:paraId="781AF849" w14:textId="77777777" w:rsidR="00235CA4" w:rsidRPr="00235CA4" w:rsidRDefault="00235CA4" w:rsidP="00895AA3">
      <w:pPr>
        <w:pStyle w:val="Paragraphedeliste"/>
        <w:numPr>
          <w:ilvl w:val="2"/>
          <w:numId w:val="1"/>
        </w:numPr>
        <w:spacing w:line="360" w:lineRule="auto"/>
        <w:rPr>
          <w:sz w:val="24"/>
          <w:szCs w:val="24"/>
        </w:rPr>
      </w:pPr>
      <w:r w:rsidRPr="00235CA4">
        <w:rPr>
          <w:sz w:val="24"/>
          <w:szCs w:val="24"/>
        </w:rPr>
        <w:t>Spam complaints received by the SpamCop service.</w:t>
      </w:r>
    </w:p>
    <w:p w14:paraId="3DB3F025" w14:textId="26FA9802" w:rsidR="00235CA4" w:rsidRDefault="00235CA4" w:rsidP="00895AA3">
      <w:pPr>
        <w:pStyle w:val="Paragraphedeliste"/>
        <w:numPr>
          <w:ilvl w:val="2"/>
          <w:numId w:val="1"/>
        </w:numPr>
        <w:spacing w:line="360" w:lineRule="auto"/>
        <w:rPr>
          <w:sz w:val="24"/>
          <w:szCs w:val="24"/>
        </w:rPr>
      </w:pPr>
      <w:r w:rsidRPr="00235CA4">
        <w:rPr>
          <w:sz w:val="24"/>
          <w:szCs w:val="24"/>
        </w:rPr>
        <w:t>Information on other DNS-based blocked lists.</w:t>
      </w:r>
    </w:p>
    <w:p w14:paraId="3C4DD63C" w14:textId="49C0BF8F" w:rsidR="00EE015F" w:rsidRDefault="00235CA4" w:rsidP="00EE015F">
      <w:pPr>
        <w:pStyle w:val="Paragraphedeliste"/>
        <w:numPr>
          <w:ilvl w:val="1"/>
          <w:numId w:val="1"/>
        </w:numPr>
        <w:rPr>
          <w:rFonts w:eastAsia="Times New Roman" w:cstheme="minorHAnsi"/>
          <w:sz w:val="24"/>
          <w:szCs w:val="24"/>
        </w:rPr>
      </w:pPr>
      <w:r w:rsidRPr="00682AE7">
        <w:rPr>
          <w:rFonts w:eastAsia="Times New Roman" w:cstheme="minorHAnsi"/>
          <w:sz w:val="24"/>
          <w:szCs w:val="24"/>
        </w:rPr>
        <w:t>The SBRS returns a score based on the probability that a message from a given source is spam</w:t>
      </w:r>
      <w:r w:rsidR="004457EF">
        <w:rPr>
          <w:rFonts w:eastAsia="Times New Roman" w:cstheme="minorHAnsi"/>
          <w:sz w:val="24"/>
          <w:szCs w:val="24"/>
        </w:rPr>
        <w:t>. It is essential for the antispam protection on cisco RSA</w:t>
      </w:r>
      <w:r w:rsidR="00EE015F" w:rsidRPr="00EE015F">
        <w:rPr>
          <w:rFonts w:eastAsia="Times New Roman" w:cstheme="minorHAnsi"/>
          <w:sz w:val="24"/>
          <w:szCs w:val="24"/>
        </w:rPr>
        <w:t xml:space="preserve"> </w:t>
      </w:r>
    </w:p>
    <w:p w14:paraId="1CE7D0BF" w14:textId="77777777" w:rsidR="00EE015F" w:rsidRDefault="00EE015F" w:rsidP="008C139F">
      <w:pPr>
        <w:pStyle w:val="Paragraphedeliste"/>
        <w:ind w:left="1440"/>
        <w:rPr>
          <w:rFonts w:eastAsia="Times New Roman" w:cstheme="minorHAnsi"/>
          <w:sz w:val="24"/>
          <w:szCs w:val="24"/>
        </w:rPr>
      </w:pPr>
    </w:p>
    <w:p w14:paraId="283BF124" w14:textId="77777777" w:rsidR="003A7080" w:rsidRPr="003A7080" w:rsidRDefault="003A7080" w:rsidP="008C139F">
      <w:pPr>
        <w:pStyle w:val="Paragraphedeliste"/>
        <w:rPr>
          <w:rFonts w:eastAsia="Times New Roman" w:cstheme="minorHAnsi"/>
          <w:sz w:val="24"/>
          <w:szCs w:val="24"/>
        </w:rPr>
      </w:pPr>
    </w:p>
    <w:p w14:paraId="52B84B1C" w14:textId="77777777" w:rsidR="008C139F" w:rsidRPr="008C139F" w:rsidRDefault="008C139F" w:rsidP="008C139F">
      <w:pPr>
        <w:ind w:left="360"/>
        <w:rPr>
          <w:rFonts w:eastAsia="Times New Roman" w:cstheme="minorHAnsi"/>
          <w:b/>
          <w:bCs/>
          <w:sz w:val="24"/>
          <w:szCs w:val="24"/>
        </w:rPr>
      </w:pPr>
      <w:r w:rsidRPr="008C139F">
        <w:rPr>
          <w:rFonts w:eastAsia="Times New Roman" w:cstheme="minorHAnsi"/>
          <w:b/>
          <w:bCs/>
          <w:sz w:val="24"/>
          <w:szCs w:val="24"/>
        </w:rPr>
        <w:t>Cisco ESA Strategy for Using SBRS</w:t>
      </w:r>
    </w:p>
    <w:p w14:paraId="79B6F302" w14:textId="77777777" w:rsidR="008C139F" w:rsidRPr="008C139F" w:rsidRDefault="008C139F" w:rsidP="008C139F">
      <w:pPr>
        <w:ind w:left="360"/>
        <w:rPr>
          <w:rFonts w:eastAsia="Times New Roman" w:cstheme="minorHAnsi"/>
          <w:sz w:val="24"/>
          <w:szCs w:val="24"/>
        </w:rPr>
      </w:pPr>
      <w:r w:rsidRPr="008C139F">
        <w:rPr>
          <w:rFonts w:eastAsia="Times New Roman" w:cstheme="minorHAnsi"/>
          <w:sz w:val="24"/>
          <w:szCs w:val="24"/>
        </w:rPr>
        <w:t>How you use SBRS scores will depend on how aggressive you want to be in pre-filtering email. Cisco ESA offers three different strategies for implementing SenderBase protection:</w:t>
      </w:r>
    </w:p>
    <w:p w14:paraId="7A957C2C" w14:textId="76C906E8" w:rsidR="008C139F" w:rsidRPr="008C139F" w:rsidRDefault="008C139F" w:rsidP="008C139F">
      <w:pPr>
        <w:numPr>
          <w:ilvl w:val="0"/>
          <w:numId w:val="7"/>
        </w:numPr>
        <w:rPr>
          <w:rFonts w:eastAsia="Times New Roman" w:cstheme="minorHAnsi"/>
          <w:sz w:val="24"/>
          <w:szCs w:val="24"/>
        </w:rPr>
      </w:pPr>
      <w:r w:rsidRPr="008C139F">
        <w:rPr>
          <w:rFonts w:eastAsia="Times New Roman" w:cstheme="minorHAnsi"/>
          <w:b/>
          <w:bCs/>
          <w:sz w:val="24"/>
          <w:szCs w:val="24"/>
        </w:rPr>
        <w:t>Conservative:</w:t>
      </w:r>
      <w:r w:rsidRPr="008C139F">
        <w:rPr>
          <w:rFonts w:eastAsia="Times New Roman" w:cstheme="minorHAnsi"/>
          <w:sz w:val="24"/>
          <w:szCs w:val="24"/>
        </w:rPr>
        <w:t xml:space="preserve"> A conservative approach is to block messages with a SBRS lower than -10.0, throttle between -4.0 and -2.0, apply the default mail flow policy between -2.0 and +7.0, and apply the trusted policy for messages with a score greater than +7.0.</w:t>
      </w:r>
    </w:p>
    <w:p w14:paraId="53C9AC47" w14:textId="191AEA8B" w:rsidR="008C139F" w:rsidRPr="008C139F" w:rsidRDefault="008C139F" w:rsidP="008C139F">
      <w:pPr>
        <w:numPr>
          <w:ilvl w:val="0"/>
          <w:numId w:val="7"/>
        </w:numPr>
        <w:rPr>
          <w:rFonts w:eastAsia="Times New Roman" w:cstheme="minorHAnsi"/>
          <w:sz w:val="24"/>
          <w:szCs w:val="24"/>
        </w:rPr>
      </w:pPr>
      <w:r w:rsidRPr="008C139F">
        <w:rPr>
          <w:rFonts w:eastAsia="Times New Roman" w:cstheme="minorHAnsi"/>
          <w:b/>
          <w:bCs/>
          <w:sz w:val="24"/>
          <w:szCs w:val="24"/>
        </w:rPr>
        <w:t>Moderate:</w:t>
      </w:r>
      <w:r w:rsidRPr="008C139F">
        <w:rPr>
          <w:rFonts w:eastAsia="Times New Roman" w:cstheme="minorHAnsi"/>
          <w:sz w:val="24"/>
          <w:szCs w:val="24"/>
        </w:rPr>
        <w:t xml:space="preserve"> A moderate approach is to block messages with a SBRS lower than -4.0, throttle between -4.0 and 0, apply the default mail flow policy between 0 and +6.0, and apply the trusted policy for messages with a score greater than +6.0. Using this approach ensures a very small false positive rate while achieving better system performance).</w:t>
      </w:r>
    </w:p>
    <w:p w14:paraId="7F232C71" w14:textId="77777777" w:rsidR="009272FE" w:rsidRPr="009272FE" w:rsidRDefault="008C139F" w:rsidP="00407F09">
      <w:pPr>
        <w:numPr>
          <w:ilvl w:val="0"/>
          <w:numId w:val="7"/>
        </w:numPr>
        <w:rPr>
          <w:rFonts w:eastAsia="Times New Roman" w:cstheme="minorHAnsi"/>
          <w:b/>
          <w:bCs/>
          <w:sz w:val="24"/>
          <w:szCs w:val="24"/>
        </w:rPr>
      </w:pPr>
      <w:r w:rsidRPr="008C139F">
        <w:rPr>
          <w:rFonts w:eastAsia="Times New Roman" w:cstheme="minorHAnsi"/>
          <w:b/>
          <w:bCs/>
          <w:sz w:val="24"/>
          <w:szCs w:val="24"/>
        </w:rPr>
        <w:t>Aggressive:</w:t>
      </w:r>
      <w:r w:rsidRPr="008C139F">
        <w:rPr>
          <w:rFonts w:eastAsia="Times New Roman" w:cstheme="minorHAnsi"/>
          <w:sz w:val="24"/>
          <w:szCs w:val="24"/>
        </w:rPr>
        <w:t xml:space="preserve"> An aggressive approach is to block messages with a SBRS lower than -1.0, throttle between -1.0 and 0, apply the default mail flow policy between 0 and +4.0, and apply the trusted policy for messages with a score greater than +4.0 </w:t>
      </w:r>
    </w:p>
    <w:p w14:paraId="676B307A" w14:textId="3A375BA5" w:rsidR="008C139F" w:rsidRDefault="008C139F" w:rsidP="009272FE">
      <w:pPr>
        <w:ind w:left="360"/>
        <w:rPr>
          <w:rFonts w:eastAsia="Times New Roman" w:cstheme="minorHAnsi"/>
          <w:b/>
          <w:bCs/>
          <w:sz w:val="24"/>
          <w:szCs w:val="24"/>
        </w:rPr>
      </w:pPr>
      <w:r w:rsidRPr="008C139F">
        <w:rPr>
          <w:rFonts w:eastAsia="Times New Roman" w:cstheme="minorHAnsi"/>
          <w:b/>
          <w:bCs/>
          <w:sz w:val="24"/>
          <w:szCs w:val="24"/>
        </w:rPr>
        <w:lastRenderedPageBreak/>
        <w:t>SBRS Ranges in Sender Groups</w:t>
      </w:r>
    </w:p>
    <w:p w14:paraId="78C3A5DA" w14:textId="0B04DC6A" w:rsidR="009272FE" w:rsidRDefault="009272FE" w:rsidP="009272FE">
      <w:pPr>
        <w:spacing w:line="360" w:lineRule="auto"/>
        <w:ind w:left="360"/>
        <w:rPr>
          <w:rFonts w:eastAsia="Times New Roman" w:cstheme="minorHAnsi"/>
          <w:sz w:val="24"/>
          <w:szCs w:val="24"/>
        </w:rPr>
      </w:pPr>
      <w:r w:rsidRPr="009272FE">
        <w:rPr>
          <w:rFonts w:eastAsia="Times New Roman" w:cstheme="minorHAnsi"/>
          <w:sz w:val="24"/>
          <w:szCs w:val="24"/>
        </w:rPr>
        <w:t>The process of assigning the senders to the sender groups depends on the configured SBRS ranges that are configured for groups that are defined in the HAT and the SBRS assigned to each sender by the SenderBase Reputation Service. Therefore, when SMTP connections are initiated from the sending MTAs, based on the SBRS scores, the senders will be assigned to the appropriate sender groups and corresponding mail flow policies will be applied.</w:t>
      </w:r>
    </w:p>
    <w:p w14:paraId="54887DDD" w14:textId="13515956" w:rsidR="009272FE" w:rsidRDefault="009272FE" w:rsidP="009272FE">
      <w:pPr>
        <w:spacing w:line="360" w:lineRule="auto"/>
        <w:ind w:left="360"/>
        <w:rPr>
          <w:rFonts w:eastAsia="Times New Roman" w:cstheme="minorHAnsi"/>
          <w:sz w:val="24"/>
          <w:szCs w:val="24"/>
        </w:rPr>
      </w:pPr>
    </w:p>
    <w:p w14:paraId="32DCE7BF" w14:textId="4A83CC9B" w:rsidR="009272FE" w:rsidRPr="00F5005C" w:rsidRDefault="009272FE" w:rsidP="009272FE">
      <w:pPr>
        <w:spacing w:line="360" w:lineRule="auto"/>
        <w:ind w:left="360"/>
        <w:rPr>
          <w:rFonts w:eastAsia="Times New Roman" w:cstheme="minorHAnsi"/>
          <w:b/>
          <w:bCs/>
          <w:color w:val="FF0000"/>
          <w:sz w:val="24"/>
          <w:szCs w:val="24"/>
        </w:rPr>
      </w:pPr>
      <w:r w:rsidRPr="00F5005C">
        <w:rPr>
          <w:rFonts w:eastAsia="Times New Roman" w:cstheme="minorHAnsi"/>
          <w:b/>
          <w:bCs/>
          <w:color w:val="FF0000"/>
          <w:sz w:val="24"/>
          <w:szCs w:val="24"/>
        </w:rPr>
        <w:t>Antispam Filtering</w:t>
      </w:r>
    </w:p>
    <w:p w14:paraId="0DE0A0F9" w14:textId="75C20B8F" w:rsidR="00851039" w:rsidRDefault="00F5005C" w:rsidP="00A566F7">
      <w:pPr>
        <w:spacing w:line="360" w:lineRule="auto"/>
        <w:ind w:left="360"/>
        <w:rPr>
          <w:rFonts w:eastAsia="Times New Roman" w:cstheme="minorHAnsi"/>
          <w:sz w:val="24"/>
          <w:szCs w:val="24"/>
        </w:rPr>
      </w:pPr>
      <w:r>
        <w:rPr>
          <w:rFonts w:eastAsia="Times New Roman" w:cstheme="minorHAnsi"/>
          <w:sz w:val="24"/>
          <w:szCs w:val="24"/>
        </w:rPr>
        <w:t>Antispam processes scan email for incoming (and outgoing) email based on the configured mail policies</w:t>
      </w:r>
      <w:r w:rsidR="00A566F7">
        <w:rPr>
          <w:rFonts w:eastAsia="Times New Roman" w:cstheme="minorHAnsi"/>
          <w:sz w:val="24"/>
          <w:szCs w:val="24"/>
        </w:rPr>
        <w:t>.</w:t>
      </w:r>
      <w:r w:rsidRPr="00F5005C">
        <w:rPr>
          <w:rFonts w:eastAsia="Times New Roman" w:cstheme="minorHAnsi"/>
          <w:sz w:val="24"/>
          <w:szCs w:val="24"/>
        </w:rPr>
        <w:t xml:space="preserve"> </w:t>
      </w:r>
      <w:r w:rsidR="00851039">
        <w:rPr>
          <w:rFonts w:eastAsia="Times New Roman" w:cstheme="minorHAnsi"/>
          <w:sz w:val="24"/>
          <w:szCs w:val="24"/>
        </w:rPr>
        <w:t>The antispam filtering can categorize each message as not spam, suspected spam, positively identified spam</w:t>
      </w:r>
      <w:r w:rsidR="00B324BF">
        <w:rPr>
          <w:rFonts w:eastAsia="Times New Roman" w:cstheme="minorHAnsi"/>
          <w:sz w:val="24"/>
          <w:szCs w:val="24"/>
        </w:rPr>
        <w:t>.</w:t>
      </w:r>
    </w:p>
    <w:p w14:paraId="30426C41" w14:textId="252C7E6C" w:rsidR="00B324BF" w:rsidRDefault="00B324BF" w:rsidP="00A566F7">
      <w:pPr>
        <w:spacing w:line="360" w:lineRule="auto"/>
        <w:ind w:left="360"/>
        <w:rPr>
          <w:rFonts w:eastAsia="Times New Roman" w:cstheme="minorHAnsi"/>
          <w:sz w:val="24"/>
          <w:szCs w:val="24"/>
        </w:rPr>
      </w:pPr>
      <w:r>
        <w:rPr>
          <w:noProof/>
        </w:rPr>
        <w:drawing>
          <wp:inline distT="0" distB="0" distL="0" distR="0" wp14:anchorId="36FABF1D" wp14:editId="3646E2B6">
            <wp:extent cx="5760720" cy="14141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414145"/>
                    </a:xfrm>
                    <a:prstGeom prst="rect">
                      <a:avLst/>
                    </a:prstGeom>
                  </pic:spPr>
                </pic:pic>
              </a:graphicData>
            </a:graphic>
          </wp:inline>
        </w:drawing>
      </w:r>
    </w:p>
    <w:p w14:paraId="7DA01921" w14:textId="0D804B97" w:rsidR="00F5005C" w:rsidRDefault="00F5005C" w:rsidP="00A566F7">
      <w:pPr>
        <w:spacing w:line="360" w:lineRule="auto"/>
        <w:ind w:left="360"/>
        <w:rPr>
          <w:rFonts w:eastAsia="Times New Roman" w:cstheme="minorHAnsi"/>
          <w:sz w:val="24"/>
          <w:szCs w:val="24"/>
        </w:rPr>
      </w:pPr>
      <w:r w:rsidRPr="00F5005C">
        <w:rPr>
          <w:rFonts w:eastAsia="Times New Roman" w:cstheme="minorHAnsi"/>
          <w:sz w:val="24"/>
          <w:szCs w:val="24"/>
        </w:rPr>
        <w:t>Cisco ESA offers two antispam solutions that can be used for protection against spam email</w:t>
      </w:r>
      <w:r>
        <w:rPr>
          <w:rFonts w:eastAsia="Times New Roman" w:cstheme="minorHAnsi"/>
          <w:sz w:val="24"/>
          <w:szCs w:val="24"/>
        </w:rPr>
        <w:t>:</w:t>
      </w:r>
    </w:p>
    <w:p w14:paraId="322F2072" w14:textId="5956B0B4" w:rsidR="00A566F7" w:rsidRPr="00A566F7" w:rsidRDefault="00F5005C" w:rsidP="00A566F7">
      <w:pPr>
        <w:pStyle w:val="Paragraphedeliste"/>
        <w:numPr>
          <w:ilvl w:val="0"/>
          <w:numId w:val="11"/>
        </w:numPr>
        <w:spacing w:before="100" w:beforeAutospacing="1" w:after="100" w:afterAutospacing="1" w:line="360" w:lineRule="auto"/>
        <w:rPr>
          <w:rFonts w:eastAsia="Times New Roman" w:cstheme="minorHAnsi"/>
          <w:sz w:val="24"/>
          <w:szCs w:val="24"/>
        </w:rPr>
      </w:pPr>
      <w:r w:rsidRPr="00A566F7">
        <w:rPr>
          <w:rFonts w:eastAsia="Times New Roman" w:cstheme="minorHAnsi"/>
          <w:b/>
          <w:bCs/>
          <w:sz w:val="24"/>
          <w:szCs w:val="24"/>
        </w:rPr>
        <w:t>IronPort antispam</w:t>
      </w:r>
      <w:r w:rsidR="00A566F7" w:rsidRPr="00A566F7">
        <w:rPr>
          <w:rFonts w:eastAsia="Times New Roman" w:cstheme="minorHAnsi"/>
          <w:b/>
          <w:bCs/>
          <w:sz w:val="24"/>
          <w:szCs w:val="24"/>
        </w:rPr>
        <w:t xml:space="preserve">: </w:t>
      </w:r>
      <w:r w:rsidR="00A566F7" w:rsidRPr="00A566F7">
        <w:rPr>
          <w:rFonts w:eastAsia="Times New Roman" w:cstheme="minorHAnsi"/>
          <w:sz w:val="24"/>
          <w:szCs w:val="24"/>
        </w:rPr>
        <w:t>IronPort antispam analyzes over 100,000 message attributes across the following dimensions:</w:t>
      </w:r>
    </w:p>
    <w:p w14:paraId="54FC734E" w14:textId="77777777" w:rsidR="00A566F7" w:rsidRPr="00A566F7" w:rsidRDefault="00A566F7" w:rsidP="00A566F7">
      <w:pPr>
        <w:numPr>
          <w:ilvl w:val="0"/>
          <w:numId w:val="10"/>
        </w:numPr>
        <w:tabs>
          <w:tab w:val="num" w:pos="720"/>
        </w:tabs>
        <w:spacing w:before="100" w:beforeAutospacing="1" w:after="100" w:afterAutospacing="1" w:line="360" w:lineRule="auto"/>
        <w:rPr>
          <w:rFonts w:eastAsia="Times New Roman" w:cstheme="minorHAnsi"/>
          <w:sz w:val="24"/>
          <w:szCs w:val="24"/>
        </w:rPr>
      </w:pPr>
      <w:r w:rsidRPr="00A566F7">
        <w:rPr>
          <w:rFonts w:eastAsia="Times New Roman" w:cstheme="minorHAnsi"/>
          <w:b/>
          <w:bCs/>
          <w:sz w:val="24"/>
          <w:szCs w:val="24"/>
        </w:rPr>
        <w:t>Email reputation:</w:t>
      </w:r>
      <w:r w:rsidRPr="00A566F7">
        <w:rPr>
          <w:rFonts w:eastAsia="Times New Roman" w:cstheme="minorHAnsi"/>
          <w:sz w:val="24"/>
          <w:szCs w:val="24"/>
        </w:rPr>
        <w:t xml:space="preserve"> </w:t>
      </w:r>
      <w:r w:rsidRPr="00A566F7">
        <w:rPr>
          <w:rFonts w:eastAsia="Times New Roman" w:cstheme="minorHAnsi"/>
          <w:i/>
          <w:iCs/>
          <w:sz w:val="24"/>
          <w:szCs w:val="24"/>
        </w:rPr>
        <w:t>Who</w:t>
      </w:r>
      <w:r w:rsidRPr="00A566F7">
        <w:rPr>
          <w:rFonts w:eastAsia="Times New Roman" w:cstheme="minorHAnsi"/>
          <w:sz w:val="24"/>
          <w:szCs w:val="24"/>
        </w:rPr>
        <w:t xml:space="preserve"> is sending you this message?</w:t>
      </w:r>
    </w:p>
    <w:p w14:paraId="73E05285" w14:textId="77777777" w:rsidR="00A566F7" w:rsidRPr="00A566F7" w:rsidRDefault="00A566F7" w:rsidP="00A566F7">
      <w:pPr>
        <w:numPr>
          <w:ilvl w:val="0"/>
          <w:numId w:val="10"/>
        </w:numPr>
        <w:tabs>
          <w:tab w:val="num" w:pos="720"/>
        </w:tabs>
        <w:spacing w:before="100" w:beforeAutospacing="1" w:after="100" w:afterAutospacing="1" w:line="360" w:lineRule="auto"/>
        <w:rPr>
          <w:rFonts w:eastAsia="Times New Roman" w:cstheme="minorHAnsi"/>
          <w:sz w:val="24"/>
          <w:szCs w:val="24"/>
        </w:rPr>
      </w:pPr>
      <w:r w:rsidRPr="00A566F7">
        <w:rPr>
          <w:rFonts w:eastAsia="Times New Roman" w:cstheme="minorHAnsi"/>
          <w:b/>
          <w:bCs/>
          <w:sz w:val="24"/>
          <w:szCs w:val="24"/>
        </w:rPr>
        <w:t>Message content:</w:t>
      </w:r>
      <w:r w:rsidRPr="00A566F7">
        <w:rPr>
          <w:rFonts w:eastAsia="Times New Roman" w:cstheme="minorHAnsi"/>
          <w:sz w:val="24"/>
          <w:szCs w:val="24"/>
        </w:rPr>
        <w:t xml:space="preserve"> </w:t>
      </w:r>
      <w:r w:rsidRPr="00A566F7">
        <w:rPr>
          <w:rFonts w:eastAsia="Times New Roman" w:cstheme="minorHAnsi"/>
          <w:i/>
          <w:iCs/>
          <w:sz w:val="24"/>
          <w:szCs w:val="24"/>
        </w:rPr>
        <w:t>What</w:t>
      </w:r>
      <w:r w:rsidRPr="00A566F7">
        <w:rPr>
          <w:rFonts w:eastAsia="Times New Roman" w:cstheme="minorHAnsi"/>
          <w:sz w:val="24"/>
          <w:szCs w:val="24"/>
        </w:rPr>
        <w:t xml:space="preserve"> content is included in this message?</w:t>
      </w:r>
    </w:p>
    <w:p w14:paraId="7FCABAB0" w14:textId="77777777" w:rsidR="00A566F7" w:rsidRPr="00A566F7" w:rsidRDefault="00A566F7" w:rsidP="00A566F7">
      <w:pPr>
        <w:numPr>
          <w:ilvl w:val="0"/>
          <w:numId w:val="10"/>
        </w:numPr>
        <w:tabs>
          <w:tab w:val="num" w:pos="720"/>
        </w:tabs>
        <w:spacing w:before="100" w:beforeAutospacing="1" w:after="100" w:afterAutospacing="1" w:line="360" w:lineRule="auto"/>
        <w:rPr>
          <w:rFonts w:eastAsia="Times New Roman" w:cstheme="minorHAnsi"/>
          <w:sz w:val="24"/>
          <w:szCs w:val="24"/>
        </w:rPr>
      </w:pPr>
      <w:r w:rsidRPr="00A566F7">
        <w:rPr>
          <w:rFonts w:eastAsia="Times New Roman" w:cstheme="minorHAnsi"/>
          <w:b/>
          <w:bCs/>
          <w:sz w:val="24"/>
          <w:szCs w:val="24"/>
        </w:rPr>
        <w:t>Message structure:</w:t>
      </w:r>
      <w:r w:rsidRPr="00A566F7">
        <w:rPr>
          <w:rFonts w:eastAsia="Times New Roman" w:cstheme="minorHAnsi"/>
          <w:sz w:val="24"/>
          <w:szCs w:val="24"/>
        </w:rPr>
        <w:t xml:space="preserve"> </w:t>
      </w:r>
      <w:r w:rsidRPr="00A566F7">
        <w:rPr>
          <w:rFonts w:eastAsia="Times New Roman" w:cstheme="minorHAnsi"/>
          <w:i/>
          <w:iCs/>
          <w:sz w:val="24"/>
          <w:szCs w:val="24"/>
        </w:rPr>
        <w:t>How</w:t>
      </w:r>
      <w:r w:rsidRPr="00A566F7">
        <w:rPr>
          <w:rFonts w:eastAsia="Times New Roman" w:cstheme="minorHAnsi"/>
          <w:sz w:val="24"/>
          <w:szCs w:val="24"/>
        </w:rPr>
        <w:t xml:space="preserve"> was this message constructed?</w:t>
      </w:r>
    </w:p>
    <w:p w14:paraId="1F68F43D" w14:textId="77777777" w:rsidR="00A566F7" w:rsidRPr="00A566F7" w:rsidRDefault="00A566F7" w:rsidP="00A566F7">
      <w:pPr>
        <w:numPr>
          <w:ilvl w:val="0"/>
          <w:numId w:val="10"/>
        </w:numPr>
        <w:tabs>
          <w:tab w:val="num" w:pos="720"/>
        </w:tabs>
        <w:spacing w:before="100" w:beforeAutospacing="1" w:after="100" w:afterAutospacing="1" w:line="360" w:lineRule="auto"/>
        <w:rPr>
          <w:rFonts w:eastAsia="Times New Roman" w:cstheme="minorHAnsi"/>
          <w:sz w:val="24"/>
          <w:szCs w:val="24"/>
        </w:rPr>
      </w:pPr>
      <w:r w:rsidRPr="00A566F7">
        <w:rPr>
          <w:rFonts w:eastAsia="Times New Roman" w:cstheme="minorHAnsi"/>
          <w:b/>
          <w:bCs/>
          <w:sz w:val="24"/>
          <w:szCs w:val="24"/>
        </w:rPr>
        <w:t>Web reputation:</w:t>
      </w:r>
      <w:r w:rsidRPr="00A566F7">
        <w:rPr>
          <w:rFonts w:eastAsia="Times New Roman" w:cstheme="minorHAnsi"/>
          <w:sz w:val="24"/>
          <w:szCs w:val="24"/>
        </w:rPr>
        <w:t xml:space="preserve"> </w:t>
      </w:r>
      <w:r w:rsidRPr="00A566F7">
        <w:rPr>
          <w:rFonts w:eastAsia="Times New Roman" w:cstheme="minorHAnsi"/>
          <w:i/>
          <w:iCs/>
          <w:sz w:val="24"/>
          <w:szCs w:val="24"/>
        </w:rPr>
        <w:t>Where</w:t>
      </w:r>
      <w:r w:rsidRPr="00A566F7">
        <w:rPr>
          <w:rFonts w:eastAsia="Times New Roman" w:cstheme="minorHAnsi"/>
          <w:sz w:val="24"/>
          <w:szCs w:val="24"/>
        </w:rPr>
        <w:t xml:space="preserve"> does the call to action take you?</w:t>
      </w:r>
    </w:p>
    <w:p w14:paraId="3C79C5E0" w14:textId="186E9D35" w:rsidR="00F5005C" w:rsidRPr="00A566F7" w:rsidRDefault="00F5005C" w:rsidP="00A566F7">
      <w:pPr>
        <w:spacing w:line="360" w:lineRule="auto"/>
        <w:rPr>
          <w:rFonts w:eastAsia="Times New Roman" w:cstheme="minorHAnsi"/>
          <w:b/>
          <w:bCs/>
          <w:sz w:val="24"/>
          <w:szCs w:val="24"/>
        </w:rPr>
      </w:pPr>
    </w:p>
    <w:p w14:paraId="204A68CA" w14:textId="6DC4D326" w:rsidR="00F5005C" w:rsidRPr="008C139F" w:rsidRDefault="00F5005C" w:rsidP="00A566F7">
      <w:pPr>
        <w:pStyle w:val="Paragraphedeliste"/>
        <w:numPr>
          <w:ilvl w:val="0"/>
          <w:numId w:val="12"/>
        </w:numPr>
        <w:spacing w:line="360" w:lineRule="auto"/>
        <w:rPr>
          <w:rFonts w:eastAsia="Times New Roman" w:cstheme="minorHAnsi"/>
          <w:b/>
          <w:bCs/>
          <w:sz w:val="24"/>
          <w:szCs w:val="24"/>
        </w:rPr>
      </w:pPr>
      <w:r w:rsidRPr="00F5005C">
        <w:rPr>
          <w:rFonts w:eastAsia="Times New Roman" w:cstheme="minorHAnsi"/>
          <w:b/>
          <w:bCs/>
          <w:sz w:val="24"/>
          <w:szCs w:val="24"/>
        </w:rPr>
        <w:t xml:space="preserve"> Cisco Intelligent Multi-Scan</w:t>
      </w:r>
    </w:p>
    <w:p w14:paraId="11EB3C23" w14:textId="77777777" w:rsidR="00F94709" w:rsidRPr="00F94709" w:rsidRDefault="00F94709" w:rsidP="00F94709">
      <w:pPr>
        <w:pStyle w:val="Paragraphedeliste"/>
        <w:numPr>
          <w:ilvl w:val="0"/>
          <w:numId w:val="13"/>
        </w:numPr>
        <w:tabs>
          <w:tab w:val="left" w:pos="1800"/>
        </w:tabs>
        <w:rPr>
          <w:rFonts w:eastAsia="Times New Roman" w:cstheme="minorHAnsi"/>
          <w:color w:val="FF0000"/>
          <w:sz w:val="24"/>
          <w:szCs w:val="24"/>
        </w:rPr>
      </w:pPr>
      <w:r w:rsidRPr="00F94709">
        <w:rPr>
          <w:rFonts w:eastAsia="Times New Roman" w:cstheme="minorHAnsi"/>
          <w:sz w:val="24"/>
          <w:szCs w:val="24"/>
        </w:rPr>
        <w:lastRenderedPageBreak/>
        <w:t xml:space="preserve"> a message is first scanned by third-party antispam engines. </w:t>
      </w:r>
    </w:p>
    <w:p w14:paraId="7EBF636E" w14:textId="5BE3CBFA" w:rsidR="00F5005C" w:rsidRPr="00F94709" w:rsidRDefault="00F94709" w:rsidP="00F94709">
      <w:pPr>
        <w:pStyle w:val="Paragraphedeliste"/>
        <w:numPr>
          <w:ilvl w:val="0"/>
          <w:numId w:val="13"/>
        </w:numPr>
        <w:tabs>
          <w:tab w:val="left" w:pos="1800"/>
        </w:tabs>
        <w:rPr>
          <w:rFonts w:eastAsia="Times New Roman" w:cstheme="minorHAnsi"/>
          <w:b/>
          <w:bCs/>
          <w:color w:val="FF0000"/>
          <w:sz w:val="24"/>
          <w:szCs w:val="24"/>
        </w:rPr>
      </w:pPr>
      <w:r w:rsidRPr="00F94709">
        <w:rPr>
          <w:rFonts w:eastAsia="Times New Roman" w:cstheme="minorHAnsi"/>
          <w:sz w:val="24"/>
          <w:szCs w:val="24"/>
        </w:rPr>
        <w:t xml:space="preserve">Cisco Intelligent Multi-Scan then passes the message and the verdicts of the third-party engines to Cisco antispam, which assumes responsibility for the final verdict. </w:t>
      </w:r>
    </w:p>
    <w:p w14:paraId="4D150D69" w14:textId="2954D738" w:rsidR="00F94709" w:rsidRPr="00F94709" w:rsidRDefault="00F94709" w:rsidP="00F94709">
      <w:pPr>
        <w:pStyle w:val="Paragraphedeliste"/>
        <w:numPr>
          <w:ilvl w:val="0"/>
          <w:numId w:val="13"/>
        </w:numPr>
        <w:tabs>
          <w:tab w:val="left" w:pos="1800"/>
        </w:tabs>
        <w:rPr>
          <w:rFonts w:eastAsia="Times New Roman" w:cstheme="minorHAnsi"/>
          <w:b/>
          <w:bCs/>
          <w:color w:val="FF0000"/>
          <w:sz w:val="24"/>
          <w:szCs w:val="24"/>
        </w:rPr>
      </w:pPr>
      <w:r>
        <w:rPr>
          <w:rFonts w:eastAsia="Times New Roman" w:cstheme="minorHAnsi"/>
          <w:sz w:val="24"/>
          <w:szCs w:val="24"/>
        </w:rPr>
        <w:t>Low false positive rate</w:t>
      </w:r>
    </w:p>
    <w:p w14:paraId="019B6EDF" w14:textId="77777777" w:rsidR="00F5005C" w:rsidRDefault="00F5005C" w:rsidP="003A7080">
      <w:pPr>
        <w:ind w:left="360"/>
        <w:rPr>
          <w:rFonts w:eastAsia="Times New Roman" w:cstheme="minorHAnsi"/>
          <w:b/>
          <w:bCs/>
          <w:color w:val="FF0000"/>
          <w:sz w:val="24"/>
          <w:szCs w:val="24"/>
        </w:rPr>
      </w:pPr>
    </w:p>
    <w:p w14:paraId="69B06447" w14:textId="77777777" w:rsidR="00F5005C" w:rsidRDefault="00F5005C" w:rsidP="003A7080">
      <w:pPr>
        <w:ind w:left="360"/>
        <w:rPr>
          <w:rFonts w:eastAsia="Times New Roman" w:cstheme="minorHAnsi"/>
          <w:b/>
          <w:bCs/>
          <w:color w:val="FF0000"/>
          <w:sz w:val="24"/>
          <w:szCs w:val="24"/>
        </w:rPr>
      </w:pPr>
    </w:p>
    <w:p w14:paraId="5556DE37" w14:textId="42F91BE8" w:rsidR="003A7080" w:rsidRPr="009272FE" w:rsidRDefault="00EE015F" w:rsidP="003A7080">
      <w:pPr>
        <w:ind w:left="360"/>
        <w:rPr>
          <w:rFonts w:eastAsia="Times New Roman" w:cstheme="minorHAnsi"/>
          <w:b/>
          <w:bCs/>
          <w:color w:val="FF0000"/>
          <w:sz w:val="24"/>
          <w:szCs w:val="24"/>
        </w:rPr>
      </w:pPr>
      <w:r w:rsidRPr="009272FE">
        <w:rPr>
          <w:rFonts w:eastAsia="Times New Roman" w:cstheme="minorHAnsi"/>
          <w:b/>
          <w:bCs/>
          <w:color w:val="FF0000"/>
          <w:sz w:val="24"/>
          <w:szCs w:val="24"/>
        </w:rPr>
        <w:t xml:space="preserve">Graymail </w:t>
      </w:r>
      <w:r w:rsidR="003A7080" w:rsidRPr="009272FE">
        <w:rPr>
          <w:rFonts w:eastAsia="Times New Roman" w:cstheme="minorHAnsi"/>
          <w:b/>
          <w:bCs/>
          <w:color w:val="FF0000"/>
          <w:sz w:val="24"/>
          <w:szCs w:val="24"/>
        </w:rPr>
        <w:t>overview</w:t>
      </w:r>
    </w:p>
    <w:p w14:paraId="1EC41975" w14:textId="3D2399CA" w:rsidR="00EE015F" w:rsidRPr="003A7080" w:rsidRDefault="003A7080" w:rsidP="00F55595">
      <w:pPr>
        <w:pStyle w:val="Paragraphedeliste"/>
        <w:numPr>
          <w:ilvl w:val="0"/>
          <w:numId w:val="6"/>
        </w:numPr>
        <w:spacing w:line="360" w:lineRule="auto"/>
        <w:rPr>
          <w:rFonts w:eastAsia="Times New Roman" w:cstheme="minorHAnsi"/>
          <w:sz w:val="24"/>
          <w:szCs w:val="24"/>
        </w:rPr>
      </w:pPr>
      <w:r w:rsidRPr="003A7080">
        <w:rPr>
          <w:rFonts w:eastAsia="Times New Roman" w:cstheme="minorHAnsi"/>
          <w:b/>
          <w:bCs/>
          <w:sz w:val="24"/>
          <w:szCs w:val="24"/>
        </w:rPr>
        <w:t xml:space="preserve">It </w:t>
      </w:r>
      <w:r w:rsidR="00EE015F" w:rsidRPr="003A7080">
        <w:rPr>
          <w:rFonts w:eastAsia="Times New Roman" w:cstheme="minorHAnsi"/>
          <w:sz w:val="24"/>
          <w:szCs w:val="24"/>
        </w:rPr>
        <w:t>is another type of spam, although it does not fit the real definition of spam email. Usually, in the beginning this email is wanted by the recipients, however with time it diminishes in value, so users no longer want to receive it.</w:t>
      </w:r>
    </w:p>
    <w:p w14:paraId="76A658DE" w14:textId="383812AA" w:rsidR="00235CA4" w:rsidRDefault="00DE4D01" w:rsidP="00F55595">
      <w:pPr>
        <w:pStyle w:val="Paragraphedeliste"/>
        <w:numPr>
          <w:ilvl w:val="0"/>
          <w:numId w:val="6"/>
        </w:numPr>
        <w:spacing w:line="360" w:lineRule="auto"/>
        <w:rPr>
          <w:sz w:val="24"/>
          <w:szCs w:val="24"/>
        </w:rPr>
      </w:pPr>
      <w:r w:rsidRPr="00DE4D01">
        <w:rPr>
          <w:sz w:val="24"/>
          <w:szCs w:val="24"/>
        </w:rPr>
        <w:t>Such email messages are newsletters, social media notifications, marketing, bulk email and more.</w:t>
      </w:r>
    </w:p>
    <w:p w14:paraId="5A30E217" w14:textId="13FF0575" w:rsidR="00DE4D01" w:rsidRPr="00EE015F" w:rsidRDefault="00DE4D01" w:rsidP="00F55595">
      <w:pPr>
        <w:pStyle w:val="Paragraphedeliste"/>
        <w:numPr>
          <w:ilvl w:val="0"/>
          <w:numId w:val="6"/>
        </w:numPr>
        <w:spacing w:line="360" w:lineRule="auto"/>
        <w:rPr>
          <w:sz w:val="24"/>
          <w:szCs w:val="24"/>
        </w:rPr>
      </w:pPr>
      <w:r w:rsidRPr="00DE4D01">
        <w:rPr>
          <w:sz w:val="24"/>
          <w:szCs w:val="24"/>
        </w:rPr>
        <w:t>The difference between graymail and spam is that the end user intentionally provided an email address at some point (for example, the end user subscribed to a newsletter on an e-commerce website or provided contact details to an organization during a conference) as opposed to spam messages that the end user did not sign up for.</w:t>
      </w:r>
    </w:p>
    <w:p w14:paraId="36352448" w14:textId="77777777" w:rsidR="004C101A" w:rsidRDefault="004C101A" w:rsidP="00F55595">
      <w:pPr>
        <w:pStyle w:val="Paragraphedeliste"/>
        <w:numPr>
          <w:ilvl w:val="0"/>
          <w:numId w:val="6"/>
        </w:numPr>
        <w:spacing w:line="360" w:lineRule="auto"/>
        <w:rPr>
          <w:sz w:val="24"/>
          <w:szCs w:val="24"/>
        </w:rPr>
      </w:pPr>
      <w:r w:rsidRPr="004C101A">
        <w:rPr>
          <w:sz w:val="24"/>
          <w:szCs w:val="24"/>
        </w:rPr>
        <w:t xml:space="preserve">The graymail management solution in Cisco ESA comprises of two components: </w:t>
      </w:r>
    </w:p>
    <w:p w14:paraId="751E8F50" w14:textId="77777777" w:rsidR="004C101A" w:rsidRPr="004C101A" w:rsidRDefault="004C101A" w:rsidP="004C101A">
      <w:pPr>
        <w:pStyle w:val="Paragraphedeliste"/>
        <w:numPr>
          <w:ilvl w:val="1"/>
          <w:numId w:val="6"/>
        </w:numPr>
        <w:spacing w:line="360" w:lineRule="auto"/>
        <w:rPr>
          <w:b/>
          <w:bCs/>
          <w:sz w:val="24"/>
          <w:szCs w:val="24"/>
        </w:rPr>
      </w:pPr>
      <w:r w:rsidRPr="004C101A">
        <w:rPr>
          <w:b/>
          <w:bCs/>
          <w:sz w:val="24"/>
          <w:szCs w:val="24"/>
        </w:rPr>
        <w:t xml:space="preserve">an integrated graymail scanning engine </w:t>
      </w:r>
    </w:p>
    <w:p w14:paraId="1C8B4A55" w14:textId="1DC4CD66" w:rsidR="00EE015F" w:rsidRPr="00E601AC" w:rsidRDefault="004C101A" w:rsidP="004C101A">
      <w:pPr>
        <w:pStyle w:val="Paragraphedeliste"/>
        <w:numPr>
          <w:ilvl w:val="1"/>
          <w:numId w:val="6"/>
        </w:numPr>
        <w:spacing w:line="360" w:lineRule="auto"/>
        <w:rPr>
          <w:sz w:val="24"/>
          <w:szCs w:val="24"/>
        </w:rPr>
      </w:pPr>
      <w:r w:rsidRPr="004C101A">
        <w:rPr>
          <w:b/>
          <w:bCs/>
          <w:sz w:val="24"/>
          <w:szCs w:val="24"/>
        </w:rPr>
        <w:t xml:space="preserve"> a cloud-based Unsubscribe Service.</w:t>
      </w:r>
    </w:p>
    <w:p w14:paraId="21806ABC" w14:textId="754B7702" w:rsidR="00EA295D" w:rsidRDefault="00E601AC" w:rsidP="00E601AC">
      <w:pPr>
        <w:pStyle w:val="Paragraphedeliste"/>
        <w:numPr>
          <w:ilvl w:val="0"/>
          <w:numId w:val="6"/>
        </w:numPr>
        <w:spacing w:line="360" w:lineRule="auto"/>
        <w:rPr>
          <w:sz w:val="24"/>
          <w:szCs w:val="24"/>
        </w:rPr>
      </w:pPr>
      <w:r w:rsidRPr="00E601AC">
        <w:rPr>
          <w:sz w:val="24"/>
          <w:szCs w:val="24"/>
        </w:rPr>
        <w:t>The graymail engine classifies each graymail into one of the following categories:</w:t>
      </w:r>
      <w:r>
        <w:rPr>
          <w:sz w:val="24"/>
          <w:szCs w:val="24"/>
        </w:rPr>
        <w:t xml:space="preserve"> </w:t>
      </w:r>
      <w:r w:rsidRPr="00E601AC">
        <w:rPr>
          <w:sz w:val="24"/>
          <w:szCs w:val="24"/>
        </w:rPr>
        <w:t>Marketing email</w:t>
      </w:r>
      <w:r>
        <w:rPr>
          <w:sz w:val="24"/>
          <w:szCs w:val="24"/>
        </w:rPr>
        <w:t xml:space="preserve">, </w:t>
      </w:r>
      <w:proofErr w:type="gramStart"/>
      <w:r w:rsidRPr="00E601AC">
        <w:rPr>
          <w:sz w:val="24"/>
          <w:szCs w:val="24"/>
        </w:rPr>
        <w:t>Social</w:t>
      </w:r>
      <w:proofErr w:type="gramEnd"/>
      <w:r w:rsidRPr="00E601AC">
        <w:rPr>
          <w:sz w:val="24"/>
          <w:szCs w:val="24"/>
        </w:rPr>
        <w:t xml:space="preserve"> network email</w:t>
      </w:r>
      <w:r>
        <w:rPr>
          <w:sz w:val="24"/>
          <w:szCs w:val="24"/>
        </w:rPr>
        <w:t xml:space="preserve">, </w:t>
      </w:r>
      <w:r w:rsidRPr="00E601AC">
        <w:rPr>
          <w:sz w:val="24"/>
          <w:szCs w:val="24"/>
        </w:rPr>
        <w:t>Bulk email</w:t>
      </w:r>
      <w:r>
        <w:rPr>
          <w:sz w:val="24"/>
          <w:szCs w:val="24"/>
        </w:rPr>
        <w:t xml:space="preserve"> (</w:t>
      </w:r>
      <w:r w:rsidRPr="00E601AC">
        <w:rPr>
          <w:b/>
          <w:bCs/>
          <w:sz w:val="24"/>
          <w:szCs w:val="24"/>
        </w:rPr>
        <w:t xml:space="preserve">e- </w:t>
      </w:r>
      <w:r w:rsidRPr="00E601AC">
        <w:rPr>
          <w:sz w:val="24"/>
          <w:szCs w:val="24"/>
        </w:rPr>
        <w:t xml:space="preserve">mails publicitaires): </w:t>
      </w:r>
    </w:p>
    <w:p w14:paraId="6B217857" w14:textId="7E12A21B" w:rsidR="007003F6" w:rsidRDefault="007003F6" w:rsidP="007003F6">
      <w:pPr>
        <w:pStyle w:val="Paragraphedeliste"/>
        <w:spacing w:line="360" w:lineRule="auto"/>
        <w:rPr>
          <w:sz w:val="24"/>
          <w:szCs w:val="24"/>
        </w:rPr>
      </w:pPr>
    </w:p>
    <w:p w14:paraId="2BE1D36E" w14:textId="77777777" w:rsidR="007003F6" w:rsidRDefault="007003F6" w:rsidP="007003F6">
      <w:pPr>
        <w:pStyle w:val="Paragraphedeliste"/>
        <w:spacing w:line="360" w:lineRule="auto"/>
        <w:rPr>
          <w:sz w:val="24"/>
          <w:szCs w:val="24"/>
        </w:rPr>
      </w:pPr>
    </w:p>
    <w:p w14:paraId="412DDAF0" w14:textId="27F77247" w:rsidR="007003F6" w:rsidRDefault="007003F6" w:rsidP="00E601AC">
      <w:pPr>
        <w:pStyle w:val="Paragraphedeliste"/>
        <w:numPr>
          <w:ilvl w:val="0"/>
          <w:numId w:val="6"/>
        </w:numPr>
        <w:spacing w:line="360" w:lineRule="auto"/>
        <w:rPr>
          <w:sz w:val="24"/>
          <w:szCs w:val="24"/>
        </w:rPr>
      </w:pPr>
      <w:r w:rsidRPr="00682AE7">
        <w:rPr>
          <w:rFonts w:eastAsia="Times New Roman" w:cstheme="minorHAnsi"/>
          <w:noProof/>
          <w:sz w:val="24"/>
          <w:szCs w:val="24"/>
        </w:rPr>
        <w:lastRenderedPageBreak/>
        <w:drawing>
          <wp:inline distT="0" distB="0" distL="0" distR="0" wp14:anchorId="65D0AB96" wp14:editId="73BB58D2">
            <wp:extent cx="5760720" cy="20796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079625"/>
                    </a:xfrm>
                    <a:prstGeom prst="rect">
                      <a:avLst/>
                    </a:prstGeom>
                    <a:noFill/>
                    <a:ln>
                      <a:noFill/>
                    </a:ln>
                  </pic:spPr>
                </pic:pic>
              </a:graphicData>
            </a:graphic>
          </wp:inline>
        </w:drawing>
      </w:r>
    </w:p>
    <w:p w14:paraId="5AE7C95C" w14:textId="2B1708AB" w:rsidR="005540B0" w:rsidRDefault="005540B0" w:rsidP="005540B0">
      <w:pPr>
        <w:spacing w:line="360" w:lineRule="auto"/>
        <w:rPr>
          <w:sz w:val="24"/>
          <w:szCs w:val="24"/>
        </w:rPr>
      </w:pPr>
    </w:p>
    <w:p w14:paraId="2DB446C3" w14:textId="780B7AFB" w:rsidR="005540B0" w:rsidRDefault="005540B0" w:rsidP="005540B0">
      <w:pPr>
        <w:spacing w:line="360" w:lineRule="auto"/>
        <w:rPr>
          <w:sz w:val="24"/>
          <w:szCs w:val="24"/>
        </w:rPr>
      </w:pPr>
    </w:p>
    <w:p w14:paraId="6B79EEB6" w14:textId="3FC79BF3" w:rsidR="005540B0" w:rsidRDefault="005540B0" w:rsidP="005540B0">
      <w:pPr>
        <w:spacing w:line="360" w:lineRule="auto"/>
        <w:rPr>
          <w:sz w:val="24"/>
          <w:szCs w:val="24"/>
        </w:rPr>
      </w:pPr>
    </w:p>
    <w:p w14:paraId="67B69F67" w14:textId="5EA3ACE9" w:rsidR="005540B0" w:rsidRDefault="005540B0" w:rsidP="005540B0">
      <w:pPr>
        <w:spacing w:line="360" w:lineRule="auto"/>
        <w:rPr>
          <w:sz w:val="24"/>
          <w:szCs w:val="24"/>
        </w:rPr>
      </w:pPr>
      <w:r w:rsidRPr="00682AE7">
        <w:rPr>
          <w:rFonts w:eastAsia="Times New Roman" w:cstheme="minorHAnsi"/>
          <w:noProof/>
          <w:sz w:val="24"/>
          <w:szCs w:val="24"/>
        </w:rPr>
        <w:drawing>
          <wp:inline distT="0" distB="0" distL="0" distR="0" wp14:anchorId="0D490B80" wp14:editId="4E8BA772">
            <wp:extent cx="5760720" cy="237426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374265"/>
                    </a:xfrm>
                    <a:prstGeom prst="rect">
                      <a:avLst/>
                    </a:prstGeom>
                    <a:noFill/>
                    <a:ln>
                      <a:noFill/>
                    </a:ln>
                  </pic:spPr>
                </pic:pic>
              </a:graphicData>
            </a:graphic>
          </wp:inline>
        </w:drawing>
      </w:r>
    </w:p>
    <w:p w14:paraId="482D4115" w14:textId="0B26A5B0" w:rsidR="005540B0" w:rsidRDefault="005540B0" w:rsidP="005540B0">
      <w:pPr>
        <w:spacing w:line="360" w:lineRule="auto"/>
        <w:rPr>
          <w:sz w:val="24"/>
          <w:szCs w:val="24"/>
        </w:rPr>
      </w:pPr>
    </w:p>
    <w:p w14:paraId="64AF095B" w14:textId="2A06DFA5" w:rsidR="005540B0" w:rsidRDefault="005540B0" w:rsidP="005540B0">
      <w:pPr>
        <w:spacing w:line="360" w:lineRule="auto"/>
        <w:rPr>
          <w:sz w:val="24"/>
          <w:szCs w:val="24"/>
        </w:rPr>
      </w:pPr>
    </w:p>
    <w:p w14:paraId="64BE92E2" w14:textId="4BCD3059" w:rsidR="005540B0" w:rsidRDefault="005540B0" w:rsidP="005540B0">
      <w:pPr>
        <w:spacing w:line="360" w:lineRule="auto"/>
        <w:rPr>
          <w:sz w:val="24"/>
          <w:szCs w:val="24"/>
        </w:rPr>
      </w:pPr>
      <w:r w:rsidRPr="002D060C">
        <w:rPr>
          <w:rFonts w:ascii="Times New Roman" w:eastAsia="Times New Roman" w:hAnsi="Times New Roman" w:cs="Times New Roman"/>
          <w:noProof/>
          <w:sz w:val="24"/>
          <w:szCs w:val="24"/>
        </w:rPr>
        <w:drawing>
          <wp:inline distT="0" distB="0" distL="0" distR="0" wp14:anchorId="1B2A85CC" wp14:editId="7F3E6FFE">
            <wp:extent cx="5760720" cy="206756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067560"/>
                    </a:xfrm>
                    <a:prstGeom prst="rect">
                      <a:avLst/>
                    </a:prstGeom>
                    <a:noFill/>
                    <a:ln>
                      <a:noFill/>
                    </a:ln>
                  </pic:spPr>
                </pic:pic>
              </a:graphicData>
            </a:graphic>
          </wp:inline>
        </w:drawing>
      </w:r>
    </w:p>
    <w:p w14:paraId="20504C98" w14:textId="77777777" w:rsidR="007D34AA" w:rsidRDefault="007D34AA" w:rsidP="007D34AA">
      <w:pPr>
        <w:spacing w:line="360" w:lineRule="auto"/>
        <w:rPr>
          <w:b/>
          <w:bCs/>
          <w:sz w:val="24"/>
          <w:szCs w:val="24"/>
        </w:rPr>
      </w:pPr>
    </w:p>
    <w:p w14:paraId="16D59643" w14:textId="77777777" w:rsidR="007D34AA" w:rsidRDefault="007D34AA" w:rsidP="007D34AA">
      <w:pPr>
        <w:spacing w:line="360" w:lineRule="auto"/>
        <w:rPr>
          <w:b/>
          <w:bCs/>
          <w:sz w:val="24"/>
          <w:szCs w:val="24"/>
        </w:rPr>
      </w:pPr>
    </w:p>
    <w:p w14:paraId="34200363" w14:textId="43971A37" w:rsidR="007D34AA" w:rsidRPr="007D34AA" w:rsidRDefault="007D34AA" w:rsidP="007D34AA">
      <w:pPr>
        <w:spacing w:line="360" w:lineRule="auto"/>
        <w:rPr>
          <w:b/>
          <w:bCs/>
          <w:sz w:val="24"/>
          <w:szCs w:val="24"/>
        </w:rPr>
      </w:pPr>
      <w:r w:rsidRPr="007D34AA">
        <w:rPr>
          <w:b/>
          <w:bCs/>
          <w:sz w:val="24"/>
          <w:szCs w:val="24"/>
        </w:rPr>
        <w:t>Antivirus Protection Overview</w:t>
      </w:r>
    </w:p>
    <w:p w14:paraId="56328453" w14:textId="4767AA35" w:rsidR="007D34AA" w:rsidRDefault="007D34AA" w:rsidP="007D34AA">
      <w:pPr>
        <w:pStyle w:val="Paragraphedeliste"/>
        <w:numPr>
          <w:ilvl w:val="0"/>
          <w:numId w:val="14"/>
        </w:numPr>
        <w:spacing w:line="360" w:lineRule="auto"/>
        <w:rPr>
          <w:sz w:val="24"/>
          <w:szCs w:val="24"/>
        </w:rPr>
      </w:pPr>
      <w:r w:rsidRPr="007D34AA">
        <w:rPr>
          <w:sz w:val="24"/>
          <w:szCs w:val="24"/>
        </w:rPr>
        <w:t xml:space="preserve">The antivirus feature in the email pipeline provides deep message scanning for viruses, Trojan horses, worms, or other types of </w:t>
      </w:r>
      <w:r w:rsidR="001C5A5C" w:rsidRPr="007D34AA">
        <w:rPr>
          <w:sz w:val="24"/>
          <w:szCs w:val="24"/>
        </w:rPr>
        <w:t>malwares</w:t>
      </w:r>
      <w:r w:rsidRPr="007D34AA">
        <w:rPr>
          <w:sz w:val="24"/>
          <w:szCs w:val="24"/>
        </w:rPr>
        <w:t xml:space="preserve"> included in the email messages. </w:t>
      </w:r>
    </w:p>
    <w:p w14:paraId="5B15EA08" w14:textId="0A4CD2E4" w:rsidR="007D34AA" w:rsidRPr="001238DD" w:rsidRDefault="007D34AA" w:rsidP="001238DD">
      <w:pPr>
        <w:pStyle w:val="Paragraphedeliste"/>
        <w:numPr>
          <w:ilvl w:val="0"/>
          <w:numId w:val="14"/>
        </w:numPr>
        <w:spacing w:line="360" w:lineRule="auto"/>
        <w:rPr>
          <w:sz w:val="24"/>
          <w:szCs w:val="24"/>
        </w:rPr>
      </w:pPr>
      <w:r>
        <w:rPr>
          <w:sz w:val="24"/>
          <w:szCs w:val="24"/>
        </w:rPr>
        <w:t>Anti</w:t>
      </w:r>
      <w:r w:rsidRPr="007D34AA">
        <w:rPr>
          <w:sz w:val="24"/>
          <w:szCs w:val="24"/>
        </w:rPr>
        <w:t>virus scanning is performed immediately after the spam scanning</w:t>
      </w:r>
    </w:p>
    <w:p w14:paraId="19C4ACE9" w14:textId="1C5B109A" w:rsidR="007D34AA" w:rsidRDefault="007D34AA" w:rsidP="001238DD">
      <w:pPr>
        <w:pStyle w:val="Paragraphedeliste"/>
        <w:numPr>
          <w:ilvl w:val="0"/>
          <w:numId w:val="14"/>
        </w:numPr>
        <w:spacing w:line="360" w:lineRule="auto"/>
        <w:rPr>
          <w:sz w:val="24"/>
          <w:szCs w:val="24"/>
        </w:rPr>
      </w:pPr>
      <w:r w:rsidRPr="007D34AA">
        <w:rPr>
          <w:sz w:val="24"/>
          <w:szCs w:val="24"/>
        </w:rPr>
        <w:t xml:space="preserve">The Cisco ESA includes integrated virus scanning engines from third-party companies </w:t>
      </w:r>
      <w:r w:rsidR="00DB0FD4" w:rsidRPr="00DB0FD4">
        <w:rPr>
          <w:sz w:val="24"/>
          <w:szCs w:val="24"/>
        </w:rPr>
        <w:t>Sophos and McAfee</w:t>
      </w:r>
    </w:p>
    <w:p w14:paraId="6C989A6A" w14:textId="7A58B6C2" w:rsidR="009A1AA1" w:rsidRDefault="009A1AA1" w:rsidP="001238DD">
      <w:pPr>
        <w:pStyle w:val="Paragraphedeliste"/>
        <w:numPr>
          <w:ilvl w:val="0"/>
          <w:numId w:val="14"/>
        </w:numPr>
        <w:spacing w:line="360" w:lineRule="auto"/>
        <w:rPr>
          <w:sz w:val="24"/>
          <w:szCs w:val="24"/>
        </w:rPr>
      </w:pPr>
      <w:r>
        <w:rPr>
          <w:sz w:val="24"/>
          <w:szCs w:val="24"/>
        </w:rPr>
        <w:t>Scanning email with Sophos and McAfee provides defense-in-depth by combining the benefits of both scanning engines</w:t>
      </w:r>
    </w:p>
    <w:p w14:paraId="38683985" w14:textId="21277C43" w:rsidR="009A1AA1" w:rsidRDefault="009A1AA1" w:rsidP="001238DD">
      <w:pPr>
        <w:pStyle w:val="Paragraphedeliste"/>
        <w:numPr>
          <w:ilvl w:val="0"/>
          <w:numId w:val="14"/>
        </w:numPr>
        <w:spacing w:line="360" w:lineRule="auto"/>
        <w:rPr>
          <w:sz w:val="24"/>
          <w:szCs w:val="24"/>
        </w:rPr>
      </w:pPr>
      <w:r>
        <w:rPr>
          <w:sz w:val="24"/>
          <w:szCs w:val="24"/>
        </w:rPr>
        <w:t xml:space="preserve">Cisco ESA can </w:t>
      </w:r>
      <w:r w:rsidR="00A047D3">
        <w:rPr>
          <w:sz w:val="24"/>
          <w:szCs w:val="24"/>
        </w:rPr>
        <w:t>u</w:t>
      </w:r>
      <w:r>
        <w:rPr>
          <w:sz w:val="24"/>
          <w:szCs w:val="24"/>
        </w:rPr>
        <w:t xml:space="preserve">se one or both </w:t>
      </w:r>
      <w:r w:rsidR="00A047D3">
        <w:rPr>
          <w:sz w:val="24"/>
          <w:szCs w:val="24"/>
        </w:rPr>
        <w:t>antiviruses</w:t>
      </w:r>
      <w:r>
        <w:rPr>
          <w:sz w:val="24"/>
          <w:szCs w:val="24"/>
        </w:rPr>
        <w:t xml:space="preserve"> scanning engines per mail policy basis</w:t>
      </w:r>
    </w:p>
    <w:p w14:paraId="446B89A0" w14:textId="3A5BE2CE" w:rsidR="009A1AA1" w:rsidRDefault="00A047D3" w:rsidP="001238DD">
      <w:pPr>
        <w:pStyle w:val="Paragraphedeliste"/>
        <w:numPr>
          <w:ilvl w:val="0"/>
          <w:numId w:val="14"/>
        </w:numPr>
        <w:spacing w:line="360" w:lineRule="auto"/>
        <w:rPr>
          <w:sz w:val="24"/>
          <w:szCs w:val="24"/>
        </w:rPr>
      </w:pPr>
      <w:r>
        <w:rPr>
          <w:sz w:val="24"/>
          <w:szCs w:val="24"/>
        </w:rPr>
        <w:t>In multilayer antivirus scanning, McAfee scans first, then Sophos</w:t>
      </w:r>
    </w:p>
    <w:p w14:paraId="65F65128" w14:textId="77777777" w:rsidR="00A047D3" w:rsidRDefault="00A047D3" w:rsidP="00A047D3">
      <w:pPr>
        <w:spacing w:line="360" w:lineRule="auto"/>
        <w:rPr>
          <w:sz w:val="24"/>
          <w:szCs w:val="24"/>
        </w:rPr>
      </w:pPr>
    </w:p>
    <w:p w14:paraId="7218CFC0" w14:textId="071FB1D8" w:rsidR="00A047D3" w:rsidRPr="00A047D3" w:rsidRDefault="00A047D3" w:rsidP="00A047D3">
      <w:pPr>
        <w:spacing w:line="360" w:lineRule="auto"/>
        <w:rPr>
          <w:b/>
          <w:bCs/>
          <w:sz w:val="24"/>
          <w:szCs w:val="24"/>
        </w:rPr>
      </w:pPr>
      <w:r w:rsidRPr="00A047D3">
        <w:rPr>
          <w:b/>
          <w:bCs/>
          <w:sz w:val="24"/>
          <w:szCs w:val="24"/>
        </w:rPr>
        <w:t>Antivirus Settings and Actions</w:t>
      </w:r>
    </w:p>
    <w:p w14:paraId="1631FC93" w14:textId="5435C0D9" w:rsidR="00A047D3" w:rsidRPr="00A047D3" w:rsidRDefault="00A047D3" w:rsidP="00A047D3">
      <w:pPr>
        <w:spacing w:line="360" w:lineRule="auto"/>
        <w:rPr>
          <w:sz w:val="24"/>
          <w:szCs w:val="24"/>
        </w:rPr>
      </w:pPr>
      <w:r>
        <w:rPr>
          <w:sz w:val="24"/>
          <w:szCs w:val="24"/>
        </w:rPr>
        <w:t>T</w:t>
      </w:r>
      <w:r w:rsidRPr="00A047D3">
        <w:rPr>
          <w:sz w:val="24"/>
          <w:szCs w:val="24"/>
        </w:rPr>
        <w:t xml:space="preserve">he virus scanning engines globally on Cisco ESA. Both Sophos and McAfee are optional, so either one or both of them can be licensed on the Cisco ESA appliance. </w:t>
      </w:r>
    </w:p>
    <w:p w14:paraId="16B35A5D" w14:textId="46CB241E" w:rsidR="00A047D3" w:rsidRPr="00A047D3" w:rsidRDefault="00A047D3" w:rsidP="00A047D3">
      <w:pPr>
        <w:spacing w:line="360" w:lineRule="auto"/>
        <w:rPr>
          <w:sz w:val="24"/>
          <w:szCs w:val="24"/>
        </w:rPr>
      </w:pPr>
      <w:r w:rsidRPr="00A047D3">
        <w:rPr>
          <w:sz w:val="24"/>
          <w:szCs w:val="24"/>
        </w:rPr>
        <w:t xml:space="preserve"> Several actions for scanning messages are supported on the appliance:</w:t>
      </w:r>
    </w:p>
    <w:p w14:paraId="2F866885" w14:textId="77777777" w:rsidR="003100B2" w:rsidRPr="003100B2" w:rsidRDefault="00A047D3" w:rsidP="00A047D3">
      <w:pPr>
        <w:pStyle w:val="Paragraphedeliste"/>
        <w:numPr>
          <w:ilvl w:val="0"/>
          <w:numId w:val="15"/>
        </w:numPr>
        <w:spacing w:line="360" w:lineRule="auto"/>
        <w:rPr>
          <w:sz w:val="24"/>
          <w:szCs w:val="24"/>
        </w:rPr>
      </w:pPr>
      <w:r w:rsidRPr="003100B2">
        <w:rPr>
          <w:b/>
          <w:bCs/>
          <w:sz w:val="24"/>
          <w:szCs w:val="24"/>
        </w:rPr>
        <w:t>Scan for viruses only</w:t>
      </w:r>
    </w:p>
    <w:p w14:paraId="77CE863C" w14:textId="77777777" w:rsidR="003100B2" w:rsidRDefault="00A047D3" w:rsidP="003100B2">
      <w:pPr>
        <w:pStyle w:val="Paragraphedeliste"/>
        <w:numPr>
          <w:ilvl w:val="0"/>
          <w:numId w:val="15"/>
        </w:numPr>
        <w:spacing w:line="360" w:lineRule="auto"/>
        <w:rPr>
          <w:sz w:val="24"/>
          <w:szCs w:val="24"/>
        </w:rPr>
      </w:pPr>
      <w:r w:rsidRPr="003100B2">
        <w:rPr>
          <w:sz w:val="24"/>
          <w:szCs w:val="24"/>
        </w:rPr>
        <w:t xml:space="preserve"> Scan and repair viruses</w:t>
      </w:r>
    </w:p>
    <w:p w14:paraId="19988CEA" w14:textId="2CE2D482" w:rsidR="00DB0FD4" w:rsidRPr="003100B2" w:rsidRDefault="00A047D3" w:rsidP="00D13318">
      <w:pPr>
        <w:pStyle w:val="Paragraphedeliste"/>
        <w:numPr>
          <w:ilvl w:val="0"/>
          <w:numId w:val="15"/>
        </w:numPr>
        <w:spacing w:line="360" w:lineRule="auto"/>
        <w:rPr>
          <w:sz w:val="24"/>
          <w:szCs w:val="24"/>
        </w:rPr>
      </w:pPr>
      <w:r w:rsidRPr="003100B2">
        <w:rPr>
          <w:sz w:val="24"/>
          <w:szCs w:val="24"/>
        </w:rPr>
        <w:t>Drop attachments</w:t>
      </w:r>
      <w:r w:rsidR="009A1AA1" w:rsidRPr="003100B2">
        <w:rPr>
          <w:sz w:val="24"/>
          <w:szCs w:val="24"/>
        </w:rPr>
        <w:tab/>
      </w:r>
    </w:p>
    <w:p w14:paraId="73011688" w14:textId="64F37EFF" w:rsidR="003100B2" w:rsidRPr="0003137D" w:rsidRDefault="003100B2" w:rsidP="003454AE">
      <w:pPr>
        <w:pStyle w:val="Paragraphedeliste"/>
        <w:numPr>
          <w:ilvl w:val="0"/>
          <w:numId w:val="15"/>
        </w:numPr>
        <w:spacing w:line="360" w:lineRule="auto"/>
        <w:rPr>
          <w:sz w:val="24"/>
          <w:szCs w:val="24"/>
        </w:rPr>
      </w:pPr>
      <w:r w:rsidRPr="0003137D">
        <w:rPr>
          <w:sz w:val="24"/>
          <w:szCs w:val="24"/>
        </w:rPr>
        <w:t>Users will always be notified if their messages were modified in any way because they were infected with a bad attachment</w:t>
      </w:r>
    </w:p>
    <w:p w14:paraId="226D2298" w14:textId="77777777" w:rsidR="0003137D" w:rsidRDefault="003100B2" w:rsidP="0003137D">
      <w:pPr>
        <w:pStyle w:val="Paragraphedeliste"/>
        <w:numPr>
          <w:ilvl w:val="0"/>
          <w:numId w:val="16"/>
        </w:numPr>
        <w:spacing w:line="360" w:lineRule="auto"/>
        <w:rPr>
          <w:sz w:val="24"/>
          <w:szCs w:val="24"/>
        </w:rPr>
      </w:pPr>
      <w:r w:rsidRPr="0003137D">
        <w:rPr>
          <w:b/>
          <w:bCs/>
          <w:sz w:val="24"/>
          <w:szCs w:val="24"/>
        </w:rPr>
        <w:t>X-IronPort-AV header</w:t>
      </w:r>
      <w:r w:rsidRPr="0003137D">
        <w:rPr>
          <w:sz w:val="24"/>
          <w:szCs w:val="24"/>
        </w:rPr>
        <w:t xml:space="preserve">: All messages that are processed by the antivirus scanning engine on the appliance have the header X-IronPort-AV: added to messages. This header provides additional information to you when debugging issues with your antivirus configuration, particularly with messages that are considered unscannable. </w:t>
      </w:r>
    </w:p>
    <w:p w14:paraId="37011385" w14:textId="77777777" w:rsidR="0003137D" w:rsidRDefault="0003137D" w:rsidP="0003137D">
      <w:pPr>
        <w:pStyle w:val="Paragraphedeliste"/>
        <w:spacing w:line="360" w:lineRule="auto"/>
        <w:rPr>
          <w:sz w:val="24"/>
          <w:szCs w:val="24"/>
        </w:rPr>
      </w:pPr>
    </w:p>
    <w:p w14:paraId="1366D4D3" w14:textId="4FD4EFD1" w:rsidR="0003137D" w:rsidRPr="0003137D" w:rsidRDefault="0003137D" w:rsidP="0003137D">
      <w:pPr>
        <w:pStyle w:val="Paragraphedeliste"/>
        <w:spacing w:line="360" w:lineRule="auto"/>
        <w:rPr>
          <w:sz w:val="24"/>
          <w:szCs w:val="24"/>
        </w:rPr>
      </w:pPr>
      <w:r w:rsidRPr="0003137D">
        <w:rPr>
          <w:sz w:val="24"/>
          <w:szCs w:val="24"/>
        </w:rPr>
        <w:lastRenderedPageBreak/>
        <w:t>After scanning, the malicious messages can be identified as:</w:t>
      </w:r>
    </w:p>
    <w:p w14:paraId="6AFF693C" w14:textId="4A54C64C" w:rsidR="0003137D" w:rsidRPr="0003137D" w:rsidRDefault="0003137D" w:rsidP="0003137D">
      <w:pPr>
        <w:pStyle w:val="Paragraphedeliste"/>
        <w:numPr>
          <w:ilvl w:val="0"/>
          <w:numId w:val="16"/>
        </w:numPr>
        <w:spacing w:line="360" w:lineRule="auto"/>
        <w:rPr>
          <w:sz w:val="24"/>
          <w:szCs w:val="24"/>
        </w:rPr>
      </w:pPr>
      <w:r w:rsidRPr="0003137D">
        <w:rPr>
          <w:b/>
          <w:bCs/>
          <w:sz w:val="24"/>
          <w:szCs w:val="24"/>
        </w:rPr>
        <w:t>Repaired message</w:t>
      </w:r>
      <w:r w:rsidRPr="0003137D">
        <w:rPr>
          <w:sz w:val="24"/>
          <w:szCs w:val="24"/>
        </w:rPr>
        <w:t xml:space="preserve"> </w:t>
      </w:r>
    </w:p>
    <w:p w14:paraId="637500AE" w14:textId="49A9E7C3" w:rsidR="0003137D" w:rsidRPr="0003137D" w:rsidRDefault="0003137D" w:rsidP="0003137D">
      <w:pPr>
        <w:pStyle w:val="Paragraphedeliste"/>
        <w:numPr>
          <w:ilvl w:val="0"/>
          <w:numId w:val="16"/>
        </w:numPr>
        <w:spacing w:line="360" w:lineRule="auto"/>
        <w:rPr>
          <w:sz w:val="24"/>
          <w:szCs w:val="24"/>
        </w:rPr>
      </w:pPr>
      <w:r w:rsidRPr="0003137D">
        <w:rPr>
          <w:b/>
          <w:bCs/>
          <w:sz w:val="24"/>
          <w:szCs w:val="24"/>
        </w:rPr>
        <w:t>Encrypted message</w:t>
      </w:r>
    </w:p>
    <w:p w14:paraId="1AA803FB" w14:textId="44EAE9E9" w:rsidR="0003137D" w:rsidRPr="0003137D" w:rsidRDefault="0003137D" w:rsidP="0003137D">
      <w:pPr>
        <w:pStyle w:val="Paragraphedeliste"/>
        <w:numPr>
          <w:ilvl w:val="0"/>
          <w:numId w:val="16"/>
        </w:numPr>
        <w:spacing w:line="360" w:lineRule="auto"/>
        <w:rPr>
          <w:sz w:val="24"/>
          <w:szCs w:val="24"/>
        </w:rPr>
      </w:pPr>
      <w:r w:rsidRPr="0003137D">
        <w:rPr>
          <w:b/>
          <w:bCs/>
          <w:sz w:val="24"/>
          <w:szCs w:val="24"/>
        </w:rPr>
        <w:t>Unscannable message:</w:t>
      </w:r>
      <w:r w:rsidRPr="0003137D">
        <w:rPr>
          <w:sz w:val="24"/>
          <w:szCs w:val="24"/>
        </w:rPr>
        <w:t xml:space="preserve"> </w:t>
      </w:r>
    </w:p>
    <w:p w14:paraId="307BF0CB" w14:textId="1D45624A" w:rsidR="0003137D" w:rsidRPr="00924D80" w:rsidRDefault="0003137D" w:rsidP="003929EB">
      <w:pPr>
        <w:pStyle w:val="Paragraphedeliste"/>
        <w:numPr>
          <w:ilvl w:val="0"/>
          <w:numId w:val="16"/>
        </w:numPr>
        <w:spacing w:line="360" w:lineRule="auto"/>
        <w:rPr>
          <w:sz w:val="24"/>
          <w:szCs w:val="24"/>
        </w:rPr>
      </w:pPr>
      <w:r w:rsidRPr="0003137D">
        <w:rPr>
          <w:b/>
          <w:bCs/>
          <w:sz w:val="24"/>
          <w:szCs w:val="24"/>
        </w:rPr>
        <w:t>Virus infected message</w:t>
      </w:r>
    </w:p>
    <w:p w14:paraId="09D86A0F" w14:textId="7174A0F7" w:rsidR="00924D80" w:rsidRDefault="00924D80" w:rsidP="00924D80">
      <w:pPr>
        <w:spacing w:line="360" w:lineRule="auto"/>
        <w:rPr>
          <w:sz w:val="24"/>
          <w:szCs w:val="24"/>
        </w:rPr>
      </w:pPr>
    </w:p>
    <w:p w14:paraId="22502330" w14:textId="0E65FC5F" w:rsidR="00924D80" w:rsidRDefault="00924D80" w:rsidP="00924D80">
      <w:pPr>
        <w:spacing w:line="360" w:lineRule="auto"/>
        <w:rPr>
          <w:sz w:val="24"/>
          <w:szCs w:val="24"/>
        </w:rPr>
      </w:pPr>
      <w:r>
        <w:rPr>
          <w:sz w:val="24"/>
          <w:szCs w:val="24"/>
        </w:rPr>
        <w:t>Actions supported for messages identified as malicious:</w:t>
      </w:r>
    </w:p>
    <w:p w14:paraId="29D9576B" w14:textId="77777777" w:rsidR="00C24902" w:rsidRPr="00C24902" w:rsidRDefault="00C24902" w:rsidP="00C24902">
      <w:pPr>
        <w:numPr>
          <w:ilvl w:val="0"/>
          <w:numId w:val="18"/>
        </w:numPr>
        <w:spacing w:line="360" w:lineRule="auto"/>
        <w:rPr>
          <w:sz w:val="24"/>
          <w:szCs w:val="24"/>
        </w:rPr>
      </w:pPr>
      <w:r w:rsidRPr="00C24902">
        <w:rPr>
          <w:b/>
          <w:bCs/>
          <w:sz w:val="24"/>
          <w:szCs w:val="24"/>
        </w:rPr>
        <w:t>Drop</w:t>
      </w:r>
    </w:p>
    <w:p w14:paraId="11FB7519" w14:textId="77777777" w:rsidR="00C24902" w:rsidRPr="00C24902" w:rsidRDefault="00C24902" w:rsidP="00C24902">
      <w:pPr>
        <w:numPr>
          <w:ilvl w:val="0"/>
          <w:numId w:val="18"/>
        </w:numPr>
        <w:spacing w:line="360" w:lineRule="auto"/>
        <w:rPr>
          <w:sz w:val="24"/>
          <w:szCs w:val="24"/>
        </w:rPr>
      </w:pPr>
      <w:r w:rsidRPr="00C24902">
        <w:rPr>
          <w:b/>
          <w:bCs/>
          <w:sz w:val="24"/>
          <w:szCs w:val="24"/>
        </w:rPr>
        <w:t>Deliver as attachment</w:t>
      </w:r>
    </w:p>
    <w:p w14:paraId="76C7EFA9" w14:textId="77777777" w:rsidR="00C24902" w:rsidRPr="00C24902" w:rsidRDefault="00C24902" w:rsidP="00C24902">
      <w:pPr>
        <w:numPr>
          <w:ilvl w:val="0"/>
          <w:numId w:val="18"/>
        </w:numPr>
        <w:spacing w:line="360" w:lineRule="auto"/>
        <w:rPr>
          <w:sz w:val="24"/>
          <w:szCs w:val="24"/>
        </w:rPr>
      </w:pPr>
      <w:r w:rsidRPr="00C24902">
        <w:rPr>
          <w:b/>
          <w:bCs/>
          <w:sz w:val="24"/>
          <w:szCs w:val="24"/>
        </w:rPr>
        <w:t>Deliver as is</w:t>
      </w:r>
    </w:p>
    <w:p w14:paraId="6F420D58" w14:textId="77777777" w:rsidR="00C24902" w:rsidRPr="00C24902" w:rsidRDefault="00C24902" w:rsidP="00C24902">
      <w:pPr>
        <w:numPr>
          <w:ilvl w:val="0"/>
          <w:numId w:val="18"/>
        </w:numPr>
        <w:spacing w:line="360" w:lineRule="auto"/>
        <w:rPr>
          <w:sz w:val="24"/>
          <w:szCs w:val="24"/>
        </w:rPr>
      </w:pPr>
      <w:r w:rsidRPr="00C24902">
        <w:rPr>
          <w:b/>
          <w:bCs/>
          <w:sz w:val="24"/>
          <w:szCs w:val="24"/>
        </w:rPr>
        <w:t>Quarantine</w:t>
      </w:r>
    </w:p>
    <w:p w14:paraId="794C8F3C" w14:textId="77777777" w:rsidR="0029279F" w:rsidRDefault="0029279F" w:rsidP="0029279F">
      <w:pPr>
        <w:spacing w:line="360" w:lineRule="auto"/>
        <w:ind w:left="360"/>
        <w:rPr>
          <w:sz w:val="24"/>
          <w:szCs w:val="24"/>
        </w:rPr>
      </w:pPr>
    </w:p>
    <w:p w14:paraId="28061A61" w14:textId="77777777" w:rsidR="0029279F" w:rsidRDefault="0029279F" w:rsidP="0029279F">
      <w:pPr>
        <w:spacing w:line="360" w:lineRule="auto"/>
        <w:ind w:left="360"/>
        <w:rPr>
          <w:sz w:val="24"/>
          <w:szCs w:val="24"/>
        </w:rPr>
      </w:pPr>
    </w:p>
    <w:p w14:paraId="552D7A6A" w14:textId="77777777" w:rsidR="0029279F" w:rsidRDefault="00C24902" w:rsidP="0029279F">
      <w:pPr>
        <w:spacing w:line="360" w:lineRule="auto"/>
        <w:ind w:left="360"/>
        <w:rPr>
          <w:rFonts w:ascii="Times New Roman" w:eastAsia="Times New Roman" w:hAnsi="Times New Roman" w:cs="Times New Roman"/>
          <w:b/>
          <w:bCs/>
          <w:sz w:val="24"/>
          <w:szCs w:val="24"/>
        </w:rPr>
      </w:pPr>
      <w:r>
        <w:rPr>
          <w:sz w:val="24"/>
          <w:szCs w:val="24"/>
        </w:rPr>
        <w:t>Optional actions:</w:t>
      </w:r>
      <w:r w:rsidR="0029279F" w:rsidRPr="0029279F">
        <w:rPr>
          <w:rFonts w:ascii="Times New Roman" w:eastAsia="Times New Roman" w:hAnsi="Times New Roman" w:cs="Times New Roman"/>
          <w:b/>
          <w:bCs/>
          <w:sz w:val="24"/>
          <w:szCs w:val="24"/>
        </w:rPr>
        <w:t xml:space="preserve"> </w:t>
      </w:r>
    </w:p>
    <w:p w14:paraId="17FE6CF9" w14:textId="77777777" w:rsidR="0029279F" w:rsidRPr="0029279F" w:rsidRDefault="0029279F" w:rsidP="00B10402">
      <w:pPr>
        <w:pStyle w:val="Paragraphedeliste"/>
        <w:numPr>
          <w:ilvl w:val="0"/>
          <w:numId w:val="19"/>
        </w:numPr>
        <w:spacing w:line="360" w:lineRule="auto"/>
        <w:rPr>
          <w:sz w:val="24"/>
          <w:szCs w:val="24"/>
        </w:rPr>
      </w:pPr>
      <w:r w:rsidRPr="0029279F">
        <w:rPr>
          <w:b/>
          <w:bCs/>
          <w:sz w:val="24"/>
          <w:szCs w:val="24"/>
        </w:rPr>
        <w:t>Archive original message</w:t>
      </w:r>
    </w:p>
    <w:p w14:paraId="191AE660" w14:textId="02A487A1" w:rsidR="0029279F" w:rsidRPr="0029279F" w:rsidRDefault="0029279F" w:rsidP="00B10402">
      <w:pPr>
        <w:pStyle w:val="Paragraphedeliste"/>
        <w:numPr>
          <w:ilvl w:val="0"/>
          <w:numId w:val="19"/>
        </w:numPr>
        <w:spacing w:line="360" w:lineRule="auto"/>
        <w:rPr>
          <w:sz w:val="24"/>
          <w:szCs w:val="24"/>
        </w:rPr>
      </w:pPr>
      <w:r w:rsidRPr="0029279F">
        <w:rPr>
          <w:b/>
          <w:bCs/>
          <w:sz w:val="24"/>
          <w:szCs w:val="24"/>
        </w:rPr>
        <w:t>Modify message subject:</w:t>
      </w:r>
      <w:r w:rsidRPr="0029279F">
        <w:rPr>
          <w:sz w:val="24"/>
          <w:szCs w:val="24"/>
        </w:rPr>
        <w:t xml:space="preserve"> </w:t>
      </w:r>
    </w:p>
    <w:p w14:paraId="3804B356" w14:textId="05B9FA57" w:rsidR="0029279F" w:rsidRPr="0029279F" w:rsidRDefault="0029279F" w:rsidP="0029279F">
      <w:pPr>
        <w:numPr>
          <w:ilvl w:val="0"/>
          <w:numId w:val="19"/>
        </w:numPr>
        <w:spacing w:line="360" w:lineRule="auto"/>
        <w:rPr>
          <w:sz w:val="24"/>
          <w:szCs w:val="24"/>
        </w:rPr>
      </w:pPr>
      <w:r w:rsidRPr="0029279F">
        <w:rPr>
          <w:b/>
          <w:bCs/>
          <w:sz w:val="24"/>
          <w:szCs w:val="24"/>
        </w:rPr>
        <w:t>Add custom header to message</w:t>
      </w:r>
    </w:p>
    <w:p w14:paraId="2760C881" w14:textId="5E6CDB30" w:rsidR="0029279F" w:rsidRPr="0029279F" w:rsidRDefault="0029279F" w:rsidP="0029279F">
      <w:pPr>
        <w:numPr>
          <w:ilvl w:val="0"/>
          <w:numId w:val="19"/>
        </w:numPr>
        <w:spacing w:line="360" w:lineRule="auto"/>
        <w:rPr>
          <w:sz w:val="24"/>
          <w:szCs w:val="24"/>
        </w:rPr>
      </w:pPr>
      <w:r w:rsidRPr="0029279F">
        <w:rPr>
          <w:b/>
          <w:bCs/>
          <w:sz w:val="24"/>
          <w:szCs w:val="24"/>
        </w:rPr>
        <w:t>Send notification when message is delivered as is or as attachment</w:t>
      </w:r>
    </w:p>
    <w:p w14:paraId="46F8C3AC" w14:textId="5AD5C9BE" w:rsidR="0029279F" w:rsidRPr="0029279F" w:rsidRDefault="0029279F" w:rsidP="0029279F">
      <w:pPr>
        <w:numPr>
          <w:ilvl w:val="0"/>
          <w:numId w:val="19"/>
        </w:numPr>
        <w:spacing w:line="360" w:lineRule="auto"/>
        <w:rPr>
          <w:sz w:val="24"/>
          <w:szCs w:val="24"/>
        </w:rPr>
      </w:pPr>
      <w:r w:rsidRPr="0029279F">
        <w:rPr>
          <w:b/>
          <w:bCs/>
          <w:sz w:val="24"/>
          <w:szCs w:val="24"/>
        </w:rPr>
        <w:t>Modify message recipient:</w:t>
      </w:r>
      <w:r w:rsidRPr="0029279F">
        <w:rPr>
          <w:sz w:val="24"/>
          <w:szCs w:val="24"/>
        </w:rPr>
        <w:t xml:space="preserve"> </w:t>
      </w:r>
    </w:p>
    <w:p w14:paraId="49875584" w14:textId="74815910" w:rsidR="0029279F" w:rsidRDefault="0029279F" w:rsidP="00F05301">
      <w:pPr>
        <w:numPr>
          <w:ilvl w:val="0"/>
          <w:numId w:val="19"/>
        </w:numPr>
        <w:spacing w:line="360" w:lineRule="auto"/>
        <w:rPr>
          <w:sz w:val="24"/>
          <w:szCs w:val="24"/>
        </w:rPr>
      </w:pPr>
      <w:r w:rsidRPr="0029279F">
        <w:rPr>
          <w:b/>
          <w:bCs/>
          <w:sz w:val="24"/>
          <w:szCs w:val="24"/>
        </w:rPr>
        <w:t>Send message to alternate destination host:</w:t>
      </w:r>
      <w:r w:rsidRPr="0029279F">
        <w:rPr>
          <w:sz w:val="24"/>
          <w:szCs w:val="24"/>
        </w:rPr>
        <w:t xml:space="preserve"> </w:t>
      </w:r>
    </w:p>
    <w:p w14:paraId="70F70566" w14:textId="77777777" w:rsidR="00D54FD5" w:rsidRDefault="00D54FD5" w:rsidP="00D54FD5">
      <w:pPr>
        <w:spacing w:line="360" w:lineRule="auto"/>
        <w:rPr>
          <w:sz w:val="24"/>
          <w:szCs w:val="24"/>
        </w:rPr>
      </w:pPr>
    </w:p>
    <w:p w14:paraId="2142A909" w14:textId="02D6FA79" w:rsidR="00D54FD5" w:rsidRPr="002F201C" w:rsidRDefault="00D54FD5" w:rsidP="00D54FD5">
      <w:pPr>
        <w:spacing w:line="360" w:lineRule="auto"/>
        <w:rPr>
          <w:b/>
          <w:bCs/>
          <w:sz w:val="24"/>
          <w:szCs w:val="24"/>
        </w:rPr>
      </w:pPr>
      <w:r w:rsidRPr="002F201C">
        <w:rPr>
          <w:b/>
          <w:bCs/>
          <w:sz w:val="24"/>
          <w:szCs w:val="24"/>
        </w:rPr>
        <w:t>Anti-malware protection Overview</w:t>
      </w:r>
    </w:p>
    <w:p w14:paraId="0C53AAF5" w14:textId="0281B128" w:rsidR="00D54FD5" w:rsidRDefault="00D54FD5" w:rsidP="00D54FD5">
      <w:pPr>
        <w:spacing w:line="360" w:lineRule="auto"/>
        <w:rPr>
          <w:sz w:val="24"/>
          <w:szCs w:val="24"/>
        </w:rPr>
      </w:pPr>
      <w:r>
        <w:rPr>
          <w:sz w:val="24"/>
          <w:szCs w:val="24"/>
        </w:rPr>
        <w:t>AMP provides advanced malware analysis</w:t>
      </w:r>
      <w:r w:rsidR="00D576B9">
        <w:rPr>
          <w:sz w:val="24"/>
          <w:szCs w:val="24"/>
        </w:rPr>
        <w:t xml:space="preserve"> and protection across the attack continuum: before, during, and after an attack</w:t>
      </w:r>
    </w:p>
    <w:p w14:paraId="44760DB1" w14:textId="1E569EB4" w:rsidR="00D576B9" w:rsidRDefault="00D576B9" w:rsidP="00D576B9">
      <w:pPr>
        <w:pStyle w:val="Paragraphedeliste"/>
        <w:numPr>
          <w:ilvl w:val="0"/>
          <w:numId w:val="21"/>
        </w:numPr>
        <w:spacing w:line="360" w:lineRule="auto"/>
        <w:rPr>
          <w:sz w:val="24"/>
          <w:szCs w:val="24"/>
        </w:rPr>
      </w:pPr>
      <w:r>
        <w:rPr>
          <w:sz w:val="24"/>
          <w:szCs w:val="24"/>
        </w:rPr>
        <w:t>Cisco AMP protects against zero-day threats</w:t>
      </w:r>
    </w:p>
    <w:p w14:paraId="7C131C14" w14:textId="7E270E4B" w:rsidR="00D576B9" w:rsidRDefault="00D576B9" w:rsidP="00D576B9">
      <w:pPr>
        <w:pStyle w:val="Paragraphedeliste"/>
        <w:numPr>
          <w:ilvl w:val="0"/>
          <w:numId w:val="21"/>
        </w:numPr>
        <w:spacing w:line="360" w:lineRule="auto"/>
        <w:rPr>
          <w:sz w:val="24"/>
          <w:szCs w:val="24"/>
        </w:rPr>
      </w:pPr>
      <w:r>
        <w:rPr>
          <w:sz w:val="24"/>
          <w:szCs w:val="24"/>
        </w:rPr>
        <w:lastRenderedPageBreak/>
        <w:t>Evaluates most files types</w:t>
      </w:r>
    </w:p>
    <w:p w14:paraId="3B5C6090" w14:textId="2EB27BA7" w:rsidR="00D576B9" w:rsidRDefault="00D576B9" w:rsidP="00D576B9">
      <w:pPr>
        <w:pStyle w:val="Paragraphedeliste"/>
        <w:numPr>
          <w:ilvl w:val="0"/>
          <w:numId w:val="21"/>
        </w:numPr>
        <w:spacing w:line="360" w:lineRule="auto"/>
        <w:rPr>
          <w:sz w:val="24"/>
          <w:szCs w:val="24"/>
        </w:rPr>
      </w:pPr>
      <w:r>
        <w:rPr>
          <w:sz w:val="24"/>
          <w:szCs w:val="24"/>
        </w:rPr>
        <w:t>Available for incoming and outgoing messages</w:t>
      </w:r>
    </w:p>
    <w:p w14:paraId="103E7AFB" w14:textId="2C5FF891" w:rsidR="00D576B9" w:rsidRPr="00D576B9" w:rsidRDefault="00D576B9" w:rsidP="00D576B9">
      <w:pPr>
        <w:pStyle w:val="Paragraphedeliste"/>
        <w:numPr>
          <w:ilvl w:val="0"/>
          <w:numId w:val="21"/>
        </w:numPr>
        <w:spacing w:line="360" w:lineRule="auto"/>
        <w:rPr>
          <w:sz w:val="24"/>
          <w:szCs w:val="24"/>
        </w:rPr>
      </w:pPr>
      <w:r>
        <w:rPr>
          <w:sz w:val="24"/>
          <w:szCs w:val="24"/>
        </w:rPr>
        <w:t>Cisco ESA and file reputation service communication is encrypted</w:t>
      </w:r>
    </w:p>
    <w:p w14:paraId="499D3BE8" w14:textId="07F48EF2" w:rsidR="00D54FD5" w:rsidRPr="00FA099B" w:rsidRDefault="000E4944" w:rsidP="00D54FD5">
      <w:pPr>
        <w:spacing w:line="360" w:lineRule="auto"/>
        <w:rPr>
          <w:b/>
          <w:bCs/>
          <w:sz w:val="24"/>
          <w:szCs w:val="24"/>
        </w:rPr>
      </w:pPr>
      <w:r w:rsidRPr="00FA099B">
        <w:rPr>
          <w:b/>
          <w:bCs/>
          <w:sz w:val="24"/>
          <w:szCs w:val="24"/>
        </w:rPr>
        <w:t>Outbreaks filter</w:t>
      </w:r>
    </w:p>
    <w:p w14:paraId="4C1C9C86" w14:textId="2BCADFB9" w:rsidR="000E4944" w:rsidRDefault="000E4944" w:rsidP="000E4944">
      <w:pPr>
        <w:pStyle w:val="Paragraphedeliste"/>
        <w:numPr>
          <w:ilvl w:val="0"/>
          <w:numId w:val="22"/>
        </w:numPr>
        <w:spacing w:line="360" w:lineRule="auto"/>
        <w:rPr>
          <w:sz w:val="24"/>
          <w:szCs w:val="24"/>
        </w:rPr>
      </w:pPr>
      <w:r w:rsidRPr="000E4944">
        <w:rPr>
          <w:sz w:val="24"/>
          <w:szCs w:val="24"/>
        </w:rPr>
        <w:t>Outbreak Filters protect your network from large-scale virus outbreaks and smaller, non-viral attacks, such as phishing scams and malware distribution, as they occur.</w:t>
      </w:r>
    </w:p>
    <w:p w14:paraId="20F5802B" w14:textId="4C0BB2FD" w:rsidR="000E4944" w:rsidRDefault="000E4944" w:rsidP="000E4944">
      <w:pPr>
        <w:pStyle w:val="Paragraphedeliste"/>
        <w:numPr>
          <w:ilvl w:val="0"/>
          <w:numId w:val="22"/>
        </w:numPr>
        <w:spacing w:line="360" w:lineRule="auto"/>
        <w:rPr>
          <w:sz w:val="24"/>
          <w:szCs w:val="24"/>
        </w:rPr>
      </w:pPr>
      <w:r>
        <w:rPr>
          <w:sz w:val="24"/>
          <w:szCs w:val="24"/>
        </w:rPr>
        <w:t>For virus outbreaks, analyzes the messages content, context, and structure</w:t>
      </w:r>
    </w:p>
    <w:p w14:paraId="77DE72D7" w14:textId="6AD4FFA4" w:rsidR="000E4944" w:rsidRDefault="000E4944" w:rsidP="000E4944">
      <w:pPr>
        <w:pStyle w:val="Paragraphedeliste"/>
        <w:numPr>
          <w:ilvl w:val="0"/>
          <w:numId w:val="22"/>
        </w:numPr>
        <w:spacing w:line="360" w:lineRule="auto"/>
        <w:rPr>
          <w:sz w:val="24"/>
          <w:szCs w:val="24"/>
        </w:rPr>
      </w:pPr>
      <w:r>
        <w:rPr>
          <w:sz w:val="24"/>
          <w:szCs w:val="24"/>
        </w:rPr>
        <w:t>For non-vial threats, scans messages for URLs and uses outbreak rules from Talos to evaluate a message’s threat level</w:t>
      </w:r>
    </w:p>
    <w:p w14:paraId="086027B9" w14:textId="35D6C30C" w:rsidR="000E4944" w:rsidRDefault="00D54776" w:rsidP="000E4944">
      <w:pPr>
        <w:pStyle w:val="Paragraphedeliste"/>
        <w:numPr>
          <w:ilvl w:val="0"/>
          <w:numId w:val="22"/>
        </w:numPr>
        <w:spacing w:line="360" w:lineRule="auto"/>
        <w:rPr>
          <w:sz w:val="24"/>
          <w:szCs w:val="24"/>
        </w:rPr>
      </w:pPr>
      <w:r>
        <w:rPr>
          <w:sz w:val="24"/>
          <w:szCs w:val="24"/>
        </w:rPr>
        <w:t>Three tactics can protect users from outbreaks: delay, redirect and modify</w:t>
      </w:r>
    </w:p>
    <w:p w14:paraId="0B057A0E" w14:textId="32FFB1CB" w:rsidR="00C87B0D" w:rsidRDefault="00C87B0D" w:rsidP="000E4944">
      <w:pPr>
        <w:pStyle w:val="Paragraphedeliste"/>
        <w:numPr>
          <w:ilvl w:val="0"/>
          <w:numId w:val="22"/>
        </w:numPr>
        <w:spacing w:line="360" w:lineRule="auto"/>
        <w:rPr>
          <w:sz w:val="24"/>
          <w:szCs w:val="24"/>
        </w:rPr>
      </w:pPr>
      <w:r>
        <w:rPr>
          <w:sz w:val="24"/>
          <w:szCs w:val="24"/>
        </w:rPr>
        <w:t xml:space="preserve">Outbreak filter rule is basically a threat level associated with a set of characteristics for an email message and attachment </w:t>
      </w:r>
    </w:p>
    <w:p w14:paraId="16548494" w14:textId="53BD5B2C" w:rsidR="00C87B0D" w:rsidRDefault="00C87B0D" w:rsidP="000E4944">
      <w:pPr>
        <w:pStyle w:val="Paragraphedeliste"/>
        <w:numPr>
          <w:ilvl w:val="0"/>
          <w:numId w:val="22"/>
        </w:numPr>
        <w:spacing w:line="360" w:lineRule="auto"/>
        <w:rPr>
          <w:sz w:val="24"/>
          <w:szCs w:val="24"/>
        </w:rPr>
      </w:pPr>
      <w:r>
        <w:rPr>
          <w:sz w:val="24"/>
          <w:szCs w:val="24"/>
        </w:rPr>
        <w:t>Each rule is assigned a threat level between 0 and 5</w:t>
      </w:r>
    </w:p>
    <w:p w14:paraId="225F8AA4" w14:textId="3B798CDA" w:rsidR="00C87B0D" w:rsidRDefault="00C87B0D" w:rsidP="00A93EAA">
      <w:pPr>
        <w:spacing w:line="360" w:lineRule="auto"/>
        <w:rPr>
          <w:sz w:val="24"/>
          <w:szCs w:val="24"/>
        </w:rPr>
      </w:pPr>
    </w:p>
    <w:p w14:paraId="411D4C94" w14:textId="1CF1BF37" w:rsidR="00A93EAA" w:rsidRPr="00FA099B" w:rsidRDefault="00A93EAA" w:rsidP="00A93EAA">
      <w:pPr>
        <w:spacing w:line="360" w:lineRule="auto"/>
        <w:rPr>
          <w:b/>
          <w:bCs/>
          <w:sz w:val="24"/>
          <w:szCs w:val="24"/>
        </w:rPr>
      </w:pPr>
      <w:r w:rsidRPr="00FA099B">
        <w:rPr>
          <w:b/>
          <w:bCs/>
          <w:sz w:val="24"/>
          <w:szCs w:val="24"/>
        </w:rPr>
        <w:t>Content Filters</w:t>
      </w:r>
    </w:p>
    <w:p w14:paraId="01416F82" w14:textId="465F8F7D" w:rsidR="00A93EAA" w:rsidRDefault="00A93EAA" w:rsidP="00A93EAA">
      <w:pPr>
        <w:spacing w:line="360" w:lineRule="auto"/>
        <w:rPr>
          <w:sz w:val="24"/>
          <w:szCs w:val="24"/>
        </w:rPr>
      </w:pPr>
    </w:p>
    <w:p w14:paraId="3DB027E3" w14:textId="77777777" w:rsidR="00A93EAA" w:rsidRDefault="00A93EAA" w:rsidP="00A93EAA">
      <w:pPr>
        <w:pStyle w:val="Paragraphedeliste"/>
        <w:numPr>
          <w:ilvl w:val="0"/>
          <w:numId w:val="23"/>
        </w:numPr>
        <w:spacing w:line="360" w:lineRule="auto"/>
        <w:rPr>
          <w:sz w:val="24"/>
          <w:szCs w:val="24"/>
        </w:rPr>
      </w:pPr>
      <w:r w:rsidRPr="00A93EAA">
        <w:rPr>
          <w:sz w:val="24"/>
          <w:szCs w:val="24"/>
        </w:rPr>
        <w:t>Content filters allow you to inspect the intricate details of the email messages received by the Cisco Email Security Appliance (ESA) and take appropriate actions on the messages.</w:t>
      </w:r>
    </w:p>
    <w:p w14:paraId="4E5B65B6" w14:textId="77777777" w:rsidR="00B61C58" w:rsidRDefault="00A93EAA" w:rsidP="00B61C58">
      <w:pPr>
        <w:pStyle w:val="Paragraphedeliste"/>
        <w:numPr>
          <w:ilvl w:val="0"/>
          <w:numId w:val="23"/>
        </w:numPr>
        <w:spacing w:line="360" w:lineRule="auto"/>
        <w:rPr>
          <w:sz w:val="24"/>
          <w:szCs w:val="24"/>
        </w:rPr>
      </w:pPr>
      <w:r w:rsidRPr="00A93EAA">
        <w:rPr>
          <w:sz w:val="24"/>
          <w:szCs w:val="24"/>
        </w:rPr>
        <w:t xml:space="preserve"> Content filters are similar to message filters. The difference is that they are applied later in the email pipelin</w:t>
      </w:r>
      <w:r w:rsidR="00B61C58">
        <w:rPr>
          <w:sz w:val="24"/>
          <w:szCs w:val="24"/>
        </w:rPr>
        <w:t>e</w:t>
      </w:r>
      <w:r w:rsidR="00B61C58" w:rsidRPr="00B61C58">
        <w:rPr>
          <w:rFonts w:ascii="Times New Roman" w:eastAsia="Times New Roman" w:hAnsi="Times New Roman" w:cs="Times New Roman"/>
          <w:sz w:val="24"/>
          <w:szCs w:val="24"/>
        </w:rPr>
        <w:t xml:space="preserve"> </w:t>
      </w:r>
    </w:p>
    <w:p w14:paraId="4A91F791" w14:textId="77777777" w:rsidR="00B61C58" w:rsidRDefault="00B61C58" w:rsidP="00B61C58">
      <w:pPr>
        <w:pStyle w:val="Paragraphedeliste"/>
        <w:spacing w:line="360" w:lineRule="auto"/>
        <w:rPr>
          <w:sz w:val="24"/>
          <w:szCs w:val="24"/>
        </w:rPr>
      </w:pPr>
    </w:p>
    <w:p w14:paraId="654C4565" w14:textId="2359E424" w:rsidR="00B61C58" w:rsidRPr="00B61C58" w:rsidRDefault="00B61C58" w:rsidP="00B61C58">
      <w:pPr>
        <w:pStyle w:val="Paragraphedeliste"/>
        <w:spacing w:line="360" w:lineRule="auto"/>
        <w:rPr>
          <w:sz w:val="24"/>
          <w:szCs w:val="24"/>
        </w:rPr>
      </w:pPr>
      <w:r w:rsidRPr="00B61C58">
        <w:rPr>
          <w:sz w:val="24"/>
          <w:szCs w:val="24"/>
        </w:rPr>
        <w:t xml:space="preserve"> Content filters have the following components:</w:t>
      </w:r>
    </w:p>
    <w:p w14:paraId="3A0F1373" w14:textId="05A38FE7" w:rsidR="00B61C58" w:rsidRPr="00B61C58" w:rsidRDefault="00B61C58" w:rsidP="00B61C58">
      <w:pPr>
        <w:pStyle w:val="Paragraphedeliste"/>
        <w:numPr>
          <w:ilvl w:val="0"/>
          <w:numId w:val="23"/>
        </w:numPr>
        <w:spacing w:line="360" w:lineRule="auto"/>
        <w:rPr>
          <w:sz w:val="24"/>
          <w:szCs w:val="24"/>
        </w:rPr>
      </w:pPr>
      <w:r w:rsidRPr="00B61C58">
        <w:rPr>
          <w:b/>
          <w:bCs/>
          <w:sz w:val="24"/>
          <w:szCs w:val="24"/>
        </w:rPr>
        <w:t>Conditions:</w:t>
      </w:r>
      <w:r w:rsidRPr="00B61C58">
        <w:rPr>
          <w:sz w:val="24"/>
          <w:szCs w:val="24"/>
        </w:rPr>
        <w:t xml:space="preserve"> They determine when the Cisco ESA uses a content filter to scan a message. </w:t>
      </w:r>
    </w:p>
    <w:p w14:paraId="6F6A01DC" w14:textId="56A2EBA1" w:rsidR="00B61C58" w:rsidRPr="00B61C58" w:rsidRDefault="00B61C58" w:rsidP="00B61C58">
      <w:pPr>
        <w:pStyle w:val="Paragraphedeliste"/>
        <w:numPr>
          <w:ilvl w:val="0"/>
          <w:numId w:val="23"/>
        </w:numPr>
        <w:spacing w:line="360" w:lineRule="auto"/>
        <w:rPr>
          <w:sz w:val="24"/>
          <w:szCs w:val="24"/>
        </w:rPr>
      </w:pPr>
      <w:r w:rsidRPr="00B61C58">
        <w:rPr>
          <w:b/>
          <w:bCs/>
          <w:sz w:val="24"/>
          <w:szCs w:val="24"/>
        </w:rPr>
        <w:t>Actions:</w:t>
      </w:r>
      <w:r w:rsidRPr="00B61C58">
        <w:rPr>
          <w:sz w:val="24"/>
          <w:szCs w:val="24"/>
        </w:rPr>
        <w:t xml:space="preserve"> When the condition (or conditions) in the content filter is matched, the Cisco ESA applies an action (or actions) </w:t>
      </w:r>
    </w:p>
    <w:p w14:paraId="16423798" w14:textId="108CE677" w:rsidR="00B61C58" w:rsidRPr="00A93EAA" w:rsidRDefault="00B61C58" w:rsidP="00894252">
      <w:pPr>
        <w:pStyle w:val="Paragraphedeliste"/>
        <w:numPr>
          <w:ilvl w:val="0"/>
          <w:numId w:val="23"/>
        </w:numPr>
        <w:spacing w:line="360" w:lineRule="auto"/>
        <w:rPr>
          <w:sz w:val="24"/>
          <w:szCs w:val="24"/>
        </w:rPr>
      </w:pPr>
      <w:r>
        <w:rPr>
          <w:sz w:val="24"/>
          <w:szCs w:val="24"/>
        </w:rPr>
        <w:t>Two types of content filters: incoming and outgoing content filters</w:t>
      </w:r>
    </w:p>
    <w:p w14:paraId="51BA75D4" w14:textId="77777777" w:rsidR="00A93EAA" w:rsidRDefault="00A93EAA" w:rsidP="00A93EAA">
      <w:pPr>
        <w:spacing w:line="360" w:lineRule="auto"/>
        <w:rPr>
          <w:sz w:val="24"/>
          <w:szCs w:val="24"/>
        </w:rPr>
      </w:pPr>
    </w:p>
    <w:p w14:paraId="7C6804BA" w14:textId="0CA888F7" w:rsidR="00A93EAA" w:rsidRPr="00FA099B" w:rsidRDefault="00560662" w:rsidP="00A93EAA">
      <w:pPr>
        <w:spacing w:line="360" w:lineRule="auto"/>
        <w:rPr>
          <w:b/>
          <w:bCs/>
          <w:sz w:val="24"/>
          <w:szCs w:val="24"/>
        </w:rPr>
      </w:pPr>
      <w:r w:rsidRPr="00FA099B">
        <w:rPr>
          <w:b/>
          <w:bCs/>
          <w:sz w:val="24"/>
          <w:szCs w:val="24"/>
        </w:rPr>
        <w:lastRenderedPageBreak/>
        <w:t>Data Loss Prevention</w:t>
      </w:r>
    </w:p>
    <w:p w14:paraId="389B3217" w14:textId="5EC210F3" w:rsidR="00560662" w:rsidRDefault="00560662" w:rsidP="00560662">
      <w:pPr>
        <w:pStyle w:val="Paragraphedeliste"/>
        <w:numPr>
          <w:ilvl w:val="0"/>
          <w:numId w:val="25"/>
        </w:numPr>
        <w:spacing w:line="360" w:lineRule="auto"/>
        <w:rPr>
          <w:sz w:val="24"/>
          <w:szCs w:val="24"/>
        </w:rPr>
      </w:pPr>
      <w:r>
        <w:rPr>
          <w:sz w:val="24"/>
          <w:szCs w:val="24"/>
        </w:rPr>
        <w:t>DLP feature secure users from maliciously or unintentionally emailing sensitive data from the network</w:t>
      </w:r>
    </w:p>
    <w:p w14:paraId="561124D3" w14:textId="63B64455" w:rsidR="00F15B00" w:rsidRDefault="00F15B00" w:rsidP="00560662">
      <w:pPr>
        <w:pStyle w:val="Paragraphedeliste"/>
        <w:numPr>
          <w:ilvl w:val="0"/>
          <w:numId w:val="25"/>
        </w:numPr>
        <w:spacing w:line="360" w:lineRule="auto"/>
        <w:rPr>
          <w:sz w:val="24"/>
          <w:szCs w:val="24"/>
        </w:rPr>
      </w:pPr>
      <w:r>
        <w:rPr>
          <w:sz w:val="24"/>
          <w:szCs w:val="24"/>
        </w:rPr>
        <w:t>Secures proprietary information and intellectual property</w:t>
      </w:r>
    </w:p>
    <w:p w14:paraId="626866E4" w14:textId="1B90E206" w:rsidR="00F15B00" w:rsidRDefault="00F15B00" w:rsidP="00560662">
      <w:pPr>
        <w:pStyle w:val="Paragraphedeliste"/>
        <w:numPr>
          <w:ilvl w:val="0"/>
          <w:numId w:val="25"/>
        </w:numPr>
        <w:spacing w:line="360" w:lineRule="auto"/>
        <w:rPr>
          <w:sz w:val="24"/>
          <w:szCs w:val="24"/>
        </w:rPr>
      </w:pPr>
      <w:r>
        <w:rPr>
          <w:sz w:val="24"/>
          <w:szCs w:val="24"/>
        </w:rPr>
        <w:t>Defines the types of data that the users are not allowed to email</w:t>
      </w:r>
    </w:p>
    <w:p w14:paraId="675001B5" w14:textId="203BC14B" w:rsidR="00F15B00" w:rsidRDefault="00F15B00" w:rsidP="00560662">
      <w:pPr>
        <w:pStyle w:val="Paragraphedeliste"/>
        <w:numPr>
          <w:ilvl w:val="0"/>
          <w:numId w:val="25"/>
        </w:numPr>
        <w:spacing w:line="360" w:lineRule="auto"/>
        <w:rPr>
          <w:sz w:val="24"/>
          <w:szCs w:val="24"/>
        </w:rPr>
      </w:pPr>
      <w:r>
        <w:rPr>
          <w:sz w:val="24"/>
          <w:szCs w:val="24"/>
        </w:rPr>
        <w:t>Various kinds of sensitive information can be filtered: credit card numbers, bank account numbers, passport numbers…</w:t>
      </w:r>
    </w:p>
    <w:p w14:paraId="2F732E2B" w14:textId="34DDA7E4" w:rsidR="00813469" w:rsidRDefault="00813469" w:rsidP="00560662">
      <w:pPr>
        <w:pStyle w:val="Paragraphedeliste"/>
        <w:numPr>
          <w:ilvl w:val="0"/>
          <w:numId w:val="25"/>
        </w:numPr>
        <w:spacing w:line="360" w:lineRule="auto"/>
        <w:rPr>
          <w:sz w:val="24"/>
          <w:szCs w:val="24"/>
        </w:rPr>
      </w:pPr>
      <w:r>
        <w:rPr>
          <w:sz w:val="24"/>
          <w:szCs w:val="24"/>
        </w:rPr>
        <w:t>DLP feature is off by default and available only for outgoing email</w:t>
      </w:r>
    </w:p>
    <w:p w14:paraId="047BFB3D" w14:textId="684318DE" w:rsidR="00813469" w:rsidRDefault="00813469" w:rsidP="00813469">
      <w:pPr>
        <w:pStyle w:val="Paragraphedeliste"/>
        <w:spacing w:line="360" w:lineRule="auto"/>
        <w:rPr>
          <w:sz w:val="24"/>
          <w:szCs w:val="24"/>
        </w:rPr>
      </w:pPr>
      <w:r>
        <w:rPr>
          <w:noProof/>
        </w:rPr>
        <w:drawing>
          <wp:inline distT="0" distB="0" distL="0" distR="0" wp14:anchorId="3FEDEC8C" wp14:editId="1D0D7016">
            <wp:extent cx="5760720" cy="29241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924175"/>
                    </a:xfrm>
                    <a:prstGeom prst="rect">
                      <a:avLst/>
                    </a:prstGeom>
                  </pic:spPr>
                </pic:pic>
              </a:graphicData>
            </a:graphic>
          </wp:inline>
        </w:drawing>
      </w:r>
      <w:r w:rsidR="00781BE1">
        <w:rPr>
          <w:noProof/>
        </w:rPr>
        <w:drawing>
          <wp:inline distT="0" distB="0" distL="0" distR="0" wp14:anchorId="5B61362B" wp14:editId="1085382D">
            <wp:extent cx="5760720" cy="3138805"/>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138805"/>
                    </a:xfrm>
                    <a:prstGeom prst="rect">
                      <a:avLst/>
                    </a:prstGeom>
                  </pic:spPr>
                </pic:pic>
              </a:graphicData>
            </a:graphic>
          </wp:inline>
        </w:drawing>
      </w:r>
      <w:r w:rsidR="004E3E9A">
        <w:rPr>
          <w:noProof/>
        </w:rPr>
        <w:lastRenderedPageBreak/>
        <w:drawing>
          <wp:inline distT="0" distB="0" distL="0" distR="0" wp14:anchorId="1B96EE7E" wp14:editId="6F6843EC">
            <wp:extent cx="5760720" cy="3102610"/>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102610"/>
                    </a:xfrm>
                    <a:prstGeom prst="rect">
                      <a:avLst/>
                    </a:prstGeom>
                  </pic:spPr>
                </pic:pic>
              </a:graphicData>
            </a:graphic>
          </wp:inline>
        </w:drawing>
      </w:r>
      <w:r w:rsidR="00776C27">
        <w:rPr>
          <w:noProof/>
        </w:rPr>
        <w:drawing>
          <wp:inline distT="0" distB="0" distL="0" distR="0" wp14:anchorId="10E7D0D4" wp14:editId="5C6F7BD3">
            <wp:extent cx="5760720" cy="299593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95930"/>
                    </a:xfrm>
                    <a:prstGeom prst="rect">
                      <a:avLst/>
                    </a:prstGeom>
                  </pic:spPr>
                </pic:pic>
              </a:graphicData>
            </a:graphic>
          </wp:inline>
        </w:drawing>
      </w:r>
    </w:p>
    <w:p w14:paraId="711DE159" w14:textId="225B1855" w:rsidR="00704976" w:rsidRDefault="00704976" w:rsidP="00813469">
      <w:pPr>
        <w:pStyle w:val="Paragraphedeliste"/>
        <w:spacing w:line="360" w:lineRule="auto"/>
        <w:rPr>
          <w:sz w:val="24"/>
          <w:szCs w:val="24"/>
        </w:rPr>
      </w:pPr>
    </w:p>
    <w:p w14:paraId="1BC1383E" w14:textId="5E976150" w:rsidR="00704976" w:rsidRDefault="00704976" w:rsidP="00813469">
      <w:pPr>
        <w:pStyle w:val="Paragraphedeliste"/>
        <w:spacing w:line="360" w:lineRule="auto"/>
        <w:rPr>
          <w:sz w:val="24"/>
          <w:szCs w:val="24"/>
        </w:rPr>
      </w:pPr>
    </w:p>
    <w:p w14:paraId="707D1C24" w14:textId="7DBA65B8" w:rsidR="00704976" w:rsidRDefault="00704976" w:rsidP="00813469">
      <w:pPr>
        <w:pStyle w:val="Paragraphedeliste"/>
        <w:spacing w:line="360" w:lineRule="auto"/>
        <w:rPr>
          <w:sz w:val="24"/>
          <w:szCs w:val="24"/>
        </w:rPr>
      </w:pPr>
      <w:proofErr w:type="spellStart"/>
      <w:r>
        <w:rPr>
          <w:sz w:val="24"/>
          <w:szCs w:val="24"/>
        </w:rPr>
        <w:t>EEmail</w:t>
      </w:r>
      <w:proofErr w:type="spellEnd"/>
      <w:r>
        <w:rPr>
          <w:sz w:val="24"/>
          <w:szCs w:val="24"/>
        </w:rPr>
        <w:t xml:space="preserve"> Encryption</w:t>
      </w:r>
    </w:p>
    <w:p w14:paraId="72DD3FCF" w14:textId="122A5535" w:rsidR="00704976" w:rsidRDefault="00704976" w:rsidP="00813469">
      <w:pPr>
        <w:pStyle w:val="Paragraphedeliste"/>
        <w:spacing w:line="360" w:lineRule="auto"/>
        <w:rPr>
          <w:sz w:val="24"/>
          <w:szCs w:val="24"/>
        </w:rPr>
      </w:pPr>
      <w:r>
        <w:rPr>
          <w:sz w:val="24"/>
          <w:szCs w:val="24"/>
        </w:rPr>
        <w:t xml:space="preserve">Sending sensitive content via emails </w:t>
      </w:r>
      <w:proofErr w:type="spellStart"/>
      <w:r>
        <w:rPr>
          <w:sz w:val="24"/>
          <w:szCs w:val="24"/>
        </w:rPr>
        <w:t>cvan</w:t>
      </w:r>
      <w:proofErr w:type="spellEnd"/>
      <w:r>
        <w:rPr>
          <w:sz w:val="24"/>
          <w:szCs w:val="24"/>
        </w:rPr>
        <w:t xml:space="preserve"> be in violation of company policy</w:t>
      </w:r>
    </w:p>
    <w:p w14:paraId="7D1389C6" w14:textId="32C6EC85" w:rsidR="00704976" w:rsidRDefault="00704976" w:rsidP="00813469">
      <w:pPr>
        <w:pStyle w:val="Paragraphedeliste"/>
        <w:spacing w:line="360" w:lineRule="auto"/>
        <w:rPr>
          <w:sz w:val="24"/>
          <w:szCs w:val="24"/>
        </w:rPr>
      </w:pPr>
      <w:r>
        <w:rPr>
          <w:sz w:val="24"/>
          <w:szCs w:val="24"/>
        </w:rPr>
        <w:t>They are three available solutions for protecting email:</w:t>
      </w:r>
    </w:p>
    <w:p w14:paraId="65343A02" w14:textId="77777777" w:rsidR="00704976" w:rsidRPr="00704976" w:rsidRDefault="00704976" w:rsidP="00704976">
      <w:pPr>
        <w:pStyle w:val="Paragraphedeliste"/>
        <w:numPr>
          <w:ilvl w:val="0"/>
          <w:numId w:val="26"/>
        </w:numPr>
        <w:spacing w:line="360" w:lineRule="auto"/>
        <w:rPr>
          <w:sz w:val="24"/>
          <w:szCs w:val="24"/>
        </w:rPr>
      </w:pPr>
      <w:r w:rsidRPr="00704976">
        <w:rPr>
          <w:b/>
          <w:bCs/>
          <w:sz w:val="24"/>
          <w:szCs w:val="24"/>
        </w:rPr>
        <w:t>Cisco Email Encryption:</w:t>
      </w:r>
      <w:r w:rsidRPr="00704976">
        <w:rPr>
          <w:sz w:val="24"/>
          <w:szCs w:val="24"/>
        </w:rPr>
        <w:t xml:space="preserve"> This solution enables the Cisco ESA to encrypt messages and the key needed for decryption is stored on a key server which recipients will connect to in order to retrieve it. The key server can be a locally configured key server, or it </w:t>
      </w:r>
      <w:r w:rsidRPr="00704976">
        <w:rPr>
          <w:sz w:val="24"/>
          <w:szCs w:val="24"/>
        </w:rPr>
        <w:lastRenderedPageBreak/>
        <w:t xml:space="preserve">might use the Cisco Registered Envelope Service (CRES). CRES is preferred option and is used more frequently. </w:t>
      </w:r>
    </w:p>
    <w:p w14:paraId="1FA241C9" w14:textId="77777777" w:rsidR="00704976" w:rsidRPr="00704976" w:rsidRDefault="00704976" w:rsidP="00704976">
      <w:pPr>
        <w:pStyle w:val="Paragraphedeliste"/>
        <w:numPr>
          <w:ilvl w:val="0"/>
          <w:numId w:val="26"/>
        </w:numPr>
        <w:spacing w:line="360" w:lineRule="auto"/>
        <w:rPr>
          <w:sz w:val="24"/>
          <w:szCs w:val="24"/>
        </w:rPr>
      </w:pPr>
      <w:r w:rsidRPr="00704976">
        <w:rPr>
          <w:b/>
          <w:bCs/>
          <w:sz w:val="24"/>
          <w:szCs w:val="24"/>
        </w:rPr>
        <w:t>TLS:</w:t>
      </w:r>
      <w:r w:rsidRPr="00704976">
        <w:rPr>
          <w:sz w:val="24"/>
          <w:szCs w:val="24"/>
        </w:rPr>
        <w:t xml:space="preserve"> This solution offers relaying messages over Transport Layer Security (TLS) instead of encrypting them by using the Cisco email encryption feature with local key server or CRES. TLS is preferred option for protecting emails, in which case the CRES can be used as a backup method.</w:t>
      </w:r>
    </w:p>
    <w:p w14:paraId="2EC27471" w14:textId="77777777" w:rsidR="00704976" w:rsidRPr="00704976" w:rsidRDefault="00704976" w:rsidP="00704976">
      <w:pPr>
        <w:pStyle w:val="Paragraphedeliste"/>
        <w:numPr>
          <w:ilvl w:val="0"/>
          <w:numId w:val="26"/>
        </w:numPr>
        <w:spacing w:line="360" w:lineRule="auto"/>
        <w:rPr>
          <w:sz w:val="24"/>
          <w:szCs w:val="24"/>
        </w:rPr>
      </w:pPr>
      <w:r w:rsidRPr="00704976">
        <w:rPr>
          <w:b/>
          <w:bCs/>
          <w:sz w:val="24"/>
          <w:szCs w:val="24"/>
        </w:rPr>
        <w:t>S/MIME Security Services:</w:t>
      </w:r>
      <w:r w:rsidRPr="00704976">
        <w:rPr>
          <w:sz w:val="24"/>
          <w:szCs w:val="24"/>
        </w:rPr>
        <w:t xml:space="preserve"> This solution allows the Cisco ESA to sign, encrypt, verify, and decrypt messages using a Private/Public key pair. The supported Secure/Multipurpose Internet Mail Extensions (S/MIME) security services on the Cisco ESA can be implemented in Business-to-Business (B2B) and Business-to-Consumer (B2C) scenarios.</w:t>
      </w:r>
    </w:p>
    <w:p w14:paraId="471769D0" w14:textId="0C70CC0E" w:rsidR="00704976" w:rsidRPr="00560662" w:rsidRDefault="00FA183E" w:rsidP="00813469">
      <w:pPr>
        <w:pStyle w:val="Paragraphedeliste"/>
        <w:spacing w:line="360" w:lineRule="auto"/>
        <w:rPr>
          <w:sz w:val="24"/>
          <w:szCs w:val="24"/>
        </w:rPr>
      </w:pPr>
      <w:r>
        <w:rPr>
          <w:noProof/>
        </w:rPr>
        <w:drawing>
          <wp:inline distT="0" distB="0" distL="0" distR="0" wp14:anchorId="36612EDC" wp14:editId="2C485052">
            <wp:extent cx="5760720" cy="2962910"/>
            <wp:effectExtent l="0" t="0" r="0"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962910"/>
                    </a:xfrm>
                    <a:prstGeom prst="rect">
                      <a:avLst/>
                    </a:prstGeom>
                  </pic:spPr>
                </pic:pic>
              </a:graphicData>
            </a:graphic>
          </wp:inline>
        </w:drawing>
      </w:r>
      <w:r w:rsidRPr="00FA183E">
        <w:rPr>
          <w:noProof/>
        </w:rPr>
        <w:t xml:space="preserve"> </w:t>
      </w:r>
      <w:r>
        <w:rPr>
          <w:noProof/>
        </w:rPr>
        <w:drawing>
          <wp:inline distT="0" distB="0" distL="0" distR="0" wp14:anchorId="58B75087" wp14:editId="2CE09A6A">
            <wp:extent cx="5760720" cy="2506980"/>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506980"/>
                    </a:xfrm>
                    <a:prstGeom prst="rect">
                      <a:avLst/>
                    </a:prstGeom>
                  </pic:spPr>
                </pic:pic>
              </a:graphicData>
            </a:graphic>
          </wp:inline>
        </w:drawing>
      </w:r>
    </w:p>
    <w:sectPr w:rsidR="00704976" w:rsidRPr="00560662" w:rsidSect="003609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DFB3"/>
      </v:shape>
    </w:pict>
  </w:numPicBullet>
  <w:abstractNum w:abstractNumId="0" w15:restartNumberingAfterBreak="0">
    <w:nsid w:val="02C02707"/>
    <w:multiLevelType w:val="hybridMultilevel"/>
    <w:tmpl w:val="06761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53DD6"/>
    <w:multiLevelType w:val="hybridMultilevel"/>
    <w:tmpl w:val="BA4C9A00"/>
    <w:lvl w:ilvl="0" w:tplc="040C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187A2943"/>
    <w:multiLevelType w:val="multilevel"/>
    <w:tmpl w:val="549E9A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D14E7"/>
    <w:multiLevelType w:val="hybridMultilevel"/>
    <w:tmpl w:val="1674B9F2"/>
    <w:lvl w:ilvl="0" w:tplc="040C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A16395C"/>
    <w:multiLevelType w:val="hybridMultilevel"/>
    <w:tmpl w:val="707E1446"/>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EE0600"/>
    <w:multiLevelType w:val="hybridMultilevel"/>
    <w:tmpl w:val="E116A8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807B4"/>
    <w:multiLevelType w:val="hybridMultilevel"/>
    <w:tmpl w:val="48AC6D7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AD59AF"/>
    <w:multiLevelType w:val="multilevel"/>
    <w:tmpl w:val="BF38442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8C4021"/>
    <w:multiLevelType w:val="hybridMultilevel"/>
    <w:tmpl w:val="EB966C12"/>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F80C9E"/>
    <w:multiLevelType w:val="hybridMultilevel"/>
    <w:tmpl w:val="7DE2D5B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945BAC"/>
    <w:multiLevelType w:val="hybridMultilevel"/>
    <w:tmpl w:val="4358F68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596505"/>
    <w:multiLevelType w:val="hybridMultilevel"/>
    <w:tmpl w:val="BE460B28"/>
    <w:lvl w:ilvl="0" w:tplc="040C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4CF46AB0"/>
    <w:multiLevelType w:val="multilevel"/>
    <w:tmpl w:val="3B3CD8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1516BD"/>
    <w:multiLevelType w:val="hybridMultilevel"/>
    <w:tmpl w:val="EF1CA5DA"/>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971D14"/>
    <w:multiLevelType w:val="hybridMultilevel"/>
    <w:tmpl w:val="9B74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23043B"/>
    <w:multiLevelType w:val="hybridMultilevel"/>
    <w:tmpl w:val="14B85B0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41138B4"/>
    <w:multiLevelType w:val="hybridMultilevel"/>
    <w:tmpl w:val="35A2FC3E"/>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4E4C41"/>
    <w:multiLevelType w:val="hybridMultilevel"/>
    <w:tmpl w:val="C7AA69EE"/>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0838C9"/>
    <w:multiLevelType w:val="multilevel"/>
    <w:tmpl w:val="8354900E"/>
    <w:lvl w:ilvl="0">
      <w:start w:val="1"/>
      <w:numFmt w:val="bullet"/>
      <w:lvlText w:val=""/>
      <w:lvlJc w:val="left"/>
      <w:pPr>
        <w:tabs>
          <w:tab w:val="num" w:pos="1440"/>
        </w:tabs>
        <w:ind w:left="1440" w:hanging="360"/>
      </w:pPr>
      <w:rPr>
        <w:rFonts w:ascii="Symbol" w:hAnsi="Symbol" w:hint="default"/>
        <w:sz w:val="20"/>
      </w:rPr>
    </w:lvl>
    <w:lvl w:ilvl="1" w:tentative="1">
      <w:numFmt w:val="bullet"/>
      <w:lvlText w:val="o"/>
      <w:lvlJc w:val="left"/>
      <w:pPr>
        <w:tabs>
          <w:tab w:val="num" w:pos="2160"/>
        </w:tabs>
        <w:ind w:left="2160" w:hanging="360"/>
      </w:pPr>
      <w:rPr>
        <w:rFonts w:ascii="Courier New" w:hAnsi="Courier New" w:hint="default"/>
        <w:sz w:val="20"/>
      </w:rPr>
    </w:lvl>
    <w:lvl w:ilvl="2" w:tentative="1">
      <w:numFmt w:val="bullet"/>
      <w:lvlText w:val=""/>
      <w:lvlJc w:val="left"/>
      <w:pPr>
        <w:tabs>
          <w:tab w:val="num" w:pos="2880"/>
        </w:tabs>
        <w:ind w:left="2880" w:hanging="360"/>
      </w:pPr>
      <w:rPr>
        <w:rFonts w:ascii="Wingdings" w:hAnsi="Wingdings" w:hint="default"/>
        <w:sz w:val="20"/>
      </w:rPr>
    </w:lvl>
    <w:lvl w:ilvl="3" w:tentative="1">
      <w:numFmt w:val="bullet"/>
      <w:lvlText w:val=""/>
      <w:lvlJc w:val="left"/>
      <w:pPr>
        <w:tabs>
          <w:tab w:val="num" w:pos="3600"/>
        </w:tabs>
        <w:ind w:left="3600" w:hanging="360"/>
      </w:pPr>
      <w:rPr>
        <w:rFonts w:ascii="Wingdings" w:hAnsi="Wingdings" w:hint="default"/>
        <w:sz w:val="20"/>
      </w:rPr>
    </w:lvl>
    <w:lvl w:ilvl="4" w:tentative="1">
      <w:numFmt w:val="bullet"/>
      <w:lvlText w:val=""/>
      <w:lvlJc w:val="left"/>
      <w:pPr>
        <w:tabs>
          <w:tab w:val="num" w:pos="4320"/>
        </w:tabs>
        <w:ind w:left="4320" w:hanging="360"/>
      </w:pPr>
      <w:rPr>
        <w:rFonts w:ascii="Wingdings" w:hAnsi="Wingdings" w:hint="default"/>
        <w:sz w:val="20"/>
      </w:rPr>
    </w:lvl>
    <w:lvl w:ilvl="5" w:tentative="1">
      <w:numFmt w:val="bullet"/>
      <w:lvlText w:val=""/>
      <w:lvlJc w:val="left"/>
      <w:pPr>
        <w:tabs>
          <w:tab w:val="num" w:pos="5040"/>
        </w:tabs>
        <w:ind w:left="5040" w:hanging="360"/>
      </w:pPr>
      <w:rPr>
        <w:rFonts w:ascii="Wingdings" w:hAnsi="Wingdings" w:hint="default"/>
        <w:sz w:val="20"/>
      </w:rPr>
    </w:lvl>
    <w:lvl w:ilvl="6" w:tentative="1">
      <w:numFmt w:val="bullet"/>
      <w:lvlText w:val=""/>
      <w:lvlJc w:val="left"/>
      <w:pPr>
        <w:tabs>
          <w:tab w:val="num" w:pos="5760"/>
        </w:tabs>
        <w:ind w:left="5760" w:hanging="360"/>
      </w:pPr>
      <w:rPr>
        <w:rFonts w:ascii="Wingdings" w:hAnsi="Wingdings" w:hint="default"/>
        <w:sz w:val="20"/>
      </w:rPr>
    </w:lvl>
    <w:lvl w:ilvl="7" w:tentative="1">
      <w:numFmt w:val="bullet"/>
      <w:lvlText w:val=""/>
      <w:lvlJc w:val="left"/>
      <w:pPr>
        <w:tabs>
          <w:tab w:val="num" w:pos="6480"/>
        </w:tabs>
        <w:ind w:left="6480" w:hanging="360"/>
      </w:pPr>
      <w:rPr>
        <w:rFonts w:ascii="Wingdings" w:hAnsi="Wingdings" w:hint="default"/>
        <w:sz w:val="20"/>
      </w:rPr>
    </w:lvl>
    <w:lvl w:ilvl="8" w:tentative="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69AB08D7"/>
    <w:multiLevelType w:val="multilevel"/>
    <w:tmpl w:val="8690C3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7B46C1"/>
    <w:multiLevelType w:val="hybridMultilevel"/>
    <w:tmpl w:val="6CE4FA0C"/>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6B1E82"/>
    <w:multiLevelType w:val="multilevel"/>
    <w:tmpl w:val="22AC94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595FE4"/>
    <w:multiLevelType w:val="hybridMultilevel"/>
    <w:tmpl w:val="778E0066"/>
    <w:lvl w:ilvl="0" w:tplc="040C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2905819"/>
    <w:multiLevelType w:val="multilevel"/>
    <w:tmpl w:val="F172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6A1D2A"/>
    <w:multiLevelType w:val="hybridMultilevel"/>
    <w:tmpl w:val="F59860A8"/>
    <w:lvl w:ilvl="0" w:tplc="040C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0C6019"/>
    <w:multiLevelType w:val="hybridMultilevel"/>
    <w:tmpl w:val="BF746724"/>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8583691">
    <w:abstractNumId w:val="0"/>
  </w:num>
  <w:num w:numId="2" w16cid:durableId="1591698070">
    <w:abstractNumId w:val="15"/>
  </w:num>
  <w:num w:numId="3" w16cid:durableId="1042483855">
    <w:abstractNumId w:val="6"/>
  </w:num>
  <w:num w:numId="4" w16cid:durableId="268006608">
    <w:abstractNumId w:val="5"/>
  </w:num>
  <w:num w:numId="5" w16cid:durableId="1935354960">
    <w:abstractNumId w:val="9"/>
  </w:num>
  <w:num w:numId="6" w16cid:durableId="1023558512">
    <w:abstractNumId w:val="20"/>
  </w:num>
  <w:num w:numId="7" w16cid:durableId="437019299">
    <w:abstractNumId w:val="7"/>
  </w:num>
  <w:num w:numId="8" w16cid:durableId="614363374">
    <w:abstractNumId w:val="10"/>
  </w:num>
  <w:num w:numId="9" w16cid:durableId="913202244">
    <w:abstractNumId w:val="11"/>
  </w:num>
  <w:num w:numId="10" w16cid:durableId="1625847038">
    <w:abstractNumId w:val="18"/>
  </w:num>
  <w:num w:numId="11" w16cid:durableId="305857598">
    <w:abstractNumId w:val="24"/>
  </w:num>
  <w:num w:numId="12" w16cid:durableId="1751581956">
    <w:abstractNumId w:val="22"/>
  </w:num>
  <w:num w:numId="13" w16cid:durableId="1756631469">
    <w:abstractNumId w:val="1"/>
  </w:num>
  <w:num w:numId="14" w16cid:durableId="803960433">
    <w:abstractNumId w:val="3"/>
  </w:num>
  <w:num w:numId="15" w16cid:durableId="1214384887">
    <w:abstractNumId w:val="17"/>
  </w:num>
  <w:num w:numId="16" w16cid:durableId="617953435">
    <w:abstractNumId w:val="13"/>
  </w:num>
  <w:num w:numId="17" w16cid:durableId="2144732841">
    <w:abstractNumId w:val="19"/>
  </w:num>
  <w:num w:numId="18" w16cid:durableId="480120761">
    <w:abstractNumId w:val="12"/>
  </w:num>
  <w:num w:numId="19" w16cid:durableId="489518816">
    <w:abstractNumId w:val="21"/>
  </w:num>
  <w:num w:numId="20" w16cid:durableId="1800301896">
    <w:abstractNumId w:val="8"/>
  </w:num>
  <w:num w:numId="21" w16cid:durableId="866528714">
    <w:abstractNumId w:val="16"/>
  </w:num>
  <w:num w:numId="22" w16cid:durableId="413404177">
    <w:abstractNumId w:val="4"/>
  </w:num>
  <w:num w:numId="23" w16cid:durableId="334725064">
    <w:abstractNumId w:val="25"/>
  </w:num>
  <w:num w:numId="24" w16cid:durableId="1648393768">
    <w:abstractNumId w:val="2"/>
  </w:num>
  <w:num w:numId="25" w16cid:durableId="1012877588">
    <w:abstractNumId w:val="14"/>
  </w:num>
  <w:num w:numId="26" w16cid:durableId="304273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B20"/>
    <w:rsid w:val="0003137D"/>
    <w:rsid w:val="000E4944"/>
    <w:rsid w:val="001238DD"/>
    <w:rsid w:val="001C5A5C"/>
    <w:rsid w:val="00235CA4"/>
    <w:rsid w:val="00284BFE"/>
    <w:rsid w:val="0029279F"/>
    <w:rsid w:val="002B0306"/>
    <w:rsid w:val="002F201C"/>
    <w:rsid w:val="003100B2"/>
    <w:rsid w:val="00317B20"/>
    <w:rsid w:val="0036094E"/>
    <w:rsid w:val="003A7080"/>
    <w:rsid w:val="00407F09"/>
    <w:rsid w:val="004457EF"/>
    <w:rsid w:val="004C101A"/>
    <w:rsid w:val="004E3E9A"/>
    <w:rsid w:val="005540B0"/>
    <w:rsid w:val="00560662"/>
    <w:rsid w:val="007003F6"/>
    <w:rsid w:val="00704976"/>
    <w:rsid w:val="00756BE0"/>
    <w:rsid w:val="00776C27"/>
    <w:rsid w:val="00781BE1"/>
    <w:rsid w:val="007D34AA"/>
    <w:rsid w:val="00813469"/>
    <w:rsid w:val="00834573"/>
    <w:rsid w:val="00851039"/>
    <w:rsid w:val="00895AA3"/>
    <w:rsid w:val="008C139F"/>
    <w:rsid w:val="00912DA5"/>
    <w:rsid w:val="00924D80"/>
    <w:rsid w:val="009272FE"/>
    <w:rsid w:val="009A1AA1"/>
    <w:rsid w:val="00A047D3"/>
    <w:rsid w:val="00A566F7"/>
    <w:rsid w:val="00A93EAA"/>
    <w:rsid w:val="00B324BF"/>
    <w:rsid w:val="00B61C58"/>
    <w:rsid w:val="00BD07E9"/>
    <w:rsid w:val="00C24902"/>
    <w:rsid w:val="00C26E86"/>
    <w:rsid w:val="00C87B0D"/>
    <w:rsid w:val="00CA5BEF"/>
    <w:rsid w:val="00D54776"/>
    <w:rsid w:val="00D54FD5"/>
    <w:rsid w:val="00D576B9"/>
    <w:rsid w:val="00DB0FD4"/>
    <w:rsid w:val="00DE4D01"/>
    <w:rsid w:val="00E601AC"/>
    <w:rsid w:val="00E62583"/>
    <w:rsid w:val="00EA295D"/>
    <w:rsid w:val="00EE015F"/>
    <w:rsid w:val="00F15B00"/>
    <w:rsid w:val="00F5005C"/>
    <w:rsid w:val="00F55595"/>
    <w:rsid w:val="00F94709"/>
    <w:rsid w:val="00FA099B"/>
    <w:rsid w:val="00FA183E"/>
    <w:rsid w:val="00FD6CE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BC3E5"/>
  <w15:chartTrackingRefBased/>
  <w15:docId w15:val="{79DB4446-0C61-40A7-9AA3-D3E14A8AC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84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541289">
      <w:bodyDiv w:val="1"/>
      <w:marLeft w:val="0"/>
      <w:marRight w:val="0"/>
      <w:marTop w:val="0"/>
      <w:marBottom w:val="0"/>
      <w:divBdr>
        <w:top w:val="none" w:sz="0" w:space="0" w:color="auto"/>
        <w:left w:val="none" w:sz="0" w:space="0" w:color="auto"/>
        <w:bottom w:val="none" w:sz="0" w:space="0" w:color="auto"/>
        <w:right w:val="none" w:sz="0" w:space="0" w:color="auto"/>
      </w:divBdr>
    </w:div>
    <w:div w:id="1051347828">
      <w:bodyDiv w:val="1"/>
      <w:marLeft w:val="0"/>
      <w:marRight w:val="0"/>
      <w:marTop w:val="0"/>
      <w:marBottom w:val="0"/>
      <w:divBdr>
        <w:top w:val="none" w:sz="0" w:space="0" w:color="auto"/>
        <w:left w:val="none" w:sz="0" w:space="0" w:color="auto"/>
        <w:bottom w:val="none" w:sz="0" w:space="0" w:color="auto"/>
        <w:right w:val="none" w:sz="0" w:space="0" w:color="auto"/>
      </w:divBdr>
    </w:div>
    <w:div w:id="1729264094">
      <w:bodyDiv w:val="1"/>
      <w:marLeft w:val="0"/>
      <w:marRight w:val="0"/>
      <w:marTop w:val="0"/>
      <w:marBottom w:val="0"/>
      <w:divBdr>
        <w:top w:val="none" w:sz="0" w:space="0" w:color="auto"/>
        <w:left w:val="none" w:sz="0" w:space="0" w:color="auto"/>
        <w:bottom w:val="none" w:sz="0" w:space="0" w:color="auto"/>
        <w:right w:val="none" w:sz="0" w:space="0" w:color="auto"/>
      </w:divBdr>
    </w:div>
    <w:div w:id="1826118664">
      <w:bodyDiv w:val="1"/>
      <w:marLeft w:val="0"/>
      <w:marRight w:val="0"/>
      <w:marTop w:val="0"/>
      <w:marBottom w:val="0"/>
      <w:divBdr>
        <w:top w:val="none" w:sz="0" w:space="0" w:color="auto"/>
        <w:left w:val="none" w:sz="0" w:space="0" w:color="auto"/>
        <w:bottom w:val="none" w:sz="0" w:space="0" w:color="auto"/>
        <w:right w:val="none" w:sz="0" w:space="0" w:color="auto"/>
      </w:divBdr>
    </w:div>
    <w:div w:id="199472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585</TotalTime>
  <Pages>10</Pages>
  <Words>1425</Words>
  <Characters>8123</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Aschareel AKAKPO</dc:creator>
  <cp:keywords/>
  <dc:description/>
  <cp:lastModifiedBy>Aschareel AKAKPO</cp:lastModifiedBy>
  <cp:revision>21</cp:revision>
  <dcterms:created xsi:type="dcterms:W3CDTF">2022-06-16T22:37:00Z</dcterms:created>
  <dcterms:modified xsi:type="dcterms:W3CDTF">2022-06-27T22:00:00Z</dcterms:modified>
</cp:coreProperties>
</file>