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5D09" w14:textId="31E9323B" w:rsidR="00C34E62" w:rsidRDefault="00C34E62" w:rsidP="00C34E62">
      <w:pPr>
        <w:jc w:val="center"/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MES REFERENCES POUR MEMOIRE</w:t>
      </w:r>
    </w:p>
    <w:p w14:paraId="5E9E924D" w14:textId="0EF68E00" w:rsidR="008F7FF5" w:rsidRPr="005F4173" w:rsidRDefault="008F7FF5">
      <w:pPr>
        <w:rPr>
          <w:rStyle w:val="fontstyle01"/>
          <w:rFonts w:asciiTheme="minorHAnsi" w:hAnsiTheme="minorHAnsi" w:cstheme="minorHAnsi"/>
          <w:b/>
          <w:bCs/>
          <w:sz w:val="28"/>
          <w:szCs w:val="28"/>
        </w:rPr>
      </w:pPr>
      <w:r w:rsidRPr="005F4173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Bibliographie</w:t>
      </w:r>
      <w:r w:rsidR="0060754D" w:rsidRPr="005F4173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27A93E2A" w14:textId="416E605E" w:rsidR="008F7FF5" w:rsidRPr="005F4173" w:rsidRDefault="008F7FF5" w:rsidP="00092204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[1] </w:t>
      </w:r>
      <w:r w:rsidR="0060754D"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>HOEG</w:t>
      </w:r>
      <w:r w:rsidR="00281824"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60754D" w:rsidRPr="005F4173">
        <w:rPr>
          <w:rStyle w:val="fontstyle01"/>
          <w:rFonts w:asciiTheme="minorHAnsi" w:hAnsiTheme="minorHAnsi" w:cstheme="minorHAnsi"/>
          <w:sz w:val="28"/>
          <w:szCs w:val="28"/>
        </w:rPr>
        <w:t>w</w:t>
      </w:r>
      <w:r w:rsidR="00281824" w:rsidRPr="005F4173">
        <w:rPr>
          <w:rStyle w:val="fontstyle01"/>
          <w:rFonts w:asciiTheme="minorHAnsi" w:hAnsiTheme="minorHAnsi" w:cstheme="minorHAnsi"/>
          <w:sz w:val="28"/>
          <w:szCs w:val="28"/>
        </w:rPr>
        <w:t>., et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60754D"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>LAUTERBACH</w:t>
      </w:r>
      <w:r w:rsidR="00281824" w:rsidRPr="005F4173">
        <w:rPr>
          <w:rFonts w:cstheme="minorHAnsi"/>
          <w:color w:val="231F20"/>
          <w:sz w:val="28"/>
          <w:szCs w:val="28"/>
        </w:rPr>
        <w:t xml:space="preserve"> </w:t>
      </w:r>
      <w:r w:rsidR="0060754D" w:rsidRPr="005F4173">
        <w:rPr>
          <w:rFonts w:cstheme="minorHAnsi"/>
          <w:color w:val="231F20"/>
          <w:sz w:val="28"/>
          <w:szCs w:val="28"/>
        </w:rPr>
        <w:t>T</w:t>
      </w:r>
      <w:r w:rsidR="00281824" w:rsidRPr="005F4173">
        <w:rPr>
          <w:rFonts w:cstheme="minorHAnsi"/>
          <w:color w:val="231F20"/>
          <w:sz w:val="28"/>
          <w:szCs w:val="28"/>
        </w:rPr>
        <w:t>.,</w:t>
      </w:r>
      <w:r w:rsidR="0060754D" w:rsidRPr="005F4173">
        <w:rPr>
          <w:rFonts w:cstheme="minorHAnsi"/>
          <w:color w:val="231F20"/>
          <w:sz w:val="28"/>
          <w:szCs w:val="28"/>
        </w:rPr>
        <w:t xml:space="preserve"> </w:t>
      </w:r>
      <w:r w:rsidR="00281824" w:rsidRPr="005F4173">
        <w:rPr>
          <w:rFonts w:cstheme="minorHAnsi"/>
          <w:color w:val="231F20"/>
          <w:sz w:val="28"/>
          <w:szCs w:val="28"/>
        </w:rPr>
        <w:t xml:space="preserve">2009.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>Digital Audio Broadcasting : Principles and</w:t>
      </w:r>
      <w:r w:rsidRPr="005F4173">
        <w:rPr>
          <w:rFonts w:cstheme="minorHAnsi"/>
          <w:color w:val="000000"/>
          <w:sz w:val="28"/>
          <w:szCs w:val="28"/>
        </w:rPr>
        <w:t xml:space="preserve">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>Applications of DAB, DAB+ and DMB</w:t>
      </w:r>
      <w:r w:rsidR="00281824" w:rsidRPr="005F4173">
        <w:rPr>
          <w:rStyle w:val="fontstyle01"/>
          <w:rFonts w:asciiTheme="minorHAnsi" w:hAnsiTheme="minorHAnsi" w:cstheme="minorHAnsi"/>
          <w:sz w:val="28"/>
          <w:szCs w:val="28"/>
        </w:rPr>
        <w:t>.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r w:rsidR="004F0E15" w:rsidRPr="005F4173">
        <w:rPr>
          <w:rFonts w:cstheme="minorHAnsi"/>
          <w:sz w:val="28"/>
          <w:szCs w:val="28"/>
        </w:rPr>
        <w:t xml:space="preserve"> 3</w:t>
      </w:r>
      <w:r w:rsidR="004F0E15" w:rsidRPr="005F4173">
        <w:rPr>
          <w:rFonts w:cstheme="minorHAnsi"/>
          <w:sz w:val="28"/>
          <w:szCs w:val="28"/>
          <w:vertAlign w:val="superscript"/>
        </w:rPr>
        <w:t>ème</w:t>
      </w:r>
      <w:r w:rsidR="004F0E15" w:rsidRPr="005F4173">
        <w:rPr>
          <w:rFonts w:cstheme="minorHAnsi"/>
          <w:sz w:val="28"/>
          <w:szCs w:val="28"/>
        </w:rPr>
        <w:t xml:space="preserve"> </w:t>
      </w:r>
      <w:r w:rsidR="00281824" w:rsidRPr="005F4173">
        <w:rPr>
          <w:rStyle w:val="fontstyle01"/>
          <w:rFonts w:asciiTheme="minorHAnsi" w:hAnsiTheme="minorHAnsi" w:cstheme="minorHAnsi"/>
          <w:sz w:val="28"/>
          <w:szCs w:val="28"/>
        </w:rPr>
        <w:t>é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dition, </w:t>
      </w:r>
      <w:r w:rsidR="00281824" w:rsidRPr="005F4173">
        <w:rPr>
          <w:rStyle w:val="fontstyle01"/>
          <w:rFonts w:asciiTheme="minorHAnsi" w:hAnsiTheme="minorHAnsi" w:cstheme="minorHAnsi"/>
          <w:sz w:val="28"/>
          <w:szCs w:val="28"/>
        </w:rPr>
        <w:t>Germany,</w:t>
      </w:r>
      <w:r w:rsidR="0060754D"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 440p,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>consulté le 02 juin 2020</w:t>
      </w:r>
      <w:r w:rsidR="0060754D" w:rsidRPr="005F4173">
        <w:rPr>
          <w:rStyle w:val="fontstyle01"/>
          <w:rFonts w:asciiTheme="minorHAnsi" w:hAnsiTheme="minorHAnsi" w:cstheme="minorHAnsi"/>
          <w:sz w:val="28"/>
          <w:szCs w:val="28"/>
        </w:rPr>
        <w:t>.</w:t>
      </w:r>
    </w:p>
    <w:p w14:paraId="6F35B7A2" w14:textId="2B3CEDD1" w:rsidR="00C2026B" w:rsidRPr="005F4173" w:rsidRDefault="00C2026B" w:rsidP="00C2026B">
      <w:pPr>
        <w:pStyle w:val="ListParagraph"/>
        <w:numPr>
          <w:ilvl w:val="0"/>
          <w:numId w:val="1"/>
        </w:numPr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</w:pPr>
      <w:r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 xml:space="preserve">[3] </w:t>
      </w:r>
      <w:r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 xml:space="preserve">GOUYET J., KALINOWSKI S., PELLAN B., 2015.Extrait </w:t>
      </w:r>
      <w:r w:rsidRPr="005F4173">
        <w:rPr>
          <w:rFonts w:cstheme="minorHAnsi"/>
          <w:b/>
          <w:bCs/>
          <w:color w:val="4D5356"/>
          <w:spacing w:val="11"/>
          <w:sz w:val="28"/>
          <w:szCs w:val="28"/>
          <w:shd w:val="clear" w:color="auto" w:fill="FFFFFF"/>
        </w:rPr>
        <w:t>article [TE 6 150]</w:t>
      </w:r>
      <w:r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 xml:space="preserve"> Radio numérique-DAB,</w:t>
      </w:r>
      <w:r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 xml:space="preserve"> </w:t>
      </w:r>
      <w:r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>DAB+,</w:t>
      </w:r>
      <w:r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 xml:space="preserve"> </w:t>
      </w:r>
      <w:r w:rsidRPr="005F4173">
        <w:rPr>
          <w:rFonts w:cstheme="minorHAnsi"/>
          <w:color w:val="4D5356"/>
          <w:spacing w:val="11"/>
          <w:sz w:val="28"/>
          <w:szCs w:val="28"/>
          <w:shd w:val="clear" w:color="auto" w:fill="FFFFFF"/>
        </w:rPr>
        <w:t xml:space="preserve">DMB. </w:t>
      </w:r>
    </w:p>
    <w:p w14:paraId="4273CABE" w14:textId="77777777" w:rsidR="00C2026B" w:rsidRPr="005F4173" w:rsidRDefault="00C2026B" w:rsidP="00C2026B">
      <w:pPr>
        <w:pStyle w:val="ListParagraph"/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</w:p>
    <w:p w14:paraId="7452338E" w14:textId="1E29C158" w:rsidR="0060754D" w:rsidRPr="005F4173" w:rsidRDefault="0060754D" w:rsidP="00092204">
      <w:pPr>
        <w:ind w:firstLine="75"/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6001A58A" w14:textId="22A6C722" w:rsidR="008F7FF5" w:rsidRPr="005F4173" w:rsidRDefault="00A76CB8" w:rsidP="0009220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F4173">
        <w:rPr>
          <w:rFonts w:cstheme="minorHAnsi"/>
          <w:color w:val="000000"/>
          <w:sz w:val="28"/>
          <w:szCs w:val="28"/>
        </w:rPr>
        <w:t xml:space="preserve">[4] </w:t>
      </w:r>
      <w:r w:rsidR="004F0E15" w:rsidRPr="005F4173">
        <w:rPr>
          <w:rFonts w:cstheme="minorHAnsi"/>
          <w:color w:val="000000"/>
          <w:sz w:val="28"/>
          <w:szCs w:val="28"/>
        </w:rPr>
        <w:t xml:space="preserve">Walter F., 2019. </w:t>
      </w:r>
      <w:r w:rsidR="008F7FF5" w:rsidRPr="005F4173">
        <w:rPr>
          <w:rFonts w:cstheme="minorHAnsi"/>
          <w:color w:val="000000"/>
          <w:sz w:val="28"/>
          <w:szCs w:val="28"/>
        </w:rPr>
        <w:t xml:space="preserve">Digital </w:t>
      </w:r>
      <w:proofErr w:type="spellStart"/>
      <w:r w:rsidR="008F7FF5" w:rsidRPr="005F4173">
        <w:rPr>
          <w:rFonts w:cstheme="minorHAnsi"/>
          <w:color w:val="000000"/>
          <w:sz w:val="28"/>
          <w:szCs w:val="28"/>
        </w:rPr>
        <w:t>Video</w:t>
      </w:r>
      <w:proofErr w:type="spellEnd"/>
      <w:r w:rsidR="008F7FF5" w:rsidRPr="005F4173">
        <w:rPr>
          <w:rFonts w:cstheme="minorHAnsi"/>
          <w:color w:val="000000"/>
          <w:sz w:val="28"/>
          <w:szCs w:val="28"/>
        </w:rPr>
        <w:t xml:space="preserve"> and Audio Broadcasting </w:t>
      </w:r>
      <w:proofErr w:type="spellStart"/>
      <w:r w:rsidR="008F7FF5" w:rsidRPr="005F4173">
        <w:rPr>
          <w:rFonts w:cstheme="minorHAnsi"/>
          <w:color w:val="000000"/>
          <w:sz w:val="28"/>
          <w:szCs w:val="28"/>
        </w:rPr>
        <w:t>Technology</w:t>
      </w:r>
      <w:proofErr w:type="spellEnd"/>
      <w:r w:rsidR="004F0E15" w:rsidRPr="005F4173">
        <w:rPr>
          <w:rFonts w:cstheme="minorHAnsi"/>
          <w:color w:val="000000"/>
          <w:sz w:val="28"/>
          <w:szCs w:val="28"/>
        </w:rPr>
        <w:t>. 4</w:t>
      </w:r>
      <w:r w:rsidR="004F0E15" w:rsidRPr="005F4173">
        <w:rPr>
          <w:rFonts w:cstheme="minorHAnsi"/>
          <w:color w:val="000000"/>
          <w:sz w:val="28"/>
          <w:szCs w:val="28"/>
          <w:vertAlign w:val="superscript"/>
        </w:rPr>
        <w:t>ème</w:t>
      </w:r>
      <w:r w:rsidR="004F0E15" w:rsidRPr="005F4173">
        <w:rPr>
          <w:rFonts w:cstheme="minorHAnsi"/>
          <w:color w:val="000000"/>
          <w:sz w:val="28"/>
          <w:szCs w:val="28"/>
        </w:rPr>
        <w:t xml:space="preserve"> </w:t>
      </w:r>
      <w:r w:rsidR="008F7FF5" w:rsidRPr="005F4173">
        <w:rPr>
          <w:rFonts w:cstheme="minorHAnsi"/>
          <w:color w:val="000000"/>
          <w:sz w:val="28"/>
          <w:szCs w:val="28"/>
        </w:rPr>
        <w:t>Edition,</w:t>
      </w:r>
      <w:r w:rsidR="004F0E15" w:rsidRPr="005F4173">
        <w:rPr>
          <w:rFonts w:cstheme="minorHAnsi"/>
          <w:color w:val="000000"/>
          <w:sz w:val="28"/>
          <w:szCs w:val="28"/>
        </w:rPr>
        <w:t xml:space="preserve"> </w:t>
      </w:r>
      <w:r w:rsidR="008F7FF5" w:rsidRPr="005F4173">
        <w:rPr>
          <w:rFonts w:cstheme="minorHAnsi"/>
          <w:color w:val="000000"/>
          <w:sz w:val="28"/>
          <w:szCs w:val="28"/>
        </w:rPr>
        <w:t>Munich, Germany</w:t>
      </w:r>
      <w:r w:rsidR="004F0E15" w:rsidRPr="005F4173">
        <w:rPr>
          <w:rFonts w:cstheme="minorHAnsi"/>
          <w:color w:val="000000"/>
          <w:sz w:val="28"/>
          <w:szCs w:val="28"/>
        </w:rPr>
        <w:t>, 1051p.</w:t>
      </w:r>
      <w:r w:rsidR="00C34E62">
        <w:rPr>
          <w:rFonts w:cstheme="minorHAnsi"/>
          <w:color w:val="000000"/>
          <w:sz w:val="28"/>
          <w:szCs w:val="28"/>
        </w:rPr>
        <w:t>s</w:t>
      </w:r>
    </w:p>
    <w:p w14:paraId="7391F5A5" w14:textId="4189B740" w:rsidR="008F7FF5" w:rsidRPr="005F4173" w:rsidRDefault="008F7FF5">
      <w:pPr>
        <w:rPr>
          <w:rFonts w:cstheme="minorHAnsi"/>
          <w:color w:val="000000"/>
          <w:sz w:val="28"/>
          <w:szCs w:val="28"/>
        </w:rPr>
      </w:pPr>
    </w:p>
    <w:p w14:paraId="5B47E9D7" w14:textId="180447F4" w:rsidR="008F7FF5" w:rsidRPr="005F4173" w:rsidRDefault="00A76CB8" w:rsidP="0009220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F4173">
        <w:rPr>
          <w:rFonts w:cstheme="minorHAnsi"/>
          <w:color w:val="000000"/>
          <w:sz w:val="28"/>
          <w:szCs w:val="28"/>
        </w:rPr>
        <w:t xml:space="preserve">[5] </w:t>
      </w:r>
      <w:r w:rsidR="008F7FF5" w:rsidRPr="005F4173">
        <w:rPr>
          <w:rFonts w:cstheme="minorHAnsi"/>
          <w:color w:val="000000"/>
          <w:sz w:val="28"/>
          <w:szCs w:val="28"/>
        </w:rPr>
        <w:t xml:space="preserve">Radio Broadcasting </w:t>
      </w:r>
      <w:proofErr w:type="spellStart"/>
      <w:proofErr w:type="gramStart"/>
      <w:r w:rsidR="008F7FF5" w:rsidRPr="005F4173">
        <w:rPr>
          <w:rFonts w:cstheme="minorHAnsi"/>
          <w:color w:val="000000"/>
          <w:sz w:val="28"/>
          <w:szCs w:val="28"/>
        </w:rPr>
        <w:t>Systems</w:t>
      </w:r>
      <w:proofErr w:type="spellEnd"/>
      <w:r w:rsidR="00DA793F" w:rsidRPr="005F4173">
        <w:rPr>
          <w:rFonts w:cstheme="minorHAnsi"/>
          <w:color w:val="000000"/>
          <w:sz w:val="28"/>
          <w:szCs w:val="28"/>
        </w:rPr>
        <w:t>;</w:t>
      </w:r>
      <w:proofErr w:type="gramEnd"/>
      <w:r w:rsidR="00DA793F" w:rsidRPr="005F4173">
        <w:rPr>
          <w:rFonts w:cstheme="minorHAnsi"/>
          <w:color w:val="000000"/>
          <w:sz w:val="28"/>
          <w:szCs w:val="28"/>
        </w:rPr>
        <w:t xml:space="preserve"> </w:t>
      </w:r>
      <w:r w:rsidR="008F7FF5" w:rsidRPr="005F4173">
        <w:rPr>
          <w:rFonts w:cstheme="minorHAnsi"/>
          <w:color w:val="000000"/>
          <w:sz w:val="28"/>
          <w:szCs w:val="28"/>
        </w:rPr>
        <w:t>Digital Audio Broadcasting (DAB) to mobile,</w:t>
      </w:r>
      <w:r w:rsidR="00092204" w:rsidRPr="005F4173">
        <w:rPr>
          <w:rFonts w:cstheme="minorHAnsi"/>
          <w:color w:val="000000"/>
          <w:sz w:val="28"/>
          <w:szCs w:val="28"/>
        </w:rPr>
        <w:t xml:space="preserve"> </w:t>
      </w:r>
      <w:r w:rsidR="008F7FF5" w:rsidRPr="005F4173">
        <w:rPr>
          <w:rFonts w:cstheme="minorHAnsi"/>
          <w:color w:val="000000"/>
          <w:sz w:val="28"/>
          <w:szCs w:val="28"/>
        </w:rPr>
        <w:t xml:space="preserve">portable and </w:t>
      </w:r>
      <w:proofErr w:type="spellStart"/>
      <w:r w:rsidR="008F7FF5" w:rsidRPr="005F4173">
        <w:rPr>
          <w:rFonts w:cstheme="minorHAnsi"/>
          <w:color w:val="000000"/>
          <w:sz w:val="28"/>
          <w:szCs w:val="28"/>
        </w:rPr>
        <w:t>fixed</w:t>
      </w:r>
      <w:proofErr w:type="spellEnd"/>
      <w:r w:rsidR="008F7FF5" w:rsidRPr="005F417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8F7FF5" w:rsidRPr="005F4173">
        <w:rPr>
          <w:rFonts w:cstheme="minorHAnsi"/>
          <w:color w:val="000000"/>
          <w:sz w:val="28"/>
          <w:szCs w:val="28"/>
        </w:rPr>
        <w:t>receivers</w:t>
      </w:r>
      <w:proofErr w:type="spellEnd"/>
      <w:r w:rsidR="00161F99" w:rsidRPr="005F4173">
        <w:rPr>
          <w:rFonts w:cstheme="minorHAnsi"/>
          <w:color w:val="000000"/>
          <w:sz w:val="28"/>
          <w:szCs w:val="28"/>
        </w:rPr>
        <w:t xml:space="preserve">, </w:t>
      </w:r>
      <w:r w:rsidR="008F7FF5" w:rsidRPr="005F4173">
        <w:rPr>
          <w:rFonts w:cstheme="minorHAnsi"/>
          <w:color w:val="000000"/>
          <w:sz w:val="28"/>
          <w:szCs w:val="28"/>
        </w:rPr>
        <w:t>ETSI EN 300 401 v2 .1.1</w:t>
      </w:r>
      <w:r w:rsidR="00161F99" w:rsidRPr="005F4173">
        <w:rPr>
          <w:rFonts w:cstheme="minorHAnsi"/>
          <w:color w:val="000000"/>
          <w:sz w:val="28"/>
          <w:szCs w:val="28"/>
        </w:rPr>
        <w:t xml:space="preserve">, Janvier </w:t>
      </w:r>
      <w:r w:rsidR="008F7FF5" w:rsidRPr="005F4173">
        <w:rPr>
          <w:rFonts w:cstheme="minorHAnsi"/>
          <w:color w:val="000000"/>
          <w:sz w:val="28"/>
          <w:szCs w:val="28"/>
        </w:rPr>
        <w:t>2017</w:t>
      </w:r>
      <w:r w:rsidR="00161F99" w:rsidRPr="005F4173">
        <w:rPr>
          <w:rFonts w:cstheme="minorHAnsi"/>
          <w:color w:val="000000"/>
          <w:sz w:val="28"/>
          <w:szCs w:val="28"/>
        </w:rPr>
        <w:t>.</w:t>
      </w:r>
    </w:p>
    <w:p w14:paraId="12A39369" w14:textId="77777777" w:rsidR="00DA793F" w:rsidRPr="005F4173" w:rsidRDefault="00DA793F" w:rsidP="00DA793F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6237D2EC" w14:textId="67F67620" w:rsidR="00DA793F" w:rsidRPr="005F4173" w:rsidRDefault="00DA793F" w:rsidP="0009220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bookmarkStart w:id="0" w:name="_Hlk48059244"/>
      <w:bookmarkStart w:id="1" w:name="_Hlk48060314"/>
      <w:r w:rsidRPr="005F4173">
        <w:rPr>
          <w:rFonts w:cstheme="minorHAnsi"/>
          <w:color w:val="000000"/>
          <w:sz w:val="28"/>
          <w:szCs w:val="28"/>
        </w:rPr>
        <w:t xml:space="preserve">[6] </w:t>
      </w:r>
      <w:bookmarkEnd w:id="1"/>
      <w:r w:rsidRPr="005F4173">
        <w:rPr>
          <w:rFonts w:cstheme="minorHAnsi"/>
          <w:color w:val="000000"/>
          <w:sz w:val="28"/>
          <w:szCs w:val="28"/>
        </w:rPr>
        <w:t>ETEKA</w:t>
      </w:r>
      <w:r w:rsidRPr="005F4173">
        <w:rPr>
          <w:rFonts w:cstheme="minorHAnsi"/>
          <w:color w:val="000000"/>
          <w:sz w:val="28"/>
          <w:szCs w:val="28"/>
        </w:rPr>
        <w:t xml:space="preserve"> </w:t>
      </w:r>
      <w:r w:rsidRPr="005F4173">
        <w:rPr>
          <w:rFonts w:cstheme="minorHAnsi"/>
          <w:color w:val="000000"/>
          <w:sz w:val="28"/>
          <w:szCs w:val="28"/>
        </w:rPr>
        <w:t>H</w:t>
      </w:r>
      <w:r w:rsidRPr="005F4173">
        <w:rPr>
          <w:rFonts w:cstheme="minorHAnsi"/>
          <w:color w:val="000000"/>
          <w:sz w:val="28"/>
          <w:szCs w:val="28"/>
        </w:rPr>
        <w:t>.,</w:t>
      </w:r>
      <w:r w:rsidRPr="005F4173">
        <w:rPr>
          <w:rFonts w:cstheme="minorHAnsi"/>
          <w:color w:val="000000"/>
          <w:sz w:val="28"/>
          <w:szCs w:val="28"/>
        </w:rPr>
        <w:t xml:space="preserve"> </w:t>
      </w:r>
      <w:r w:rsidRPr="005F4173">
        <w:rPr>
          <w:rFonts w:cstheme="minorHAnsi"/>
          <w:color w:val="000000"/>
          <w:sz w:val="28"/>
          <w:szCs w:val="28"/>
        </w:rPr>
        <w:t>201</w:t>
      </w:r>
      <w:r w:rsidRPr="005F4173">
        <w:rPr>
          <w:rFonts w:cstheme="minorHAnsi"/>
          <w:color w:val="000000"/>
          <w:sz w:val="28"/>
          <w:szCs w:val="28"/>
        </w:rPr>
        <w:t>9</w:t>
      </w:r>
      <w:r w:rsidRPr="005F4173">
        <w:rPr>
          <w:rFonts w:cstheme="minorHAnsi"/>
          <w:color w:val="000000"/>
          <w:sz w:val="28"/>
          <w:szCs w:val="28"/>
        </w:rPr>
        <w:t xml:space="preserve">. </w:t>
      </w:r>
      <w:r w:rsidRPr="005F4173">
        <w:rPr>
          <w:rFonts w:cstheme="minorHAnsi"/>
          <w:color w:val="000000"/>
          <w:sz w:val="28"/>
          <w:szCs w:val="28"/>
        </w:rPr>
        <w:t>Etude de l’</w:t>
      </w:r>
      <w:proofErr w:type="spellStart"/>
      <w:r w:rsidRPr="005F4173">
        <w:rPr>
          <w:rFonts w:cstheme="minorHAnsi"/>
          <w:color w:val="000000"/>
          <w:sz w:val="28"/>
          <w:szCs w:val="28"/>
        </w:rPr>
        <w:t>integration</w:t>
      </w:r>
      <w:proofErr w:type="spellEnd"/>
      <w:r w:rsidRPr="005F4173">
        <w:rPr>
          <w:rFonts w:cstheme="minorHAnsi"/>
          <w:color w:val="000000"/>
          <w:sz w:val="28"/>
          <w:szCs w:val="28"/>
        </w:rPr>
        <w:t xml:space="preserve"> de la radio sur fibre sur le réseau TNT-Bénin</w:t>
      </w:r>
      <w:r w:rsidRPr="005F4173">
        <w:rPr>
          <w:rFonts w:cstheme="minorHAnsi"/>
          <w:color w:val="000000"/>
          <w:sz w:val="28"/>
          <w:szCs w:val="28"/>
        </w:rPr>
        <w:t>. Mémoire de Master2</w:t>
      </w:r>
      <w:r w:rsidRPr="005F4173">
        <w:rPr>
          <w:rFonts w:cstheme="minorHAnsi"/>
          <w:color w:val="000000"/>
          <w:sz w:val="28"/>
          <w:szCs w:val="28"/>
        </w:rPr>
        <w:t xml:space="preserve"> </w:t>
      </w:r>
      <w:r w:rsidRPr="005F4173">
        <w:rPr>
          <w:rFonts w:cstheme="minorHAnsi"/>
          <w:color w:val="000000"/>
          <w:sz w:val="28"/>
          <w:szCs w:val="28"/>
        </w:rPr>
        <w:t xml:space="preserve">: </w:t>
      </w:r>
      <w:r w:rsidRPr="005F4173">
        <w:rPr>
          <w:rFonts w:cstheme="minorHAnsi"/>
          <w:color w:val="000000"/>
          <w:sz w:val="28"/>
          <w:szCs w:val="28"/>
        </w:rPr>
        <w:t>Radiodiffusion Numérique</w:t>
      </w:r>
      <w:r w:rsidRPr="005F4173">
        <w:rPr>
          <w:rFonts w:cstheme="minorHAnsi"/>
          <w:color w:val="000000"/>
          <w:sz w:val="28"/>
          <w:szCs w:val="28"/>
        </w:rPr>
        <w:t xml:space="preserve">. </w:t>
      </w:r>
      <w:r w:rsidRPr="005F4173">
        <w:rPr>
          <w:rFonts w:cstheme="minorHAnsi"/>
          <w:color w:val="000000"/>
          <w:sz w:val="28"/>
          <w:szCs w:val="28"/>
        </w:rPr>
        <w:t>Université d’Abomey-Calavi</w:t>
      </w:r>
    </w:p>
    <w:p w14:paraId="2CEFD204" w14:textId="77777777" w:rsidR="00DA793F" w:rsidRPr="005F4173" w:rsidRDefault="00DA793F" w:rsidP="00DA793F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751E92E5" w14:textId="4B212FDD" w:rsidR="00DA793F" w:rsidRPr="005F4173" w:rsidRDefault="00DA793F" w:rsidP="0009220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F4173">
        <w:rPr>
          <w:rFonts w:cstheme="minorHAnsi"/>
          <w:color w:val="000000"/>
          <w:sz w:val="28"/>
          <w:szCs w:val="28"/>
        </w:rPr>
        <w:t>[</w:t>
      </w:r>
      <w:r w:rsidRPr="005F4173">
        <w:rPr>
          <w:rFonts w:cstheme="minorHAnsi"/>
          <w:color w:val="000000"/>
          <w:sz w:val="28"/>
          <w:szCs w:val="28"/>
        </w:rPr>
        <w:t>8</w:t>
      </w:r>
      <w:r w:rsidRPr="005F4173">
        <w:rPr>
          <w:rFonts w:cstheme="minorHAnsi"/>
          <w:color w:val="000000"/>
          <w:sz w:val="28"/>
          <w:szCs w:val="28"/>
        </w:rPr>
        <w:t>] TOGNISSE S.,</w:t>
      </w:r>
      <w:r w:rsidRPr="005F4173">
        <w:rPr>
          <w:rFonts w:cstheme="minorHAnsi"/>
          <w:color w:val="000000"/>
          <w:sz w:val="28"/>
          <w:szCs w:val="28"/>
        </w:rPr>
        <w:t xml:space="preserve"> </w:t>
      </w:r>
      <w:r w:rsidRPr="005F4173">
        <w:rPr>
          <w:rFonts w:cstheme="minorHAnsi"/>
          <w:color w:val="000000"/>
          <w:sz w:val="28"/>
          <w:szCs w:val="28"/>
        </w:rPr>
        <w:t>2017. Migration de l’analogique au numérique : enjeux technologiques dans la radio diffusion terrestre au Bénin. Mémoire de Master2 : Réseaux et Télécommunications. Ecole Polytechnique D’Abomey-Calavi, 115p.</w:t>
      </w:r>
    </w:p>
    <w:bookmarkEnd w:id="0"/>
    <w:p w14:paraId="046E2A59" w14:textId="543A7EF8" w:rsidR="005F4173" w:rsidRPr="005F4173" w:rsidRDefault="005F4173" w:rsidP="005F4173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1840AC57" w14:textId="51606FAD" w:rsidR="008B1ECC" w:rsidRPr="005F4173" w:rsidRDefault="005F4173" w:rsidP="005F417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F4173">
        <w:rPr>
          <w:rFonts w:cstheme="minorHAnsi"/>
          <w:sz w:val="28"/>
          <w:szCs w:val="28"/>
        </w:rPr>
        <w:t xml:space="preserve">[11] </w:t>
      </w:r>
      <w:proofErr w:type="spellStart"/>
      <w:r w:rsidRPr="005F4173">
        <w:rPr>
          <w:rFonts w:cstheme="minorHAnsi"/>
          <w:sz w:val="28"/>
          <w:szCs w:val="28"/>
        </w:rPr>
        <w:t>Stockmann</w:t>
      </w:r>
      <w:proofErr w:type="spellEnd"/>
      <w:r w:rsidRPr="005F4173">
        <w:rPr>
          <w:rFonts w:cstheme="minorHAnsi"/>
          <w:sz w:val="28"/>
          <w:szCs w:val="28"/>
        </w:rPr>
        <w:t xml:space="preserve"> J. </w:t>
      </w:r>
      <w:proofErr w:type="spellStart"/>
      <w:r w:rsidRPr="005F4173">
        <w:rPr>
          <w:sz w:val="28"/>
          <w:szCs w:val="28"/>
        </w:rPr>
        <w:t>Economic</w:t>
      </w:r>
      <w:proofErr w:type="spellEnd"/>
      <w:r w:rsidRPr="005F4173">
        <w:rPr>
          <w:sz w:val="28"/>
          <w:szCs w:val="28"/>
        </w:rPr>
        <w:t xml:space="preserve"> </w:t>
      </w:r>
      <w:proofErr w:type="spellStart"/>
      <w:r w:rsidRPr="005F4173">
        <w:rPr>
          <w:sz w:val="28"/>
          <w:szCs w:val="28"/>
        </w:rPr>
        <w:t>Advantages</w:t>
      </w:r>
      <w:proofErr w:type="spellEnd"/>
      <w:r w:rsidRPr="005F4173">
        <w:rPr>
          <w:sz w:val="28"/>
          <w:szCs w:val="28"/>
        </w:rPr>
        <w:t xml:space="preserve"> of DAB+,</w:t>
      </w:r>
      <w:r w:rsidRPr="005F4173">
        <w:rPr>
          <w:rFonts w:cstheme="minorHAnsi"/>
          <w:sz w:val="28"/>
          <w:szCs w:val="28"/>
        </w:rPr>
        <w:t xml:space="preserve"> </w:t>
      </w:r>
      <w:proofErr w:type="spellStart"/>
      <w:r w:rsidRPr="005F4173">
        <w:rPr>
          <w:rFonts w:cstheme="minorHAnsi"/>
          <w:sz w:val="28"/>
          <w:szCs w:val="28"/>
        </w:rPr>
        <w:t>Kyiv</w:t>
      </w:r>
      <w:proofErr w:type="spellEnd"/>
      <w:r w:rsidRPr="005F4173">
        <w:rPr>
          <w:rFonts w:cstheme="minorHAnsi"/>
          <w:sz w:val="28"/>
          <w:szCs w:val="28"/>
        </w:rPr>
        <w:t>.</w:t>
      </w:r>
    </w:p>
    <w:p w14:paraId="78A664A3" w14:textId="77777777" w:rsidR="008B1ECC" w:rsidRPr="005F4173" w:rsidRDefault="008B1ECC">
      <w:pPr>
        <w:rPr>
          <w:rFonts w:cstheme="minorHAnsi"/>
          <w:color w:val="000000"/>
          <w:sz w:val="28"/>
          <w:szCs w:val="28"/>
        </w:rPr>
      </w:pPr>
    </w:p>
    <w:p w14:paraId="57E7EA0E" w14:textId="14CBEC0E" w:rsidR="00853990" w:rsidRPr="005F4173" w:rsidRDefault="008B1ECC" w:rsidP="0009220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 w:rsidRPr="005F4173">
        <w:rPr>
          <w:rFonts w:cstheme="minorHAnsi"/>
          <w:sz w:val="28"/>
          <w:szCs w:val="28"/>
        </w:rPr>
        <w:t>Stockmann</w:t>
      </w:r>
      <w:proofErr w:type="spellEnd"/>
      <w:r w:rsidRPr="005F4173">
        <w:rPr>
          <w:rFonts w:cstheme="minorHAnsi"/>
          <w:sz w:val="28"/>
          <w:szCs w:val="28"/>
        </w:rPr>
        <w:t xml:space="preserve">  J.</w:t>
      </w:r>
      <w:proofErr w:type="gramEnd"/>
      <w:r w:rsidRPr="005F4173">
        <w:rPr>
          <w:rFonts w:cstheme="minorHAnsi"/>
          <w:sz w:val="28"/>
          <w:szCs w:val="28"/>
        </w:rPr>
        <w:t xml:space="preserve">, 2016. </w:t>
      </w:r>
      <w:proofErr w:type="spellStart"/>
      <w:r w:rsidR="00853990" w:rsidRPr="005F4173">
        <w:rPr>
          <w:rFonts w:cstheme="minorHAnsi"/>
          <w:sz w:val="28"/>
          <w:szCs w:val="28"/>
        </w:rPr>
        <w:t>Overview</w:t>
      </w:r>
      <w:proofErr w:type="spellEnd"/>
      <w:r w:rsidR="00853990" w:rsidRPr="005F4173">
        <w:rPr>
          <w:rFonts w:cstheme="minorHAnsi"/>
          <w:sz w:val="28"/>
          <w:szCs w:val="28"/>
        </w:rPr>
        <w:t xml:space="preserve"> DAB+ Transmission </w:t>
      </w:r>
      <w:proofErr w:type="gramStart"/>
      <w:r w:rsidR="00853990" w:rsidRPr="005F4173">
        <w:rPr>
          <w:rFonts w:cstheme="minorHAnsi"/>
          <w:sz w:val="28"/>
          <w:szCs w:val="28"/>
        </w:rPr>
        <w:t>System ,</w:t>
      </w:r>
      <w:proofErr w:type="gramEnd"/>
      <w:r w:rsidR="00853990" w:rsidRPr="005F4173">
        <w:rPr>
          <w:rFonts w:cstheme="minorHAnsi"/>
          <w:sz w:val="28"/>
          <w:szCs w:val="28"/>
        </w:rPr>
        <w:t xml:space="preserve"> </w:t>
      </w:r>
      <w:proofErr w:type="spellStart"/>
      <w:r w:rsidR="00853990" w:rsidRPr="005F4173">
        <w:rPr>
          <w:rFonts w:cstheme="minorHAnsi"/>
          <w:sz w:val="28"/>
          <w:szCs w:val="28"/>
        </w:rPr>
        <w:t>Kyiv</w:t>
      </w:r>
      <w:proofErr w:type="spellEnd"/>
      <w:r w:rsidRPr="005F4173">
        <w:rPr>
          <w:rFonts w:cstheme="minorHAnsi"/>
          <w:sz w:val="28"/>
          <w:szCs w:val="28"/>
        </w:rPr>
        <w:t>.</w:t>
      </w:r>
    </w:p>
    <w:p w14:paraId="337AF00B" w14:textId="77777777" w:rsidR="00C736B2" w:rsidRPr="005F4173" w:rsidRDefault="00C736B2" w:rsidP="00C736B2">
      <w:pPr>
        <w:pStyle w:val="ListParagraph"/>
        <w:rPr>
          <w:rFonts w:cstheme="minorHAnsi"/>
          <w:sz w:val="28"/>
          <w:szCs w:val="28"/>
        </w:rPr>
      </w:pPr>
    </w:p>
    <w:p w14:paraId="6122D073" w14:textId="77777777" w:rsidR="00092204" w:rsidRPr="005F4173" w:rsidRDefault="00092204" w:rsidP="00092204">
      <w:pPr>
        <w:pStyle w:val="ListParagraph"/>
        <w:rPr>
          <w:rFonts w:cstheme="minorHAnsi"/>
          <w:b/>
          <w:bCs/>
          <w:color w:val="FFFFFF"/>
          <w:sz w:val="28"/>
          <w:szCs w:val="28"/>
        </w:rPr>
      </w:pPr>
    </w:p>
    <w:p w14:paraId="18D2797F" w14:textId="77777777" w:rsidR="00092204" w:rsidRPr="005F4173" w:rsidRDefault="00092204" w:rsidP="00092204">
      <w:pPr>
        <w:pStyle w:val="ListParagraph"/>
        <w:rPr>
          <w:rFonts w:cstheme="minorHAnsi"/>
          <w:b/>
          <w:bCs/>
          <w:color w:val="FFFFFF"/>
          <w:sz w:val="28"/>
          <w:szCs w:val="28"/>
        </w:rPr>
      </w:pPr>
    </w:p>
    <w:p w14:paraId="56C91D41" w14:textId="77777777" w:rsidR="00092204" w:rsidRPr="005F4173" w:rsidRDefault="00092204" w:rsidP="00092204">
      <w:pPr>
        <w:pStyle w:val="ListParagraph"/>
        <w:rPr>
          <w:rFonts w:cstheme="minorHAnsi"/>
          <w:b/>
          <w:bCs/>
          <w:color w:val="FFFFFF"/>
          <w:sz w:val="28"/>
          <w:szCs w:val="28"/>
        </w:rPr>
      </w:pPr>
    </w:p>
    <w:p w14:paraId="0D729ACD" w14:textId="77777777" w:rsidR="00092204" w:rsidRPr="005F4173" w:rsidRDefault="00092204" w:rsidP="00092204">
      <w:pPr>
        <w:pStyle w:val="ListParagraph"/>
        <w:rPr>
          <w:rFonts w:cstheme="minorHAnsi"/>
          <w:b/>
          <w:bCs/>
          <w:color w:val="FFFFFF"/>
          <w:sz w:val="28"/>
          <w:szCs w:val="28"/>
        </w:rPr>
      </w:pPr>
    </w:p>
    <w:p w14:paraId="2309D337" w14:textId="7C741C67" w:rsidR="00161F99" w:rsidRPr="005F4173" w:rsidRDefault="00EC46A6" w:rsidP="00092204">
      <w:pPr>
        <w:pStyle w:val="ListParagraph"/>
        <w:rPr>
          <w:rFonts w:cstheme="minorHAnsi"/>
          <w:color w:val="000000"/>
          <w:sz w:val="28"/>
          <w:szCs w:val="28"/>
        </w:rPr>
      </w:pPr>
      <w:r w:rsidRPr="005F4173">
        <w:rPr>
          <w:rFonts w:cstheme="minorHAnsi"/>
          <w:b/>
          <w:bCs/>
          <w:color w:val="FFFFFF"/>
          <w:sz w:val="28"/>
          <w:szCs w:val="28"/>
        </w:rPr>
        <w:t xml:space="preserve">ET </w:t>
      </w:r>
    </w:p>
    <w:p w14:paraId="4EE5A924" w14:textId="6E20EE0B" w:rsidR="00617C3E" w:rsidRPr="005F4173" w:rsidRDefault="00161F99">
      <w:pPr>
        <w:rPr>
          <w:rFonts w:cstheme="minorHAnsi"/>
          <w:b/>
          <w:bCs/>
          <w:color w:val="000000"/>
          <w:sz w:val="28"/>
          <w:szCs w:val="28"/>
        </w:rPr>
      </w:pPr>
      <w:r w:rsidRPr="005F4173">
        <w:rPr>
          <w:rFonts w:cstheme="minorHAnsi"/>
          <w:b/>
          <w:bCs/>
          <w:color w:val="000000"/>
          <w:sz w:val="28"/>
          <w:szCs w:val="28"/>
        </w:rPr>
        <w:lastRenderedPageBreak/>
        <w:t>WEBOGRAPHIE</w:t>
      </w:r>
    </w:p>
    <w:p w14:paraId="7276C67C" w14:textId="441CE40A" w:rsidR="00C2026B" w:rsidRPr="005F4173" w:rsidRDefault="00C2026B" w:rsidP="00C2026B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5F4173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[2] </w:t>
      </w:r>
      <w:proofErr w:type="spellStart"/>
      <w:r w:rsidRPr="005F4173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WorldDAB</w:t>
      </w:r>
      <w:proofErr w:type="spellEnd"/>
      <w:r w:rsidRPr="005F4173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 : Etat de l’art sur les principaux marchés. </w:t>
      </w:r>
      <w:r w:rsidRPr="005F4173">
        <w:rPr>
          <w:rFonts w:cstheme="minorHAnsi"/>
          <w:b/>
          <w:bCs/>
          <w:color w:val="000000"/>
          <w:sz w:val="28"/>
          <w:szCs w:val="28"/>
        </w:rPr>
        <w:t xml:space="preserve">[PDF] (2020), </w:t>
      </w:r>
      <w:r w:rsidRPr="005F4173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disponible sur : </w:t>
      </w:r>
      <w:hyperlink r:id="rId7" w:history="1">
        <w:r w:rsidRPr="005F4173">
          <w:rPr>
            <w:rStyle w:val="Hyperlink"/>
            <w:rFonts w:cstheme="minorHAnsi"/>
            <w:sz w:val="28"/>
            <w:szCs w:val="28"/>
          </w:rPr>
          <w:t>https://www.worlddab.org/resources/infographic</w:t>
        </w:r>
      </w:hyperlink>
      <w:r w:rsidRPr="005F4173">
        <w:rPr>
          <w:rFonts w:cstheme="minorHAnsi"/>
          <w:sz w:val="28"/>
          <w:szCs w:val="28"/>
        </w:rPr>
        <w:t xml:space="preserve"> ,  consultée le 08/08/2020</w:t>
      </w:r>
    </w:p>
    <w:p w14:paraId="7E34AE1B" w14:textId="6F90C464" w:rsidR="00DA793F" w:rsidRPr="005F4173" w:rsidRDefault="00DA793F" w:rsidP="00DA793F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5F4173">
        <w:rPr>
          <w:rFonts w:cstheme="minorHAnsi"/>
          <w:color w:val="000000"/>
          <w:sz w:val="28"/>
          <w:szCs w:val="28"/>
        </w:rPr>
        <w:t>[7]</w:t>
      </w:r>
      <w:r w:rsidRPr="005F4173">
        <w:rPr>
          <w:rFonts w:cstheme="minorHAnsi"/>
          <w:color w:val="000000"/>
          <w:sz w:val="28"/>
          <w:szCs w:val="28"/>
        </w:rPr>
        <w:t xml:space="preserve">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COLLET O., :  LA RADIO NUMERIQUE. Juin 2009, disponible sur : </w:t>
      </w:r>
      <w:hyperlink r:id="rId8" w:history="1">
        <w:r w:rsidRPr="005F4173">
          <w:rPr>
            <w:rStyle w:val="Hyperlink"/>
            <w:rFonts w:cstheme="minorHAnsi"/>
            <w:sz w:val="28"/>
            <w:szCs w:val="28"/>
          </w:rPr>
          <w:t>https://www.radioscope.fr/dossier/numerique/index.htm</w:t>
        </w:r>
      </w:hyperlink>
      <w:r w:rsidRPr="005F4173">
        <w:rPr>
          <w:rFonts w:cstheme="minorHAnsi"/>
          <w:sz w:val="28"/>
          <w:szCs w:val="28"/>
        </w:rPr>
        <w:t xml:space="preserve"> , page consultée le 08/08/2020</w:t>
      </w:r>
    </w:p>
    <w:p w14:paraId="1FCB2239" w14:textId="77777777" w:rsidR="007A084A" w:rsidRPr="005F4173" w:rsidRDefault="007A084A" w:rsidP="007A084A">
      <w:pPr>
        <w:pStyle w:val="ListParagraph"/>
        <w:rPr>
          <w:rFonts w:cstheme="minorHAnsi"/>
          <w:color w:val="000000"/>
          <w:sz w:val="28"/>
          <w:szCs w:val="28"/>
        </w:rPr>
      </w:pPr>
    </w:p>
    <w:p w14:paraId="3F3093E8" w14:textId="78BCF63F" w:rsidR="007A084A" w:rsidRPr="005F4173" w:rsidRDefault="007A084A" w:rsidP="007A084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8"/>
          <w:szCs w:val="28"/>
        </w:rPr>
      </w:pPr>
      <w:r w:rsidRPr="005F4173">
        <w:rPr>
          <w:rFonts w:cstheme="minorHAnsi"/>
          <w:b/>
          <w:bCs/>
          <w:color w:val="000000"/>
          <w:sz w:val="28"/>
          <w:szCs w:val="28"/>
        </w:rPr>
        <w:t xml:space="preserve">[9] </w:t>
      </w:r>
      <w:r w:rsidRPr="005F4173">
        <w:rPr>
          <w:rFonts w:cstheme="minorHAnsi"/>
          <w:b/>
          <w:bCs/>
          <w:color w:val="000000"/>
          <w:sz w:val="28"/>
          <w:szCs w:val="28"/>
        </w:rPr>
        <w:t xml:space="preserve">SYNTHÈSE DE LA CONSULTATION SUR LES NORMES DE LA RADIO NUMÉRIQUE TERRESTRE. [PDF] (12 Août 2012), disponible sur </w:t>
      </w:r>
      <w:r w:rsidRPr="005F4173">
        <w:rPr>
          <w:rFonts w:cstheme="minorHAnsi"/>
          <w:sz w:val="28"/>
          <w:szCs w:val="28"/>
        </w:rPr>
        <w:t>https://www.culture.gouv.fr/Media/Thematiques/Audiovisuel/Files/Consulter-la-synthese</w:t>
      </w:r>
    </w:p>
    <w:p w14:paraId="322FCC42" w14:textId="3DE90FF1" w:rsidR="005F4173" w:rsidRPr="005F4173" w:rsidRDefault="005F4173" w:rsidP="005F417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HAnsi"/>
          <w:sz w:val="28"/>
          <w:szCs w:val="28"/>
        </w:rPr>
      </w:pPr>
      <w:r w:rsidRPr="005F4173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[10] </w:t>
      </w:r>
      <w:r w:rsidRPr="005F4173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DRM-The Digital Future of FM. </w:t>
      </w:r>
      <w:r w:rsidRPr="005F4173">
        <w:rPr>
          <w:rFonts w:cstheme="minorHAnsi"/>
          <w:b/>
          <w:bCs/>
          <w:color w:val="000000"/>
          <w:sz w:val="28"/>
          <w:szCs w:val="28"/>
        </w:rPr>
        <w:t xml:space="preserve">[PDF], </w:t>
      </w:r>
      <w:r w:rsidRPr="005F4173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disponible sur </w:t>
      </w:r>
      <w:hyperlink r:id="rId9" w:history="1">
        <w:r w:rsidRPr="005F4173">
          <w:rPr>
            <w:rStyle w:val="Hyperlink"/>
            <w:sz w:val="28"/>
            <w:szCs w:val="28"/>
          </w:rPr>
          <w:t>https://www.drm.org/wp-content/uploads/2016/06/DRM-The-Digital-Future-of-FM-2014-06-24.pdf</w:t>
        </w:r>
      </w:hyperlink>
      <w:r w:rsidRPr="005F4173">
        <w:rPr>
          <w:rFonts w:cstheme="minorHAnsi"/>
          <w:sz w:val="28"/>
          <w:szCs w:val="28"/>
        </w:rPr>
        <w:t xml:space="preserve"> ,  consultée le 11/08/2020</w:t>
      </w:r>
    </w:p>
    <w:p w14:paraId="6EBBBCBE" w14:textId="77777777" w:rsidR="005F4173" w:rsidRPr="005F4173" w:rsidRDefault="005F4173" w:rsidP="005F4173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3E2CF1E" w14:textId="77777777" w:rsidR="007A084A" w:rsidRPr="005F4173" w:rsidRDefault="007A084A" w:rsidP="005F4173">
      <w:pPr>
        <w:pStyle w:val="ListParagraph"/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43961F51" w14:textId="40441015" w:rsidR="00174C6F" w:rsidRPr="005F4173" w:rsidRDefault="008F7FF5" w:rsidP="00DA793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5F4173">
        <w:rPr>
          <w:rFonts w:cstheme="minorHAnsi"/>
          <w:color w:val="000000"/>
          <w:sz w:val="28"/>
          <w:szCs w:val="28"/>
        </w:rPr>
        <w:br/>
      </w:r>
      <w:r w:rsidR="005F4173"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[Protocol]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>Conseil S</w:t>
      </w:r>
      <w:proofErr w:type="spellStart"/>
      <w:r w:rsidRPr="005F4173">
        <w:rPr>
          <w:rStyle w:val="fontstyle01"/>
          <w:rFonts w:asciiTheme="minorHAnsi" w:hAnsiTheme="minorHAnsi" w:cstheme="minorHAnsi"/>
          <w:sz w:val="28"/>
          <w:szCs w:val="28"/>
        </w:rPr>
        <w:t>uperieur</w:t>
      </w:r>
      <w:proofErr w:type="spellEnd"/>
      <w:r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 de l’Audiovisuel</w:t>
      </w:r>
      <w:r w:rsidR="000A3449"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 :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>Evolution des modes de</w:t>
      </w:r>
      <w:r w:rsidRPr="005F4173">
        <w:rPr>
          <w:rFonts w:cstheme="minorHAnsi"/>
          <w:color w:val="000000"/>
          <w:sz w:val="28"/>
          <w:szCs w:val="28"/>
        </w:rPr>
        <w:t xml:space="preserve">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>diffusion de la radio</w:t>
      </w:r>
      <w:r w:rsidR="000A3449"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, </w:t>
      </w:r>
      <w:r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quel rôle pour la radio numérique </w:t>
      </w:r>
      <w:proofErr w:type="gramStart"/>
      <w:r w:rsidR="000A3449" w:rsidRPr="005F4173">
        <w:rPr>
          <w:rStyle w:val="fontstyle01"/>
          <w:rFonts w:asciiTheme="minorHAnsi" w:hAnsiTheme="minorHAnsi" w:cstheme="minorHAnsi"/>
          <w:sz w:val="28"/>
          <w:szCs w:val="28"/>
        </w:rPr>
        <w:t>terrestre?</w:t>
      </w:r>
      <w:r w:rsidR="00475B5B" w:rsidRPr="005F4173">
        <w:rPr>
          <w:rStyle w:val="fontstyle01"/>
          <w:rFonts w:asciiTheme="minorHAnsi" w:hAnsiTheme="minorHAnsi" w:cstheme="minorHAnsi"/>
          <w:sz w:val="28"/>
          <w:szCs w:val="28"/>
        </w:rPr>
        <w:t>.</w:t>
      </w:r>
      <w:proofErr w:type="gramEnd"/>
      <w:r w:rsidR="000A3449"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 Janvier 2015, disponible sur : </w:t>
      </w:r>
      <w:hyperlink r:id="rId10" w:history="1">
        <w:r w:rsidR="000A3449" w:rsidRPr="005F4173">
          <w:rPr>
            <w:rStyle w:val="Hyperlink"/>
            <w:rFonts w:cstheme="minorHAnsi"/>
            <w:sz w:val="28"/>
            <w:szCs w:val="28"/>
          </w:rPr>
          <w:t>www.csa.fr</w:t>
        </w:r>
      </w:hyperlink>
      <w:r w:rsidR="000A3449" w:rsidRPr="005F4173">
        <w:rPr>
          <w:rStyle w:val="fontstyle01"/>
          <w:rFonts w:asciiTheme="minorHAnsi" w:hAnsiTheme="minorHAnsi" w:cstheme="minorHAnsi"/>
          <w:sz w:val="28"/>
          <w:szCs w:val="28"/>
        </w:rPr>
        <w:t xml:space="preserve">, page consultée le </w:t>
      </w:r>
      <w:r w:rsidR="00B40DA7" w:rsidRPr="005F4173">
        <w:rPr>
          <w:rStyle w:val="fontstyle01"/>
          <w:rFonts w:asciiTheme="minorHAnsi" w:hAnsiTheme="minorHAnsi" w:cstheme="minorHAnsi"/>
          <w:sz w:val="28"/>
          <w:szCs w:val="28"/>
        </w:rPr>
        <w:t>02/06/2020</w:t>
      </w:r>
    </w:p>
    <w:p w14:paraId="2D29C276" w14:textId="3615F9DE" w:rsidR="00475B5B" w:rsidRPr="005F4173" w:rsidRDefault="00475B5B" w:rsidP="00092204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3A0A6BE1" w14:textId="3CD96125" w:rsidR="00862A16" w:rsidRPr="005F4173" w:rsidRDefault="00862A16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1525B07E" w14:textId="77777777" w:rsidR="00B40DA7" w:rsidRPr="005F4173" w:rsidRDefault="00B40DA7" w:rsidP="00B40DA7">
      <w:pPr>
        <w:pStyle w:val="ListParagraph"/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0FDCE624" w14:textId="2875AC8D" w:rsidR="00161F99" w:rsidRPr="005F4173" w:rsidRDefault="00161F99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sectPr w:rsidR="00161F99" w:rsidRPr="005F4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EFB8B" w14:textId="77777777" w:rsidR="009B6385" w:rsidRDefault="009B6385" w:rsidP="005F4173">
      <w:pPr>
        <w:spacing w:after="0" w:line="240" w:lineRule="auto"/>
      </w:pPr>
      <w:r>
        <w:separator/>
      </w:r>
    </w:p>
  </w:endnote>
  <w:endnote w:type="continuationSeparator" w:id="0">
    <w:p w14:paraId="4278DBFB" w14:textId="77777777" w:rsidR="009B6385" w:rsidRDefault="009B6385" w:rsidP="005F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440">
    <w:altName w:val="Cambria"/>
    <w:panose1 w:val="00000000000000000000"/>
    <w:charset w:val="00"/>
    <w:family w:val="roman"/>
    <w:notTrueType/>
    <w:pitch w:val="default"/>
  </w:font>
  <w:font w:name="AdvTimes-i">
    <w:altName w:val="Cambria"/>
    <w:panose1 w:val="00000000000000000000"/>
    <w:charset w:val="00"/>
    <w:family w:val="roman"/>
    <w:notTrueType/>
    <w:pitch w:val="default"/>
  </w:font>
  <w:font w:name="AdvTi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3EFB7" w14:textId="77777777" w:rsidR="009B6385" w:rsidRDefault="009B6385" w:rsidP="005F4173">
      <w:pPr>
        <w:spacing w:after="0" w:line="240" w:lineRule="auto"/>
      </w:pPr>
      <w:r>
        <w:separator/>
      </w:r>
    </w:p>
  </w:footnote>
  <w:footnote w:type="continuationSeparator" w:id="0">
    <w:p w14:paraId="0F7FF86D" w14:textId="77777777" w:rsidR="009B6385" w:rsidRDefault="009B6385" w:rsidP="005F4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B4E"/>
    <w:multiLevelType w:val="hybridMultilevel"/>
    <w:tmpl w:val="6D86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D63"/>
    <w:multiLevelType w:val="hybridMultilevel"/>
    <w:tmpl w:val="CE764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70A9"/>
    <w:multiLevelType w:val="hybridMultilevel"/>
    <w:tmpl w:val="96689F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85846"/>
    <w:multiLevelType w:val="hybridMultilevel"/>
    <w:tmpl w:val="76844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4E"/>
    <w:rsid w:val="00092204"/>
    <w:rsid w:val="000A3449"/>
    <w:rsid w:val="00161F99"/>
    <w:rsid w:val="00174C6F"/>
    <w:rsid w:val="00184FF2"/>
    <w:rsid w:val="00207E13"/>
    <w:rsid w:val="00281824"/>
    <w:rsid w:val="0028650B"/>
    <w:rsid w:val="003B314E"/>
    <w:rsid w:val="004676B5"/>
    <w:rsid w:val="00475B5B"/>
    <w:rsid w:val="004F0E15"/>
    <w:rsid w:val="005F4173"/>
    <w:rsid w:val="0060754D"/>
    <w:rsid w:val="00617C3E"/>
    <w:rsid w:val="0070670E"/>
    <w:rsid w:val="0079421B"/>
    <w:rsid w:val="007A084A"/>
    <w:rsid w:val="00853990"/>
    <w:rsid w:val="00862A16"/>
    <w:rsid w:val="008B1ECC"/>
    <w:rsid w:val="008F7FF5"/>
    <w:rsid w:val="009B5A27"/>
    <w:rsid w:val="009B6385"/>
    <w:rsid w:val="00A61267"/>
    <w:rsid w:val="00A76CB8"/>
    <w:rsid w:val="00B40DA7"/>
    <w:rsid w:val="00B70F66"/>
    <w:rsid w:val="00B80D8D"/>
    <w:rsid w:val="00C2026B"/>
    <w:rsid w:val="00C34E62"/>
    <w:rsid w:val="00C736B2"/>
    <w:rsid w:val="00DA793F"/>
    <w:rsid w:val="00E016BB"/>
    <w:rsid w:val="00E069D8"/>
    <w:rsid w:val="00E40C53"/>
    <w:rsid w:val="00E77927"/>
    <w:rsid w:val="00EC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0CA0"/>
  <w15:chartTrackingRefBased/>
  <w15:docId w15:val="{664C5A54-A34E-4D43-9385-BD83374F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7FF5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53990"/>
    <w:rPr>
      <w:color w:val="0000FF"/>
      <w:u w:val="single"/>
    </w:rPr>
  </w:style>
  <w:style w:type="character" w:customStyle="1" w:styleId="fontstyle21">
    <w:name w:val="fontstyle21"/>
    <w:basedOn w:val="DefaultParagraphFont"/>
    <w:rsid w:val="00281824"/>
    <w:rPr>
      <w:rFonts w:ascii="AdvTimes-i" w:hAnsi="AdvTimes-i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281824"/>
    <w:rPr>
      <w:rFonts w:ascii="AdvTimes" w:hAnsi="AdvTimes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line-height-16">
    <w:name w:val="line-height-16"/>
    <w:basedOn w:val="Normal"/>
    <w:rsid w:val="0016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nt-family-myriadpro-semibold">
    <w:name w:val="font-family-myriadpro-semibold"/>
    <w:basedOn w:val="DefaultParagraphFont"/>
    <w:rsid w:val="00161F99"/>
  </w:style>
  <w:style w:type="character" w:customStyle="1" w:styleId="Heading1Char">
    <w:name w:val="Heading 1 Char"/>
    <w:basedOn w:val="DefaultParagraphFont"/>
    <w:link w:val="Heading1"/>
    <w:uiPriority w:val="9"/>
    <w:rsid w:val="00E40C5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color-red-eti">
    <w:name w:val="color-red-eti"/>
    <w:basedOn w:val="DefaultParagraphFont"/>
    <w:rsid w:val="00E40C53"/>
  </w:style>
  <w:style w:type="character" w:styleId="UnresolvedMention">
    <w:name w:val="Unresolved Mention"/>
    <w:basedOn w:val="DefaultParagraphFont"/>
    <w:uiPriority w:val="99"/>
    <w:semiHidden/>
    <w:unhideWhenUsed/>
    <w:rsid w:val="000A34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2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173"/>
  </w:style>
  <w:style w:type="paragraph" w:styleId="Footer">
    <w:name w:val="footer"/>
    <w:basedOn w:val="Normal"/>
    <w:link w:val="FooterChar"/>
    <w:uiPriority w:val="99"/>
    <w:unhideWhenUsed/>
    <w:rsid w:val="005F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oscope.fr/dossier/numerique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dab.org/resources/infograph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a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m.org/wp-content/uploads/2016/06/DRM-The-Digital-Future-of-FM-2014-06-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2020-08-06T15:38:00Z</dcterms:created>
  <dcterms:modified xsi:type="dcterms:W3CDTF">2020-08-11T17:18:00Z</dcterms:modified>
</cp:coreProperties>
</file>