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15E7" w14:textId="7E5EF6C6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32"/>
          <w:szCs w:val="32"/>
        </w:rPr>
      </w:pPr>
      <w:r w:rsidRPr="00ED7E2B">
        <w:rPr>
          <w:rFonts w:ascii="Times New Roman" w:eastAsia="Times New Roman" w:hAnsi="Times New Roman" w:cs="Times New Roman"/>
          <w:iCs/>
          <w:sz w:val="32"/>
          <w:szCs w:val="32"/>
        </w:rPr>
        <w:t>Table des matières</w:t>
      </w:r>
    </w:p>
    <w:p w14:paraId="57AEF730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E4DD615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SOMMAIRE</w:t>
      </w:r>
    </w:p>
    <w:p w14:paraId="3B1AE82D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DEDICACES</w:t>
      </w:r>
    </w:p>
    <w:p w14:paraId="1249ECA1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REMERCIEMENTS</w:t>
      </w:r>
    </w:p>
    <w:p w14:paraId="39078DA4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LISTE DES SIGLES ET ABREVIATIONS</w:t>
      </w:r>
    </w:p>
    <w:p w14:paraId="71D1AC69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LISTES DES TABLEAUX</w:t>
      </w:r>
    </w:p>
    <w:p w14:paraId="13D01E33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LISTES DES FIGURES</w:t>
      </w:r>
    </w:p>
    <w:p w14:paraId="32234D4A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RESUME </w:t>
      </w:r>
    </w:p>
    <w:p w14:paraId="0F58E3A8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ABSTRACT</w:t>
      </w:r>
    </w:p>
    <w:p w14:paraId="60225A5A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INTRODUCTION GENERALE</w:t>
      </w:r>
    </w:p>
    <w:p w14:paraId="20F122FC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Partie I : SYNTHESE BIBLIOGRAPHIQUE</w:t>
      </w:r>
    </w:p>
    <w:p w14:paraId="5DD7F3CA" w14:textId="6EA1DCDD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Chapitre 1 : Etude comparative des normes de</w:t>
      </w:r>
      <w:r w:rsidR="006455D4">
        <w:rPr>
          <w:rFonts w:ascii="Times New Roman" w:eastAsia="Times New Roman" w:hAnsi="Times New Roman" w:cs="Times New Roman"/>
          <w:iCs/>
          <w:sz w:val="24"/>
          <w:szCs w:val="24"/>
        </w:rPr>
        <w:t xml:space="preserve"> la</w:t>
      </w: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 radiodiffusion numérique terrestre</w:t>
      </w:r>
    </w:p>
    <w:p w14:paraId="2553D76C" w14:textId="6C8CEDC5" w:rsidR="00DE0EA6" w:rsidRPr="00ED7E2B" w:rsidRDefault="00422865" w:rsidP="00DE0EA6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Présentation des normes de la radio numérique terrestre</w:t>
      </w:r>
    </w:p>
    <w:p w14:paraId="36B28D87" w14:textId="03D1E8E4" w:rsidR="00422865" w:rsidRPr="00ED7E2B" w:rsidRDefault="00DE0EA6" w:rsidP="00DE0EA6">
      <w:pPr>
        <w:spacing w:line="256" w:lineRule="auto"/>
        <w:ind w:left="3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1-1 </w:t>
      </w:r>
      <w:r w:rsidR="00422865" w:rsidRPr="00ED7E2B">
        <w:rPr>
          <w:rFonts w:ascii="Times New Roman" w:eastAsia="Calibri" w:hAnsi="Times New Roman" w:cs="Times New Roman"/>
          <w:sz w:val="24"/>
          <w:szCs w:val="24"/>
        </w:rPr>
        <w:t xml:space="preserve">La norme DAB/DAB+ </w:t>
      </w:r>
    </w:p>
    <w:p w14:paraId="33B8908F" w14:textId="2D62FE97" w:rsidR="00422865" w:rsidRPr="00ED7E2B" w:rsidRDefault="00DE0EA6" w:rsidP="00DE0EA6">
      <w:pPr>
        <w:spacing w:line="256" w:lineRule="auto"/>
        <w:ind w:left="3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1-2 </w:t>
      </w:r>
      <w:r w:rsidR="00422865" w:rsidRPr="00ED7E2B">
        <w:rPr>
          <w:rFonts w:ascii="Times New Roman" w:eastAsia="Calibri" w:hAnsi="Times New Roman" w:cs="Times New Roman"/>
          <w:sz w:val="24"/>
          <w:szCs w:val="24"/>
        </w:rPr>
        <w:t>La norme T-DMB</w:t>
      </w:r>
    </w:p>
    <w:p w14:paraId="2DFCD80C" w14:textId="1EE0D886" w:rsidR="00422865" w:rsidRPr="00ED7E2B" w:rsidRDefault="00DE0EA6" w:rsidP="00DE0EA6">
      <w:pPr>
        <w:spacing w:line="256" w:lineRule="auto"/>
        <w:ind w:left="3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1-3 </w:t>
      </w:r>
      <w:r w:rsidR="00422865" w:rsidRPr="00ED7E2B">
        <w:rPr>
          <w:rFonts w:ascii="Times New Roman" w:eastAsia="Calibri" w:hAnsi="Times New Roman" w:cs="Times New Roman"/>
          <w:sz w:val="24"/>
          <w:szCs w:val="24"/>
        </w:rPr>
        <w:t>La norme DRM</w:t>
      </w:r>
    </w:p>
    <w:p w14:paraId="2D114A76" w14:textId="7A4AD498" w:rsidR="00422865" w:rsidRPr="00ED7E2B" w:rsidRDefault="00422865" w:rsidP="00DE0EA6">
      <w:pPr>
        <w:pStyle w:val="ListParagraph"/>
        <w:spacing w:line="256" w:lineRule="auto"/>
        <w:ind w:left="145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69FB2F" w14:textId="77777777" w:rsidR="00DE0EA6" w:rsidRPr="00ED7E2B" w:rsidRDefault="00DE0EA6" w:rsidP="00DE0EA6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69996310"/>
      <w:r w:rsidRPr="00ED7E2B">
        <w:rPr>
          <w:rFonts w:ascii="Times New Roman" w:eastAsia="Calibri" w:hAnsi="Times New Roman" w:cs="Times New Roman"/>
          <w:sz w:val="24"/>
          <w:szCs w:val="24"/>
        </w:rPr>
        <w:t>Comparaison des normes de la RNT</w:t>
      </w:r>
    </w:p>
    <w:p w14:paraId="3AA33C8A" w14:textId="0EA8D3BC" w:rsidR="00DE0EA6" w:rsidRPr="00ED7E2B" w:rsidRDefault="00E3259D" w:rsidP="00DE0EA6">
      <w:pPr>
        <w:spacing w:line="256" w:lineRule="auto"/>
        <w:ind w:firstLine="3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2-1 </w:t>
      </w:r>
      <w:r w:rsidR="00DE0EA6" w:rsidRPr="00ED7E2B">
        <w:rPr>
          <w:rFonts w:ascii="Times New Roman" w:eastAsia="Calibri" w:hAnsi="Times New Roman" w:cs="Times New Roman"/>
          <w:sz w:val="24"/>
          <w:szCs w:val="24"/>
        </w:rPr>
        <w:t>DAB+ et T</w:t>
      </w:r>
      <w:r w:rsidR="0051012C">
        <w:rPr>
          <w:rFonts w:ascii="Times New Roman" w:eastAsia="Calibri" w:hAnsi="Times New Roman" w:cs="Times New Roman"/>
          <w:sz w:val="24"/>
          <w:szCs w:val="24"/>
        </w:rPr>
        <w:t>-</w:t>
      </w:r>
      <w:r w:rsidR="00DE0EA6" w:rsidRPr="00ED7E2B">
        <w:rPr>
          <w:rFonts w:ascii="Times New Roman" w:eastAsia="Calibri" w:hAnsi="Times New Roman" w:cs="Times New Roman"/>
          <w:sz w:val="24"/>
          <w:szCs w:val="24"/>
        </w:rPr>
        <w:t>DMB</w:t>
      </w:r>
    </w:p>
    <w:p w14:paraId="6F70A100" w14:textId="63B6633B" w:rsidR="00DE0EA6" w:rsidRDefault="00E3259D" w:rsidP="00DE0EA6">
      <w:pPr>
        <w:spacing w:line="256" w:lineRule="auto"/>
        <w:ind w:firstLine="37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2-2 </w:t>
      </w:r>
      <w:r w:rsidR="00DE0EA6" w:rsidRPr="00ED7E2B">
        <w:rPr>
          <w:rFonts w:ascii="Times New Roman" w:eastAsia="Calibri" w:hAnsi="Times New Roman" w:cs="Times New Roman"/>
          <w:sz w:val="24"/>
          <w:szCs w:val="24"/>
        </w:rPr>
        <w:t>DRM et DAB+</w:t>
      </w:r>
    </w:p>
    <w:p w14:paraId="6709B71B" w14:textId="2D1576F3" w:rsidR="00377A5E" w:rsidRPr="00ED7E2B" w:rsidRDefault="00377A5E" w:rsidP="00DE0EA6">
      <w:pPr>
        <w:spacing w:line="256" w:lineRule="auto"/>
        <w:ind w:firstLine="37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2-3 Choix et justification de norme</w:t>
      </w:r>
    </w:p>
    <w:p w14:paraId="04A1F733" w14:textId="77777777" w:rsidR="00E3259D" w:rsidRPr="00ED7E2B" w:rsidRDefault="00E3259D" w:rsidP="00E3259D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F532109" w14:textId="532721CC" w:rsidR="00E3259D" w:rsidRPr="00ED7E2B" w:rsidRDefault="00E3259D" w:rsidP="00E3259D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Chapitre 2 : </w:t>
      </w:r>
      <w:r w:rsidRPr="00ED7E2B">
        <w:rPr>
          <w:rFonts w:ascii="Times New Roman" w:eastAsia="Calibri" w:hAnsi="Times New Roman" w:cs="Times New Roman"/>
          <w:sz w:val="24"/>
          <w:szCs w:val="24"/>
        </w:rPr>
        <w:t>Etude approfondie de la norme DAB+</w:t>
      </w:r>
    </w:p>
    <w:p w14:paraId="02398E21" w14:textId="7F952C4A" w:rsidR="00AB072D" w:rsidRPr="00ED7E2B" w:rsidRDefault="00AB072D" w:rsidP="00AB072D">
      <w:p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1    Le codage de source </w:t>
      </w:r>
    </w:p>
    <w:p w14:paraId="541C03BE" w14:textId="1EDD527F" w:rsidR="00AB072D" w:rsidRPr="00ED7E2B" w:rsidRDefault="00AB072D" w:rsidP="00AB072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La dispersion d’énergie</w:t>
      </w:r>
    </w:p>
    <w:p w14:paraId="2BB29C05" w14:textId="77777777" w:rsidR="00AB072D" w:rsidRPr="00ED7E2B" w:rsidRDefault="00AB072D" w:rsidP="00AB072D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</w:p>
    <w:p w14:paraId="4ECD254B" w14:textId="58403095" w:rsidR="00AB072D" w:rsidRPr="00ED7E2B" w:rsidRDefault="00AB072D" w:rsidP="00AB072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Le codage de canal</w:t>
      </w:r>
    </w:p>
    <w:p w14:paraId="0774631A" w14:textId="66F0884F" w:rsidR="00AB072D" w:rsidRPr="00ED7E2B" w:rsidRDefault="00AB072D" w:rsidP="00AB072D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3-1 Le codage Reed-Solomon</w:t>
      </w:r>
    </w:p>
    <w:p w14:paraId="34AA3B88" w14:textId="307A6687" w:rsidR="00AB072D" w:rsidRPr="00ED7E2B" w:rsidRDefault="00AB072D" w:rsidP="00AB072D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3-2 Le codage convolutif</w:t>
      </w:r>
    </w:p>
    <w:p w14:paraId="62BC0B21" w14:textId="77777777" w:rsidR="00AB072D" w:rsidRPr="00ED7E2B" w:rsidRDefault="00AB072D" w:rsidP="00AB072D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</w:p>
    <w:p w14:paraId="4AA34038" w14:textId="22B228F2" w:rsidR="00AB072D" w:rsidRPr="00ED7E2B" w:rsidRDefault="00AB072D" w:rsidP="00AB072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L’entrelacement</w:t>
      </w:r>
      <w:r w:rsidR="004D69A8">
        <w:rPr>
          <w:rFonts w:ascii="Times New Roman" w:eastAsia="Calibri" w:hAnsi="Times New Roman" w:cs="Times New Roman"/>
          <w:sz w:val="24"/>
          <w:szCs w:val="24"/>
        </w:rPr>
        <w:t xml:space="preserve"> de données</w:t>
      </w:r>
    </w:p>
    <w:p w14:paraId="3BFC5415" w14:textId="68D91697" w:rsidR="00AB072D" w:rsidRPr="00ED7E2B" w:rsidRDefault="00AB072D" w:rsidP="00AB072D">
      <w:p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      </w:t>
      </w:r>
    </w:p>
    <w:p w14:paraId="6F1B3BAE" w14:textId="29E4E567" w:rsidR="00AB072D" w:rsidRPr="00ED7E2B" w:rsidRDefault="00AB072D" w:rsidP="00AB072D">
      <w:p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</w:t>
      </w:r>
    </w:p>
    <w:p w14:paraId="06CFD71B" w14:textId="2024ECC5" w:rsidR="00AB072D" w:rsidRPr="00ED7E2B" w:rsidRDefault="00AB072D" w:rsidP="00F05636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Le multiplexage et la trame de transmission</w:t>
      </w:r>
    </w:p>
    <w:p w14:paraId="439BF33E" w14:textId="77777777" w:rsidR="007C4E9A" w:rsidRPr="00ED7E2B" w:rsidRDefault="007C4E9A" w:rsidP="007C4E9A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</w:p>
    <w:p w14:paraId="113FBA9F" w14:textId="77777777" w:rsidR="007C4E9A" w:rsidRPr="00ED7E2B" w:rsidRDefault="00F05636" w:rsidP="00F05636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Les modulations numériques en DAB+</w:t>
      </w:r>
    </w:p>
    <w:p w14:paraId="54E72F7A" w14:textId="77777777" w:rsidR="007C4E9A" w:rsidRPr="00ED7E2B" w:rsidRDefault="007C4E9A" w:rsidP="007C4E9A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04771C6B" w14:textId="03B35139" w:rsidR="00F05636" w:rsidRPr="00ED7E2B" w:rsidRDefault="00F05636" w:rsidP="007C4E9A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6-1 La modulation DQPSK</w:t>
      </w:r>
    </w:p>
    <w:p w14:paraId="27F4D65D" w14:textId="3C3E2686" w:rsidR="00F05636" w:rsidRPr="00ED7E2B" w:rsidRDefault="00F05636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   6-1-1 La modulation QPSK</w:t>
      </w:r>
    </w:p>
    <w:p w14:paraId="3758AFA2" w14:textId="5E05B312" w:rsidR="00F05636" w:rsidRPr="00ED7E2B" w:rsidRDefault="00F05636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   6-1-2 La modulation pi/4 DQPSK</w:t>
      </w:r>
    </w:p>
    <w:p w14:paraId="1BB3A2E4" w14:textId="77777777" w:rsidR="007C4E9A" w:rsidRPr="00ED7E2B" w:rsidRDefault="007C4E9A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</w:p>
    <w:p w14:paraId="03A64DDF" w14:textId="6DD50A39" w:rsidR="00B63483" w:rsidRPr="00ED7E2B" w:rsidRDefault="00B63483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6-2 La modulation multi-porteuse OFDM</w:t>
      </w:r>
    </w:p>
    <w:p w14:paraId="112EA4E4" w14:textId="5C4397F9" w:rsidR="00B63483" w:rsidRPr="00ED7E2B" w:rsidRDefault="00B63483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  6-2-1 Orthogonalité</w:t>
      </w:r>
    </w:p>
    <w:p w14:paraId="282A01C7" w14:textId="520CD28E" w:rsidR="00B63483" w:rsidRPr="00ED7E2B" w:rsidRDefault="00B63483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  6-2-2 Principe de l’OFDM</w:t>
      </w:r>
    </w:p>
    <w:p w14:paraId="50F68221" w14:textId="46FE9D32" w:rsidR="00B63483" w:rsidRPr="00ED7E2B" w:rsidRDefault="00B63483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 xml:space="preserve">   6-2-3 Intervalle de garde</w:t>
      </w:r>
    </w:p>
    <w:p w14:paraId="30E157A3" w14:textId="77777777" w:rsidR="007C4E9A" w:rsidRPr="00ED7E2B" w:rsidRDefault="007C4E9A" w:rsidP="00F05636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</w:p>
    <w:p w14:paraId="624CCA4A" w14:textId="50CF7BC5" w:rsidR="00B63483" w:rsidRPr="00ED7E2B" w:rsidRDefault="00B63483" w:rsidP="00B6348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Les modes de transmission DAB+</w:t>
      </w:r>
    </w:p>
    <w:p w14:paraId="42CC2423" w14:textId="77777777" w:rsidR="007C4E9A" w:rsidRPr="00ED7E2B" w:rsidRDefault="007C4E9A" w:rsidP="007C4E9A">
      <w:pPr>
        <w:rPr>
          <w:rFonts w:ascii="Times New Roman" w:eastAsia="Calibri" w:hAnsi="Times New Roman" w:cs="Times New Roman"/>
          <w:sz w:val="24"/>
          <w:szCs w:val="24"/>
        </w:rPr>
      </w:pPr>
    </w:p>
    <w:p w14:paraId="6FBE3A61" w14:textId="3A74BB70" w:rsidR="00B63483" w:rsidRPr="00ED7E2B" w:rsidRDefault="00B63483" w:rsidP="00B6348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Perceptives d’amélioration de la norme : la rotation de constellation</w:t>
      </w:r>
    </w:p>
    <w:p w14:paraId="75530671" w14:textId="77777777" w:rsidR="007C4E9A" w:rsidRPr="00ED7E2B" w:rsidRDefault="007C4E9A" w:rsidP="007C4E9A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2B479CB1" w14:textId="77777777" w:rsidR="007C4E9A" w:rsidRPr="00ED7E2B" w:rsidRDefault="007C4E9A" w:rsidP="007C4E9A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</w:p>
    <w:p w14:paraId="48F55AB1" w14:textId="72852501" w:rsidR="00B63483" w:rsidRPr="00ED7E2B" w:rsidRDefault="00B63483" w:rsidP="00B63483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8-1 Principe de la technique de rotation de constellation</w:t>
      </w:r>
    </w:p>
    <w:p w14:paraId="78E984C1" w14:textId="3B26A170" w:rsidR="00B63483" w:rsidRPr="00ED7E2B" w:rsidRDefault="00B63483" w:rsidP="00B63483">
      <w:pPr>
        <w:pStyle w:val="ListParagraph"/>
        <w:ind w:left="420"/>
        <w:rPr>
          <w:rFonts w:ascii="Times New Roman" w:eastAsia="Calibri" w:hAnsi="Times New Roman" w:cs="Times New Roman"/>
          <w:sz w:val="24"/>
          <w:szCs w:val="24"/>
        </w:rPr>
      </w:pPr>
      <w:r w:rsidRPr="00ED7E2B">
        <w:rPr>
          <w:rFonts w:ascii="Times New Roman" w:eastAsia="Calibri" w:hAnsi="Times New Roman" w:cs="Times New Roman"/>
          <w:sz w:val="24"/>
          <w:szCs w:val="24"/>
        </w:rPr>
        <w:t>8-2 Démappeur à sortie souple</w:t>
      </w:r>
    </w:p>
    <w:p w14:paraId="16EFC8FC" w14:textId="60FE8456" w:rsidR="00B63483" w:rsidRPr="00ED7E2B" w:rsidRDefault="00721C0E" w:rsidP="00721C0E">
      <w:pPr>
        <w:pStyle w:val="ListParagraph"/>
        <w:tabs>
          <w:tab w:val="left" w:pos="7935"/>
        </w:tabs>
        <w:ind w:left="4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bookmarkEnd w:id="0"/>
    <w:p w14:paraId="4AB305DA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0F45ECD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Partie II : MATERIEL ET METHODES</w:t>
      </w:r>
    </w:p>
    <w:p w14:paraId="49E5B9CF" w14:textId="48BFE3FA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Chapitre 3 : Conception </w:t>
      </w:r>
      <w:r w:rsidR="00721C0E">
        <w:rPr>
          <w:rFonts w:ascii="Times New Roman" w:eastAsia="Times New Roman" w:hAnsi="Times New Roman" w:cs="Times New Roman"/>
          <w:iCs/>
          <w:sz w:val="24"/>
          <w:szCs w:val="24"/>
        </w:rPr>
        <w:t xml:space="preserve">et Implémentation de la chaîne </w:t>
      </w: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DAB+ </w:t>
      </w:r>
    </w:p>
    <w:p w14:paraId="6C987564" w14:textId="132C5899" w:rsidR="007C4E9A" w:rsidRPr="00ED7E2B" w:rsidRDefault="007C4E9A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1</w:t>
      </w:r>
      <w:r w:rsidRPr="00ED7E2B">
        <w:rPr>
          <w:rFonts w:ascii="Times New Roman" w:hAnsi="Times New Roman" w:cs="Times New Roman"/>
          <w:sz w:val="24"/>
          <w:szCs w:val="24"/>
        </w:rPr>
        <w:t xml:space="preserve"> Description générale du système DAB+ implémenté</w:t>
      </w:r>
    </w:p>
    <w:p w14:paraId="0D162427" w14:textId="6D698A7F" w:rsidR="008C5B95" w:rsidRPr="00ED7E2B" w:rsidRDefault="007C4E9A" w:rsidP="007C4E9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La partie émission</w:t>
      </w:r>
    </w:p>
    <w:p w14:paraId="3DFB5145" w14:textId="614BC2BD" w:rsidR="007C4E9A" w:rsidRPr="00ED7E2B" w:rsidRDefault="00595C0C" w:rsidP="007C4E9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La partie transmission </w:t>
      </w:r>
    </w:p>
    <w:p w14:paraId="23CF92F6" w14:textId="006AE208" w:rsidR="00595C0C" w:rsidRPr="00ED7E2B" w:rsidRDefault="00595C0C" w:rsidP="00595C0C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La partie réception</w:t>
      </w:r>
    </w:p>
    <w:p w14:paraId="1F6E04CE" w14:textId="77777777" w:rsidR="00595C0C" w:rsidRPr="00ED7E2B" w:rsidRDefault="00595C0C" w:rsidP="00595C0C">
      <w:pPr>
        <w:pStyle w:val="ListParagraph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DF3DE36" w14:textId="321A23E2" w:rsidR="00595C0C" w:rsidRPr="00ED7E2B" w:rsidRDefault="00595C0C" w:rsidP="0059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Intégration de la rotation de constellation dans le système DAB+</w:t>
      </w:r>
    </w:p>
    <w:p w14:paraId="2FDF6C8B" w14:textId="77777777" w:rsidR="00595C0C" w:rsidRPr="00ED7E2B" w:rsidRDefault="00595C0C" w:rsidP="00595C0C">
      <w:pPr>
        <w:pStyle w:val="ListParagraph"/>
        <w:ind w:left="375"/>
        <w:rPr>
          <w:rFonts w:ascii="Times New Roman" w:hAnsi="Times New Roman" w:cs="Times New Roman"/>
          <w:sz w:val="24"/>
          <w:szCs w:val="24"/>
        </w:rPr>
      </w:pPr>
    </w:p>
    <w:p w14:paraId="32B3A269" w14:textId="2F65A8D7" w:rsidR="00595C0C" w:rsidRPr="00ED7E2B" w:rsidRDefault="00595C0C" w:rsidP="00595C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Méthodologie de simulation</w:t>
      </w:r>
    </w:p>
    <w:p w14:paraId="44572876" w14:textId="77777777" w:rsidR="00595C0C" w:rsidRPr="00ED7E2B" w:rsidRDefault="00595C0C" w:rsidP="00595C0C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A0B08A2" w14:textId="510C28EA" w:rsidR="00595C0C" w:rsidRPr="00ED7E2B" w:rsidRDefault="00595C0C" w:rsidP="00595C0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Matériel et Logiciel de simulation</w:t>
      </w:r>
    </w:p>
    <w:p w14:paraId="0C78DF9A" w14:textId="77777777" w:rsidR="00595C0C" w:rsidRPr="00ED7E2B" w:rsidRDefault="00595C0C" w:rsidP="00595C0C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0B58597" w14:textId="77777777" w:rsidR="00595C0C" w:rsidRPr="00ED7E2B" w:rsidRDefault="00595C0C" w:rsidP="0059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Outils d’évaluation des performances</w:t>
      </w:r>
    </w:p>
    <w:p w14:paraId="5A8A735F" w14:textId="77777777" w:rsidR="00595C0C" w:rsidRPr="00ED7E2B" w:rsidRDefault="00595C0C" w:rsidP="00595C0C">
      <w:pPr>
        <w:pStyle w:val="ListParagraph"/>
        <w:ind w:left="375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C2BBA5C" w14:textId="77777777" w:rsidR="00595C0C" w:rsidRPr="00ED7E2B" w:rsidRDefault="00595C0C" w:rsidP="00595C0C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5759980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Partie III : </w:t>
      </w:r>
      <w:bookmarkStart w:id="1" w:name="_Hlk70013020"/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RESULTATS ET DISCUSSION</w:t>
      </w:r>
      <w:bookmarkEnd w:id="1"/>
    </w:p>
    <w:p w14:paraId="2B8E9938" w14:textId="3ECE6403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Chapitre 4 : </w:t>
      </w:r>
      <w:r w:rsidRPr="00ED7E2B">
        <w:rPr>
          <w:rFonts w:ascii="Times New Roman" w:hAnsi="Times New Roman" w:cs="Times New Roman"/>
          <w:sz w:val="24"/>
          <w:szCs w:val="24"/>
        </w:rPr>
        <w:t>Résultats et discussions des simulations</w:t>
      </w: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0B63E4EC" w14:textId="77777777" w:rsidR="00595C0C" w:rsidRPr="00ED7E2B" w:rsidRDefault="00595C0C" w:rsidP="00595C0C">
      <w:pPr>
        <w:ind w:left="60"/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1 </w:t>
      </w:r>
      <w:r w:rsidRPr="00ED7E2B">
        <w:rPr>
          <w:rFonts w:ascii="Times New Roman" w:hAnsi="Times New Roman" w:cs="Times New Roman"/>
          <w:sz w:val="24"/>
          <w:szCs w:val="24"/>
        </w:rPr>
        <w:t>Résultats de simulation du système DAB+</w:t>
      </w:r>
    </w:p>
    <w:p w14:paraId="0EDFA38E" w14:textId="55B363FC" w:rsidR="00595C0C" w:rsidRPr="00ED7E2B" w:rsidRDefault="00595C0C" w:rsidP="00595C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Résultats obtenus pour l’ajout du bruit blanc gaussien AWGN</w:t>
      </w:r>
    </w:p>
    <w:p w14:paraId="2E35E004" w14:textId="77777777" w:rsidR="00CF5719" w:rsidRPr="00ED7E2B" w:rsidRDefault="00595C0C" w:rsidP="00CF571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Résultats obtenus pour le canal de Rayleigh TU6</w:t>
      </w:r>
    </w:p>
    <w:p w14:paraId="7CD835E5" w14:textId="49234E70" w:rsidR="00CF5719" w:rsidRPr="00ED7E2B" w:rsidRDefault="00CF5719" w:rsidP="00CF571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Résultats obtenus pour le canal de Rice</w:t>
      </w:r>
    </w:p>
    <w:p w14:paraId="6A84F0BB" w14:textId="77777777" w:rsidR="00CF5719" w:rsidRPr="00ED7E2B" w:rsidRDefault="00CF5719" w:rsidP="00CF5719">
      <w:pPr>
        <w:pStyle w:val="ListParagraph"/>
        <w:ind w:left="375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2421CCA" w14:textId="52A71551" w:rsidR="00CF5719" w:rsidRPr="00ED7E2B" w:rsidRDefault="00CF5719" w:rsidP="00CF5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Résultats obtenus après insertion de la rotation de constellation</w:t>
      </w:r>
    </w:p>
    <w:p w14:paraId="5E5850B1" w14:textId="2133F927" w:rsidR="00CF5719" w:rsidRPr="00ED7E2B" w:rsidRDefault="00CF5719" w:rsidP="00CF57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Cas du canal TU6</w:t>
      </w:r>
    </w:p>
    <w:p w14:paraId="66D5553D" w14:textId="0880BA34" w:rsidR="00CF5719" w:rsidRPr="00ED7E2B" w:rsidRDefault="00CF5719" w:rsidP="00CF57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Cas du canal de Rice</w:t>
      </w:r>
    </w:p>
    <w:p w14:paraId="4D741217" w14:textId="77777777" w:rsidR="00ED7E2B" w:rsidRPr="00ED7E2B" w:rsidRDefault="00ED7E2B" w:rsidP="00ED7E2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</w:p>
    <w:p w14:paraId="3790321A" w14:textId="77777777" w:rsidR="00ED7E2B" w:rsidRPr="00ED7E2B" w:rsidRDefault="00ED7E2B" w:rsidP="00ED7E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Discussions des résultats</w:t>
      </w:r>
    </w:p>
    <w:p w14:paraId="107459D1" w14:textId="22190237" w:rsidR="00ED7E2B" w:rsidRPr="00ED7E2B" w:rsidRDefault="00ED7E2B" w:rsidP="00ED7E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Discussion des résultats de simulation du système DAB+ pour les modulations DQPSK et QPSK</w:t>
      </w:r>
    </w:p>
    <w:p w14:paraId="46861D26" w14:textId="464E0C82" w:rsidR="00ED7E2B" w:rsidRPr="00ED7E2B" w:rsidRDefault="00ED7E2B" w:rsidP="00ED7E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hAnsi="Times New Roman" w:cs="Times New Roman"/>
          <w:sz w:val="24"/>
          <w:szCs w:val="24"/>
        </w:rPr>
        <w:t>Discussion des résultats de simulation après insertion de la rotation de constellation dans le système sur les différents canaux</w:t>
      </w:r>
    </w:p>
    <w:p w14:paraId="59857A3C" w14:textId="77777777" w:rsidR="00ED7E2B" w:rsidRDefault="00ED7E2B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98CB65" w14:textId="128027D9" w:rsidR="008C5B95" w:rsidRPr="00ED7E2B" w:rsidRDefault="008C5B95" w:rsidP="008C5B95">
      <w:pPr>
        <w:rPr>
          <w:rFonts w:ascii="Times New Roman" w:hAnsi="Times New Roman" w:cs="Times New Roman"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 xml:space="preserve">Chapitre 5 : </w:t>
      </w:r>
      <w:r w:rsidRPr="00ED7E2B">
        <w:rPr>
          <w:rFonts w:ascii="Times New Roman" w:hAnsi="Times New Roman" w:cs="Times New Roman"/>
          <w:sz w:val="24"/>
          <w:szCs w:val="24"/>
        </w:rPr>
        <w:t>Proposition d’une architecture de déploiement de la RNT et étude de l’impact de la RNT au Bénin.</w:t>
      </w:r>
    </w:p>
    <w:p w14:paraId="38BF9132" w14:textId="75AFADB7" w:rsidR="008C5B95" w:rsidRPr="005D6A63" w:rsidRDefault="00B246D2" w:rsidP="008C5B95">
      <w:p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eastAsia="Times New Roman" w:hAnsi="Times New Roman" w:cs="Times New Roman"/>
          <w:iCs/>
          <w:sz w:val="24"/>
          <w:szCs w:val="24"/>
        </w:rPr>
        <w:t xml:space="preserve">1 </w:t>
      </w:r>
      <w:r w:rsidRPr="005D6A63">
        <w:rPr>
          <w:rFonts w:ascii="Times New Roman" w:hAnsi="Times New Roman" w:cs="Times New Roman"/>
          <w:sz w:val="24"/>
          <w:szCs w:val="24"/>
        </w:rPr>
        <w:t>Système de radiodiffusion FM au Bénin</w:t>
      </w:r>
    </w:p>
    <w:p w14:paraId="6FA8386B" w14:textId="71DF882D" w:rsidR="00B246D2" w:rsidRPr="005D6A63" w:rsidRDefault="00B246D2" w:rsidP="008C5B95">
      <w:p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>2 Architecture globale d’un réseau DAB+</w:t>
      </w:r>
    </w:p>
    <w:p w14:paraId="27781997" w14:textId="7633AC81" w:rsidR="00B246D2" w:rsidRPr="005D6A63" w:rsidRDefault="00B246D2" w:rsidP="008C5B95">
      <w:p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eastAsia="Times New Roman" w:hAnsi="Times New Roman" w:cs="Times New Roman"/>
          <w:iCs/>
          <w:sz w:val="24"/>
          <w:szCs w:val="24"/>
        </w:rPr>
        <w:t xml:space="preserve">3 </w:t>
      </w:r>
      <w:r w:rsidRPr="005D6A63">
        <w:rPr>
          <w:rFonts w:ascii="Times New Roman" w:hAnsi="Times New Roman" w:cs="Times New Roman"/>
          <w:sz w:val="24"/>
          <w:szCs w:val="24"/>
        </w:rPr>
        <w:t>Architecture de déploiement de la RNT au Bénin</w:t>
      </w:r>
    </w:p>
    <w:p w14:paraId="5BC9C38F" w14:textId="7903DE12" w:rsidR="00B246D2" w:rsidRPr="005D6A63" w:rsidRDefault="00B246D2" w:rsidP="005D6A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 xml:space="preserve">La TNT au Bénin </w:t>
      </w:r>
    </w:p>
    <w:p w14:paraId="2B96EC04" w14:textId="75F532E2" w:rsidR="00B246D2" w:rsidRPr="005D6A63" w:rsidRDefault="005D6A63" w:rsidP="005D6A63">
      <w:p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 xml:space="preserve">  3-2 </w:t>
      </w:r>
      <w:r w:rsidR="00B246D2" w:rsidRPr="005D6A63">
        <w:rPr>
          <w:rFonts w:ascii="Times New Roman" w:hAnsi="Times New Roman" w:cs="Times New Roman"/>
          <w:sz w:val="24"/>
          <w:szCs w:val="24"/>
        </w:rPr>
        <w:t>Proposition d’une architecture fédérant la RNT à la TNT</w:t>
      </w:r>
    </w:p>
    <w:p w14:paraId="0CE9F38E" w14:textId="77777777" w:rsidR="00B246D2" w:rsidRPr="005D6A63" w:rsidRDefault="00B246D2" w:rsidP="00B246D2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</w:p>
    <w:p w14:paraId="3FB747AF" w14:textId="1F1F7438" w:rsidR="00B246D2" w:rsidRPr="005D6A63" w:rsidRDefault="00B246D2" w:rsidP="005D6A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>Etude de l’impact de la migration de la FM à la RNT sur les acteurs de l’écosystème</w:t>
      </w:r>
    </w:p>
    <w:p w14:paraId="09806E98" w14:textId="33EEC4D3" w:rsidR="00B246D2" w:rsidRPr="005D6A63" w:rsidRDefault="00B246D2" w:rsidP="005D6A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>Impact sur les utilisateurs</w:t>
      </w:r>
    </w:p>
    <w:p w14:paraId="58BEEDB5" w14:textId="77777777" w:rsidR="00B246D2" w:rsidRPr="005D6A63" w:rsidRDefault="00B246D2" w:rsidP="005D6A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>Impact sur l’autorité de régulation et sur l’Etat</w:t>
      </w:r>
    </w:p>
    <w:p w14:paraId="5D828D7D" w14:textId="3C08ADB7" w:rsidR="00B246D2" w:rsidRPr="005D6A63" w:rsidRDefault="00B246D2" w:rsidP="005D6A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A63">
        <w:rPr>
          <w:rFonts w:ascii="Times New Roman" w:hAnsi="Times New Roman" w:cs="Times New Roman"/>
          <w:sz w:val="24"/>
          <w:szCs w:val="24"/>
        </w:rPr>
        <w:t>Impact sur les opérateurs de diffusion et de multiplex et les éditeurs de radios</w:t>
      </w:r>
    </w:p>
    <w:p w14:paraId="376DD4BD" w14:textId="5B27C7E3" w:rsidR="00B246D2" w:rsidRPr="005D6A63" w:rsidRDefault="00B246D2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8320B26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CONCLUSION GENERALE ET PERSPECTIVES</w:t>
      </w:r>
    </w:p>
    <w:p w14:paraId="22E27E6F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Références bibliographiques</w:t>
      </w:r>
    </w:p>
    <w:p w14:paraId="661922B1" w14:textId="77777777" w:rsidR="008C5B95" w:rsidRPr="00ED7E2B" w:rsidRDefault="008C5B95" w:rsidP="008C5B9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7E2B">
        <w:rPr>
          <w:rFonts w:ascii="Times New Roman" w:eastAsia="Times New Roman" w:hAnsi="Times New Roman" w:cs="Times New Roman"/>
          <w:iCs/>
          <w:sz w:val="24"/>
          <w:szCs w:val="24"/>
        </w:rPr>
        <w:t>PARTIE IV : ENGLISH VERSION (A faire après correction de la partie en français)</w:t>
      </w:r>
    </w:p>
    <w:p w14:paraId="6D54CD3E" w14:textId="1B0AAF39" w:rsidR="008C5B95" w:rsidRPr="00ED7E2B" w:rsidRDefault="000D6C63" w:rsidP="008C5B95">
      <w:pPr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Annexes</w:t>
      </w:r>
    </w:p>
    <w:p w14:paraId="32D2486B" w14:textId="77777777" w:rsidR="008C5B95" w:rsidRPr="00ED7E2B" w:rsidRDefault="008C5B95" w:rsidP="008C5B95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499269AD" w14:textId="77777777" w:rsidR="008A3979" w:rsidRDefault="008A3979" w:rsidP="008A3979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C7F2C15" w14:textId="77777777" w:rsidR="008A3979" w:rsidRDefault="008A3979" w:rsidP="008A3979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86E4D23" w14:textId="77777777" w:rsidR="008A3979" w:rsidRDefault="008A3979" w:rsidP="008A3979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AAF4A03" w14:textId="65CB043C" w:rsidR="008A3979" w:rsidRPr="00B559E0" w:rsidRDefault="008A3979" w:rsidP="008A3979">
      <w:pPr>
        <w:spacing w:after="20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B559E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LISTE DES SIGLES ET ABREVIATIONS</w:t>
      </w:r>
    </w:p>
    <w:p w14:paraId="71B71F91" w14:textId="77777777" w:rsidR="008A3979" w:rsidRPr="00D572FE" w:rsidRDefault="008A3979" w:rsidP="008A397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bookmarkStart w:id="2" w:name="_Hlk70005551"/>
      <w:r w:rsidRPr="00D572FE">
        <w:rPr>
          <w:rFonts w:ascii="Times New Roman" w:eastAsia="Calibri" w:hAnsi="Times New Roman" w:cs="Times New Roman"/>
          <w:bCs/>
          <w:sz w:val="24"/>
          <w:szCs w:val="24"/>
        </w:rPr>
        <w:t>AAC Advanced Audio Coding</w:t>
      </w:r>
    </w:p>
    <w:p w14:paraId="1942ECA6" w14:textId="77777777" w:rsidR="008A3979" w:rsidRPr="00D572FE" w:rsidRDefault="008A3979" w:rsidP="008A397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72FE">
        <w:rPr>
          <w:rFonts w:ascii="Times New Roman" w:eastAsia="Calibri" w:hAnsi="Times New Roman" w:cs="Times New Roman"/>
          <w:bCs/>
          <w:sz w:val="24"/>
          <w:szCs w:val="24"/>
        </w:rPr>
        <w:t>AM Amplitude Modulation</w:t>
      </w:r>
    </w:p>
    <w:p w14:paraId="377D503B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AWGN Additive White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Gaussian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Noise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</w:p>
    <w:p w14:paraId="5D7BBC8D" w14:textId="7AC3B760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BER Bit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Error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Ratio</w:t>
      </w:r>
    </w:p>
    <w:p w14:paraId="415ED742" w14:textId="3E7DCA86" w:rsidR="00D87907" w:rsidRPr="00D572FE" w:rsidRDefault="00D87907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CNA</w:t>
      </w:r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Convertisseur Numérique-Analogique</w:t>
      </w:r>
    </w:p>
    <w:p w14:paraId="374E5658" w14:textId="152A0A88" w:rsidR="00D87907" w:rsidRPr="00D572FE" w:rsidRDefault="00D87907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CP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Cyclic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Prefix</w:t>
      </w:r>
      <w:proofErr w:type="spellEnd"/>
    </w:p>
    <w:p w14:paraId="08E2AFB1" w14:textId="0145E38C" w:rsidR="00D87907" w:rsidRPr="00D572FE" w:rsidRDefault="00D87907" w:rsidP="008A397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CPTNT </w:t>
      </w:r>
      <w:r w:rsidRPr="00D572FE">
        <w:rPr>
          <w:rFonts w:ascii="Times New Roman" w:hAnsi="Times New Roman" w:cs="Times New Roman"/>
          <w:bCs/>
          <w:sz w:val="24"/>
          <w:szCs w:val="24"/>
        </w:rPr>
        <w:t>Comité de Pilotage de la Télévision Numérique Terrestre</w:t>
      </w:r>
    </w:p>
    <w:p w14:paraId="6EFD543F" w14:textId="647F17DF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CRR Conférence Régionale des Radiocommunications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</w:p>
    <w:p w14:paraId="0795EBBA" w14:textId="49EFE59C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DAB Digital Audio Broadcasting</w:t>
      </w:r>
    </w:p>
    <w:p w14:paraId="134872A2" w14:textId="7594E885" w:rsidR="00DB6362" w:rsidRPr="00D572FE" w:rsidRDefault="00DB6362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DMB</w:t>
      </w:r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Digital </w:t>
      </w:r>
      <w:proofErr w:type="spellStart"/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Multimedia</w:t>
      </w:r>
      <w:proofErr w:type="spellEnd"/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Broadcasting</w:t>
      </w:r>
    </w:p>
    <w:p w14:paraId="77510256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DQPSK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Differential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Quadrature Phase Shift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Keying</w:t>
      </w:r>
      <w:proofErr w:type="spellEnd"/>
    </w:p>
    <w:p w14:paraId="79D3A77B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DRM Digital Radio Mondiale</w:t>
      </w:r>
    </w:p>
    <w:p w14:paraId="47CD1ED5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Style w:val="fontstyle01"/>
          <w:rFonts w:ascii="Times New Roman" w:hAnsi="Times New Roman" w:cs="Times New Roman"/>
          <w:bCs/>
          <w:sz w:val="24"/>
          <w:szCs w:val="24"/>
        </w:rPr>
        <w:t xml:space="preserve">DVB-S2 </w:t>
      </w:r>
      <w:r w:rsidRPr="00D572FE">
        <w:rPr>
          <w:rStyle w:val="fontstyle21"/>
          <w:rFonts w:ascii="Times New Roman" w:hAnsi="Times New Roman" w:cs="Times New Roman"/>
          <w:bCs/>
          <w:color w:val="231F20"/>
          <w:sz w:val="24"/>
          <w:szCs w:val="24"/>
        </w:rPr>
        <w:t xml:space="preserve">Digital </w:t>
      </w:r>
      <w:proofErr w:type="spellStart"/>
      <w:r w:rsidRPr="00D572FE">
        <w:rPr>
          <w:rStyle w:val="fontstyle21"/>
          <w:rFonts w:ascii="Times New Roman" w:hAnsi="Times New Roman" w:cs="Times New Roman"/>
          <w:bCs/>
          <w:color w:val="231F20"/>
          <w:sz w:val="24"/>
          <w:szCs w:val="24"/>
        </w:rPr>
        <w:t>Video</w:t>
      </w:r>
      <w:proofErr w:type="spellEnd"/>
      <w:r w:rsidRPr="00D572FE">
        <w:rPr>
          <w:rStyle w:val="fontstyle21"/>
          <w:rFonts w:ascii="Times New Roman" w:hAnsi="Times New Roman" w:cs="Times New Roman"/>
          <w:bCs/>
          <w:color w:val="231F20"/>
          <w:sz w:val="24"/>
          <w:szCs w:val="24"/>
        </w:rPr>
        <w:t xml:space="preserve"> Broadcasting- Satellite </w:t>
      </w:r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 xml:space="preserve">Second </w:t>
      </w:r>
      <w:proofErr w:type="spellStart"/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>Generation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Pr="00D572FE">
        <w:rPr>
          <w:rStyle w:val="fontstyle01"/>
          <w:rFonts w:ascii="Times New Roman" w:hAnsi="Times New Roman" w:cs="Times New Roman"/>
          <w:bCs/>
          <w:sz w:val="24"/>
          <w:szCs w:val="24"/>
        </w:rPr>
        <w:t xml:space="preserve">DVB-T2 </w:t>
      </w:r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 xml:space="preserve">Digital </w:t>
      </w:r>
      <w:proofErr w:type="spellStart"/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>Video</w:t>
      </w:r>
      <w:proofErr w:type="spellEnd"/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 xml:space="preserve"> Broadcasting-</w:t>
      </w:r>
      <w:proofErr w:type="spellStart"/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>Terrestrial</w:t>
      </w:r>
      <w:proofErr w:type="spellEnd"/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 xml:space="preserve"> Second </w:t>
      </w:r>
      <w:proofErr w:type="spellStart"/>
      <w:r w:rsidRPr="00D572FE">
        <w:rPr>
          <w:rStyle w:val="fontstyle21"/>
          <w:rFonts w:ascii="Times New Roman" w:hAnsi="Times New Roman" w:cs="Times New Roman"/>
          <w:bCs/>
          <w:sz w:val="24"/>
          <w:szCs w:val="24"/>
        </w:rPr>
        <w:t>Generation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</w:p>
    <w:p w14:paraId="2324A2AE" w14:textId="402DDFBB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ETSI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European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Telecommunications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Standards Institute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="00DB6362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FAC Fast Access Channel</w:t>
      </w:r>
    </w:p>
    <w:p w14:paraId="4F81A3C2" w14:textId="5C9E0EF5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FEC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Forward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Error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Correction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FFT Fast Fourrier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Transform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FIC Fast Information Channel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FM Frequency Modulation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GE06 Geneva 2006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frequency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plan</w:t>
      </w:r>
    </w:p>
    <w:p w14:paraId="0048D383" w14:textId="77777777" w:rsidR="00D87907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HD High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Definition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HE-AAC High-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Efficiency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Advanced Audio Coding</w:t>
      </w:r>
    </w:p>
    <w:p w14:paraId="3B742C4F" w14:textId="5714A5A3" w:rsidR="008A3979" w:rsidRPr="00D572FE" w:rsidRDefault="00D87907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sz w:val="24"/>
          <w:szCs w:val="24"/>
        </w:rPr>
        <w:t>HEVC</w:t>
      </w:r>
      <w:r w:rsidR="007C3B28" w:rsidRPr="00D572FE">
        <w:rPr>
          <w:rFonts w:ascii="Times New Roman" w:hAnsi="Times New Roman" w:cs="Times New Roman"/>
          <w:bCs/>
          <w:sz w:val="24"/>
          <w:szCs w:val="24"/>
        </w:rPr>
        <w:t xml:space="preserve"> High </w:t>
      </w:r>
      <w:proofErr w:type="spellStart"/>
      <w:r w:rsidR="007C3B28" w:rsidRPr="00D572FE">
        <w:rPr>
          <w:rFonts w:ascii="Times New Roman" w:hAnsi="Times New Roman" w:cs="Times New Roman"/>
          <w:bCs/>
          <w:sz w:val="24"/>
          <w:szCs w:val="24"/>
        </w:rPr>
        <w:t>Efficiency</w:t>
      </w:r>
      <w:proofErr w:type="spellEnd"/>
      <w:r w:rsidR="007C3B28" w:rsidRPr="00D57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3B28" w:rsidRPr="00D572FE">
        <w:rPr>
          <w:rFonts w:ascii="Times New Roman" w:hAnsi="Times New Roman" w:cs="Times New Roman"/>
          <w:bCs/>
          <w:sz w:val="24"/>
          <w:szCs w:val="24"/>
        </w:rPr>
        <w:t>Video</w:t>
      </w:r>
      <w:proofErr w:type="spellEnd"/>
      <w:r w:rsidR="007C3B28" w:rsidRPr="00D572FE">
        <w:rPr>
          <w:rFonts w:ascii="Times New Roman" w:hAnsi="Times New Roman" w:cs="Times New Roman"/>
          <w:bCs/>
          <w:sz w:val="24"/>
          <w:szCs w:val="24"/>
        </w:rPr>
        <w:t xml:space="preserve"> Coding</w:t>
      </w:r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IFFT Inverse Fast Fourrier Transformation</w:t>
      </w:r>
    </w:p>
    <w:p w14:paraId="6DB619C7" w14:textId="7D16D1F4" w:rsidR="007C3B28" w:rsidRPr="00D572FE" w:rsidRDefault="007C3B28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IRD</w:t>
      </w:r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572FE" w:rsidRPr="00D572FE">
        <w:rPr>
          <w:bCs/>
          <w:sz w:val="28"/>
          <w:szCs w:val="28"/>
        </w:rPr>
        <w:t xml:space="preserve">Integrated </w:t>
      </w:r>
      <w:proofErr w:type="spellStart"/>
      <w:r w:rsidR="00D572FE" w:rsidRPr="00D572FE">
        <w:rPr>
          <w:bCs/>
          <w:sz w:val="28"/>
          <w:szCs w:val="28"/>
        </w:rPr>
        <w:t>Receiver</w:t>
      </w:r>
      <w:proofErr w:type="spellEnd"/>
      <w:r w:rsidR="00D572FE" w:rsidRPr="00D572FE">
        <w:rPr>
          <w:bCs/>
          <w:sz w:val="28"/>
          <w:szCs w:val="28"/>
        </w:rPr>
        <w:t xml:space="preserve"> </w:t>
      </w:r>
      <w:proofErr w:type="spellStart"/>
      <w:r w:rsidR="00D572FE" w:rsidRPr="00D572FE">
        <w:rPr>
          <w:bCs/>
          <w:sz w:val="28"/>
          <w:szCs w:val="28"/>
        </w:rPr>
        <w:t>Decoder</w:t>
      </w:r>
      <w:proofErr w:type="spellEnd"/>
    </w:p>
    <w:p w14:paraId="45AB1B99" w14:textId="79757F01" w:rsidR="00312370" w:rsidRPr="00D572FE" w:rsidRDefault="00312370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LLR Log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Likelihood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-Ratios</w:t>
      </w:r>
    </w:p>
    <w:p w14:paraId="72D49C93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MATLAB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MATrix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LABoratory</w:t>
      </w:r>
      <w:proofErr w:type="spellEnd"/>
    </w:p>
    <w:p w14:paraId="6187B759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Mbps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Megabit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 second</w:t>
      </w:r>
    </w:p>
    <w:p w14:paraId="2E91CC97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572FE">
        <w:rPr>
          <w:rFonts w:ascii="Times New Roman" w:hAnsi="Times New Roman" w:cs="Times New Roman"/>
          <w:bCs/>
          <w:sz w:val="24"/>
          <w:szCs w:val="24"/>
        </w:rPr>
        <w:t>MCI Multiplex Configuration Information</w:t>
      </w:r>
    </w:p>
    <w:p w14:paraId="2A628EFB" w14:textId="031F4B26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MFN Multiple Frequency Network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MEPG Moving Picture Experts Group</w:t>
      </w:r>
    </w:p>
    <w:p w14:paraId="2213E9A9" w14:textId="77777777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MSC Main Service Channel</w:t>
      </w:r>
    </w:p>
    <w:p w14:paraId="70F7ADE4" w14:textId="633C70E4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OFDM Orthogonal Frequency Division Multiplex</w:t>
      </w:r>
    </w:p>
    <w:p w14:paraId="20C3B438" w14:textId="4EABB336" w:rsidR="00D87907" w:rsidRPr="00D572FE" w:rsidRDefault="00D87907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ORTB </w:t>
      </w:r>
      <w:r w:rsidRPr="00D572FE">
        <w:rPr>
          <w:rFonts w:ascii="Times New Roman" w:hAnsi="Times New Roman" w:cs="Times New Roman"/>
          <w:bCs/>
          <w:sz w:val="24"/>
          <w:szCs w:val="24"/>
        </w:rPr>
        <w:t>Office de Radiodiffusion et Télévision du Bénin</w:t>
      </w:r>
    </w:p>
    <w:p w14:paraId="68D6F831" w14:textId="1624AF0B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PAD Programme Associated Data</w:t>
      </w:r>
      <w:r w:rsidR="00DB6362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 (utilisation à vérifier)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PRBS Pseudo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Random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Binary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Sequence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PSK Phase Shift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Keying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modulation</w:t>
      </w:r>
    </w:p>
    <w:p w14:paraId="2263E0DA" w14:textId="77777777" w:rsidR="00DB6362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QAM Quadrature Amplitude Modulation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QPSK Quadrature Phase Shift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Keying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modulation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RNT Radio Numérique Terrestre</w:t>
      </w:r>
    </w:p>
    <w:p w14:paraId="19FC4D17" w14:textId="2B9A92C6" w:rsidR="008A3979" w:rsidRPr="00D572FE" w:rsidRDefault="00DB6362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RS Reed Solomon</w:t>
      </w:r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RSB Rapport Signal à bruit</w:t>
      </w:r>
    </w:p>
    <w:p w14:paraId="63FD8723" w14:textId="16062F2D" w:rsidR="00D87907" w:rsidRPr="00D572FE" w:rsidRDefault="00D87907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SD</w:t>
      </w:r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Standard </w:t>
      </w:r>
      <w:proofErr w:type="spellStart"/>
      <w:r w:rsidR="00D572FE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Definition</w:t>
      </w:r>
      <w:proofErr w:type="spellEnd"/>
    </w:p>
    <w:p w14:paraId="2B51C849" w14:textId="70ADD491" w:rsidR="00DB6362" w:rsidRPr="00D572FE" w:rsidRDefault="00DB6362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SDC Service Description Channel</w:t>
      </w:r>
    </w:p>
    <w:p w14:paraId="7F26244C" w14:textId="3AECD91C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SI Service Information</w:t>
      </w:r>
    </w:p>
    <w:p w14:paraId="754B799B" w14:textId="1D0452F9" w:rsidR="008A3979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SFN Single Frequency Network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SNR Signal to Noise Ratio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T</w:t>
      </w:r>
      <w:r w:rsidR="00DB6362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DMB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Terrestrial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Digital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Multimedia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Broadcasting</w:t>
      </w:r>
    </w:p>
    <w:p w14:paraId="472F9852" w14:textId="77777777" w:rsidR="00312370" w:rsidRPr="00D572FE" w:rsidRDefault="008A3979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TEB Taux d’Erreur Binaire</w:t>
      </w:r>
    </w:p>
    <w:p w14:paraId="3D88C8E8" w14:textId="77777777" w:rsidR="00312370" w:rsidRPr="00D572FE" w:rsidRDefault="00312370" w:rsidP="008A3979">
      <w:pPr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TM Transmission Mode</w:t>
      </w:r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TNT Télévision Numérique Terrestre</w:t>
      </w:r>
    </w:p>
    <w:p w14:paraId="6B853534" w14:textId="474B3698" w:rsidR="008A3979" w:rsidRPr="00D572FE" w:rsidRDefault="00312370" w:rsidP="008A397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TU </w:t>
      </w:r>
      <w:proofErr w:type="spellStart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Typical</w:t>
      </w:r>
      <w:proofErr w:type="spellEnd"/>
      <w:r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Urban</w:t>
      </w:r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UIT Union Internationale des Télécommunications</w:t>
      </w:r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>VHF Very High Frequency</w:t>
      </w:r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br/>
        <w:t xml:space="preserve">ZF </w:t>
      </w:r>
      <w:proofErr w:type="spellStart"/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>Zero</w:t>
      </w:r>
      <w:proofErr w:type="spellEnd"/>
      <w:r w:rsidR="008A3979" w:rsidRPr="00D572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Forcing</w:t>
      </w:r>
    </w:p>
    <w:p w14:paraId="7056FC81" w14:textId="77777777" w:rsidR="008A3979" w:rsidRPr="00D572FE" w:rsidRDefault="008A3979" w:rsidP="008A397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</w:p>
    <w:bookmarkEnd w:id="2"/>
    <w:p w14:paraId="51FA9241" w14:textId="77777777" w:rsidR="008A3979" w:rsidRPr="005E2E87" w:rsidRDefault="008A3979" w:rsidP="008A397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14C9B0BE" w14:textId="77777777" w:rsidR="008A3979" w:rsidRPr="005E2E87" w:rsidRDefault="008A3979" w:rsidP="008A397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1B182B89" w14:textId="2A1A26DE" w:rsidR="00174C6F" w:rsidRDefault="00174C6F"/>
    <w:p w14:paraId="4851E8E4" w14:textId="09604F4B" w:rsidR="008A3979" w:rsidRDefault="008A3979"/>
    <w:p w14:paraId="4ECEA944" w14:textId="6940784E" w:rsidR="008A3979" w:rsidRDefault="008A3979"/>
    <w:p w14:paraId="69544A09" w14:textId="61A92537" w:rsidR="008A3979" w:rsidRDefault="008A3979"/>
    <w:p w14:paraId="3105A90A" w14:textId="4132BA5A" w:rsidR="008A3979" w:rsidRDefault="008A3979"/>
    <w:p w14:paraId="5223E0BE" w14:textId="4571AEE4" w:rsidR="008A3979" w:rsidRDefault="008A3979"/>
    <w:p w14:paraId="354F40D0" w14:textId="3C763930" w:rsidR="008A3979" w:rsidRDefault="008A3979"/>
    <w:p w14:paraId="1E7CC72C" w14:textId="77777777" w:rsidR="008A3979" w:rsidRPr="00ED7E2B" w:rsidRDefault="008A3979"/>
    <w:sectPr w:rsidR="008A3979" w:rsidRPr="00ED7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F"/>
    <w:multiLevelType w:val="multilevel"/>
    <w:tmpl w:val="593E39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1DD23BDF"/>
    <w:multiLevelType w:val="hybridMultilevel"/>
    <w:tmpl w:val="A0C886D2"/>
    <w:lvl w:ilvl="0" w:tplc="7954E9F2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6B4496"/>
    <w:multiLevelType w:val="multilevel"/>
    <w:tmpl w:val="F5FC5790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-%2"/>
      <w:lvlJc w:val="left"/>
      <w:pPr>
        <w:ind w:left="480" w:hanging="360"/>
      </w:pPr>
      <w:rPr>
        <w:rFonts w:eastAsia="Times New Roman" w:hint="default"/>
        <w:b w:val="0"/>
      </w:rPr>
    </w:lvl>
    <w:lvl w:ilvl="2">
      <w:start w:val="1"/>
      <w:numFmt w:val="decimal"/>
      <w:lvlText w:val="%1-%2.%3"/>
      <w:lvlJc w:val="left"/>
      <w:pPr>
        <w:ind w:left="960" w:hanging="720"/>
      </w:pPr>
      <w:rPr>
        <w:rFonts w:eastAsia="Times New Roman"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lvlText w:val="%1-%2.%3.%4.%5"/>
      <w:lvlJc w:val="left"/>
      <w:pPr>
        <w:ind w:left="156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-%2.%3.%4.%5.%6"/>
      <w:lvlJc w:val="left"/>
      <w:pPr>
        <w:ind w:left="16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ind w:left="228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ind w:left="2760" w:hanging="1800"/>
      </w:pPr>
      <w:rPr>
        <w:rFonts w:eastAsia="Times New Roman" w:hint="default"/>
        <w:b w:val="0"/>
      </w:rPr>
    </w:lvl>
  </w:abstractNum>
  <w:abstractNum w:abstractNumId="3" w15:restartNumberingAfterBreak="0">
    <w:nsid w:val="543F427B"/>
    <w:multiLevelType w:val="hybridMultilevel"/>
    <w:tmpl w:val="A156C87C"/>
    <w:lvl w:ilvl="0" w:tplc="2848B5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C1106"/>
    <w:multiLevelType w:val="multilevel"/>
    <w:tmpl w:val="9E3274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E0E187C"/>
    <w:multiLevelType w:val="multilevel"/>
    <w:tmpl w:val="10C49902"/>
    <w:lvl w:ilvl="0">
      <w:start w:val="1"/>
      <w:numFmt w:val="decimal"/>
      <w:lvlText w:val="%1"/>
      <w:lvlJc w:val="left"/>
      <w:pPr>
        <w:ind w:left="375" w:hanging="375"/>
      </w:pPr>
      <w:rPr>
        <w:rFonts w:eastAsia="Times New Roman" w:hint="default"/>
        <w:b w:val="0"/>
      </w:rPr>
    </w:lvl>
    <w:lvl w:ilvl="1">
      <w:start w:val="1"/>
      <w:numFmt w:val="decimal"/>
      <w:lvlText w:val="%1-%2"/>
      <w:lvlJc w:val="left"/>
      <w:pPr>
        <w:ind w:left="495" w:hanging="375"/>
      </w:pPr>
      <w:rPr>
        <w:rFonts w:eastAsia="Times New Roman" w:hint="default"/>
        <w:b w:val="0"/>
      </w:rPr>
    </w:lvl>
    <w:lvl w:ilvl="2">
      <w:start w:val="1"/>
      <w:numFmt w:val="decimal"/>
      <w:lvlText w:val="%1-%2.%3"/>
      <w:lvlJc w:val="left"/>
      <w:pPr>
        <w:ind w:left="960" w:hanging="720"/>
      </w:pPr>
      <w:rPr>
        <w:rFonts w:eastAsia="Times New Roman"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lvlText w:val="%1-%2.%3.%4.%5"/>
      <w:lvlJc w:val="left"/>
      <w:pPr>
        <w:ind w:left="156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-%2.%3.%4.%5.%6"/>
      <w:lvlJc w:val="left"/>
      <w:pPr>
        <w:ind w:left="16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ind w:left="228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ind w:left="2760" w:hanging="1800"/>
      </w:pPr>
      <w:rPr>
        <w:rFonts w:eastAsia="Times New Roman" w:hint="default"/>
        <w:b w:val="0"/>
      </w:rPr>
    </w:lvl>
  </w:abstractNum>
  <w:abstractNum w:abstractNumId="6" w15:restartNumberingAfterBreak="0">
    <w:nsid w:val="68A373B5"/>
    <w:multiLevelType w:val="multilevel"/>
    <w:tmpl w:val="5CC6899A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FC612D"/>
    <w:multiLevelType w:val="hybridMultilevel"/>
    <w:tmpl w:val="378095D8"/>
    <w:lvl w:ilvl="0" w:tplc="176CD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95"/>
    <w:rsid w:val="000D6C63"/>
    <w:rsid w:val="00174C6F"/>
    <w:rsid w:val="00312370"/>
    <w:rsid w:val="00377A5E"/>
    <w:rsid w:val="00422865"/>
    <w:rsid w:val="004D69A8"/>
    <w:rsid w:val="0051012C"/>
    <w:rsid w:val="00595C0C"/>
    <w:rsid w:val="005D6A63"/>
    <w:rsid w:val="00614027"/>
    <w:rsid w:val="006455D4"/>
    <w:rsid w:val="006C46B8"/>
    <w:rsid w:val="00721C0E"/>
    <w:rsid w:val="007C3B28"/>
    <w:rsid w:val="007C4E9A"/>
    <w:rsid w:val="0082398A"/>
    <w:rsid w:val="008A3979"/>
    <w:rsid w:val="008C5B95"/>
    <w:rsid w:val="008D1380"/>
    <w:rsid w:val="00AB072D"/>
    <w:rsid w:val="00B02EB8"/>
    <w:rsid w:val="00B246D2"/>
    <w:rsid w:val="00B63483"/>
    <w:rsid w:val="00CF5719"/>
    <w:rsid w:val="00D572FE"/>
    <w:rsid w:val="00D87907"/>
    <w:rsid w:val="00DA1D49"/>
    <w:rsid w:val="00DB6362"/>
    <w:rsid w:val="00DE0EA6"/>
    <w:rsid w:val="00E3259D"/>
    <w:rsid w:val="00ED7E2B"/>
    <w:rsid w:val="00F05636"/>
    <w:rsid w:val="00F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29FC"/>
  <w15:chartTrackingRefBased/>
  <w15:docId w15:val="{39BCBB7D-D21F-4FC7-84F1-E4254F5F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B95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65"/>
    <w:pPr>
      <w:ind w:left="720"/>
      <w:contextualSpacing/>
    </w:pPr>
  </w:style>
  <w:style w:type="character" w:customStyle="1" w:styleId="fontstyle01">
    <w:name w:val="fontstyle01"/>
    <w:basedOn w:val="DefaultParagraphFont"/>
    <w:rsid w:val="008A3979"/>
    <w:rPr>
      <w:rFonts w:ascii="Bookman Old Style" w:hAnsi="Bookman Old Style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8A3979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8</cp:revision>
  <dcterms:created xsi:type="dcterms:W3CDTF">2021-04-22T13:42:00Z</dcterms:created>
  <dcterms:modified xsi:type="dcterms:W3CDTF">2021-04-23T16:31:00Z</dcterms:modified>
</cp:coreProperties>
</file>