
<file path=[Content_Types].xml><?xml version="1.0" encoding="utf-8"?>
<Types xmlns="http://schemas.openxmlformats.org/package/2006/content-types">
  <Default Extension="bin" ContentType="application/vnd.ms-office.activeX"/>
  <Default Extension="png" ContentType="image/png"/>
  <Default Extension="wmf" ContentType="image/x-wmf"/>
  <Override PartName="/word/activeX/activeX3.xml" ContentType="application/vnd.ms-office.activeX+xml"/>
  <Default Extension="jpeg" ContentType="image/jpeg"/>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C59" w:rsidRPr="00146C59" w:rsidRDefault="00146C59" w:rsidP="00146C59">
      <w:pPr>
        <w:shd w:val="clear" w:color="auto" w:fill="FFFFFF"/>
        <w:spacing w:after="0" w:line="240" w:lineRule="auto"/>
        <w:rPr>
          <w:rFonts w:ascii="Tahoma" w:eastAsia="Times New Roman" w:hAnsi="Tahoma" w:cs="Tahoma"/>
          <w:vanish/>
          <w:color w:val="333333"/>
          <w:sz w:val="21"/>
          <w:szCs w:val="21"/>
        </w:rPr>
      </w:pPr>
      <w:r w:rsidRPr="00146C59">
        <w:rPr>
          <w:rFonts w:ascii="Tahoma" w:eastAsia="Times New Roman" w:hAnsi="Tahoma" w:cs="Tahoma"/>
          <w:vanish/>
          <w:color w:val="FFFFFF"/>
          <w:sz w:val="17"/>
        </w:rPr>
        <w:t xml:space="preserve">Press Esc to close </w:t>
      </w:r>
    </w:p>
    <w:p w:rsidR="00146C59" w:rsidRPr="00146C59" w:rsidRDefault="00146C59" w:rsidP="00146C59">
      <w:pPr>
        <w:shd w:val="clear" w:color="auto" w:fill="FFFFFF"/>
        <w:spacing w:after="0" w:line="240" w:lineRule="auto"/>
        <w:rPr>
          <w:rFonts w:ascii="Arial" w:eastAsia="Times New Roman" w:hAnsi="Arial" w:cs="Arial"/>
          <w:vanish/>
          <w:color w:val="333333"/>
          <w:sz w:val="20"/>
          <w:szCs w:val="20"/>
        </w:rPr>
      </w:pPr>
      <w:r w:rsidRPr="00146C59">
        <w:rPr>
          <w:rFonts w:ascii="Tahoma" w:eastAsia="Times New Roman" w:hAnsi="Tahoma" w:cs="Tahoma"/>
          <w:vanish/>
          <w:color w:val="333333"/>
          <w:sz w:val="21"/>
          <w:szCs w:val="21"/>
        </w:rPr>
        <w:pict/>
      </w:r>
    </w:p>
    <w:p w:rsidR="00146C59" w:rsidRPr="00146C59" w:rsidRDefault="00146C59" w:rsidP="00146C59">
      <w:pPr>
        <w:pBdr>
          <w:bottom w:val="single" w:sz="6" w:space="1" w:color="auto"/>
        </w:pBdr>
        <w:spacing w:after="60" w:line="240" w:lineRule="auto"/>
        <w:jc w:val="center"/>
        <w:rPr>
          <w:rFonts w:ascii="Arial" w:eastAsia="Times New Roman" w:hAnsi="Arial" w:cs="Arial"/>
          <w:vanish/>
          <w:sz w:val="16"/>
          <w:szCs w:val="16"/>
        </w:rPr>
      </w:pPr>
      <w:r w:rsidRPr="00146C59">
        <w:rPr>
          <w:rFonts w:ascii="Arial" w:eastAsia="Times New Roman" w:hAnsi="Arial" w:cs="Arial"/>
          <w:vanish/>
          <w:sz w:val="16"/>
          <w:szCs w:val="16"/>
        </w:rPr>
        <w:t>Top of Form</w:t>
      </w:r>
    </w:p>
    <w:tbl>
      <w:tblPr>
        <w:tblW w:w="5000" w:type="pct"/>
        <w:tblCellMar>
          <w:left w:w="0" w:type="dxa"/>
          <w:right w:w="0" w:type="dxa"/>
        </w:tblCellMar>
        <w:tblLook w:val="04A0"/>
      </w:tblPr>
      <w:tblGrid>
        <w:gridCol w:w="9600"/>
        <w:gridCol w:w="1590"/>
        <w:gridCol w:w="210"/>
      </w:tblGrid>
      <w:tr w:rsidR="00146C59" w:rsidRPr="00146C59" w:rsidTr="00146C59">
        <w:tc>
          <w:tcPr>
            <w:tcW w:w="0" w:type="auto"/>
            <w:tcBorders>
              <w:left w:val="single" w:sz="6" w:space="0" w:color="CCCCCC"/>
              <w:right w:val="single" w:sz="6" w:space="0" w:color="CCCCCC"/>
            </w:tcBorders>
            <w:tcMar>
              <w:top w:w="75" w:type="dxa"/>
              <w:left w:w="75" w:type="dxa"/>
              <w:bottom w:w="75" w:type="dxa"/>
              <w:right w:w="360" w:type="dxa"/>
            </w:tcMar>
            <w:vAlign w:val="center"/>
            <w:hideMark/>
          </w:tcPr>
          <w:tbl>
            <w:tblPr>
              <w:tblW w:w="5000" w:type="pct"/>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8993"/>
              <w:gridCol w:w="156"/>
            </w:tblGrid>
            <w:tr w:rsidR="00146C59" w:rsidRPr="00146C59" w:rsidTr="00146C59">
              <w:tc>
                <w:tcPr>
                  <w:tcW w:w="5000" w:type="pct"/>
                  <w:tcBorders>
                    <w:left w:val="single" w:sz="6" w:space="0" w:color="CCCCCC"/>
                    <w:right w:val="single" w:sz="6" w:space="0" w:color="CCCCCC"/>
                  </w:tcBorders>
                  <w:tcMar>
                    <w:top w:w="60" w:type="dxa"/>
                    <w:left w:w="120" w:type="dxa"/>
                    <w:bottom w:w="0" w:type="dxa"/>
                    <w:right w:w="120" w:type="dxa"/>
                  </w:tcMar>
                  <w:vAlign w:val="center"/>
                  <w:hideMark/>
                </w:tcPr>
                <w:p w:rsidR="00146C59" w:rsidRPr="00146C59" w:rsidRDefault="00146C59" w:rsidP="00146C59">
                  <w:pPr>
                    <w:spacing w:after="225" w:line="240" w:lineRule="auto"/>
                    <w:rPr>
                      <w:rFonts w:ascii="verdana sans-serif" w:eastAsia="Times New Roman" w:hAnsi="verdana sans-serif" w:cs="Times New Roman"/>
                      <w:sz w:val="20"/>
                      <w:szCs w:val="20"/>
                    </w:rPr>
                  </w:pPr>
                  <w:r w:rsidRPr="00146C59">
                    <w:rPr>
                      <w:rFonts w:ascii="verdana sans-serif" w:eastAsia="Times New Roman" w:hAnsi="verdana sans-serif" w:cs="Times New Roman"/>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49.5pt;height:18pt" o:ole="">
                        <v:imagedata r:id="rId5" o:title=""/>
                      </v:shape>
                      <w:control r:id="rId6" w:name="DefaultOcxName" w:shapeid="_x0000_i1092"/>
                    </w:object>
                  </w:r>
                </w:p>
              </w:tc>
              <w:tc>
                <w:tcPr>
                  <w:tcW w:w="0" w:type="auto"/>
                  <w:tcBorders>
                    <w:left w:val="single" w:sz="6" w:space="0" w:color="CCCCCC"/>
                    <w:right w:val="single" w:sz="6" w:space="0" w:color="CCCCCC"/>
                  </w:tcBorders>
                  <w:tcMar>
                    <w:top w:w="75" w:type="dxa"/>
                    <w:left w:w="75" w:type="dxa"/>
                    <w:bottom w:w="75" w:type="dxa"/>
                    <w:right w:w="75" w:type="dxa"/>
                  </w:tcMar>
                  <w:vAlign w:val="center"/>
                  <w:hideMark/>
                </w:tcPr>
                <w:p w:rsidR="00146C59" w:rsidRPr="00146C59" w:rsidRDefault="00146C59" w:rsidP="00146C59">
                  <w:pPr>
                    <w:spacing w:after="225" w:line="240" w:lineRule="auto"/>
                    <w:rPr>
                      <w:rFonts w:ascii="verdana sans-serif" w:eastAsia="Times New Roman" w:hAnsi="verdana sans-serif" w:cs="Times New Roman"/>
                      <w:sz w:val="24"/>
                      <w:szCs w:val="24"/>
                    </w:rPr>
                  </w:pPr>
                  <w:hyperlink r:id="rId7" w:history="1">
                    <w:r w:rsidRPr="00146C59">
                      <w:rPr>
                        <w:rFonts w:ascii="Arial" w:eastAsia="Times New Roman" w:hAnsi="Arial" w:cs="Arial"/>
                        <w:vanish/>
                        <w:color w:val="A1B9ED"/>
                        <w:sz w:val="41"/>
                        <w:szCs w:val="41"/>
                      </w:rPr>
                      <w:t>×</w:t>
                    </w:r>
                  </w:hyperlink>
                </w:p>
              </w:tc>
            </w:tr>
          </w:tbl>
          <w:p w:rsidR="00146C59" w:rsidRPr="00146C59" w:rsidRDefault="00146C59" w:rsidP="00146C59">
            <w:pPr>
              <w:spacing w:after="30" w:line="240" w:lineRule="auto"/>
              <w:rPr>
                <w:rFonts w:ascii="verdana sans-serif" w:eastAsia="Times New Roman" w:hAnsi="verdana sans-serif" w:cs="Times New Roman"/>
                <w:sz w:val="20"/>
                <w:szCs w:val="20"/>
              </w:rPr>
            </w:pPr>
            <w:r w:rsidRPr="00146C59">
              <w:rPr>
                <w:rFonts w:ascii="verdana sans-serif" w:eastAsia="Times New Roman" w:hAnsi="verdana sans-serif" w:cs="Times New Roman"/>
                <w:sz w:val="20"/>
                <w:szCs w:val="20"/>
              </w:rPr>
              <w:object w:dxaOrig="1440" w:dyaOrig="1440">
                <v:shape id="_x0000_i1091" type="#_x0000_t75" style="width:1in;height:18pt" o:ole="">
                  <v:imagedata r:id="rId8" o:title=""/>
                </v:shape>
                <w:control r:id="rId9" w:name="DefaultOcxName1" w:shapeid="_x0000_i1091"/>
              </w:object>
            </w:r>
          </w:p>
        </w:tc>
        <w:tc>
          <w:tcPr>
            <w:tcW w:w="50" w:type="pct"/>
            <w:tcBorders>
              <w:left w:val="single" w:sz="6" w:space="0" w:color="CCCCCC"/>
              <w:right w:val="single" w:sz="6" w:space="0" w:color="CCCCCC"/>
            </w:tcBorders>
            <w:tcMar>
              <w:top w:w="75" w:type="dxa"/>
              <w:left w:w="75" w:type="dxa"/>
              <w:bottom w:w="75" w:type="dxa"/>
              <w:right w:w="75" w:type="dxa"/>
            </w:tcMar>
            <w:vAlign w:val="center"/>
            <w:hideMark/>
          </w:tcPr>
          <w:p w:rsidR="00146C59" w:rsidRPr="00146C59" w:rsidRDefault="00146C59" w:rsidP="00146C59">
            <w:pPr>
              <w:spacing w:after="30" w:line="240" w:lineRule="auto"/>
              <w:rPr>
                <w:rFonts w:ascii="verdana sans-serif" w:eastAsia="Times New Roman" w:hAnsi="verdana sans-serif" w:cs="Times New Roman"/>
                <w:sz w:val="20"/>
                <w:szCs w:val="20"/>
              </w:rPr>
            </w:pPr>
            <w:r w:rsidRPr="00146C59">
              <w:rPr>
                <w:rFonts w:ascii="verdana sans-serif" w:eastAsia="Times New Roman" w:hAnsi="verdana sans-serif" w:cs="Times New Roman"/>
                <w:sz w:val="20"/>
                <w:szCs w:val="20"/>
              </w:rPr>
              <w:object w:dxaOrig="1440" w:dyaOrig="1440">
                <v:shape id="_x0000_i1090" type="#_x0000_t75" style="width:1in;height:1in" o:ole="">
                  <v:imagedata r:id="rId10" o:title=""/>
                </v:shape>
                <w:control r:id="rId11" w:name="DefaultOcxName2" w:shapeid="_x0000_i1090"/>
              </w:object>
            </w:r>
          </w:p>
        </w:tc>
        <w:tc>
          <w:tcPr>
            <w:tcW w:w="210" w:type="dxa"/>
            <w:tcBorders>
              <w:left w:val="single" w:sz="6" w:space="0" w:color="CCCCCC"/>
              <w:right w:val="single" w:sz="6" w:space="0" w:color="CCCCCC"/>
            </w:tcBorders>
            <w:tcMar>
              <w:top w:w="75" w:type="dxa"/>
              <w:left w:w="75" w:type="dxa"/>
              <w:bottom w:w="75" w:type="dxa"/>
              <w:right w:w="75" w:type="dxa"/>
            </w:tcMar>
            <w:vAlign w:val="center"/>
            <w:hideMark/>
          </w:tcPr>
          <w:p w:rsidR="00146C59" w:rsidRPr="00146C59" w:rsidRDefault="00146C59" w:rsidP="00146C59">
            <w:pPr>
              <w:spacing w:after="30" w:line="240" w:lineRule="auto"/>
              <w:jc w:val="right"/>
              <w:rPr>
                <w:rFonts w:ascii="verdana sans-serif" w:eastAsia="Times New Roman" w:hAnsi="verdana sans-serif" w:cs="Times New Roman"/>
                <w:sz w:val="20"/>
                <w:szCs w:val="20"/>
              </w:rPr>
            </w:pPr>
            <w:r w:rsidRPr="00146C59">
              <w:rPr>
                <w:rFonts w:ascii="verdana sans-serif" w:eastAsia="Times New Roman" w:hAnsi="verdana sans-serif" w:cs="Times New Roman"/>
                <w:sz w:val="20"/>
                <w:szCs w:val="20"/>
              </w:rPr>
              <w:t> </w:t>
            </w:r>
          </w:p>
        </w:tc>
      </w:tr>
    </w:tbl>
    <w:p w:rsidR="00146C59" w:rsidRPr="00146C59" w:rsidRDefault="00146C59" w:rsidP="00146C59">
      <w:pPr>
        <w:shd w:val="clear" w:color="auto" w:fill="FFFFFF"/>
        <w:spacing w:after="60" w:line="240" w:lineRule="auto"/>
        <w:rPr>
          <w:rFonts w:ascii="Arial" w:eastAsia="Times New Roman" w:hAnsi="Arial" w:cs="Arial"/>
          <w:vanish/>
          <w:color w:val="333333"/>
          <w:sz w:val="20"/>
          <w:szCs w:val="20"/>
        </w:rPr>
      </w:pPr>
    </w:p>
    <w:tbl>
      <w:tblPr>
        <w:tblW w:w="5000" w:type="pct"/>
        <w:tblCellMar>
          <w:left w:w="0" w:type="dxa"/>
          <w:right w:w="0" w:type="dxa"/>
        </w:tblCellMar>
        <w:tblLook w:val="04A0"/>
      </w:tblPr>
      <w:tblGrid>
        <w:gridCol w:w="5137"/>
        <w:gridCol w:w="5138"/>
        <w:gridCol w:w="975"/>
      </w:tblGrid>
      <w:tr w:rsidR="00146C59" w:rsidRPr="00146C59" w:rsidTr="00146C59">
        <w:trPr>
          <w:hidden/>
        </w:trPr>
        <w:tc>
          <w:tcPr>
            <w:tcW w:w="0" w:type="auto"/>
            <w:tcBorders>
              <w:top w:val="nil"/>
              <w:left w:val="nil"/>
              <w:bottom w:val="nil"/>
              <w:right w:val="nil"/>
            </w:tcBorders>
            <w:hideMark/>
          </w:tcPr>
          <w:p w:rsidR="00146C59" w:rsidRPr="00146C59" w:rsidRDefault="00146C59" w:rsidP="00146C59">
            <w:pPr>
              <w:spacing w:after="0" w:line="240" w:lineRule="auto"/>
              <w:rPr>
                <w:rFonts w:ascii="verdana sans-serif" w:eastAsia="Times New Roman" w:hAnsi="verdana sans-serif" w:cs="Times New Roman"/>
                <w:vanish/>
                <w:sz w:val="20"/>
                <w:szCs w:val="20"/>
              </w:rPr>
            </w:pPr>
          </w:p>
        </w:tc>
        <w:tc>
          <w:tcPr>
            <w:tcW w:w="0" w:type="auto"/>
            <w:tcBorders>
              <w:top w:val="nil"/>
              <w:left w:val="nil"/>
              <w:bottom w:val="nil"/>
              <w:right w:val="nil"/>
            </w:tcBorders>
            <w:hideMark/>
          </w:tcPr>
          <w:p w:rsidR="00146C59" w:rsidRPr="00146C59" w:rsidRDefault="00146C59" w:rsidP="00146C59">
            <w:pPr>
              <w:spacing w:after="0" w:line="240" w:lineRule="auto"/>
              <w:jc w:val="right"/>
              <w:rPr>
                <w:rFonts w:ascii="verdana sans-serif" w:eastAsia="Times New Roman" w:hAnsi="verdana sans-serif" w:cs="Times New Roman"/>
                <w:vanish/>
                <w:color w:val="666666"/>
                <w:sz w:val="17"/>
                <w:szCs w:val="17"/>
              </w:rPr>
            </w:pPr>
            <w:r w:rsidRPr="00146C59">
              <w:rPr>
                <w:rFonts w:ascii="verdana sans-serif" w:eastAsia="Times New Roman" w:hAnsi="verdana sans-serif" w:cs="Times New Roman"/>
                <w:vanish/>
                <w:color w:val="666666"/>
                <w:sz w:val="17"/>
                <w:szCs w:val="17"/>
              </w:rPr>
              <w:t>powered by</w:t>
            </w:r>
          </w:p>
        </w:tc>
        <w:tc>
          <w:tcPr>
            <w:tcW w:w="975" w:type="dxa"/>
            <w:tcBorders>
              <w:top w:val="nil"/>
              <w:left w:val="nil"/>
              <w:bottom w:val="nil"/>
              <w:right w:val="nil"/>
            </w:tcBorders>
            <w:vAlign w:val="bottom"/>
            <w:hideMark/>
          </w:tcPr>
          <w:p w:rsidR="00146C59" w:rsidRPr="00146C59" w:rsidRDefault="00146C59" w:rsidP="00146C59">
            <w:pPr>
              <w:spacing w:after="0" w:line="240" w:lineRule="auto"/>
              <w:rPr>
                <w:rFonts w:ascii="verdana sans-serif" w:eastAsia="Times New Roman" w:hAnsi="verdana sans-serif" w:cs="Times New Roman"/>
                <w:vanish/>
                <w:sz w:val="20"/>
                <w:szCs w:val="20"/>
              </w:rPr>
            </w:pPr>
          </w:p>
        </w:tc>
      </w:tr>
    </w:tbl>
    <w:p w:rsidR="00146C59" w:rsidRPr="00146C59" w:rsidRDefault="00146C59" w:rsidP="00146C59">
      <w:pPr>
        <w:pBdr>
          <w:top w:val="single" w:sz="6" w:space="1" w:color="auto"/>
        </w:pBdr>
        <w:spacing w:after="0" w:line="240" w:lineRule="auto"/>
        <w:jc w:val="center"/>
        <w:rPr>
          <w:rFonts w:ascii="Arial" w:eastAsia="Times New Roman" w:hAnsi="Arial" w:cs="Arial"/>
          <w:vanish/>
          <w:sz w:val="16"/>
          <w:szCs w:val="16"/>
        </w:rPr>
      </w:pPr>
      <w:r w:rsidRPr="00146C59">
        <w:rPr>
          <w:rFonts w:ascii="Arial" w:eastAsia="Times New Roman" w:hAnsi="Arial" w:cs="Arial"/>
          <w:vanish/>
          <w:sz w:val="16"/>
          <w:szCs w:val="16"/>
        </w:rPr>
        <w:t>Bottom of Form</w:t>
      </w:r>
    </w:p>
    <w:p w:rsidR="00146C59" w:rsidRPr="00146C59" w:rsidRDefault="00146C59" w:rsidP="00146C59">
      <w:pPr>
        <w:shd w:val="clear" w:color="auto" w:fill="FFFFFF"/>
        <w:spacing w:after="100" w:line="405" w:lineRule="atLeast"/>
        <w:jc w:val="center"/>
        <w:rPr>
          <w:rFonts w:ascii="Arial" w:eastAsia="Times New Roman" w:hAnsi="Arial" w:cs="Arial"/>
          <w:b/>
          <w:bCs/>
          <w:vanish/>
          <w:color w:val="333333"/>
          <w:sz w:val="20"/>
          <w:szCs w:val="20"/>
        </w:rPr>
      </w:pPr>
      <w:r w:rsidRPr="00146C59">
        <w:rPr>
          <w:rFonts w:ascii="Arial" w:eastAsia="Times New Roman" w:hAnsi="Arial" w:cs="Arial"/>
          <w:b/>
          <w:bCs/>
          <w:vanish/>
          <w:color w:val="333333"/>
          <w:sz w:val="20"/>
          <w:szCs w:val="20"/>
        </w:rPr>
        <w:t>Custom Search</w:t>
      </w:r>
    </w:p>
    <w:tbl>
      <w:tblPr>
        <w:tblW w:w="5000" w:type="pct"/>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8550"/>
        <w:gridCol w:w="2850"/>
      </w:tblGrid>
      <w:tr w:rsidR="00146C59" w:rsidRPr="00146C59" w:rsidTr="00146C59">
        <w:tc>
          <w:tcPr>
            <w:tcW w:w="0" w:type="auto"/>
            <w:tcBorders>
              <w:left w:val="single" w:sz="6" w:space="0" w:color="CCCCCC"/>
              <w:right w:val="single" w:sz="6" w:space="0" w:color="CCCCCC"/>
            </w:tcBorders>
            <w:tcMar>
              <w:top w:w="75" w:type="dxa"/>
              <w:left w:w="75" w:type="dxa"/>
              <w:bottom w:w="75" w:type="dxa"/>
              <w:right w:w="75" w:type="dxa"/>
            </w:tcMar>
            <w:hideMark/>
          </w:tcPr>
          <w:p w:rsidR="00146C59" w:rsidRPr="00146C59" w:rsidRDefault="00146C59" w:rsidP="00146C59">
            <w:pPr>
              <w:spacing w:after="225" w:line="240" w:lineRule="auto"/>
              <w:rPr>
                <w:rFonts w:ascii="verdana sans-serif" w:eastAsia="Times New Roman" w:hAnsi="verdana sans-serif" w:cs="Times New Roman"/>
                <w:sz w:val="20"/>
                <w:szCs w:val="20"/>
              </w:rPr>
            </w:pPr>
          </w:p>
        </w:tc>
        <w:tc>
          <w:tcPr>
            <w:tcW w:w="0" w:type="auto"/>
            <w:tcBorders>
              <w:left w:val="single" w:sz="6" w:space="0" w:color="CCCCCC"/>
              <w:right w:val="single" w:sz="6" w:space="0" w:color="CCCCCC"/>
            </w:tcBorders>
            <w:shd w:val="clear" w:color="auto" w:fill="auto"/>
            <w:tcMar>
              <w:top w:w="75" w:type="dxa"/>
              <w:left w:w="75" w:type="dxa"/>
              <w:bottom w:w="75" w:type="dxa"/>
              <w:right w:w="75" w:type="dxa"/>
            </w:tcMar>
            <w:hideMark/>
          </w:tcPr>
          <w:p w:rsidR="00146C59" w:rsidRPr="00146C59" w:rsidRDefault="00146C59" w:rsidP="00146C59">
            <w:pPr>
              <w:spacing w:after="225" w:line="240" w:lineRule="auto"/>
              <w:jc w:val="right"/>
              <w:rPr>
                <w:rFonts w:ascii="verdana sans-serif" w:eastAsia="Times New Roman" w:hAnsi="verdana sans-serif" w:cs="Times New Roman"/>
                <w:vanish/>
                <w:color w:val="676767"/>
                <w:sz w:val="20"/>
                <w:szCs w:val="20"/>
              </w:rPr>
            </w:pPr>
            <w:r w:rsidRPr="00146C59">
              <w:rPr>
                <w:rFonts w:ascii="verdana sans-serif" w:eastAsia="Times New Roman" w:hAnsi="verdana sans-serif" w:cs="Times New Roman"/>
                <w:vanish/>
                <w:color w:val="676767"/>
                <w:sz w:val="20"/>
                <w:szCs w:val="20"/>
              </w:rPr>
              <w:t>Sort by:</w:t>
            </w:r>
          </w:p>
          <w:p w:rsidR="00146C59" w:rsidRPr="00146C59" w:rsidRDefault="00146C59" w:rsidP="00146C59">
            <w:pPr>
              <w:shd w:val="clear" w:color="auto" w:fill="F5F5F5"/>
              <w:spacing w:after="225" w:line="405" w:lineRule="atLeast"/>
              <w:jc w:val="center"/>
              <w:rPr>
                <w:rFonts w:ascii="verdana sans-serif" w:eastAsia="Times New Roman" w:hAnsi="verdana sans-serif" w:cs="Times New Roman"/>
                <w:b/>
                <w:bCs/>
                <w:vanish/>
                <w:color w:val="444444"/>
                <w:sz w:val="17"/>
                <w:szCs w:val="17"/>
              </w:rPr>
            </w:pPr>
            <w:r w:rsidRPr="00146C59">
              <w:rPr>
                <w:rFonts w:ascii="verdana sans-serif" w:eastAsia="Times New Roman" w:hAnsi="verdana sans-serif" w:cs="Times New Roman"/>
                <w:b/>
                <w:bCs/>
                <w:vanish/>
                <w:color w:val="444444"/>
                <w:sz w:val="17"/>
                <w:szCs w:val="17"/>
              </w:rPr>
              <w:t>Relevance</w:t>
            </w:r>
          </w:p>
          <w:p w:rsidR="00146C59" w:rsidRPr="00146C59" w:rsidRDefault="00146C59" w:rsidP="00146C59">
            <w:pPr>
              <w:spacing w:after="225" w:line="405" w:lineRule="atLeast"/>
              <w:rPr>
                <w:rFonts w:ascii="verdana sans-serif" w:eastAsia="Times New Roman" w:hAnsi="verdana sans-serif" w:cs="Times New Roman"/>
                <w:vanish/>
                <w:color w:val="777777"/>
                <w:sz w:val="20"/>
                <w:szCs w:val="20"/>
              </w:rPr>
            </w:pPr>
            <w:r w:rsidRPr="00146C59">
              <w:rPr>
                <w:rFonts w:ascii="verdana sans-serif" w:eastAsia="Times New Roman" w:hAnsi="verdana sans-serif" w:cs="Times New Roman"/>
                <w:vanish/>
                <w:color w:val="777777"/>
                <w:sz w:val="20"/>
                <w:szCs w:val="20"/>
              </w:rPr>
              <w:t>Relevance</w:t>
            </w:r>
          </w:p>
          <w:p w:rsidR="00146C59" w:rsidRPr="00146C59" w:rsidRDefault="00146C59" w:rsidP="00146C59">
            <w:pPr>
              <w:spacing w:after="225" w:line="405" w:lineRule="atLeast"/>
              <w:rPr>
                <w:rFonts w:ascii="verdana sans-serif" w:eastAsia="Times New Roman" w:hAnsi="verdana sans-serif" w:cs="Times New Roman"/>
                <w:vanish/>
                <w:color w:val="777777"/>
                <w:sz w:val="20"/>
                <w:szCs w:val="20"/>
              </w:rPr>
            </w:pPr>
            <w:r w:rsidRPr="00146C59">
              <w:rPr>
                <w:rFonts w:ascii="verdana sans-serif" w:eastAsia="Times New Roman" w:hAnsi="verdana sans-serif" w:cs="Times New Roman"/>
                <w:vanish/>
                <w:color w:val="777777"/>
                <w:sz w:val="20"/>
                <w:szCs w:val="20"/>
              </w:rPr>
              <w:t>Date</w:t>
            </w:r>
          </w:p>
        </w:tc>
      </w:tr>
      <w:tr w:rsidR="00146C59" w:rsidRPr="00146C59" w:rsidTr="00146C59">
        <w:tc>
          <w:tcPr>
            <w:tcW w:w="3750" w:type="pct"/>
            <w:tcBorders>
              <w:left w:val="single" w:sz="6" w:space="0" w:color="CCCCCC"/>
              <w:right w:val="single" w:sz="6" w:space="0" w:color="CCCCCC"/>
            </w:tcBorders>
            <w:tcMar>
              <w:top w:w="75" w:type="dxa"/>
              <w:left w:w="75" w:type="dxa"/>
              <w:bottom w:w="75" w:type="dxa"/>
              <w:right w:w="75" w:type="dxa"/>
            </w:tcMar>
            <w:hideMark/>
          </w:tcPr>
          <w:p w:rsidR="00146C59" w:rsidRPr="00146C59" w:rsidRDefault="00146C59" w:rsidP="00146C59">
            <w:pPr>
              <w:spacing w:after="225" w:line="240" w:lineRule="auto"/>
              <w:rPr>
                <w:rFonts w:ascii="verdana sans-serif" w:eastAsia="Times New Roman" w:hAnsi="verdana sans-serif" w:cs="Times New Roman"/>
                <w:color w:val="676767"/>
                <w:sz w:val="20"/>
                <w:szCs w:val="20"/>
              </w:rPr>
            </w:pPr>
            <w:r w:rsidRPr="00146C59">
              <w:rPr>
                <w:rFonts w:ascii="verdana sans-serif" w:eastAsia="Times New Roman" w:hAnsi="verdana sans-serif" w:cs="Times New Roman"/>
                <w:color w:val="676767"/>
                <w:sz w:val="20"/>
                <w:szCs w:val="20"/>
              </w:rPr>
              <w:t>Web</w:t>
            </w:r>
          </w:p>
          <w:p w:rsidR="00146C59" w:rsidRPr="00146C59" w:rsidRDefault="00146C59" w:rsidP="00146C59">
            <w:pPr>
              <w:spacing w:after="225" w:line="240" w:lineRule="auto"/>
              <w:rPr>
                <w:rFonts w:ascii="verdana sans-serif" w:eastAsia="Times New Roman" w:hAnsi="verdana sans-serif" w:cs="Times New Roman"/>
                <w:sz w:val="20"/>
                <w:szCs w:val="20"/>
              </w:rPr>
            </w:pPr>
            <w:r w:rsidRPr="00146C59">
              <w:rPr>
                <w:rFonts w:ascii="verdana sans-serif" w:eastAsia="Times New Roman" w:hAnsi="verdana sans-serif" w:cs="Times New Roman"/>
                <w:sz w:val="20"/>
                <w:szCs w:val="20"/>
              </w:rPr>
              <w:t> </w:t>
            </w:r>
          </w:p>
          <w:p w:rsidR="00146C59" w:rsidRPr="00146C59" w:rsidRDefault="00146C59" w:rsidP="00146C59">
            <w:pPr>
              <w:spacing w:after="225" w:line="240" w:lineRule="auto"/>
              <w:rPr>
                <w:rFonts w:ascii="verdana sans-serif" w:eastAsia="Times New Roman" w:hAnsi="verdana sans-serif" w:cs="Times New Roman"/>
                <w:sz w:val="20"/>
                <w:szCs w:val="20"/>
              </w:rPr>
            </w:pPr>
            <w:r w:rsidRPr="00146C59">
              <w:rPr>
                <w:rFonts w:ascii="verdana sans-serif" w:eastAsia="Times New Roman" w:hAnsi="verdana sans-serif" w:cs="Times New Roman"/>
                <w:sz w:val="20"/>
                <w:szCs w:val="20"/>
              </w:rPr>
              <w:t> </w:t>
            </w:r>
          </w:p>
          <w:p w:rsidR="00146C59" w:rsidRPr="00146C59" w:rsidRDefault="00146C59" w:rsidP="00146C59">
            <w:pPr>
              <w:spacing w:after="225" w:line="240" w:lineRule="auto"/>
              <w:rPr>
                <w:rFonts w:ascii="verdana sans-serif" w:eastAsia="Times New Roman" w:hAnsi="verdana sans-serif" w:cs="Times New Roman"/>
                <w:sz w:val="20"/>
                <w:szCs w:val="20"/>
              </w:rPr>
            </w:pPr>
            <w:r w:rsidRPr="00146C59">
              <w:rPr>
                <w:rFonts w:ascii="verdana sans-serif" w:eastAsia="Times New Roman" w:hAnsi="verdana sans-serif" w:cs="Times New Roman"/>
                <w:sz w:val="20"/>
                <w:szCs w:val="20"/>
              </w:rPr>
              <w:t> </w:t>
            </w:r>
          </w:p>
        </w:tc>
        <w:tc>
          <w:tcPr>
            <w:tcW w:w="3750" w:type="pct"/>
            <w:tcBorders>
              <w:left w:val="single" w:sz="6" w:space="0" w:color="CCCCCC"/>
              <w:right w:val="single" w:sz="6" w:space="0" w:color="CCCCCC"/>
            </w:tcBorders>
            <w:tcMar>
              <w:top w:w="75" w:type="dxa"/>
              <w:left w:w="75" w:type="dxa"/>
              <w:bottom w:w="75" w:type="dxa"/>
              <w:right w:w="75" w:type="dxa"/>
            </w:tcMar>
            <w:hideMark/>
          </w:tcPr>
          <w:p w:rsidR="00146C59" w:rsidRPr="00146C59" w:rsidRDefault="00146C59" w:rsidP="00146C59">
            <w:pPr>
              <w:spacing w:after="225" w:line="240" w:lineRule="auto"/>
              <w:jc w:val="right"/>
              <w:rPr>
                <w:rFonts w:ascii="verdana sans-serif" w:eastAsia="Times New Roman" w:hAnsi="verdana sans-serif" w:cs="Times New Roman"/>
                <w:sz w:val="20"/>
                <w:szCs w:val="20"/>
              </w:rPr>
            </w:pPr>
          </w:p>
        </w:tc>
      </w:tr>
    </w:tbl>
    <w:p w:rsidR="00146C59" w:rsidRPr="00146C59" w:rsidRDefault="00146C59" w:rsidP="00146C59">
      <w:pPr>
        <w:spacing w:after="0" w:line="240" w:lineRule="auto"/>
        <w:rPr>
          <w:rFonts w:ascii="verdana sans-serif" w:eastAsia="Times New Roman" w:hAnsi="verdana sans-serif" w:cs="Times New Roman"/>
          <w:sz w:val="20"/>
          <w:szCs w:val="20"/>
        </w:rPr>
      </w:pPr>
      <w:r>
        <w:rPr>
          <w:rFonts w:ascii="verdana sans-serif" w:eastAsia="Times New Roman" w:hAnsi="verdana sans-serif" w:cs="Times New Roman"/>
          <w:noProof/>
          <w:sz w:val="20"/>
          <w:szCs w:val="20"/>
        </w:rPr>
        <w:drawing>
          <wp:inline distT="0" distB="0" distL="0" distR="0">
            <wp:extent cx="9525000" cy="1047750"/>
            <wp:effectExtent l="19050" t="0" r="0" b="0"/>
            <wp:docPr id="2" name="Picture 2" descr="SRMS 18yrs of Excell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RMS 18yrs of Excellence"/>
                    <pic:cNvPicPr>
                      <a:picLocks noChangeAspect="1" noChangeArrowheads="1"/>
                    </pic:cNvPicPr>
                  </pic:nvPicPr>
                  <pic:blipFill>
                    <a:blip r:embed="rId12" cstate="print"/>
                    <a:srcRect/>
                    <a:stretch>
                      <a:fillRect/>
                    </a:stretch>
                  </pic:blipFill>
                  <pic:spPr bwMode="auto">
                    <a:xfrm>
                      <a:off x="0" y="0"/>
                      <a:ext cx="9525000" cy="1047750"/>
                    </a:xfrm>
                    <a:prstGeom prst="rect">
                      <a:avLst/>
                    </a:prstGeom>
                    <a:noFill/>
                    <a:ln w="9525">
                      <a:noFill/>
                      <a:miter lim="800000"/>
                      <a:headEnd/>
                      <a:tailEnd/>
                    </a:ln>
                  </pic:spPr>
                </pic:pic>
              </a:graphicData>
            </a:graphic>
          </wp:inline>
        </w:drawing>
      </w:r>
      <w:r>
        <w:rPr>
          <w:rFonts w:ascii="verdana sans-serif" w:eastAsia="Times New Roman" w:hAnsi="verdana sans-serif" w:cs="Times New Roman"/>
          <w:noProof/>
          <w:color w:val="0000FF"/>
          <w:sz w:val="20"/>
          <w:szCs w:val="20"/>
        </w:rPr>
        <w:drawing>
          <wp:inline distT="0" distB="0" distL="0" distR="0">
            <wp:extent cx="304800" cy="304800"/>
            <wp:effectExtent l="19050" t="0" r="0" b="0"/>
            <wp:docPr id="3" name="Picture 3" descr="hom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a:hlinkClick r:id="rId13"/>
                    </pic:cNvPr>
                    <pic:cNvPicPr>
                      <a:picLocks noChangeAspect="1" noChangeArrowheads="1"/>
                    </pic:cNvPicPr>
                  </pic:nvPicPr>
                  <pic:blipFill>
                    <a:blip r:embed="rId1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146C59" w:rsidRPr="00146C59" w:rsidRDefault="00146C59" w:rsidP="00146C59">
      <w:pPr>
        <w:numPr>
          <w:ilvl w:val="0"/>
          <w:numId w:val="1"/>
        </w:numPr>
        <w:pBdr>
          <w:top w:val="single" w:sz="6" w:space="0" w:color="C9B4B4"/>
          <w:left w:val="single" w:sz="6" w:space="23" w:color="C9B4B4"/>
          <w:bottom w:val="single" w:sz="6" w:space="0" w:color="C9B4B4"/>
          <w:right w:val="single" w:sz="6" w:space="0" w:color="C9B4B4"/>
        </w:pBdr>
        <w:shd w:val="clear" w:color="auto" w:fill="C78819"/>
        <w:spacing w:before="100" w:beforeAutospacing="1" w:after="100" w:afterAutospacing="1" w:line="240" w:lineRule="auto"/>
        <w:ind w:left="0"/>
        <w:rPr>
          <w:rFonts w:ascii="Arial" w:eastAsia="Times New Roman" w:hAnsi="Arial" w:cs="Arial"/>
          <w:color w:val="FFFFFF"/>
          <w:sz w:val="17"/>
          <w:szCs w:val="17"/>
        </w:rPr>
      </w:pPr>
      <w:hyperlink r:id="rId15" w:history="1">
        <w:r w:rsidRPr="00146C59">
          <w:rPr>
            <w:rFonts w:ascii="Arial" w:eastAsia="Times New Roman" w:hAnsi="Arial" w:cs="Arial"/>
            <w:color w:val="FFFFFF"/>
            <w:sz w:val="18"/>
            <w:szCs w:val="18"/>
          </w:rPr>
          <w:t>  ABOUT US</w:t>
        </w:r>
        <w:r>
          <w:rPr>
            <w:rFonts w:ascii="Arial" w:eastAsia="Times New Roman" w:hAnsi="Arial" w:cs="Arial"/>
            <w:noProof/>
            <w:color w:val="FFFFFF"/>
            <w:sz w:val="18"/>
            <w:szCs w:val="18"/>
          </w:rPr>
          <w:drawing>
            <wp:inline distT="0" distB="0" distL="0" distR="0">
              <wp:extent cx="123825" cy="95250"/>
              <wp:effectExtent l="19050" t="0" r="9525" b="0"/>
              <wp:docPr id="4" name="Picture 4" descr="http://srmscet.edu/newcss/down.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mscet.edu/newcss/down.png">
                        <a:hlinkClick r:id="rId16"/>
                      </pic:cNvPr>
                      <pic:cNvPicPr>
                        <a:picLocks noChangeAspect="1" noChangeArrowheads="1"/>
                      </pic:cNvPicPr>
                    </pic:nvPicPr>
                    <pic:blipFill>
                      <a:blip r:embed="rId17" cstate="print"/>
                      <a:srcRect/>
                      <a:stretch>
                        <a:fillRect/>
                      </a:stretch>
                    </pic:blipFill>
                    <pic:spPr bwMode="auto">
                      <a:xfrm>
                        <a:off x="0" y="0"/>
                        <a:ext cx="123825" cy="95250"/>
                      </a:xfrm>
                      <a:prstGeom prst="rect">
                        <a:avLst/>
                      </a:prstGeom>
                      <a:noFill/>
                      <a:ln w="9525">
                        <a:noFill/>
                        <a:miter lim="800000"/>
                        <a:headEnd/>
                        <a:tailEnd/>
                      </a:ln>
                    </pic:spPr>
                  </pic:pic>
                </a:graphicData>
              </a:graphic>
            </wp:inline>
          </w:drawing>
        </w:r>
      </w:hyperlink>
      <w:r w:rsidRPr="00146C59">
        <w:rPr>
          <w:rFonts w:ascii="Arial" w:eastAsia="Times New Roman" w:hAnsi="Arial" w:cs="Arial"/>
          <w:color w:val="FFFFFF"/>
          <w:sz w:val="17"/>
          <w:szCs w:val="17"/>
        </w:rPr>
        <w:t xml:space="preserve"> </w:t>
      </w:r>
    </w:p>
    <w:p w:rsidR="00146C59" w:rsidRPr="00146C59" w:rsidRDefault="00146C59" w:rsidP="00146C59">
      <w:pPr>
        <w:numPr>
          <w:ilvl w:val="1"/>
          <w:numId w:val="1"/>
        </w:numPr>
        <w:pBdr>
          <w:top w:val="single" w:sz="6" w:space="0" w:color="C9B4B4"/>
          <w:left w:val="single" w:sz="6" w:space="23" w:color="C9B4B4"/>
          <w:bottom w:val="single" w:sz="6" w:space="0" w:color="E4B259"/>
          <w:right w:val="single" w:sz="6" w:space="0" w:color="C9B4B4"/>
        </w:pBdr>
        <w:shd w:val="clear" w:color="auto" w:fill="A8711E"/>
        <w:spacing w:before="100" w:beforeAutospacing="1" w:after="100" w:afterAutospacing="1" w:line="240" w:lineRule="auto"/>
        <w:ind w:left="720"/>
        <w:rPr>
          <w:rFonts w:ascii="Arial" w:eastAsia="Times New Roman" w:hAnsi="Arial" w:cs="Arial"/>
          <w:color w:val="FFFFFF"/>
          <w:sz w:val="17"/>
          <w:szCs w:val="17"/>
        </w:rPr>
      </w:pPr>
      <w:hyperlink r:id="rId18" w:history="1">
        <w:r w:rsidRPr="00146C59">
          <w:rPr>
            <w:rFonts w:ascii="Arial" w:eastAsia="Times New Roman" w:hAnsi="Arial" w:cs="Arial"/>
            <w:color w:val="FFFFFF"/>
            <w:sz w:val="18"/>
            <w:szCs w:val="18"/>
          </w:rPr>
          <w:t>SRMS Trust</w:t>
        </w:r>
      </w:hyperlink>
      <w:r w:rsidRPr="00146C59">
        <w:rPr>
          <w:rFonts w:ascii="Arial" w:eastAsia="Times New Roman" w:hAnsi="Arial" w:cs="Arial"/>
          <w:color w:val="FFFFFF"/>
          <w:sz w:val="17"/>
          <w:szCs w:val="17"/>
        </w:rPr>
        <w:t xml:space="preserve"> </w:t>
      </w:r>
    </w:p>
    <w:p w:rsidR="00146C59" w:rsidRPr="00146C59" w:rsidRDefault="00146C59" w:rsidP="00146C59">
      <w:pPr>
        <w:numPr>
          <w:ilvl w:val="1"/>
          <w:numId w:val="1"/>
        </w:numPr>
        <w:pBdr>
          <w:top w:val="single" w:sz="6" w:space="0" w:color="C9B4B4"/>
          <w:left w:val="single" w:sz="6" w:space="23" w:color="C9B4B4"/>
          <w:bottom w:val="single" w:sz="6" w:space="0" w:color="E4B259"/>
          <w:right w:val="single" w:sz="6" w:space="0" w:color="C9B4B4"/>
        </w:pBdr>
        <w:shd w:val="clear" w:color="auto" w:fill="A8711E"/>
        <w:spacing w:before="100" w:beforeAutospacing="1" w:after="100" w:afterAutospacing="1" w:line="240" w:lineRule="auto"/>
        <w:ind w:left="720"/>
        <w:rPr>
          <w:rFonts w:ascii="Arial" w:eastAsia="Times New Roman" w:hAnsi="Arial" w:cs="Arial"/>
          <w:color w:val="FFFFFF"/>
          <w:sz w:val="17"/>
          <w:szCs w:val="17"/>
        </w:rPr>
      </w:pPr>
      <w:hyperlink r:id="rId19" w:history="1">
        <w:r w:rsidRPr="00146C59">
          <w:rPr>
            <w:rFonts w:ascii="Arial" w:eastAsia="Times New Roman" w:hAnsi="Arial" w:cs="Arial"/>
            <w:color w:val="FFFFFF"/>
            <w:sz w:val="18"/>
            <w:szCs w:val="18"/>
          </w:rPr>
          <w:t>Inspiring Soul</w:t>
        </w:r>
      </w:hyperlink>
      <w:r w:rsidRPr="00146C59">
        <w:rPr>
          <w:rFonts w:ascii="Arial" w:eastAsia="Times New Roman" w:hAnsi="Arial" w:cs="Arial"/>
          <w:color w:val="FFFFFF"/>
          <w:sz w:val="17"/>
          <w:szCs w:val="17"/>
        </w:rPr>
        <w:t xml:space="preserve"> </w:t>
      </w:r>
    </w:p>
    <w:p w:rsidR="00146C59" w:rsidRPr="00146C59" w:rsidRDefault="00146C59" w:rsidP="00146C59">
      <w:pPr>
        <w:numPr>
          <w:ilvl w:val="1"/>
          <w:numId w:val="1"/>
        </w:numPr>
        <w:pBdr>
          <w:top w:val="single" w:sz="6" w:space="0" w:color="C9B4B4"/>
          <w:left w:val="single" w:sz="6" w:space="23" w:color="C9B4B4"/>
          <w:bottom w:val="single" w:sz="6" w:space="0" w:color="E4B259"/>
          <w:right w:val="single" w:sz="6" w:space="0" w:color="C9B4B4"/>
        </w:pBdr>
        <w:shd w:val="clear" w:color="auto" w:fill="A8711E"/>
        <w:spacing w:before="100" w:beforeAutospacing="1" w:after="100" w:afterAutospacing="1" w:line="240" w:lineRule="auto"/>
        <w:ind w:left="720"/>
        <w:rPr>
          <w:rFonts w:ascii="Arial" w:eastAsia="Times New Roman" w:hAnsi="Arial" w:cs="Arial"/>
          <w:color w:val="FFFFFF"/>
          <w:sz w:val="17"/>
          <w:szCs w:val="17"/>
        </w:rPr>
      </w:pPr>
      <w:hyperlink r:id="rId20" w:history="1">
        <w:r w:rsidRPr="00146C59">
          <w:rPr>
            <w:rFonts w:ascii="Arial" w:eastAsia="Times New Roman" w:hAnsi="Arial" w:cs="Arial"/>
            <w:color w:val="FFFFFF"/>
            <w:sz w:val="18"/>
            <w:szCs w:val="18"/>
          </w:rPr>
          <w:t>Vision-Mission-Values</w:t>
        </w:r>
      </w:hyperlink>
      <w:r w:rsidRPr="00146C59">
        <w:rPr>
          <w:rFonts w:ascii="Arial" w:eastAsia="Times New Roman" w:hAnsi="Arial" w:cs="Arial"/>
          <w:color w:val="FFFFFF"/>
          <w:sz w:val="17"/>
          <w:szCs w:val="17"/>
        </w:rPr>
        <w:t xml:space="preserve"> </w:t>
      </w:r>
    </w:p>
    <w:p w:rsidR="00146C59" w:rsidRPr="00146C59" w:rsidRDefault="00146C59" w:rsidP="00146C59">
      <w:pPr>
        <w:numPr>
          <w:ilvl w:val="0"/>
          <w:numId w:val="1"/>
        </w:numPr>
        <w:pBdr>
          <w:top w:val="single" w:sz="6" w:space="0" w:color="C9B4B4"/>
          <w:left w:val="single" w:sz="6" w:space="23" w:color="C9B4B4"/>
          <w:bottom w:val="single" w:sz="6" w:space="0" w:color="C9B4B4"/>
          <w:right w:val="single" w:sz="6" w:space="0" w:color="C9B4B4"/>
        </w:pBdr>
        <w:shd w:val="clear" w:color="auto" w:fill="C78819"/>
        <w:spacing w:before="100" w:beforeAutospacing="1" w:after="100" w:afterAutospacing="1" w:line="240" w:lineRule="auto"/>
        <w:ind w:left="0"/>
        <w:rPr>
          <w:rFonts w:ascii="Arial" w:eastAsia="Times New Roman" w:hAnsi="Arial" w:cs="Arial"/>
          <w:color w:val="FFFFFF"/>
          <w:sz w:val="17"/>
          <w:szCs w:val="17"/>
        </w:rPr>
      </w:pPr>
      <w:hyperlink r:id="rId21" w:history="1">
        <w:r w:rsidRPr="00146C59">
          <w:rPr>
            <w:rFonts w:ascii="Arial" w:eastAsia="Times New Roman" w:hAnsi="Arial" w:cs="Arial"/>
            <w:color w:val="FFFFFF"/>
            <w:sz w:val="18"/>
            <w:szCs w:val="18"/>
          </w:rPr>
          <w:t> INSTITUTES</w:t>
        </w:r>
        <w:r>
          <w:rPr>
            <w:rFonts w:ascii="Arial" w:eastAsia="Times New Roman" w:hAnsi="Arial" w:cs="Arial"/>
            <w:noProof/>
            <w:color w:val="FFFFFF"/>
            <w:sz w:val="18"/>
            <w:szCs w:val="18"/>
          </w:rPr>
          <w:drawing>
            <wp:inline distT="0" distB="0" distL="0" distR="0">
              <wp:extent cx="123825" cy="95250"/>
              <wp:effectExtent l="19050" t="0" r="9525" b="0"/>
              <wp:docPr id="5" name="Picture 5" descr="http://srmscet.edu/newcss/down.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mscet.edu/newcss/down.png">
                        <a:hlinkClick r:id="rId21"/>
                      </pic:cNvPr>
                      <pic:cNvPicPr>
                        <a:picLocks noChangeAspect="1" noChangeArrowheads="1"/>
                      </pic:cNvPicPr>
                    </pic:nvPicPr>
                    <pic:blipFill>
                      <a:blip r:embed="rId17" cstate="print"/>
                      <a:srcRect/>
                      <a:stretch>
                        <a:fillRect/>
                      </a:stretch>
                    </pic:blipFill>
                    <pic:spPr bwMode="auto">
                      <a:xfrm>
                        <a:off x="0" y="0"/>
                        <a:ext cx="123825" cy="95250"/>
                      </a:xfrm>
                      <a:prstGeom prst="rect">
                        <a:avLst/>
                      </a:prstGeom>
                      <a:noFill/>
                      <a:ln w="9525">
                        <a:noFill/>
                        <a:miter lim="800000"/>
                        <a:headEnd/>
                        <a:tailEnd/>
                      </a:ln>
                    </pic:spPr>
                  </pic:pic>
                </a:graphicData>
              </a:graphic>
            </wp:inline>
          </w:drawing>
        </w:r>
      </w:hyperlink>
      <w:r w:rsidRPr="00146C59">
        <w:rPr>
          <w:rFonts w:ascii="Arial" w:eastAsia="Times New Roman" w:hAnsi="Arial" w:cs="Arial"/>
          <w:color w:val="FFFFFF"/>
          <w:sz w:val="17"/>
          <w:szCs w:val="17"/>
        </w:rPr>
        <w:t xml:space="preserve"> </w:t>
      </w:r>
    </w:p>
    <w:p w:rsidR="00146C59" w:rsidRPr="00146C59" w:rsidRDefault="00146C59" w:rsidP="00146C59">
      <w:pPr>
        <w:numPr>
          <w:ilvl w:val="1"/>
          <w:numId w:val="1"/>
        </w:numPr>
        <w:pBdr>
          <w:top w:val="single" w:sz="6" w:space="0" w:color="C9B4B4"/>
          <w:left w:val="single" w:sz="6" w:space="23" w:color="C9B4B4"/>
          <w:bottom w:val="single" w:sz="6" w:space="0" w:color="E4B259"/>
          <w:right w:val="single" w:sz="6" w:space="0" w:color="C9B4B4"/>
        </w:pBdr>
        <w:shd w:val="clear" w:color="auto" w:fill="A8711E"/>
        <w:spacing w:before="100" w:beforeAutospacing="1" w:after="100" w:afterAutospacing="1" w:line="240" w:lineRule="auto"/>
        <w:ind w:left="720"/>
        <w:rPr>
          <w:rFonts w:ascii="Arial" w:eastAsia="Times New Roman" w:hAnsi="Arial" w:cs="Arial"/>
          <w:color w:val="FFFFFF"/>
          <w:sz w:val="17"/>
          <w:szCs w:val="17"/>
        </w:rPr>
      </w:pPr>
      <w:hyperlink r:id="rId22" w:tgtFrame="_blank" w:history="1">
        <w:r w:rsidRPr="00146C59">
          <w:rPr>
            <w:rFonts w:ascii="Arial" w:eastAsia="Times New Roman" w:hAnsi="Arial" w:cs="Arial"/>
            <w:color w:val="FFFFFF"/>
            <w:sz w:val="18"/>
            <w:szCs w:val="18"/>
          </w:rPr>
          <w:t>SRMS CET, Bareilly</w:t>
        </w:r>
      </w:hyperlink>
      <w:r w:rsidRPr="00146C59">
        <w:rPr>
          <w:rFonts w:ascii="Arial" w:eastAsia="Times New Roman" w:hAnsi="Arial" w:cs="Arial"/>
          <w:color w:val="FFFFFF"/>
          <w:sz w:val="17"/>
          <w:szCs w:val="17"/>
        </w:rPr>
        <w:t xml:space="preserve"> </w:t>
      </w:r>
    </w:p>
    <w:p w:rsidR="00146C59" w:rsidRPr="00146C59" w:rsidRDefault="00146C59" w:rsidP="00146C59">
      <w:pPr>
        <w:numPr>
          <w:ilvl w:val="1"/>
          <w:numId w:val="1"/>
        </w:numPr>
        <w:pBdr>
          <w:top w:val="single" w:sz="6" w:space="0" w:color="C9B4B4"/>
          <w:left w:val="single" w:sz="6" w:space="23" w:color="C9B4B4"/>
          <w:bottom w:val="single" w:sz="6" w:space="0" w:color="E4B259"/>
          <w:right w:val="single" w:sz="6" w:space="0" w:color="C9B4B4"/>
        </w:pBdr>
        <w:shd w:val="clear" w:color="auto" w:fill="A8711E"/>
        <w:spacing w:before="100" w:beforeAutospacing="1" w:after="100" w:afterAutospacing="1" w:line="240" w:lineRule="auto"/>
        <w:ind w:left="720"/>
        <w:rPr>
          <w:rFonts w:ascii="Arial" w:eastAsia="Times New Roman" w:hAnsi="Arial" w:cs="Arial"/>
          <w:color w:val="FFFFFF"/>
          <w:sz w:val="17"/>
          <w:szCs w:val="17"/>
        </w:rPr>
      </w:pPr>
      <w:hyperlink r:id="rId23" w:tgtFrame="_blank" w:history="1">
        <w:r w:rsidRPr="00146C59">
          <w:rPr>
            <w:rFonts w:ascii="Arial" w:eastAsia="Times New Roman" w:hAnsi="Arial" w:cs="Arial"/>
            <w:color w:val="FFFFFF"/>
            <w:sz w:val="18"/>
            <w:szCs w:val="18"/>
          </w:rPr>
          <w:t>SRMS WCET, Bareilly</w:t>
        </w:r>
      </w:hyperlink>
      <w:r w:rsidRPr="00146C59">
        <w:rPr>
          <w:rFonts w:ascii="Arial" w:eastAsia="Times New Roman" w:hAnsi="Arial" w:cs="Arial"/>
          <w:color w:val="FFFFFF"/>
          <w:sz w:val="17"/>
          <w:szCs w:val="17"/>
        </w:rPr>
        <w:t xml:space="preserve"> </w:t>
      </w:r>
    </w:p>
    <w:p w:rsidR="00146C59" w:rsidRPr="00146C59" w:rsidRDefault="00146C59" w:rsidP="00146C59">
      <w:pPr>
        <w:numPr>
          <w:ilvl w:val="1"/>
          <w:numId w:val="1"/>
        </w:numPr>
        <w:pBdr>
          <w:top w:val="single" w:sz="6" w:space="0" w:color="C9B4B4"/>
          <w:left w:val="single" w:sz="6" w:space="23" w:color="C9B4B4"/>
          <w:bottom w:val="single" w:sz="6" w:space="0" w:color="E4B259"/>
          <w:right w:val="single" w:sz="6" w:space="0" w:color="C9B4B4"/>
        </w:pBdr>
        <w:shd w:val="clear" w:color="auto" w:fill="A8711E"/>
        <w:spacing w:before="100" w:beforeAutospacing="1" w:after="100" w:afterAutospacing="1" w:line="240" w:lineRule="auto"/>
        <w:ind w:left="720"/>
        <w:rPr>
          <w:rFonts w:ascii="Arial" w:eastAsia="Times New Roman" w:hAnsi="Arial" w:cs="Arial"/>
          <w:color w:val="FFFFFF"/>
          <w:sz w:val="17"/>
          <w:szCs w:val="17"/>
        </w:rPr>
      </w:pPr>
      <w:hyperlink r:id="rId24" w:tgtFrame="_blank" w:history="1">
        <w:r w:rsidRPr="00146C59">
          <w:rPr>
            <w:rFonts w:ascii="Arial" w:eastAsia="Times New Roman" w:hAnsi="Arial" w:cs="Arial"/>
            <w:color w:val="FFFFFF"/>
            <w:sz w:val="18"/>
            <w:szCs w:val="18"/>
          </w:rPr>
          <w:t>SRMS IMS, Bareilly</w:t>
        </w:r>
      </w:hyperlink>
    </w:p>
    <w:p w:rsidR="00146C59" w:rsidRPr="00146C59" w:rsidRDefault="00146C59" w:rsidP="00146C59">
      <w:pPr>
        <w:numPr>
          <w:ilvl w:val="1"/>
          <w:numId w:val="1"/>
        </w:numPr>
        <w:pBdr>
          <w:top w:val="single" w:sz="6" w:space="0" w:color="C9B4B4"/>
          <w:left w:val="single" w:sz="6" w:space="23" w:color="C9B4B4"/>
          <w:bottom w:val="single" w:sz="6" w:space="0" w:color="E4B259"/>
          <w:right w:val="single" w:sz="6" w:space="0" w:color="C9B4B4"/>
        </w:pBdr>
        <w:shd w:val="clear" w:color="auto" w:fill="A8711E"/>
        <w:spacing w:before="100" w:beforeAutospacing="1" w:after="100" w:afterAutospacing="1" w:line="240" w:lineRule="auto"/>
        <w:ind w:left="720"/>
        <w:rPr>
          <w:rFonts w:ascii="Arial" w:eastAsia="Times New Roman" w:hAnsi="Arial" w:cs="Arial"/>
          <w:color w:val="FFFFFF"/>
          <w:sz w:val="17"/>
          <w:szCs w:val="17"/>
        </w:rPr>
      </w:pPr>
      <w:hyperlink r:id="rId25" w:tgtFrame="_blank" w:history="1">
        <w:r w:rsidRPr="00146C59">
          <w:rPr>
            <w:rFonts w:ascii="Arial" w:eastAsia="Times New Roman" w:hAnsi="Arial" w:cs="Arial"/>
            <w:color w:val="FFFFFF"/>
            <w:sz w:val="18"/>
            <w:szCs w:val="18"/>
          </w:rPr>
          <w:t>SRMS School of Nursing, Bareilly</w:t>
        </w:r>
      </w:hyperlink>
    </w:p>
    <w:p w:rsidR="00146C59" w:rsidRPr="00146C59" w:rsidRDefault="00146C59" w:rsidP="00146C59">
      <w:pPr>
        <w:numPr>
          <w:ilvl w:val="1"/>
          <w:numId w:val="1"/>
        </w:numPr>
        <w:pBdr>
          <w:top w:val="single" w:sz="6" w:space="0" w:color="C9B4B4"/>
          <w:left w:val="single" w:sz="6" w:space="23" w:color="C9B4B4"/>
          <w:bottom w:val="single" w:sz="6" w:space="0" w:color="E4B259"/>
          <w:right w:val="single" w:sz="6" w:space="0" w:color="C9B4B4"/>
        </w:pBdr>
        <w:shd w:val="clear" w:color="auto" w:fill="A8711E"/>
        <w:spacing w:before="100" w:beforeAutospacing="1" w:after="100" w:afterAutospacing="1" w:line="240" w:lineRule="auto"/>
        <w:ind w:left="720"/>
        <w:rPr>
          <w:rFonts w:ascii="Arial" w:eastAsia="Times New Roman" w:hAnsi="Arial" w:cs="Arial"/>
          <w:color w:val="FFFFFF"/>
          <w:sz w:val="17"/>
          <w:szCs w:val="17"/>
        </w:rPr>
      </w:pPr>
      <w:hyperlink r:id="rId26" w:tgtFrame="_blank" w:history="1">
        <w:r w:rsidRPr="00146C59">
          <w:rPr>
            <w:rFonts w:ascii="Arial" w:eastAsia="Times New Roman" w:hAnsi="Arial" w:cs="Arial"/>
            <w:color w:val="FFFFFF"/>
            <w:sz w:val="18"/>
            <w:szCs w:val="18"/>
          </w:rPr>
          <w:t>SRMS Institute of Paramedical Sciences, Bareilly</w:t>
        </w:r>
      </w:hyperlink>
    </w:p>
    <w:p w:rsidR="00146C59" w:rsidRPr="00146C59" w:rsidRDefault="00146C59" w:rsidP="00146C59">
      <w:pPr>
        <w:numPr>
          <w:ilvl w:val="1"/>
          <w:numId w:val="1"/>
        </w:numPr>
        <w:pBdr>
          <w:top w:val="single" w:sz="6" w:space="0" w:color="C9B4B4"/>
          <w:left w:val="single" w:sz="6" w:space="23" w:color="C9B4B4"/>
          <w:bottom w:val="single" w:sz="6" w:space="0" w:color="E4B259"/>
          <w:right w:val="single" w:sz="6" w:space="0" w:color="C9B4B4"/>
        </w:pBdr>
        <w:shd w:val="clear" w:color="auto" w:fill="A8711E"/>
        <w:spacing w:before="100" w:beforeAutospacing="1" w:after="100" w:afterAutospacing="1" w:line="240" w:lineRule="auto"/>
        <w:ind w:left="720"/>
        <w:rPr>
          <w:rFonts w:ascii="Arial" w:eastAsia="Times New Roman" w:hAnsi="Arial" w:cs="Arial"/>
          <w:color w:val="FFFFFF"/>
          <w:sz w:val="17"/>
          <w:szCs w:val="17"/>
        </w:rPr>
      </w:pPr>
      <w:hyperlink r:id="rId27" w:tgtFrame="_blank" w:history="1">
        <w:r w:rsidRPr="00146C59">
          <w:rPr>
            <w:rFonts w:ascii="Arial" w:eastAsia="Times New Roman" w:hAnsi="Arial" w:cs="Arial"/>
            <w:color w:val="FFFFFF"/>
            <w:sz w:val="18"/>
            <w:szCs w:val="18"/>
          </w:rPr>
          <w:t xml:space="preserve">SRMS IBS, </w:t>
        </w:r>
        <w:proofErr w:type="spellStart"/>
        <w:r w:rsidRPr="00146C59">
          <w:rPr>
            <w:rFonts w:ascii="Arial" w:eastAsia="Times New Roman" w:hAnsi="Arial" w:cs="Arial"/>
            <w:color w:val="FFFFFF"/>
            <w:sz w:val="18"/>
            <w:szCs w:val="18"/>
          </w:rPr>
          <w:t>Lucknow</w:t>
        </w:r>
        <w:proofErr w:type="spellEnd"/>
      </w:hyperlink>
    </w:p>
    <w:p w:rsidR="00146C59" w:rsidRPr="00146C59" w:rsidRDefault="00146C59" w:rsidP="00146C59">
      <w:pPr>
        <w:numPr>
          <w:ilvl w:val="1"/>
          <w:numId w:val="1"/>
        </w:numPr>
        <w:pBdr>
          <w:top w:val="single" w:sz="6" w:space="0" w:color="C9B4B4"/>
          <w:left w:val="single" w:sz="6" w:space="23" w:color="C9B4B4"/>
          <w:bottom w:val="single" w:sz="6" w:space="0" w:color="E4B259"/>
          <w:right w:val="single" w:sz="6" w:space="0" w:color="C9B4B4"/>
        </w:pBdr>
        <w:shd w:val="clear" w:color="auto" w:fill="A8711E"/>
        <w:spacing w:before="100" w:beforeAutospacing="1" w:after="100" w:afterAutospacing="1" w:line="240" w:lineRule="auto"/>
        <w:ind w:left="720"/>
        <w:rPr>
          <w:rFonts w:ascii="Arial" w:eastAsia="Times New Roman" w:hAnsi="Arial" w:cs="Arial"/>
          <w:color w:val="FFFFFF"/>
          <w:sz w:val="17"/>
          <w:szCs w:val="17"/>
        </w:rPr>
      </w:pPr>
      <w:hyperlink r:id="rId28" w:tgtFrame="_blank" w:history="1">
        <w:r w:rsidRPr="00146C59">
          <w:rPr>
            <w:rFonts w:ascii="Arial" w:eastAsia="Times New Roman" w:hAnsi="Arial" w:cs="Arial"/>
            <w:color w:val="FFFFFF"/>
            <w:sz w:val="18"/>
            <w:szCs w:val="18"/>
          </w:rPr>
          <w:t xml:space="preserve">SRMS CET, </w:t>
        </w:r>
        <w:proofErr w:type="spellStart"/>
        <w:r w:rsidRPr="00146C59">
          <w:rPr>
            <w:rFonts w:ascii="Arial" w:eastAsia="Times New Roman" w:hAnsi="Arial" w:cs="Arial"/>
            <w:color w:val="FFFFFF"/>
            <w:sz w:val="18"/>
            <w:szCs w:val="18"/>
          </w:rPr>
          <w:t>Lucknow</w:t>
        </w:r>
        <w:proofErr w:type="spellEnd"/>
      </w:hyperlink>
    </w:p>
    <w:p w:rsidR="00146C59" w:rsidRPr="00146C59" w:rsidRDefault="00146C59" w:rsidP="00146C59">
      <w:pPr>
        <w:numPr>
          <w:ilvl w:val="0"/>
          <w:numId w:val="1"/>
        </w:numPr>
        <w:pBdr>
          <w:top w:val="single" w:sz="6" w:space="0" w:color="C9B4B4"/>
          <w:left w:val="single" w:sz="6" w:space="23" w:color="C9B4B4"/>
          <w:bottom w:val="single" w:sz="6" w:space="0" w:color="C9B4B4"/>
          <w:right w:val="single" w:sz="6" w:space="0" w:color="C9B4B4"/>
        </w:pBdr>
        <w:shd w:val="clear" w:color="auto" w:fill="C78819"/>
        <w:spacing w:before="100" w:beforeAutospacing="1" w:after="100" w:afterAutospacing="1" w:line="240" w:lineRule="auto"/>
        <w:ind w:left="0"/>
        <w:rPr>
          <w:rFonts w:ascii="Arial" w:eastAsia="Times New Roman" w:hAnsi="Arial" w:cs="Arial"/>
          <w:color w:val="FFFFFF"/>
          <w:sz w:val="17"/>
          <w:szCs w:val="17"/>
        </w:rPr>
      </w:pPr>
      <w:hyperlink r:id="rId29" w:history="1">
        <w:r w:rsidRPr="00146C59">
          <w:rPr>
            <w:rFonts w:ascii="Arial" w:eastAsia="Times New Roman" w:hAnsi="Arial" w:cs="Arial"/>
            <w:color w:val="FFFFFF"/>
            <w:sz w:val="18"/>
            <w:szCs w:val="18"/>
          </w:rPr>
          <w:t> ADMINISTRATION</w:t>
        </w:r>
        <w:r>
          <w:rPr>
            <w:rFonts w:ascii="Arial" w:eastAsia="Times New Roman" w:hAnsi="Arial" w:cs="Arial"/>
            <w:noProof/>
            <w:color w:val="FFFFFF"/>
            <w:sz w:val="18"/>
            <w:szCs w:val="18"/>
          </w:rPr>
          <w:drawing>
            <wp:inline distT="0" distB="0" distL="0" distR="0">
              <wp:extent cx="123825" cy="95250"/>
              <wp:effectExtent l="19050" t="0" r="9525" b="0"/>
              <wp:docPr id="6" name="Picture 6" descr="http://srmscet.edu/newcss/down.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mscet.edu/newcss/down.png">
                        <a:hlinkClick r:id="rId26"/>
                      </pic:cNvPr>
                      <pic:cNvPicPr>
                        <a:picLocks noChangeAspect="1" noChangeArrowheads="1"/>
                      </pic:cNvPicPr>
                    </pic:nvPicPr>
                    <pic:blipFill>
                      <a:blip r:embed="rId17" cstate="print"/>
                      <a:srcRect/>
                      <a:stretch>
                        <a:fillRect/>
                      </a:stretch>
                    </pic:blipFill>
                    <pic:spPr bwMode="auto">
                      <a:xfrm>
                        <a:off x="0" y="0"/>
                        <a:ext cx="123825" cy="95250"/>
                      </a:xfrm>
                      <a:prstGeom prst="rect">
                        <a:avLst/>
                      </a:prstGeom>
                      <a:noFill/>
                      <a:ln w="9525">
                        <a:noFill/>
                        <a:miter lim="800000"/>
                        <a:headEnd/>
                        <a:tailEnd/>
                      </a:ln>
                    </pic:spPr>
                  </pic:pic>
                </a:graphicData>
              </a:graphic>
            </wp:inline>
          </w:drawing>
        </w:r>
      </w:hyperlink>
      <w:r w:rsidRPr="00146C59">
        <w:rPr>
          <w:rFonts w:ascii="Arial" w:eastAsia="Times New Roman" w:hAnsi="Arial" w:cs="Arial"/>
          <w:color w:val="FFFFFF"/>
          <w:sz w:val="17"/>
          <w:szCs w:val="17"/>
        </w:rPr>
        <w:t xml:space="preserve"> </w:t>
      </w:r>
    </w:p>
    <w:p w:rsidR="00146C59" w:rsidRPr="00146C59" w:rsidRDefault="00146C59" w:rsidP="00146C59">
      <w:pPr>
        <w:numPr>
          <w:ilvl w:val="1"/>
          <w:numId w:val="1"/>
        </w:numPr>
        <w:pBdr>
          <w:top w:val="single" w:sz="6" w:space="0" w:color="C9B4B4"/>
          <w:left w:val="single" w:sz="6" w:space="23" w:color="C9B4B4"/>
          <w:bottom w:val="single" w:sz="6" w:space="0" w:color="E4B259"/>
          <w:right w:val="single" w:sz="6" w:space="0" w:color="C9B4B4"/>
        </w:pBdr>
        <w:shd w:val="clear" w:color="auto" w:fill="A8711E"/>
        <w:spacing w:before="100" w:beforeAutospacing="1" w:after="100" w:afterAutospacing="1" w:line="240" w:lineRule="auto"/>
        <w:ind w:left="720"/>
        <w:rPr>
          <w:rFonts w:ascii="Arial" w:eastAsia="Times New Roman" w:hAnsi="Arial" w:cs="Arial"/>
          <w:color w:val="FFFFFF"/>
          <w:sz w:val="17"/>
          <w:szCs w:val="17"/>
        </w:rPr>
      </w:pPr>
      <w:hyperlink r:id="rId30" w:history="1">
        <w:r w:rsidRPr="00146C59">
          <w:rPr>
            <w:rFonts w:ascii="Arial" w:eastAsia="Times New Roman" w:hAnsi="Arial" w:cs="Arial"/>
            <w:color w:val="FFFFFF"/>
            <w:sz w:val="18"/>
            <w:szCs w:val="18"/>
          </w:rPr>
          <w:t>Chairman's Message</w:t>
        </w:r>
      </w:hyperlink>
      <w:r w:rsidRPr="00146C59">
        <w:rPr>
          <w:rFonts w:ascii="Arial" w:eastAsia="Times New Roman" w:hAnsi="Arial" w:cs="Arial"/>
          <w:color w:val="FFFFFF"/>
          <w:sz w:val="17"/>
          <w:szCs w:val="17"/>
        </w:rPr>
        <w:t xml:space="preserve"> </w:t>
      </w:r>
    </w:p>
    <w:p w:rsidR="00146C59" w:rsidRPr="00146C59" w:rsidRDefault="00146C59" w:rsidP="00146C59">
      <w:pPr>
        <w:numPr>
          <w:ilvl w:val="1"/>
          <w:numId w:val="1"/>
        </w:numPr>
        <w:pBdr>
          <w:top w:val="single" w:sz="6" w:space="0" w:color="C9B4B4"/>
          <w:left w:val="single" w:sz="6" w:space="23" w:color="C9B4B4"/>
          <w:bottom w:val="single" w:sz="6" w:space="0" w:color="E4B259"/>
          <w:right w:val="single" w:sz="6" w:space="0" w:color="C9B4B4"/>
        </w:pBdr>
        <w:shd w:val="clear" w:color="auto" w:fill="A8711E"/>
        <w:spacing w:before="100" w:beforeAutospacing="1" w:after="100" w:afterAutospacing="1" w:line="240" w:lineRule="auto"/>
        <w:ind w:left="720"/>
        <w:rPr>
          <w:rFonts w:ascii="Arial" w:eastAsia="Times New Roman" w:hAnsi="Arial" w:cs="Arial"/>
          <w:color w:val="FFFFFF"/>
          <w:sz w:val="17"/>
          <w:szCs w:val="17"/>
        </w:rPr>
      </w:pPr>
      <w:hyperlink r:id="rId31" w:history="1">
        <w:r w:rsidRPr="00146C59">
          <w:rPr>
            <w:rFonts w:ascii="Arial" w:eastAsia="Times New Roman" w:hAnsi="Arial" w:cs="Arial"/>
            <w:color w:val="FFFFFF"/>
            <w:sz w:val="18"/>
            <w:szCs w:val="18"/>
          </w:rPr>
          <w:t>College Management</w:t>
        </w:r>
      </w:hyperlink>
      <w:r w:rsidRPr="00146C59">
        <w:rPr>
          <w:rFonts w:ascii="Arial" w:eastAsia="Times New Roman" w:hAnsi="Arial" w:cs="Arial"/>
          <w:color w:val="FFFFFF"/>
          <w:sz w:val="17"/>
          <w:szCs w:val="17"/>
        </w:rPr>
        <w:t xml:space="preserve"> </w:t>
      </w:r>
    </w:p>
    <w:p w:rsidR="00146C59" w:rsidRPr="00146C59" w:rsidRDefault="00146C59" w:rsidP="00146C59">
      <w:pPr>
        <w:numPr>
          <w:ilvl w:val="1"/>
          <w:numId w:val="1"/>
        </w:numPr>
        <w:pBdr>
          <w:top w:val="single" w:sz="6" w:space="0" w:color="C9B4B4"/>
          <w:left w:val="single" w:sz="6" w:space="23" w:color="C9B4B4"/>
          <w:bottom w:val="single" w:sz="6" w:space="0" w:color="E4B259"/>
          <w:right w:val="single" w:sz="6" w:space="0" w:color="C9B4B4"/>
        </w:pBdr>
        <w:shd w:val="clear" w:color="auto" w:fill="A8711E"/>
        <w:spacing w:before="100" w:beforeAutospacing="1" w:after="100" w:afterAutospacing="1" w:line="240" w:lineRule="auto"/>
        <w:ind w:left="720"/>
        <w:rPr>
          <w:rFonts w:ascii="Arial" w:eastAsia="Times New Roman" w:hAnsi="Arial" w:cs="Arial"/>
          <w:color w:val="FFFFFF"/>
          <w:sz w:val="17"/>
          <w:szCs w:val="17"/>
        </w:rPr>
      </w:pPr>
      <w:hyperlink r:id="rId32" w:history="1">
        <w:r w:rsidRPr="00146C59">
          <w:rPr>
            <w:rFonts w:ascii="Arial" w:eastAsia="Times New Roman" w:hAnsi="Arial" w:cs="Arial"/>
            <w:color w:val="FFFFFF"/>
            <w:sz w:val="18"/>
            <w:szCs w:val="18"/>
          </w:rPr>
          <w:t>Academic Council</w:t>
        </w:r>
      </w:hyperlink>
    </w:p>
    <w:p w:rsidR="00146C59" w:rsidRPr="00146C59" w:rsidRDefault="00146C59" w:rsidP="00146C59">
      <w:pPr>
        <w:numPr>
          <w:ilvl w:val="0"/>
          <w:numId w:val="1"/>
        </w:numPr>
        <w:pBdr>
          <w:top w:val="single" w:sz="6" w:space="0" w:color="C9B4B4"/>
          <w:left w:val="single" w:sz="6" w:space="23" w:color="C9B4B4"/>
          <w:bottom w:val="single" w:sz="6" w:space="0" w:color="C9B4B4"/>
          <w:right w:val="single" w:sz="6" w:space="0" w:color="C9B4B4"/>
        </w:pBdr>
        <w:shd w:val="clear" w:color="auto" w:fill="C78819"/>
        <w:spacing w:before="100" w:beforeAutospacing="1" w:after="100" w:afterAutospacing="1" w:line="240" w:lineRule="auto"/>
        <w:ind w:left="0"/>
        <w:rPr>
          <w:rFonts w:ascii="Arial" w:eastAsia="Times New Roman" w:hAnsi="Arial" w:cs="Arial"/>
          <w:color w:val="FFFFFF"/>
          <w:sz w:val="17"/>
          <w:szCs w:val="17"/>
        </w:rPr>
      </w:pPr>
      <w:hyperlink r:id="rId33" w:history="1">
        <w:r w:rsidRPr="00146C59">
          <w:rPr>
            <w:rFonts w:ascii="Arial" w:eastAsia="Times New Roman" w:hAnsi="Arial" w:cs="Arial"/>
            <w:color w:val="FFFFFF"/>
            <w:sz w:val="18"/>
            <w:szCs w:val="18"/>
          </w:rPr>
          <w:t> ACADEMICS</w:t>
        </w:r>
        <w:r>
          <w:rPr>
            <w:rFonts w:ascii="Arial" w:eastAsia="Times New Roman" w:hAnsi="Arial" w:cs="Arial"/>
            <w:noProof/>
            <w:color w:val="FFFFFF"/>
            <w:sz w:val="18"/>
            <w:szCs w:val="18"/>
          </w:rPr>
          <w:drawing>
            <wp:inline distT="0" distB="0" distL="0" distR="0">
              <wp:extent cx="123825" cy="95250"/>
              <wp:effectExtent l="19050" t="0" r="9525" b="0"/>
              <wp:docPr id="7" name="Picture 7" descr="http://srmscet.edu/newcss/down.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mscet.edu/newcss/down.png">
                        <a:hlinkClick r:id="rId26"/>
                      </pic:cNvPr>
                      <pic:cNvPicPr>
                        <a:picLocks noChangeAspect="1" noChangeArrowheads="1"/>
                      </pic:cNvPicPr>
                    </pic:nvPicPr>
                    <pic:blipFill>
                      <a:blip r:embed="rId17" cstate="print"/>
                      <a:srcRect/>
                      <a:stretch>
                        <a:fillRect/>
                      </a:stretch>
                    </pic:blipFill>
                    <pic:spPr bwMode="auto">
                      <a:xfrm>
                        <a:off x="0" y="0"/>
                        <a:ext cx="123825" cy="95250"/>
                      </a:xfrm>
                      <a:prstGeom prst="rect">
                        <a:avLst/>
                      </a:prstGeom>
                      <a:noFill/>
                      <a:ln w="9525">
                        <a:noFill/>
                        <a:miter lim="800000"/>
                        <a:headEnd/>
                        <a:tailEnd/>
                      </a:ln>
                    </pic:spPr>
                  </pic:pic>
                </a:graphicData>
              </a:graphic>
            </wp:inline>
          </w:drawing>
        </w:r>
      </w:hyperlink>
      <w:r w:rsidRPr="00146C59">
        <w:rPr>
          <w:rFonts w:ascii="Arial" w:eastAsia="Times New Roman" w:hAnsi="Arial" w:cs="Arial"/>
          <w:color w:val="FFFFFF"/>
          <w:sz w:val="17"/>
          <w:szCs w:val="17"/>
        </w:rPr>
        <w:t xml:space="preserve"> </w:t>
      </w:r>
    </w:p>
    <w:p w:rsidR="00146C59" w:rsidRPr="00146C59" w:rsidRDefault="00146C59" w:rsidP="00146C59">
      <w:pPr>
        <w:numPr>
          <w:ilvl w:val="1"/>
          <w:numId w:val="1"/>
        </w:numPr>
        <w:pBdr>
          <w:top w:val="single" w:sz="6" w:space="0" w:color="C9B4B4"/>
          <w:left w:val="single" w:sz="6" w:space="23" w:color="C9B4B4"/>
          <w:bottom w:val="single" w:sz="6" w:space="0" w:color="E4B259"/>
          <w:right w:val="single" w:sz="6" w:space="0" w:color="C9B4B4"/>
        </w:pBdr>
        <w:shd w:val="clear" w:color="auto" w:fill="A8711E"/>
        <w:spacing w:before="100" w:beforeAutospacing="1" w:after="100" w:afterAutospacing="1" w:line="240" w:lineRule="auto"/>
        <w:ind w:left="720"/>
        <w:rPr>
          <w:rFonts w:ascii="Arial" w:eastAsia="Times New Roman" w:hAnsi="Arial" w:cs="Arial"/>
          <w:color w:val="FFFFFF"/>
          <w:sz w:val="17"/>
          <w:szCs w:val="17"/>
        </w:rPr>
      </w:pPr>
      <w:hyperlink r:id="rId34" w:history="1">
        <w:r w:rsidRPr="00146C59">
          <w:rPr>
            <w:rFonts w:ascii="Arial" w:eastAsia="Times New Roman" w:hAnsi="Arial" w:cs="Arial"/>
            <w:color w:val="FFFFFF"/>
            <w:sz w:val="18"/>
            <w:szCs w:val="18"/>
          </w:rPr>
          <w:t xml:space="preserve">Under Graduate </w:t>
        </w:r>
        <w:r>
          <w:rPr>
            <w:rFonts w:ascii="Arial" w:eastAsia="Times New Roman" w:hAnsi="Arial" w:cs="Arial"/>
            <w:noProof/>
            <w:color w:val="FFFFFF"/>
            <w:sz w:val="18"/>
            <w:szCs w:val="18"/>
          </w:rPr>
          <w:drawing>
            <wp:inline distT="0" distB="0" distL="0" distR="0">
              <wp:extent cx="123825" cy="95250"/>
              <wp:effectExtent l="19050" t="0" r="9525" b="0"/>
              <wp:docPr id="8" name="Picture 8" descr="http://srmscet.edu/newcss/right.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mscet.edu/newcss/right.png">
                        <a:hlinkClick r:id="rId26"/>
                      </pic:cNvPr>
                      <pic:cNvPicPr>
                        <a:picLocks noChangeAspect="1" noChangeArrowheads="1"/>
                      </pic:cNvPicPr>
                    </pic:nvPicPr>
                    <pic:blipFill>
                      <a:blip r:embed="rId35" cstate="print"/>
                      <a:srcRect/>
                      <a:stretch>
                        <a:fillRect/>
                      </a:stretch>
                    </pic:blipFill>
                    <pic:spPr bwMode="auto">
                      <a:xfrm>
                        <a:off x="0" y="0"/>
                        <a:ext cx="123825" cy="95250"/>
                      </a:xfrm>
                      <a:prstGeom prst="rect">
                        <a:avLst/>
                      </a:prstGeom>
                      <a:noFill/>
                      <a:ln w="9525">
                        <a:noFill/>
                        <a:miter lim="800000"/>
                        <a:headEnd/>
                        <a:tailEnd/>
                      </a:ln>
                    </pic:spPr>
                  </pic:pic>
                </a:graphicData>
              </a:graphic>
            </wp:inline>
          </w:drawing>
        </w:r>
      </w:hyperlink>
    </w:p>
    <w:p w:rsidR="00146C59" w:rsidRPr="00146C59" w:rsidRDefault="00146C59" w:rsidP="00146C59">
      <w:pPr>
        <w:numPr>
          <w:ilvl w:val="2"/>
          <w:numId w:val="1"/>
        </w:numPr>
        <w:pBdr>
          <w:top w:val="single" w:sz="6" w:space="0" w:color="C9B4B4"/>
          <w:left w:val="single" w:sz="6" w:space="23" w:color="C9B4B4"/>
          <w:bottom w:val="single" w:sz="6" w:space="0" w:color="E4B259"/>
          <w:right w:val="single" w:sz="6" w:space="0" w:color="C9B4B4"/>
        </w:pBdr>
        <w:shd w:val="clear" w:color="auto" w:fill="A8711E"/>
        <w:spacing w:before="100" w:beforeAutospacing="1" w:after="100" w:afterAutospacing="1" w:line="240" w:lineRule="auto"/>
        <w:ind w:left="1440"/>
        <w:rPr>
          <w:rFonts w:ascii="Arial" w:eastAsia="Times New Roman" w:hAnsi="Arial" w:cs="Arial"/>
          <w:color w:val="FFFFFF"/>
          <w:sz w:val="17"/>
          <w:szCs w:val="17"/>
        </w:rPr>
      </w:pPr>
      <w:hyperlink r:id="rId36" w:history="1">
        <w:r w:rsidRPr="00146C59">
          <w:rPr>
            <w:rFonts w:ascii="Arial" w:eastAsia="Times New Roman" w:hAnsi="Arial" w:cs="Arial"/>
            <w:color w:val="FFFFFF"/>
            <w:sz w:val="18"/>
            <w:szCs w:val="18"/>
          </w:rPr>
          <w:t>Objectives</w:t>
        </w:r>
      </w:hyperlink>
    </w:p>
    <w:p w:rsidR="00146C59" w:rsidRPr="00146C59" w:rsidRDefault="00146C59" w:rsidP="00146C59">
      <w:pPr>
        <w:numPr>
          <w:ilvl w:val="2"/>
          <w:numId w:val="1"/>
        </w:numPr>
        <w:pBdr>
          <w:top w:val="single" w:sz="6" w:space="0" w:color="C9B4B4"/>
          <w:left w:val="single" w:sz="6" w:space="23" w:color="C9B4B4"/>
          <w:bottom w:val="single" w:sz="6" w:space="0" w:color="E4B259"/>
          <w:right w:val="single" w:sz="6" w:space="0" w:color="C9B4B4"/>
        </w:pBdr>
        <w:shd w:val="clear" w:color="auto" w:fill="A8711E"/>
        <w:spacing w:before="100" w:beforeAutospacing="1" w:after="100" w:afterAutospacing="1" w:line="240" w:lineRule="auto"/>
        <w:ind w:left="1440"/>
        <w:rPr>
          <w:rFonts w:ascii="Arial" w:eastAsia="Times New Roman" w:hAnsi="Arial" w:cs="Arial"/>
          <w:color w:val="FFFFFF"/>
          <w:sz w:val="17"/>
          <w:szCs w:val="17"/>
        </w:rPr>
      </w:pPr>
      <w:hyperlink r:id="rId37" w:history="1">
        <w:r w:rsidRPr="00146C59">
          <w:rPr>
            <w:rFonts w:ascii="Arial" w:eastAsia="Times New Roman" w:hAnsi="Arial" w:cs="Arial"/>
            <w:color w:val="FFFFFF"/>
            <w:sz w:val="18"/>
            <w:szCs w:val="18"/>
          </w:rPr>
          <w:t>Courses</w:t>
        </w:r>
      </w:hyperlink>
    </w:p>
    <w:p w:rsidR="00146C59" w:rsidRPr="00146C59" w:rsidRDefault="00146C59" w:rsidP="00146C59">
      <w:pPr>
        <w:numPr>
          <w:ilvl w:val="1"/>
          <w:numId w:val="1"/>
        </w:numPr>
        <w:pBdr>
          <w:top w:val="single" w:sz="6" w:space="0" w:color="C9B4B4"/>
          <w:left w:val="single" w:sz="6" w:space="23" w:color="C9B4B4"/>
          <w:bottom w:val="single" w:sz="6" w:space="0" w:color="E4B259"/>
          <w:right w:val="single" w:sz="6" w:space="0" w:color="C9B4B4"/>
        </w:pBdr>
        <w:shd w:val="clear" w:color="auto" w:fill="A8711E"/>
        <w:spacing w:before="100" w:beforeAutospacing="1" w:after="100" w:afterAutospacing="1" w:line="240" w:lineRule="auto"/>
        <w:ind w:left="720"/>
        <w:rPr>
          <w:rFonts w:ascii="Arial" w:eastAsia="Times New Roman" w:hAnsi="Arial" w:cs="Arial"/>
          <w:color w:val="FFFFFF"/>
          <w:sz w:val="17"/>
          <w:szCs w:val="17"/>
        </w:rPr>
      </w:pPr>
      <w:hyperlink r:id="rId38" w:history="1">
        <w:r w:rsidRPr="00146C59">
          <w:rPr>
            <w:rFonts w:ascii="Arial" w:eastAsia="Times New Roman" w:hAnsi="Arial" w:cs="Arial"/>
            <w:color w:val="FFFFFF"/>
            <w:sz w:val="18"/>
            <w:szCs w:val="18"/>
          </w:rPr>
          <w:t xml:space="preserve">Post Graduate </w:t>
        </w:r>
        <w:r>
          <w:rPr>
            <w:rFonts w:ascii="Arial" w:eastAsia="Times New Roman" w:hAnsi="Arial" w:cs="Arial"/>
            <w:noProof/>
            <w:color w:val="FFFFFF"/>
            <w:sz w:val="18"/>
            <w:szCs w:val="18"/>
          </w:rPr>
          <w:drawing>
            <wp:inline distT="0" distB="0" distL="0" distR="0">
              <wp:extent cx="123825" cy="95250"/>
              <wp:effectExtent l="19050" t="0" r="9525" b="0"/>
              <wp:docPr id="9" name="Picture 9" descr="http://srmscet.edu/newcss/right.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mscet.edu/newcss/right.png">
                        <a:hlinkClick r:id="rId26"/>
                      </pic:cNvPr>
                      <pic:cNvPicPr>
                        <a:picLocks noChangeAspect="1" noChangeArrowheads="1"/>
                      </pic:cNvPicPr>
                    </pic:nvPicPr>
                    <pic:blipFill>
                      <a:blip r:embed="rId35" cstate="print"/>
                      <a:srcRect/>
                      <a:stretch>
                        <a:fillRect/>
                      </a:stretch>
                    </pic:blipFill>
                    <pic:spPr bwMode="auto">
                      <a:xfrm>
                        <a:off x="0" y="0"/>
                        <a:ext cx="123825" cy="95250"/>
                      </a:xfrm>
                      <a:prstGeom prst="rect">
                        <a:avLst/>
                      </a:prstGeom>
                      <a:noFill/>
                      <a:ln w="9525">
                        <a:noFill/>
                        <a:miter lim="800000"/>
                        <a:headEnd/>
                        <a:tailEnd/>
                      </a:ln>
                    </pic:spPr>
                  </pic:pic>
                </a:graphicData>
              </a:graphic>
            </wp:inline>
          </w:drawing>
        </w:r>
      </w:hyperlink>
    </w:p>
    <w:p w:rsidR="00146C59" w:rsidRPr="00146C59" w:rsidRDefault="00146C59" w:rsidP="00146C59">
      <w:pPr>
        <w:numPr>
          <w:ilvl w:val="2"/>
          <w:numId w:val="1"/>
        </w:numPr>
        <w:pBdr>
          <w:top w:val="single" w:sz="6" w:space="0" w:color="C9B4B4"/>
          <w:left w:val="single" w:sz="6" w:space="23" w:color="C9B4B4"/>
          <w:bottom w:val="single" w:sz="6" w:space="0" w:color="E4B259"/>
          <w:right w:val="single" w:sz="6" w:space="0" w:color="C9B4B4"/>
        </w:pBdr>
        <w:shd w:val="clear" w:color="auto" w:fill="A8711E"/>
        <w:spacing w:before="100" w:beforeAutospacing="1" w:after="100" w:afterAutospacing="1" w:line="240" w:lineRule="auto"/>
        <w:ind w:left="1440"/>
        <w:rPr>
          <w:rFonts w:ascii="Arial" w:eastAsia="Times New Roman" w:hAnsi="Arial" w:cs="Arial"/>
          <w:color w:val="FFFFFF"/>
          <w:sz w:val="17"/>
          <w:szCs w:val="17"/>
        </w:rPr>
      </w:pPr>
      <w:hyperlink r:id="rId39" w:history="1">
        <w:r w:rsidRPr="00146C59">
          <w:rPr>
            <w:rFonts w:ascii="Arial" w:eastAsia="Times New Roman" w:hAnsi="Arial" w:cs="Arial"/>
            <w:color w:val="FFFFFF"/>
            <w:sz w:val="18"/>
            <w:szCs w:val="18"/>
          </w:rPr>
          <w:t>Objectives</w:t>
        </w:r>
      </w:hyperlink>
    </w:p>
    <w:p w:rsidR="00146C59" w:rsidRPr="00146C59" w:rsidRDefault="00146C59" w:rsidP="00146C59">
      <w:pPr>
        <w:numPr>
          <w:ilvl w:val="2"/>
          <w:numId w:val="1"/>
        </w:numPr>
        <w:pBdr>
          <w:top w:val="single" w:sz="6" w:space="0" w:color="C9B4B4"/>
          <w:left w:val="single" w:sz="6" w:space="23" w:color="C9B4B4"/>
          <w:bottom w:val="single" w:sz="6" w:space="0" w:color="E4B259"/>
          <w:right w:val="single" w:sz="6" w:space="0" w:color="C9B4B4"/>
        </w:pBdr>
        <w:shd w:val="clear" w:color="auto" w:fill="A8711E"/>
        <w:spacing w:before="100" w:beforeAutospacing="1" w:after="100" w:afterAutospacing="1" w:line="240" w:lineRule="auto"/>
        <w:ind w:left="1440"/>
        <w:rPr>
          <w:rFonts w:ascii="Arial" w:eastAsia="Times New Roman" w:hAnsi="Arial" w:cs="Arial"/>
          <w:color w:val="FFFFFF"/>
          <w:sz w:val="17"/>
          <w:szCs w:val="17"/>
        </w:rPr>
      </w:pPr>
      <w:hyperlink r:id="rId40" w:history="1">
        <w:r w:rsidRPr="00146C59">
          <w:rPr>
            <w:rFonts w:ascii="Arial" w:eastAsia="Times New Roman" w:hAnsi="Arial" w:cs="Arial"/>
            <w:color w:val="FFFFFF"/>
            <w:sz w:val="18"/>
            <w:szCs w:val="18"/>
          </w:rPr>
          <w:t>Courses</w:t>
        </w:r>
      </w:hyperlink>
    </w:p>
    <w:p w:rsidR="00146C59" w:rsidRPr="00146C59" w:rsidRDefault="00146C59" w:rsidP="00146C59">
      <w:pPr>
        <w:numPr>
          <w:ilvl w:val="1"/>
          <w:numId w:val="1"/>
        </w:numPr>
        <w:pBdr>
          <w:top w:val="single" w:sz="6" w:space="0" w:color="C9B4B4"/>
          <w:left w:val="single" w:sz="6" w:space="23" w:color="C9B4B4"/>
          <w:bottom w:val="single" w:sz="6" w:space="0" w:color="E4B259"/>
          <w:right w:val="single" w:sz="6" w:space="0" w:color="C9B4B4"/>
        </w:pBdr>
        <w:shd w:val="clear" w:color="auto" w:fill="A8711E"/>
        <w:spacing w:before="100" w:beforeAutospacing="1" w:after="100" w:afterAutospacing="1" w:line="240" w:lineRule="auto"/>
        <w:ind w:left="720"/>
        <w:rPr>
          <w:rFonts w:ascii="Arial" w:eastAsia="Times New Roman" w:hAnsi="Arial" w:cs="Arial"/>
          <w:color w:val="FFFFFF"/>
          <w:sz w:val="17"/>
          <w:szCs w:val="17"/>
        </w:rPr>
      </w:pPr>
      <w:hyperlink r:id="rId41" w:history="1">
        <w:r w:rsidRPr="00146C59">
          <w:rPr>
            <w:rFonts w:ascii="Arial" w:eastAsia="Times New Roman" w:hAnsi="Arial" w:cs="Arial"/>
            <w:color w:val="FFFFFF"/>
            <w:sz w:val="18"/>
            <w:szCs w:val="18"/>
          </w:rPr>
          <w:t>Exam Schedule</w:t>
        </w:r>
      </w:hyperlink>
    </w:p>
    <w:p w:rsidR="00146C59" w:rsidRPr="00146C59" w:rsidRDefault="00146C59" w:rsidP="00146C59">
      <w:pPr>
        <w:numPr>
          <w:ilvl w:val="0"/>
          <w:numId w:val="1"/>
        </w:numPr>
        <w:pBdr>
          <w:top w:val="single" w:sz="6" w:space="0" w:color="C9B4B4"/>
          <w:left w:val="single" w:sz="6" w:space="23" w:color="C9B4B4"/>
          <w:bottom w:val="single" w:sz="6" w:space="0" w:color="C9B4B4"/>
          <w:right w:val="single" w:sz="6" w:space="0" w:color="C9B4B4"/>
        </w:pBdr>
        <w:shd w:val="clear" w:color="auto" w:fill="C78819"/>
        <w:spacing w:before="100" w:beforeAutospacing="1" w:after="100" w:afterAutospacing="1" w:line="240" w:lineRule="auto"/>
        <w:ind w:left="0"/>
        <w:rPr>
          <w:rFonts w:ascii="Arial" w:eastAsia="Times New Roman" w:hAnsi="Arial" w:cs="Arial"/>
          <w:color w:val="FFFFFF"/>
          <w:sz w:val="17"/>
          <w:szCs w:val="17"/>
        </w:rPr>
      </w:pPr>
      <w:hyperlink r:id="rId42" w:history="1">
        <w:r w:rsidRPr="00146C59">
          <w:rPr>
            <w:rFonts w:ascii="Arial" w:eastAsia="Times New Roman" w:hAnsi="Arial" w:cs="Arial"/>
            <w:color w:val="FFFFFF"/>
            <w:sz w:val="18"/>
            <w:szCs w:val="18"/>
          </w:rPr>
          <w:t> DEPARTMENTS</w:t>
        </w:r>
        <w:r>
          <w:rPr>
            <w:rFonts w:ascii="Arial" w:eastAsia="Times New Roman" w:hAnsi="Arial" w:cs="Arial"/>
            <w:noProof/>
            <w:color w:val="FFFFFF"/>
            <w:sz w:val="18"/>
            <w:szCs w:val="18"/>
          </w:rPr>
          <w:drawing>
            <wp:inline distT="0" distB="0" distL="0" distR="0">
              <wp:extent cx="123825" cy="95250"/>
              <wp:effectExtent l="19050" t="0" r="9525" b="0"/>
              <wp:docPr id="10" name="Picture 10" descr="http://srmscet.edu/newcss/down.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rmscet.edu/newcss/down.png">
                        <a:hlinkClick r:id="rId26"/>
                      </pic:cNvPr>
                      <pic:cNvPicPr>
                        <a:picLocks noChangeAspect="1" noChangeArrowheads="1"/>
                      </pic:cNvPicPr>
                    </pic:nvPicPr>
                    <pic:blipFill>
                      <a:blip r:embed="rId17" cstate="print"/>
                      <a:srcRect/>
                      <a:stretch>
                        <a:fillRect/>
                      </a:stretch>
                    </pic:blipFill>
                    <pic:spPr bwMode="auto">
                      <a:xfrm>
                        <a:off x="0" y="0"/>
                        <a:ext cx="123825" cy="95250"/>
                      </a:xfrm>
                      <a:prstGeom prst="rect">
                        <a:avLst/>
                      </a:prstGeom>
                      <a:noFill/>
                      <a:ln w="9525">
                        <a:noFill/>
                        <a:miter lim="800000"/>
                        <a:headEnd/>
                        <a:tailEnd/>
                      </a:ln>
                    </pic:spPr>
                  </pic:pic>
                </a:graphicData>
              </a:graphic>
            </wp:inline>
          </w:drawing>
        </w:r>
      </w:hyperlink>
      <w:r w:rsidRPr="00146C59">
        <w:rPr>
          <w:rFonts w:ascii="Arial" w:eastAsia="Times New Roman" w:hAnsi="Arial" w:cs="Arial"/>
          <w:color w:val="FFFFFF"/>
          <w:sz w:val="17"/>
          <w:szCs w:val="17"/>
        </w:rPr>
        <w:t xml:space="preserve"> </w:t>
      </w:r>
    </w:p>
    <w:p w:rsidR="00146C59" w:rsidRPr="00146C59" w:rsidRDefault="00146C59" w:rsidP="00146C59">
      <w:pPr>
        <w:numPr>
          <w:ilvl w:val="1"/>
          <w:numId w:val="1"/>
        </w:numPr>
        <w:pBdr>
          <w:top w:val="single" w:sz="6" w:space="0" w:color="C9B4B4"/>
          <w:left w:val="single" w:sz="6" w:space="23" w:color="C9B4B4"/>
          <w:bottom w:val="single" w:sz="6" w:space="0" w:color="E4B259"/>
          <w:right w:val="single" w:sz="6" w:space="0" w:color="C9B4B4"/>
        </w:pBdr>
        <w:shd w:val="clear" w:color="auto" w:fill="A8711E"/>
        <w:spacing w:before="100" w:beforeAutospacing="1" w:after="100" w:afterAutospacing="1" w:line="240" w:lineRule="auto"/>
        <w:ind w:left="720"/>
        <w:rPr>
          <w:rFonts w:ascii="Arial" w:eastAsia="Times New Roman" w:hAnsi="Arial" w:cs="Arial"/>
          <w:color w:val="FFFFFF"/>
          <w:sz w:val="17"/>
          <w:szCs w:val="17"/>
        </w:rPr>
      </w:pPr>
      <w:hyperlink r:id="rId43" w:history="1">
        <w:r w:rsidRPr="00146C59">
          <w:rPr>
            <w:rFonts w:ascii="Arial" w:eastAsia="Times New Roman" w:hAnsi="Arial" w:cs="Arial"/>
            <w:color w:val="FFFFFF"/>
            <w:sz w:val="18"/>
            <w:szCs w:val="18"/>
          </w:rPr>
          <w:t>Management</w:t>
        </w:r>
        <w:r>
          <w:rPr>
            <w:rFonts w:ascii="Arial" w:eastAsia="Times New Roman" w:hAnsi="Arial" w:cs="Arial"/>
            <w:noProof/>
            <w:color w:val="FFFFFF"/>
            <w:sz w:val="18"/>
            <w:szCs w:val="18"/>
          </w:rPr>
          <w:drawing>
            <wp:inline distT="0" distB="0" distL="0" distR="0">
              <wp:extent cx="123825" cy="95250"/>
              <wp:effectExtent l="19050" t="0" r="9525" b="0"/>
              <wp:docPr id="11" name="Picture 11" descr="http://srmscet.edu/newcss/right.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mscet.edu/newcss/right.png">
                        <a:hlinkClick r:id="rId26"/>
                      </pic:cNvPr>
                      <pic:cNvPicPr>
                        <a:picLocks noChangeAspect="1" noChangeArrowheads="1"/>
                      </pic:cNvPicPr>
                    </pic:nvPicPr>
                    <pic:blipFill>
                      <a:blip r:embed="rId35" cstate="print"/>
                      <a:srcRect/>
                      <a:stretch>
                        <a:fillRect/>
                      </a:stretch>
                    </pic:blipFill>
                    <pic:spPr bwMode="auto">
                      <a:xfrm>
                        <a:off x="0" y="0"/>
                        <a:ext cx="123825" cy="95250"/>
                      </a:xfrm>
                      <a:prstGeom prst="rect">
                        <a:avLst/>
                      </a:prstGeom>
                      <a:noFill/>
                      <a:ln w="9525">
                        <a:noFill/>
                        <a:miter lim="800000"/>
                        <a:headEnd/>
                        <a:tailEnd/>
                      </a:ln>
                    </pic:spPr>
                  </pic:pic>
                </a:graphicData>
              </a:graphic>
            </wp:inline>
          </w:drawing>
        </w:r>
      </w:hyperlink>
      <w:r w:rsidRPr="00146C59">
        <w:rPr>
          <w:rFonts w:ascii="Arial" w:eastAsia="Times New Roman" w:hAnsi="Arial" w:cs="Arial"/>
          <w:color w:val="FFFFFF"/>
          <w:sz w:val="17"/>
          <w:szCs w:val="17"/>
        </w:rPr>
        <w:t xml:space="preserve"> </w:t>
      </w:r>
    </w:p>
    <w:p w:rsidR="00146C59" w:rsidRPr="00146C59" w:rsidRDefault="00146C59" w:rsidP="00146C59">
      <w:pPr>
        <w:numPr>
          <w:ilvl w:val="2"/>
          <w:numId w:val="1"/>
        </w:numPr>
        <w:pBdr>
          <w:top w:val="single" w:sz="6" w:space="0" w:color="C9B4B4"/>
          <w:left w:val="single" w:sz="6" w:space="23" w:color="C9B4B4"/>
          <w:bottom w:val="single" w:sz="6" w:space="0" w:color="E4B259"/>
          <w:right w:val="single" w:sz="6" w:space="0" w:color="C9B4B4"/>
        </w:pBdr>
        <w:shd w:val="clear" w:color="auto" w:fill="A8711E"/>
        <w:spacing w:before="100" w:beforeAutospacing="1" w:after="100" w:afterAutospacing="1" w:line="240" w:lineRule="auto"/>
        <w:ind w:left="1440"/>
        <w:rPr>
          <w:rFonts w:ascii="Arial" w:eastAsia="Times New Roman" w:hAnsi="Arial" w:cs="Arial"/>
          <w:color w:val="FFFFFF"/>
          <w:sz w:val="17"/>
          <w:szCs w:val="17"/>
        </w:rPr>
      </w:pPr>
      <w:hyperlink r:id="rId44" w:history="1">
        <w:r w:rsidRPr="00146C59">
          <w:rPr>
            <w:rFonts w:ascii="Arial" w:eastAsia="Times New Roman" w:hAnsi="Arial" w:cs="Arial"/>
            <w:color w:val="FFFFFF"/>
            <w:sz w:val="18"/>
            <w:szCs w:val="18"/>
          </w:rPr>
          <w:t>Master of Business Administration</w:t>
        </w:r>
      </w:hyperlink>
      <w:r w:rsidRPr="00146C59">
        <w:rPr>
          <w:rFonts w:ascii="Arial" w:eastAsia="Times New Roman" w:hAnsi="Arial" w:cs="Arial"/>
          <w:color w:val="FFFFFF"/>
          <w:sz w:val="17"/>
          <w:szCs w:val="17"/>
        </w:rPr>
        <w:t xml:space="preserve"> </w:t>
      </w:r>
    </w:p>
    <w:p w:rsidR="00146C59" w:rsidRPr="00146C59" w:rsidRDefault="00146C59" w:rsidP="00146C59">
      <w:pPr>
        <w:numPr>
          <w:ilvl w:val="1"/>
          <w:numId w:val="1"/>
        </w:numPr>
        <w:pBdr>
          <w:top w:val="single" w:sz="6" w:space="0" w:color="C9B4B4"/>
          <w:left w:val="single" w:sz="6" w:space="23" w:color="C9B4B4"/>
          <w:bottom w:val="single" w:sz="6" w:space="0" w:color="E4B259"/>
          <w:right w:val="single" w:sz="6" w:space="0" w:color="C9B4B4"/>
        </w:pBdr>
        <w:shd w:val="clear" w:color="auto" w:fill="A8711E"/>
        <w:spacing w:before="100" w:beforeAutospacing="1" w:after="100" w:afterAutospacing="1" w:line="240" w:lineRule="auto"/>
        <w:ind w:left="720"/>
        <w:rPr>
          <w:rFonts w:ascii="Arial" w:eastAsia="Times New Roman" w:hAnsi="Arial" w:cs="Arial"/>
          <w:color w:val="FFFFFF"/>
          <w:sz w:val="17"/>
          <w:szCs w:val="17"/>
        </w:rPr>
      </w:pPr>
      <w:hyperlink r:id="rId45" w:history="1">
        <w:r w:rsidRPr="00146C59">
          <w:rPr>
            <w:rFonts w:ascii="Arial" w:eastAsia="Times New Roman" w:hAnsi="Arial" w:cs="Arial"/>
            <w:color w:val="FFFFFF"/>
            <w:sz w:val="18"/>
            <w:szCs w:val="18"/>
          </w:rPr>
          <w:t>Engineering</w:t>
        </w:r>
        <w:r>
          <w:rPr>
            <w:rFonts w:ascii="Arial" w:eastAsia="Times New Roman" w:hAnsi="Arial" w:cs="Arial"/>
            <w:noProof/>
            <w:color w:val="FFFFFF"/>
            <w:sz w:val="18"/>
            <w:szCs w:val="18"/>
          </w:rPr>
          <w:drawing>
            <wp:inline distT="0" distB="0" distL="0" distR="0">
              <wp:extent cx="123825" cy="95250"/>
              <wp:effectExtent l="19050" t="0" r="9525" b="0"/>
              <wp:docPr id="12" name="Picture 12" descr="http://srmscet.edu/newcss/right.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rmscet.edu/newcss/right.png">
                        <a:hlinkClick r:id="rId26"/>
                      </pic:cNvPr>
                      <pic:cNvPicPr>
                        <a:picLocks noChangeAspect="1" noChangeArrowheads="1"/>
                      </pic:cNvPicPr>
                    </pic:nvPicPr>
                    <pic:blipFill>
                      <a:blip r:embed="rId35" cstate="print"/>
                      <a:srcRect/>
                      <a:stretch>
                        <a:fillRect/>
                      </a:stretch>
                    </pic:blipFill>
                    <pic:spPr bwMode="auto">
                      <a:xfrm>
                        <a:off x="0" y="0"/>
                        <a:ext cx="123825" cy="95250"/>
                      </a:xfrm>
                      <a:prstGeom prst="rect">
                        <a:avLst/>
                      </a:prstGeom>
                      <a:noFill/>
                      <a:ln w="9525">
                        <a:noFill/>
                        <a:miter lim="800000"/>
                        <a:headEnd/>
                        <a:tailEnd/>
                      </a:ln>
                    </pic:spPr>
                  </pic:pic>
                </a:graphicData>
              </a:graphic>
            </wp:inline>
          </w:drawing>
        </w:r>
      </w:hyperlink>
      <w:r w:rsidRPr="00146C59">
        <w:rPr>
          <w:rFonts w:ascii="Arial" w:eastAsia="Times New Roman" w:hAnsi="Arial" w:cs="Arial"/>
          <w:color w:val="FFFFFF"/>
          <w:sz w:val="17"/>
          <w:szCs w:val="17"/>
        </w:rPr>
        <w:t xml:space="preserve"> </w:t>
      </w:r>
    </w:p>
    <w:p w:rsidR="00146C59" w:rsidRPr="00146C59" w:rsidRDefault="00146C59" w:rsidP="00146C59">
      <w:pPr>
        <w:numPr>
          <w:ilvl w:val="2"/>
          <w:numId w:val="1"/>
        </w:numPr>
        <w:pBdr>
          <w:top w:val="single" w:sz="6" w:space="0" w:color="C9B4B4"/>
          <w:left w:val="single" w:sz="6" w:space="23" w:color="C9B4B4"/>
          <w:bottom w:val="single" w:sz="6" w:space="0" w:color="E4B259"/>
          <w:right w:val="single" w:sz="6" w:space="0" w:color="C9B4B4"/>
        </w:pBdr>
        <w:shd w:val="clear" w:color="auto" w:fill="A8711E"/>
        <w:spacing w:before="100" w:beforeAutospacing="1" w:after="100" w:afterAutospacing="1" w:line="240" w:lineRule="auto"/>
        <w:ind w:left="1440"/>
        <w:rPr>
          <w:rFonts w:ascii="Arial" w:eastAsia="Times New Roman" w:hAnsi="Arial" w:cs="Arial"/>
          <w:color w:val="FFFFFF"/>
          <w:sz w:val="17"/>
          <w:szCs w:val="17"/>
        </w:rPr>
      </w:pPr>
      <w:hyperlink r:id="rId46" w:history="1">
        <w:r w:rsidRPr="00146C59">
          <w:rPr>
            <w:rFonts w:ascii="Arial" w:eastAsia="Times New Roman" w:hAnsi="Arial" w:cs="Arial"/>
            <w:color w:val="FFFFFF"/>
            <w:sz w:val="18"/>
            <w:szCs w:val="18"/>
          </w:rPr>
          <w:t>Basic Sciences</w:t>
        </w:r>
      </w:hyperlink>
    </w:p>
    <w:p w:rsidR="00146C59" w:rsidRPr="00146C59" w:rsidRDefault="00146C59" w:rsidP="00146C59">
      <w:pPr>
        <w:numPr>
          <w:ilvl w:val="2"/>
          <w:numId w:val="1"/>
        </w:numPr>
        <w:pBdr>
          <w:top w:val="single" w:sz="6" w:space="0" w:color="C9B4B4"/>
          <w:left w:val="single" w:sz="6" w:space="23" w:color="C9B4B4"/>
          <w:bottom w:val="single" w:sz="6" w:space="0" w:color="E4B259"/>
          <w:right w:val="single" w:sz="6" w:space="0" w:color="C9B4B4"/>
        </w:pBdr>
        <w:shd w:val="clear" w:color="auto" w:fill="A8711E"/>
        <w:spacing w:before="100" w:beforeAutospacing="1" w:after="100" w:afterAutospacing="1" w:line="240" w:lineRule="auto"/>
        <w:ind w:left="1440"/>
        <w:rPr>
          <w:rFonts w:ascii="Arial" w:eastAsia="Times New Roman" w:hAnsi="Arial" w:cs="Arial"/>
          <w:color w:val="FFFFFF"/>
          <w:sz w:val="17"/>
          <w:szCs w:val="17"/>
        </w:rPr>
      </w:pPr>
      <w:hyperlink r:id="rId47" w:history="1">
        <w:r w:rsidRPr="00146C59">
          <w:rPr>
            <w:rFonts w:ascii="Arial" w:eastAsia="Times New Roman" w:hAnsi="Arial" w:cs="Arial"/>
            <w:color w:val="FFFFFF"/>
            <w:sz w:val="18"/>
            <w:szCs w:val="18"/>
          </w:rPr>
          <w:t>Computer Science</w:t>
        </w:r>
      </w:hyperlink>
      <w:r w:rsidRPr="00146C59">
        <w:rPr>
          <w:rFonts w:ascii="Arial" w:eastAsia="Times New Roman" w:hAnsi="Arial" w:cs="Arial"/>
          <w:color w:val="FFFFFF"/>
          <w:sz w:val="17"/>
          <w:szCs w:val="17"/>
        </w:rPr>
        <w:t xml:space="preserve"> </w:t>
      </w:r>
    </w:p>
    <w:p w:rsidR="00146C59" w:rsidRPr="00146C59" w:rsidRDefault="00146C59" w:rsidP="00146C59">
      <w:pPr>
        <w:numPr>
          <w:ilvl w:val="2"/>
          <w:numId w:val="1"/>
        </w:numPr>
        <w:pBdr>
          <w:top w:val="single" w:sz="6" w:space="0" w:color="C9B4B4"/>
          <w:left w:val="single" w:sz="6" w:space="23" w:color="C9B4B4"/>
          <w:bottom w:val="single" w:sz="6" w:space="0" w:color="E4B259"/>
          <w:right w:val="single" w:sz="6" w:space="0" w:color="C9B4B4"/>
        </w:pBdr>
        <w:shd w:val="clear" w:color="auto" w:fill="A8711E"/>
        <w:spacing w:before="100" w:beforeAutospacing="1" w:after="100" w:afterAutospacing="1" w:line="240" w:lineRule="auto"/>
        <w:ind w:left="1440"/>
        <w:rPr>
          <w:rFonts w:ascii="Arial" w:eastAsia="Times New Roman" w:hAnsi="Arial" w:cs="Arial"/>
          <w:color w:val="FFFFFF"/>
          <w:sz w:val="17"/>
          <w:szCs w:val="17"/>
        </w:rPr>
      </w:pPr>
      <w:hyperlink r:id="rId48" w:history="1">
        <w:r w:rsidRPr="00146C59">
          <w:rPr>
            <w:rFonts w:ascii="Arial" w:eastAsia="Times New Roman" w:hAnsi="Arial" w:cs="Arial"/>
            <w:color w:val="FFFFFF"/>
            <w:sz w:val="18"/>
            <w:szCs w:val="18"/>
          </w:rPr>
          <w:t>Electronics &amp; Communication Engineering</w:t>
        </w:r>
      </w:hyperlink>
    </w:p>
    <w:p w:rsidR="00146C59" w:rsidRPr="00146C59" w:rsidRDefault="00146C59" w:rsidP="00146C59">
      <w:pPr>
        <w:numPr>
          <w:ilvl w:val="2"/>
          <w:numId w:val="1"/>
        </w:numPr>
        <w:pBdr>
          <w:top w:val="single" w:sz="6" w:space="0" w:color="C9B4B4"/>
          <w:left w:val="single" w:sz="6" w:space="23" w:color="C9B4B4"/>
          <w:bottom w:val="single" w:sz="6" w:space="0" w:color="E4B259"/>
          <w:right w:val="single" w:sz="6" w:space="0" w:color="C9B4B4"/>
        </w:pBdr>
        <w:shd w:val="clear" w:color="auto" w:fill="A8711E"/>
        <w:spacing w:before="100" w:beforeAutospacing="1" w:after="100" w:afterAutospacing="1" w:line="240" w:lineRule="auto"/>
        <w:ind w:left="1440"/>
        <w:rPr>
          <w:rFonts w:ascii="Arial" w:eastAsia="Times New Roman" w:hAnsi="Arial" w:cs="Arial"/>
          <w:color w:val="FFFFFF"/>
          <w:sz w:val="17"/>
          <w:szCs w:val="17"/>
        </w:rPr>
      </w:pPr>
      <w:hyperlink r:id="rId49" w:history="1">
        <w:r w:rsidRPr="00146C59">
          <w:rPr>
            <w:rFonts w:ascii="Arial" w:eastAsia="Times New Roman" w:hAnsi="Arial" w:cs="Arial"/>
            <w:color w:val="FFFFFF"/>
            <w:sz w:val="18"/>
            <w:szCs w:val="18"/>
          </w:rPr>
          <w:t>Electrical Engineering</w:t>
        </w:r>
      </w:hyperlink>
    </w:p>
    <w:p w:rsidR="00146C59" w:rsidRPr="00146C59" w:rsidRDefault="00146C59" w:rsidP="00146C59">
      <w:pPr>
        <w:numPr>
          <w:ilvl w:val="2"/>
          <w:numId w:val="1"/>
        </w:numPr>
        <w:pBdr>
          <w:top w:val="single" w:sz="6" w:space="0" w:color="C9B4B4"/>
          <w:left w:val="single" w:sz="6" w:space="23" w:color="C9B4B4"/>
          <w:bottom w:val="single" w:sz="6" w:space="0" w:color="E4B259"/>
          <w:right w:val="single" w:sz="6" w:space="0" w:color="C9B4B4"/>
        </w:pBdr>
        <w:shd w:val="clear" w:color="auto" w:fill="A8711E"/>
        <w:spacing w:before="100" w:beforeAutospacing="1" w:after="100" w:afterAutospacing="1" w:line="240" w:lineRule="auto"/>
        <w:ind w:left="1440"/>
        <w:rPr>
          <w:rFonts w:ascii="Arial" w:eastAsia="Times New Roman" w:hAnsi="Arial" w:cs="Arial"/>
          <w:color w:val="FFFFFF"/>
          <w:sz w:val="17"/>
          <w:szCs w:val="17"/>
        </w:rPr>
      </w:pPr>
      <w:hyperlink r:id="rId50" w:history="1">
        <w:r w:rsidRPr="00146C59">
          <w:rPr>
            <w:rFonts w:ascii="Arial" w:eastAsia="Times New Roman" w:hAnsi="Arial" w:cs="Arial"/>
            <w:color w:val="FFFFFF"/>
            <w:sz w:val="18"/>
            <w:szCs w:val="18"/>
          </w:rPr>
          <w:t>Information Technology</w:t>
        </w:r>
      </w:hyperlink>
    </w:p>
    <w:p w:rsidR="00146C59" w:rsidRPr="00146C59" w:rsidRDefault="00146C59" w:rsidP="00146C59">
      <w:pPr>
        <w:numPr>
          <w:ilvl w:val="0"/>
          <w:numId w:val="1"/>
        </w:numPr>
        <w:pBdr>
          <w:top w:val="single" w:sz="6" w:space="0" w:color="C9B4B4"/>
          <w:left w:val="single" w:sz="6" w:space="23" w:color="C9B4B4"/>
          <w:bottom w:val="single" w:sz="6" w:space="0" w:color="C9B4B4"/>
          <w:right w:val="single" w:sz="6" w:space="0" w:color="C9B4B4"/>
        </w:pBdr>
        <w:shd w:val="clear" w:color="auto" w:fill="C78819"/>
        <w:spacing w:before="100" w:beforeAutospacing="1" w:after="100" w:afterAutospacing="1" w:line="240" w:lineRule="auto"/>
        <w:ind w:left="0"/>
        <w:rPr>
          <w:rFonts w:ascii="Arial" w:eastAsia="Times New Roman" w:hAnsi="Arial" w:cs="Arial"/>
          <w:color w:val="FFFFFF"/>
          <w:sz w:val="17"/>
          <w:szCs w:val="17"/>
        </w:rPr>
      </w:pPr>
      <w:hyperlink r:id="rId51" w:history="1">
        <w:r w:rsidRPr="00146C59">
          <w:rPr>
            <w:rFonts w:ascii="Arial" w:eastAsia="Times New Roman" w:hAnsi="Arial" w:cs="Arial"/>
            <w:color w:val="FFFFFF"/>
            <w:sz w:val="18"/>
            <w:szCs w:val="18"/>
          </w:rPr>
          <w:t> ADMISSION</w:t>
        </w:r>
        <w:r>
          <w:rPr>
            <w:rFonts w:ascii="Arial" w:eastAsia="Times New Roman" w:hAnsi="Arial" w:cs="Arial"/>
            <w:noProof/>
            <w:color w:val="FFFFFF"/>
            <w:sz w:val="18"/>
            <w:szCs w:val="18"/>
          </w:rPr>
          <w:drawing>
            <wp:inline distT="0" distB="0" distL="0" distR="0">
              <wp:extent cx="123825" cy="95250"/>
              <wp:effectExtent l="19050" t="0" r="9525" b="0"/>
              <wp:docPr id="13" name="Picture 13" descr="http://srmscet.edu/newcss/down.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rmscet.edu/newcss/down.png">
                        <a:hlinkClick r:id="rId26"/>
                      </pic:cNvPr>
                      <pic:cNvPicPr>
                        <a:picLocks noChangeAspect="1" noChangeArrowheads="1"/>
                      </pic:cNvPicPr>
                    </pic:nvPicPr>
                    <pic:blipFill>
                      <a:blip r:embed="rId17" cstate="print"/>
                      <a:srcRect/>
                      <a:stretch>
                        <a:fillRect/>
                      </a:stretch>
                    </pic:blipFill>
                    <pic:spPr bwMode="auto">
                      <a:xfrm>
                        <a:off x="0" y="0"/>
                        <a:ext cx="123825" cy="95250"/>
                      </a:xfrm>
                      <a:prstGeom prst="rect">
                        <a:avLst/>
                      </a:prstGeom>
                      <a:noFill/>
                      <a:ln w="9525">
                        <a:noFill/>
                        <a:miter lim="800000"/>
                        <a:headEnd/>
                        <a:tailEnd/>
                      </a:ln>
                    </pic:spPr>
                  </pic:pic>
                </a:graphicData>
              </a:graphic>
            </wp:inline>
          </w:drawing>
        </w:r>
      </w:hyperlink>
      <w:r w:rsidRPr="00146C59">
        <w:rPr>
          <w:rFonts w:ascii="Arial" w:eastAsia="Times New Roman" w:hAnsi="Arial" w:cs="Arial"/>
          <w:color w:val="FFFFFF"/>
          <w:sz w:val="17"/>
          <w:szCs w:val="17"/>
        </w:rPr>
        <w:t xml:space="preserve"> </w:t>
      </w:r>
    </w:p>
    <w:p w:rsidR="00146C59" w:rsidRPr="00146C59" w:rsidRDefault="00146C59" w:rsidP="00146C59">
      <w:pPr>
        <w:numPr>
          <w:ilvl w:val="1"/>
          <w:numId w:val="1"/>
        </w:numPr>
        <w:pBdr>
          <w:top w:val="single" w:sz="6" w:space="0" w:color="C9B4B4"/>
          <w:left w:val="single" w:sz="6" w:space="23" w:color="C9B4B4"/>
          <w:bottom w:val="single" w:sz="6" w:space="0" w:color="E4B259"/>
          <w:right w:val="single" w:sz="6" w:space="0" w:color="C9B4B4"/>
        </w:pBdr>
        <w:shd w:val="clear" w:color="auto" w:fill="A8711E"/>
        <w:spacing w:before="100" w:beforeAutospacing="1" w:after="100" w:afterAutospacing="1" w:line="240" w:lineRule="auto"/>
        <w:ind w:left="720"/>
        <w:rPr>
          <w:rFonts w:ascii="Arial" w:eastAsia="Times New Roman" w:hAnsi="Arial" w:cs="Arial"/>
          <w:color w:val="FFFFFF"/>
          <w:sz w:val="17"/>
          <w:szCs w:val="17"/>
        </w:rPr>
      </w:pPr>
      <w:hyperlink r:id="rId52" w:history="1">
        <w:r w:rsidRPr="00146C59">
          <w:rPr>
            <w:rFonts w:ascii="Arial" w:eastAsia="Times New Roman" w:hAnsi="Arial" w:cs="Arial"/>
            <w:color w:val="FFFFFF"/>
            <w:sz w:val="18"/>
            <w:szCs w:val="18"/>
          </w:rPr>
          <w:t xml:space="preserve">Admission </w:t>
        </w:r>
        <w:proofErr w:type="spellStart"/>
        <w:r w:rsidRPr="00146C59">
          <w:rPr>
            <w:rFonts w:ascii="Arial" w:eastAsia="Times New Roman" w:hAnsi="Arial" w:cs="Arial"/>
            <w:color w:val="FFFFFF"/>
            <w:sz w:val="18"/>
            <w:szCs w:val="18"/>
          </w:rPr>
          <w:t>Counselling</w:t>
        </w:r>
        <w:proofErr w:type="spellEnd"/>
      </w:hyperlink>
    </w:p>
    <w:p w:rsidR="00146C59" w:rsidRPr="00146C59" w:rsidRDefault="00146C59" w:rsidP="00146C59">
      <w:pPr>
        <w:numPr>
          <w:ilvl w:val="1"/>
          <w:numId w:val="1"/>
        </w:numPr>
        <w:pBdr>
          <w:top w:val="single" w:sz="6" w:space="0" w:color="C9B4B4"/>
          <w:left w:val="single" w:sz="6" w:space="23" w:color="C9B4B4"/>
          <w:bottom w:val="single" w:sz="6" w:space="0" w:color="E4B259"/>
          <w:right w:val="single" w:sz="6" w:space="0" w:color="C9B4B4"/>
        </w:pBdr>
        <w:shd w:val="clear" w:color="auto" w:fill="A8711E"/>
        <w:spacing w:before="100" w:beforeAutospacing="1" w:after="100" w:afterAutospacing="1" w:line="240" w:lineRule="auto"/>
        <w:ind w:left="720"/>
        <w:rPr>
          <w:rFonts w:ascii="Arial" w:eastAsia="Times New Roman" w:hAnsi="Arial" w:cs="Arial"/>
          <w:color w:val="FFFFFF"/>
          <w:sz w:val="17"/>
          <w:szCs w:val="17"/>
        </w:rPr>
      </w:pPr>
      <w:hyperlink r:id="rId53" w:history="1">
        <w:r w:rsidRPr="00146C59">
          <w:rPr>
            <w:rFonts w:ascii="Arial" w:eastAsia="Times New Roman" w:hAnsi="Arial" w:cs="Arial"/>
            <w:color w:val="FFFFFF"/>
            <w:sz w:val="18"/>
            <w:szCs w:val="18"/>
          </w:rPr>
          <w:t>Eligibility Criteria</w:t>
        </w:r>
      </w:hyperlink>
    </w:p>
    <w:p w:rsidR="00146C59" w:rsidRPr="00146C59" w:rsidRDefault="00146C59" w:rsidP="00146C59">
      <w:pPr>
        <w:numPr>
          <w:ilvl w:val="1"/>
          <w:numId w:val="1"/>
        </w:numPr>
        <w:pBdr>
          <w:top w:val="single" w:sz="6" w:space="0" w:color="C9B4B4"/>
          <w:left w:val="single" w:sz="6" w:space="23" w:color="C9B4B4"/>
          <w:bottom w:val="single" w:sz="6" w:space="0" w:color="E4B259"/>
          <w:right w:val="single" w:sz="6" w:space="0" w:color="C9B4B4"/>
        </w:pBdr>
        <w:shd w:val="clear" w:color="auto" w:fill="A8711E"/>
        <w:spacing w:before="100" w:beforeAutospacing="1" w:after="100" w:afterAutospacing="1" w:line="240" w:lineRule="auto"/>
        <w:ind w:left="720"/>
        <w:rPr>
          <w:rFonts w:ascii="Arial" w:eastAsia="Times New Roman" w:hAnsi="Arial" w:cs="Arial"/>
          <w:color w:val="FFFFFF"/>
          <w:sz w:val="17"/>
          <w:szCs w:val="17"/>
        </w:rPr>
      </w:pPr>
      <w:hyperlink r:id="rId54" w:history="1">
        <w:r w:rsidRPr="00146C59">
          <w:rPr>
            <w:rFonts w:ascii="Arial" w:eastAsia="Times New Roman" w:hAnsi="Arial" w:cs="Arial"/>
            <w:color w:val="FFFFFF"/>
            <w:sz w:val="18"/>
            <w:szCs w:val="18"/>
          </w:rPr>
          <w:t>Awards &amp; Scholarship</w:t>
        </w:r>
      </w:hyperlink>
    </w:p>
    <w:p w:rsidR="00146C59" w:rsidRPr="00146C59" w:rsidRDefault="00146C59" w:rsidP="00146C59">
      <w:pPr>
        <w:numPr>
          <w:ilvl w:val="1"/>
          <w:numId w:val="1"/>
        </w:numPr>
        <w:pBdr>
          <w:top w:val="single" w:sz="6" w:space="0" w:color="C9B4B4"/>
          <w:left w:val="single" w:sz="6" w:space="23" w:color="C9B4B4"/>
          <w:bottom w:val="single" w:sz="6" w:space="0" w:color="E4B259"/>
          <w:right w:val="single" w:sz="6" w:space="0" w:color="C9B4B4"/>
        </w:pBdr>
        <w:shd w:val="clear" w:color="auto" w:fill="A8711E"/>
        <w:spacing w:before="100" w:beforeAutospacing="1" w:after="100" w:afterAutospacing="1" w:line="240" w:lineRule="auto"/>
        <w:ind w:left="720"/>
        <w:rPr>
          <w:rFonts w:ascii="Arial" w:eastAsia="Times New Roman" w:hAnsi="Arial" w:cs="Arial"/>
          <w:color w:val="FFFFFF"/>
          <w:sz w:val="17"/>
          <w:szCs w:val="17"/>
        </w:rPr>
      </w:pPr>
      <w:hyperlink r:id="rId55" w:history="1">
        <w:r w:rsidRPr="00146C59">
          <w:rPr>
            <w:rFonts w:ascii="Arial" w:eastAsia="Times New Roman" w:hAnsi="Arial" w:cs="Arial"/>
            <w:color w:val="FFFFFF"/>
            <w:sz w:val="18"/>
            <w:szCs w:val="18"/>
          </w:rPr>
          <w:t>Education loan</w:t>
        </w:r>
      </w:hyperlink>
    </w:p>
    <w:p w:rsidR="00146C59" w:rsidRPr="00146C59" w:rsidRDefault="00146C59" w:rsidP="00146C59">
      <w:pPr>
        <w:numPr>
          <w:ilvl w:val="1"/>
          <w:numId w:val="1"/>
        </w:numPr>
        <w:pBdr>
          <w:top w:val="single" w:sz="6" w:space="0" w:color="C9B4B4"/>
          <w:left w:val="single" w:sz="6" w:space="23" w:color="C9B4B4"/>
          <w:bottom w:val="single" w:sz="6" w:space="0" w:color="E4B259"/>
          <w:right w:val="single" w:sz="6" w:space="0" w:color="C9B4B4"/>
        </w:pBdr>
        <w:shd w:val="clear" w:color="auto" w:fill="A8711E"/>
        <w:spacing w:before="100" w:beforeAutospacing="1" w:after="100" w:afterAutospacing="1" w:line="240" w:lineRule="auto"/>
        <w:ind w:left="720"/>
        <w:rPr>
          <w:rFonts w:ascii="Arial" w:eastAsia="Times New Roman" w:hAnsi="Arial" w:cs="Arial"/>
          <w:color w:val="FFFFFF"/>
          <w:sz w:val="17"/>
          <w:szCs w:val="17"/>
        </w:rPr>
      </w:pPr>
      <w:hyperlink r:id="rId56" w:history="1">
        <w:r w:rsidRPr="00146C59">
          <w:rPr>
            <w:rFonts w:ascii="Arial" w:eastAsia="Times New Roman" w:hAnsi="Arial" w:cs="Arial"/>
            <w:color w:val="FFFFFF"/>
            <w:sz w:val="18"/>
            <w:szCs w:val="18"/>
          </w:rPr>
          <w:t>Change of Branch</w:t>
        </w:r>
      </w:hyperlink>
    </w:p>
    <w:p w:rsidR="00146C59" w:rsidRPr="00146C59" w:rsidRDefault="00146C59" w:rsidP="00146C59">
      <w:pPr>
        <w:numPr>
          <w:ilvl w:val="0"/>
          <w:numId w:val="1"/>
        </w:numPr>
        <w:pBdr>
          <w:top w:val="single" w:sz="6" w:space="0" w:color="C9B4B4"/>
          <w:left w:val="single" w:sz="6" w:space="23" w:color="C9B4B4"/>
          <w:bottom w:val="single" w:sz="6" w:space="0" w:color="C9B4B4"/>
          <w:right w:val="single" w:sz="6" w:space="0" w:color="C9B4B4"/>
        </w:pBdr>
        <w:shd w:val="clear" w:color="auto" w:fill="C78819"/>
        <w:spacing w:before="100" w:beforeAutospacing="1" w:after="100" w:afterAutospacing="1" w:line="240" w:lineRule="auto"/>
        <w:ind w:left="0"/>
        <w:rPr>
          <w:rFonts w:ascii="Arial" w:eastAsia="Times New Roman" w:hAnsi="Arial" w:cs="Arial"/>
          <w:color w:val="FFFFFF"/>
          <w:sz w:val="17"/>
          <w:szCs w:val="17"/>
        </w:rPr>
      </w:pPr>
      <w:hyperlink r:id="rId57" w:history="1">
        <w:r w:rsidRPr="00146C59">
          <w:rPr>
            <w:rFonts w:ascii="Arial" w:eastAsia="Times New Roman" w:hAnsi="Arial" w:cs="Arial"/>
            <w:color w:val="FFFFFF"/>
            <w:sz w:val="18"/>
            <w:szCs w:val="18"/>
          </w:rPr>
          <w:t> Life @ SRMSWCET</w:t>
        </w:r>
        <w:r>
          <w:rPr>
            <w:rFonts w:ascii="Arial" w:eastAsia="Times New Roman" w:hAnsi="Arial" w:cs="Arial"/>
            <w:noProof/>
            <w:color w:val="FFFFFF"/>
            <w:sz w:val="18"/>
            <w:szCs w:val="18"/>
          </w:rPr>
          <w:drawing>
            <wp:inline distT="0" distB="0" distL="0" distR="0">
              <wp:extent cx="123825" cy="95250"/>
              <wp:effectExtent l="19050" t="0" r="9525" b="0"/>
              <wp:docPr id="14" name="Picture 14" descr="http://srmscet.edu/newcss/down.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rmscet.edu/newcss/down.png">
                        <a:hlinkClick r:id="rId26"/>
                      </pic:cNvPr>
                      <pic:cNvPicPr>
                        <a:picLocks noChangeAspect="1" noChangeArrowheads="1"/>
                      </pic:cNvPicPr>
                    </pic:nvPicPr>
                    <pic:blipFill>
                      <a:blip r:embed="rId17" cstate="print"/>
                      <a:srcRect/>
                      <a:stretch>
                        <a:fillRect/>
                      </a:stretch>
                    </pic:blipFill>
                    <pic:spPr bwMode="auto">
                      <a:xfrm>
                        <a:off x="0" y="0"/>
                        <a:ext cx="123825" cy="95250"/>
                      </a:xfrm>
                      <a:prstGeom prst="rect">
                        <a:avLst/>
                      </a:prstGeom>
                      <a:noFill/>
                      <a:ln w="9525">
                        <a:noFill/>
                        <a:miter lim="800000"/>
                        <a:headEnd/>
                        <a:tailEnd/>
                      </a:ln>
                    </pic:spPr>
                  </pic:pic>
                </a:graphicData>
              </a:graphic>
            </wp:inline>
          </w:drawing>
        </w:r>
      </w:hyperlink>
      <w:r w:rsidRPr="00146C59">
        <w:rPr>
          <w:rFonts w:ascii="Arial" w:eastAsia="Times New Roman" w:hAnsi="Arial" w:cs="Arial"/>
          <w:color w:val="FFFFFF"/>
          <w:sz w:val="17"/>
          <w:szCs w:val="17"/>
        </w:rPr>
        <w:t xml:space="preserve"> </w:t>
      </w:r>
    </w:p>
    <w:p w:rsidR="00146C59" w:rsidRPr="00146C59" w:rsidRDefault="00146C59" w:rsidP="00146C59">
      <w:pPr>
        <w:numPr>
          <w:ilvl w:val="1"/>
          <w:numId w:val="1"/>
        </w:numPr>
        <w:pBdr>
          <w:top w:val="single" w:sz="6" w:space="0" w:color="C9B4B4"/>
          <w:left w:val="single" w:sz="6" w:space="23" w:color="C9B4B4"/>
          <w:bottom w:val="single" w:sz="6" w:space="0" w:color="E4B259"/>
          <w:right w:val="single" w:sz="6" w:space="0" w:color="C9B4B4"/>
        </w:pBdr>
        <w:shd w:val="clear" w:color="auto" w:fill="A8711E"/>
        <w:spacing w:before="100" w:beforeAutospacing="1" w:after="100" w:afterAutospacing="1" w:line="240" w:lineRule="auto"/>
        <w:ind w:left="720"/>
        <w:rPr>
          <w:rFonts w:ascii="Arial" w:eastAsia="Times New Roman" w:hAnsi="Arial" w:cs="Arial"/>
          <w:color w:val="FFFFFF"/>
          <w:sz w:val="17"/>
          <w:szCs w:val="17"/>
        </w:rPr>
      </w:pPr>
      <w:hyperlink r:id="rId58" w:history="1">
        <w:r w:rsidRPr="00146C59">
          <w:rPr>
            <w:rFonts w:ascii="Arial" w:eastAsia="Times New Roman" w:hAnsi="Arial" w:cs="Arial"/>
            <w:color w:val="FFFFFF"/>
            <w:sz w:val="18"/>
            <w:szCs w:val="18"/>
          </w:rPr>
          <w:t>Academic Infrastructure</w:t>
        </w:r>
      </w:hyperlink>
      <w:r w:rsidRPr="00146C59">
        <w:rPr>
          <w:rFonts w:ascii="Arial" w:eastAsia="Times New Roman" w:hAnsi="Arial" w:cs="Arial"/>
          <w:color w:val="FFFFFF"/>
          <w:sz w:val="17"/>
          <w:szCs w:val="17"/>
        </w:rPr>
        <w:t xml:space="preserve"> </w:t>
      </w:r>
    </w:p>
    <w:p w:rsidR="00146C59" w:rsidRPr="00146C59" w:rsidRDefault="00146C59" w:rsidP="00146C59">
      <w:pPr>
        <w:numPr>
          <w:ilvl w:val="1"/>
          <w:numId w:val="1"/>
        </w:numPr>
        <w:pBdr>
          <w:top w:val="single" w:sz="6" w:space="0" w:color="C9B4B4"/>
          <w:left w:val="single" w:sz="6" w:space="23" w:color="C9B4B4"/>
          <w:bottom w:val="single" w:sz="6" w:space="0" w:color="E4B259"/>
          <w:right w:val="single" w:sz="6" w:space="0" w:color="C9B4B4"/>
        </w:pBdr>
        <w:shd w:val="clear" w:color="auto" w:fill="A8711E"/>
        <w:spacing w:before="100" w:beforeAutospacing="1" w:after="100" w:afterAutospacing="1" w:line="240" w:lineRule="auto"/>
        <w:ind w:left="720"/>
        <w:rPr>
          <w:rFonts w:ascii="Arial" w:eastAsia="Times New Roman" w:hAnsi="Arial" w:cs="Arial"/>
          <w:color w:val="FFFFFF"/>
          <w:sz w:val="17"/>
          <w:szCs w:val="17"/>
        </w:rPr>
      </w:pPr>
      <w:hyperlink r:id="rId59" w:history="1">
        <w:r w:rsidRPr="00146C59">
          <w:rPr>
            <w:rFonts w:ascii="Arial" w:eastAsia="Times New Roman" w:hAnsi="Arial" w:cs="Arial"/>
            <w:color w:val="FFFFFF"/>
            <w:sz w:val="18"/>
            <w:szCs w:val="18"/>
          </w:rPr>
          <w:t>Amenities</w:t>
        </w:r>
      </w:hyperlink>
      <w:r w:rsidRPr="00146C59">
        <w:rPr>
          <w:rFonts w:ascii="Arial" w:eastAsia="Times New Roman" w:hAnsi="Arial" w:cs="Arial"/>
          <w:color w:val="FFFFFF"/>
          <w:sz w:val="17"/>
          <w:szCs w:val="17"/>
        </w:rPr>
        <w:t xml:space="preserve"> </w:t>
      </w:r>
    </w:p>
    <w:p w:rsidR="00146C59" w:rsidRPr="00146C59" w:rsidRDefault="00146C59" w:rsidP="00146C59">
      <w:pPr>
        <w:numPr>
          <w:ilvl w:val="1"/>
          <w:numId w:val="1"/>
        </w:numPr>
        <w:pBdr>
          <w:top w:val="single" w:sz="6" w:space="0" w:color="C9B4B4"/>
          <w:left w:val="single" w:sz="6" w:space="23" w:color="C9B4B4"/>
          <w:bottom w:val="single" w:sz="6" w:space="0" w:color="E4B259"/>
          <w:right w:val="single" w:sz="6" w:space="0" w:color="C9B4B4"/>
        </w:pBdr>
        <w:shd w:val="clear" w:color="auto" w:fill="A8711E"/>
        <w:spacing w:before="100" w:beforeAutospacing="1" w:after="100" w:afterAutospacing="1" w:line="240" w:lineRule="auto"/>
        <w:ind w:left="720"/>
        <w:rPr>
          <w:rFonts w:ascii="Arial" w:eastAsia="Times New Roman" w:hAnsi="Arial" w:cs="Arial"/>
          <w:color w:val="FFFFFF"/>
          <w:sz w:val="17"/>
          <w:szCs w:val="17"/>
        </w:rPr>
      </w:pPr>
      <w:hyperlink r:id="rId60" w:history="1">
        <w:r w:rsidRPr="00146C59">
          <w:rPr>
            <w:rFonts w:ascii="Arial" w:eastAsia="Times New Roman" w:hAnsi="Arial" w:cs="Arial"/>
            <w:color w:val="FFFFFF"/>
            <w:sz w:val="18"/>
            <w:szCs w:val="18"/>
          </w:rPr>
          <w:t>Events</w:t>
        </w:r>
      </w:hyperlink>
      <w:r w:rsidRPr="00146C59">
        <w:rPr>
          <w:rFonts w:ascii="Arial" w:eastAsia="Times New Roman" w:hAnsi="Arial" w:cs="Arial"/>
          <w:color w:val="FFFFFF"/>
          <w:sz w:val="17"/>
          <w:szCs w:val="17"/>
        </w:rPr>
        <w:t xml:space="preserve"> </w:t>
      </w:r>
    </w:p>
    <w:p w:rsidR="00146C59" w:rsidRPr="00146C59" w:rsidRDefault="00146C59" w:rsidP="00146C59">
      <w:pPr>
        <w:numPr>
          <w:ilvl w:val="0"/>
          <w:numId w:val="1"/>
        </w:numPr>
        <w:pBdr>
          <w:top w:val="single" w:sz="6" w:space="0" w:color="C9B4B4"/>
          <w:left w:val="single" w:sz="6" w:space="23" w:color="C9B4B4"/>
          <w:bottom w:val="single" w:sz="6" w:space="0" w:color="C9B4B4"/>
          <w:right w:val="single" w:sz="6" w:space="0" w:color="C9B4B4"/>
        </w:pBdr>
        <w:shd w:val="clear" w:color="auto" w:fill="C78819"/>
        <w:spacing w:before="100" w:beforeAutospacing="1" w:after="100" w:afterAutospacing="1" w:line="240" w:lineRule="auto"/>
        <w:ind w:left="0"/>
        <w:rPr>
          <w:rFonts w:ascii="Arial" w:eastAsia="Times New Roman" w:hAnsi="Arial" w:cs="Arial"/>
          <w:color w:val="FFFFFF"/>
          <w:sz w:val="17"/>
          <w:szCs w:val="17"/>
        </w:rPr>
      </w:pPr>
      <w:hyperlink r:id="rId61" w:history="1">
        <w:r w:rsidRPr="00146C59">
          <w:rPr>
            <w:rFonts w:ascii="Arial" w:eastAsia="Times New Roman" w:hAnsi="Arial" w:cs="Arial"/>
            <w:color w:val="FFFFFF"/>
            <w:sz w:val="18"/>
            <w:szCs w:val="18"/>
          </w:rPr>
          <w:t> PLACEMENT</w:t>
        </w:r>
        <w:r>
          <w:rPr>
            <w:rFonts w:ascii="Arial" w:eastAsia="Times New Roman" w:hAnsi="Arial" w:cs="Arial"/>
            <w:noProof/>
            <w:color w:val="FFFFFF"/>
            <w:sz w:val="18"/>
            <w:szCs w:val="18"/>
          </w:rPr>
          <w:drawing>
            <wp:inline distT="0" distB="0" distL="0" distR="0">
              <wp:extent cx="123825" cy="95250"/>
              <wp:effectExtent l="19050" t="0" r="9525" b="0"/>
              <wp:docPr id="15" name="Picture 15" descr="http://srmscet.edu/newcss/down.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rmscet.edu/newcss/down.png">
                        <a:hlinkClick r:id="rId26"/>
                      </pic:cNvPr>
                      <pic:cNvPicPr>
                        <a:picLocks noChangeAspect="1" noChangeArrowheads="1"/>
                      </pic:cNvPicPr>
                    </pic:nvPicPr>
                    <pic:blipFill>
                      <a:blip r:embed="rId17" cstate="print"/>
                      <a:srcRect/>
                      <a:stretch>
                        <a:fillRect/>
                      </a:stretch>
                    </pic:blipFill>
                    <pic:spPr bwMode="auto">
                      <a:xfrm>
                        <a:off x="0" y="0"/>
                        <a:ext cx="123825" cy="95250"/>
                      </a:xfrm>
                      <a:prstGeom prst="rect">
                        <a:avLst/>
                      </a:prstGeom>
                      <a:noFill/>
                      <a:ln w="9525">
                        <a:noFill/>
                        <a:miter lim="800000"/>
                        <a:headEnd/>
                        <a:tailEnd/>
                      </a:ln>
                    </pic:spPr>
                  </pic:pic>
                </a:graphicData>
              </a:graphic>
            </wp:inline>
          </w:drawing>
        </w:r>
      </w:hyperlink>
      <w:r w:rsidRPr="00146C59">
        <w:rPr>
          <w:rFonts w:ascii="Arial" w:eastAsia="Times New Roman" w:hAnsi="Arial" w:cs="Arial"/>
          <w:color w:val="FFFFFF"/>
          <w:sz w:val="17"/>
          <w:szCs w:val="17"/>
        </w:rPr>
        <w:t xml:space="preserve"> </w:t>
      </w:r>
    </w:p>
    <w:p w:rsidR="00146C59" w:rsidRPr="00146C59" w:rsidRDefault="00146C59" w:rsidP="00146C59">
      <w:pPr>
        <w:numPr>
          <w:ilvl w:val="1"/>
          <w:numId w:val="1"/>
        </w:numPr>
        <w:pBdr>
          <w:top w:val="single" w:sz="6" w:space="0" w:color="C9B4B4"/>
          <w:left w:val="single" w:sz="6" w:space="23" w:color="C9B4B4"/>
          <w:bottom w:val="single" w:sz="6" w:space="0" w:color="E4B259"/>
          <w:right w:val="single" w:sz="6" w:space="0" w:color="C9B4B4"/>
        </w:pBdr>
        <w:shd w:val="clear" w:color="auto" w:fill="A8711E"/>
        <w:spacing w:before="100" w:beforeAutospacing="1" w:after="100" w:afterAutospacing="1" w:line="240" w:lineRule="auto"/>
        <w:ind w:left="720"/>
        <w:rPr>
          <w:rFonts w:ascii="Arial" w:eastAsia="Times New Roman" w:hAnsi="Arial" w:cs="Arial"/>
          <w:color w:val="FFFFFF"/>
          <w:sz w:val="17"/>
          <w:szCs w:val="17"/>
        </w:rPr>
      </w:pPr>
      <w:hyperlink r:id="rId62" w:history="1">
        <w:r w:rsidRPr="00146C59">
          <w:rPr>
            <w:rFonts w:ascii="Arial" w:eastAsia="Times New Roman" w:hAnsi="Arial" w:cs="Arial"/>
            <w:color w:val="FFFFFF"/>
            <w:sz w:val="18"/>
            <w:szCs w:val="18"/>
          </w:rPr>
          <w:t>Placement Cell </w:t>
        </w:r>
      </w:hyperlink>
      <w:r w:rsidRPr="00146C59">
        <w:rPr>
          <w:rFonts w:ascii="Arial" w:eastAsia="Times New Roman" w:hAnsi="Arial" w:cs="Arial"/>
          <w:color w:val="FFFFFF"/>
          <w:sz w:val="17"/>
          <w:szCs w:val="17"/>
        </w:rPr>
        <w:t xml:space="preserve"> </w:t>
      </w:r>
    </w:p>
    <w:p w:rsidR="00146C59" w:rsidRPr="00146C59" w:rsidRDefault="00146C59" w:rsidP="00146C59">
      <w:pPr>
        <w:numPr>
          <w:ilvl w:val="1"/>
          <w:numId w:val="1"/>
        </w:numPr>
        <w:pBdr>
          <w:top w:val="single" w:sz="6" w:space="0" w:color="C9B4B4"/>
          <w:left w:val="single" w:sz="6" w:space="23" w:color="C9B4B4"/>
          <w:bottom w:val="single" w:sz="6" w:space="0" w:color="E4B259"/>
          <w:right w:val="single" w:sz="6" w:space="0" w:color="C9B4B4"/>
        </w:pBdr>
        <w:shd w:val="clear" w:color="auto" w:fill="A8711E"/>
        <w:spacing w:before="100" w:beforeAutospacing="1" w:after="100" w:afterAutospacing="1" w:line="240" w:lineRule="auto"/>
        <w:ind w:left="720"/>
        <w:rPr>
          <w:rFonts w:ascii="Arial" w:eastAsia="Times New Roman" w:hAnsi="Arial" w:cs="Arial"/>
          <w:color w:val="FFFFFF"/>
          <w:sz w:val="17"/>
          <w:szCs w:val="17"/>
        </w:rPr>
      </w:pPr>
      <w:hyperlink r:id="rId63" w:history="1">
        <w:r w:rsidRPr="00146C59">
          <w:rPr>
            <w:rFonts w:ascii="Arial" w:eastAsia="Times New Roman" w:hAnsi="Arial" w:cs="Arial"/>
            <w:color w:val="FFFFFF"/>
            <w:sz w:val="18"/>
            <w:szCs w:val="18"/>
          </w:rPr>
          <w:t xml:space="preserve">Student Development </w:t>
        </w:r>
        <w:proofErr w:type="spellStart"/>
        <w:r w:rsidRPr="00146C59">
          <w:rPr>
            <w:rFonts w:ascii="Arial" w:eastAsia="Times New Roman" w:hAnsi="Arial" w:cs="Arial"/>
            <w:color w:val="FFFFFF"/>
            <w:sz w:val="18"/>
            <w:szCs w:val="18"/>
          </w:rPr>
          <w:t>Programme</w:t>
        </w:r>
        <w:proofErr w:type="spellEnd"/>
      </w:hyperlink>
      <w:r w:rsidRPr="00146C59">
        <w:rPr>
          <w:rFonts w:ascii="Arial" w:eastAsia="Times New Roman" w:hAnsi="Arial" w:cs="Arial"/>
          <w:color w:val="FFFFFF"/>
          <w:sz w:val="17"/>
          <w:szCs w:val="17"/>
        </w:rPr>
        <w:t xml:space="preserve"> </w:t>
      </w:r>
    </w:p>
    <w:p w:rsidR="00146C59" w:rsidRPr="00146C59" w:rsidRDefault="00146C59" w:rsidP="00146C59">
      <w:pPr>
        <w:numPr>
          <w:ilvl w:val="0"/>
          <w:numId w:val="1"/>
        </w:numPr>
        <w:pBdr>
          <w:top w:val="single" w:sz="6" w:space="0" w:color="C9B4B4"/>
          <w:left w:val="single" w:sz="6" w:space="23" w:color="C9B4B4"/>
          <w:bottom w:val="single" w:sz="6" w:space="0" w:color="C9B4B4"/>
          <w:right w:val="single" w:sz="6" w:space="0" w:color="C9B4B4"/>
        </w:pBdr>
        <w:shd w:val="clear" w:color="auto" w:fill="C78819"/>
        <w:spacing w:before="100" w:beforeAutospacing="1" w:after="100" w:afterAutospacing="1" w:line="240" w:lineRule="auto"/>
        <w:ind w:left="0"/>
        <w:rPr>
          <w:rFonts w:ascii="Arial" w:eastAsia="Times New Roman" w:hAnsi="Arial" w:cs="Arial"/>
          <w:color w:val="FFFFFF"/>
          <w:sz w:val="17"/>
          <w:szCs w:val="17"/>
        </w:rPr>
      </w:pPr>
      <w:hyperlink r:id="rId64" w:history="1">
        <w:r w:rsidRPr="00146C59">
          <w:rPr>
            <w:rFonts w:ascii="Arial" w:eastAsia="Times New Roman" w:hAnsi="Arial" w:cs="Arial"/>
            <w:color w:val="FFFFFF"/>
            <w:sz w:val="18"/>
            <w:szCs w:val="18"/>
          </w:rPr>
          <w:t> CAREER</w:t>
        </w:r>
      </w:hyperlink>
      <w:r w:rsidRPr="00146C59">
        <w:rPr>
          <w:rFonts w:ascii="Arial" w:eastAsia="Times New Roman" w:hAnsi="Arial" w:cs="Arial"/>
          <w:color w:val="FFFFFF"/>
          <w:sz w:val="17"/>
          <w:szCs w:val="17"/>
        </w:rPr>
        <w:t xml:space="preserve"> </w:t>
      </w:r>
    </w:p>
    <w:p w:rsidR="00146C59" w:rsidRPr="00146C59" w:rsidRDefault="00146C59" w:rsidP="00146C59">
      <w:pPr>
        <w:pBdr>
          <w:bottom w:val="single" w:sz="6" w:space="1" w:color="auto"/>
        </w:pBdr>
        <w:spacing w:after="0" w:line="240" w:lineRule="auto"/>
        <w:jc w:val="center"/>
        <w:rPr>
          <w:rFonts w:ascii="Arial" w:eastAsia="Times New Roman" w:hAnsi="Arial" w:cs="Arial"/>
          <w:vanish/>
          <w:sz w:val="16"/>
          <w:szCs w:val="16"/>
        </w:rPr>
      </w:pPr>
      <w:r w:rsidRPr="00146C59">
        <w:rPr>
          <w:rFonts w:ascii="Arial" w:eastAsia="Times New Roman" w:hAnsi="Arial" w:cs="Arial"/>
          <w:vanish/>
          <w:sz w:val="16"/>
          <w:szCs w:val="16"/>
        </w:rPr>
        <w:t>Top of Form</w:t>
      </w:r>
    </w:p>
    <w:p w:rsidR="00146C59" w:rsidRPr="00146C59" w:rsidRDefault="00146C59" w:rsidP="00146C59">
      <w:pPr>
        <w:spacing w:after="0" w:line="240" w:lineRule="auto"/>
        <w:rPr>
          <w:rFonts w:ascii="verdana sans-serif" w:eastAsia="Times New Roman" w:hAnsi="verdana sans-serif" w:cs="Times New Roman"/>
          <w:sz w:val="20"/>
          <w:szCs w:val="20"/>
        </w:rPr>
      </w:pPr>
      <w:r w:rsidRPr="00146C59">
        <w:rPr>
          <w:rFonts w:ascii="verdana sans-serif" w:eastAsia="Times New Roman" w:hAnsi="verdana sans-serif" w:cs="Times New Roman"/>
          <w:sz w:val="20"/>
          <w:szCs w:val="20"/>
        </w:rPr>
        <w:object w:dxaOrig="1440" w:dyaOrig="1440">
          <v:shape id="_x0000_i1089" type="#_x0000_t75" style="width:1in;height:18pt" o:ole="">
            <v:imagedata r:id="rId65" o:title=""/>
          </v:shape>
          <w:control r:id="rId66" w:name="DefaultOcxName3" w:shapeid="_x0000_i1089"/>
        </w:object>
      </w:r>
    </w:p>
    <w:tbl>
      <w:tblPr>
        <w:tblW w:w="5000" w:type="pct"/>
        <w:tblCellMar>
          <w:top w:w="15" w:type="dxa"/>
          <w:left w:w="15" w:type="dxa"/>
          <w:bottom w:w="15" w:type="dxa"/>
          <w:right w:w="15" w:type="dxa"/>
        </w:tblCellMar>
        <w:tblLook w:val="04A0"/>
      </w:tblPr>
      <w:tblGrid>
        <w:gridCol w:w="1716"/>
        <w:gridCol w:w="9684"/>
      </w:tblGrid>
      <w:tr w:rsidR="00146C59" w:rsidRPr="00146C59" w:rsidTr="00146C59">
        <w:tc>
          <w:tcPr>
            <w:tcW w:w="1250" w:type="pct"/>
            <w:tcBorders>
              <w:left w:val="single" w:sz="6" w:space="0" w:color="CCCCCC"/>
              <w:right w:val="single" w:sz="6" w:space="0" w:color="CCCCCC"/>
            </w:tcBorders>
            <w:tcMar>
              <w:top w:w="75" w:type="dxa"/>
              <w:left w:w="75" w:type="dxa"/>
              <w:bottom w:w="75" w:type="dxa"/>
              <w:right w:w="75" w:type="dxa"/>
            </w:tcMar>
            <w:hideMark/>
          </w:tcPr>
          <w:p w:rsidR="00146C59" w:rsidRPr="00146C59" w:rsidRDefault="00146C59" w:rsidP="00146C59">
            <w:pPr>
              <w:spacing w:after="225" w:line="240" w:lineRule="auto"/>
              <w:rPr>
                <w:rFonts w:ascii="verdana sans-serif" w:eastAsia="Times New Roman" w:hAnsi="verdana sans-serif" w:cs="Times New Roman"/>
                <w:sz w:val="20"/>
                <w:szCs w:val="20"/>
              </w:rPr>
            </w:pPr>
            <w:r w:rsidRPr="00146C59">
              <w:rPr>
                <w:rFonts w:ascii="verdana sans-serif" w:eastAsia="Times New Roman" w:hAnsi="verdana sans-serif" w:cs="Times New Roman"/>
                <w:b/>
                <w:bCs/>
                <w:color w:val="800000"/>
                <w:sz w:val="36"/>
                <w:szCs w:val="36"/>
              </w:rPr>
              <w:t>Placement</w:t>
            </w:r>
            <w:r w:rsidRPr="00146C59">
              <w:rPr>
                <w:rFonts w:ascii="verdana sans-serif" w:eastAsia="Times New Roman" w:hAnsi="verdana sans-serif" w:cs="Times New Roman"/>
                <w:sz w:val="20"/>
                <w:szCs w:val="20"/>
              </w:rPr>
              <w:t xml:space="preserve"> </w:t>
            </w:r>
          </w:p>
          <w:p w:rsidR="00146C59" w:rsidRPr="00146C59" w:rsidRDefault="00146C59" w:rsidP="00146C59">
            <w:pPr>
              <w:spacing w:after="225" w:line="240" w:lineRule="auto"/>
              <w:rPr>
                <w:rFonts w:ascii="verdana sans-serif" w:eastAsia="Times New Roman" w:hAnsi="verdana sans-serif" w:cs="Times New Roman"/>
                <w:sz w:val="20"/>
                <w:szCs w:val="20"/>
              </w:rPr>
            </w:pPr>
            <w:r w:rsidRPr="00146C59">
              <w:rPr>
                <w:rFonts w:ascii="verdana sans-serif" w:eastAsia="Times New Roman" w:hAnsi="verdana sans-serif" w:cs="Times New Roman"/>
                <w:sz w:val="20"/>
                <w:szCs w:val="20"/>
              </w:rPr>
              <w:pict>
                <v:rect id="_x0000_i1040" style="width:0;height:1.5pt" o:hralign="center" o:hrstd="t" o:hr="t" fillcolor="#a0a0a0" stroked="f"/>
              </w:pict>
            </w:r>
          </w:p>
          <w:p w:rsidR="00146C59" w:rsidRPr="00146C59" w:rsidRDefault="00146C59" w:rsidP="00146C59">
            <w:pPr>
              <w:numPr>
                <w:ilvl w:val="0"/>
                <w:numId w:val="2"/>
              </w:numPr>
              <w:spacing w:after="75" w:line="240" w:lineRule="auto"/>
              <w:rPr>
                <w:rFonts w:ascii="verdana sans-serif" w:eastAsia="Times New Roman" w:hAnsi="verdana sans-serif" w:cs="Times New Roman"/>
                <w:sz w:val="20"/>
                <w:szCs w:val="20"/>
              </w:rPr>
            </w:pPr>
            <w:hyperlink r:id="rId67" w:history="1">
              <w:r w:rsidRPr="00146C59">
                <w:rPr>
                  <w:rFonts w:ascii="Georgia" w:eastAsia="Times New Roman" w:hAnsi="Georgia" w:cs="Times New Roman"/>
                  <w:color w:val="FFFFFF"/>
                  <w:sz w:val="21"/>
                </w:rPr>
                <w:t>Placement Cell</w:t>
              </w:r>
            </w:hyperlink>
          </w:p>
          <w:p w:rsidR="00146C59" w:rsidRPr="00146C59" w:rsidRDefault="00146C59" w:rsidP="00146C59">
            <w:pPr>
              <w:numPr>
                <w:ilvl w:val="0"/>
                <w:numId w:val="2"/>
              </w:numPr>
              <w:spacing w:after="75" w:line="240" w:lineRule="auto"/>
              <w:rPr>
                <w:rFonts w:ascii="verdana sans-serif" w:eastAsia="Times New Roman" w:hAnsi="verdana sans-serif" w:cs="Times New Roman"/>
                <w:sz w:val="20"/>
                <w:szCs w:val="20"/>
              </w:rPr>
            </w:pPr>
            <w:hyperlink r:id="rId68" w:history="1">
              <w:r w:rsidRPr="00146C59">
                <w:rPr>
                  <w:rFonts w:ascii="Georgia" w:eastAsia="Times New Roman" w:hAnsi="Georgia" w:cs="Times New Roman"/>
                  <w:color w:val="FFFFFF"/>
                  <w:sz w:val="21"/>
                </w:rPr>
                <w:t xml:space="preserve">Student Development </w:t>
              </w:r>
              <w:proofErr w:type="spellStart"/>
              <w:r w:rsidRPr="00146C59">
                <w:rPr>
                  <w:rFonts w:ascii="Georgia" w:eastAsia="Times New Roman" w:hAnsi="Georgia" w:cs="Times New Roman"/>
                  <w:color w:val="FFFFFF"/>
                  <w:sz w:val="21"/>
                </w:rPr>
                <w:t>Programme</w:t>
              </w:r>
              <w:proofErr w:type="spellEnd"/>
            </w:hyperlink>
          </w:p>
          <w:p w:rsidR="00146C59" w:rsidRPr="00146C59" w:rsidRDefault="00146C59" w:rsidP="00146C59">
            <w:pPr>
              <w:spacing w:after="0" w:line="240" w:lineRule="auto"/>
              <w:rPr>
                <w:rFonts w:ascii="verdana sans-serif" w:eastAsia="Times New Roman" w:hAnsi="verdana sans-serif" w:cs="Times New Roman"/>
                <w:sz w:val="20"/>
                <w:szCs w:val="20"/>
              </w:rPr>
            </w:pPr>
            <w:r w:rsidRPr="00146C59">
              <w:rPr>
                <w:rFonts w:ascii="verdana sans-serif" w:eastAsia="Times New Roman" w:hAnsi="verdana sans-serif" w:cs="Times New Roman"/>
                <w:sz w:val="20"/>
                <w:szCs w:val="20"/>
              </w:rPr>
              <w:br/>
            </w:r>
            <w:r w:rsidRPr="00146C59">
              <w:rPr>
                <w:rFonts w:ascii="verdana sans-serif" w:eastAsia="Times New Roman" w:hAnsi="verdana sans-serif" w:cs="Times New Roman"/>
                <w:b/>
                <w:bCs/>
                <w:color w:val="800000"/>
                <w:sz w:val="36"/>
                <w:szCs w:val="36"/>
              </w:rPr>
              <w:t>Quick Links</w:t>
            </w:r>
            <w:r w:rsidRPr="00146C59">
              <w:rPr>
                <w:rFonts w:ascii="verdana sans-serif" w:eastAsia="Times New Roman" w:hAnsi="verdana sans-serif" w:cs="Times New Roman"/>
                <w:sz w:val="20"/>
                <w:szCs w:val="20"/>
              </w:rPr>
              <w:t xml:space="preserve"> </w:t>
            </w:r>
          </w:p>
          <w:p w:rsidR="00146C59" w:rsidRPr="00146C59" w:rsidRDefault="00146C59" w:rsidP="00146C59">
            <w:pPr>
              <w:spacing w:after="0" w:line="240" w:lineRule="auto"/>
              <w:rPr>
                <w:rFonts w:ascii="verdana sans-serif" w:eastAsia="Times New Roman" w:hAnsi="verdana sans-serif" w:cs="Times New Roman"/>
                <w:sz w:val="20"/>
                <w:szCs w:val="20"/>
              </w:rPr>
            </w:pPr>
            <w:r w:rsidRPr="00146C59">
              <w:rPr>
                <w:rFonts w:ascii="verdana sans-serif" w:eastAsia="Times New Roman" w:hAnsi="verdana sans-serif" w:cs="Times New Roman"/>
                <w:sz w:val="20"/>
                <w:szCs w:val="20"/>
              </w:rPr>
              <w:pict>
                <v:rect id="_x0000_i1041" style="width:0;height:1.5pt" o:hralign="center" o:hrstd="t" o:hr="t" fillcolor="#a0a0a0" stroked="f"/>
              </w:pict>
            </w:r>
          </w:p>
          <w:p w:rsidR="00146C59" w:rsidRPr="00146C59" w:rsidRDefault="00146C59" w:rsidP="00146C59">
            <w:pPr>
              <w:numPr>
                <w:ilvl w:val="0"/>
                <w:numId w:val="3"/>
              </w:numPr>
              <w:spacing w:after="75" w:line="240" w:lineRule="auto"/>
              <w:rPr>
                <w:rFonts w:ascii="verdana sans-serif" w:eastAsia="Times New Roman" w:hAnsi="verdana sans-serif" w:cs="Times New Roman"/>
                <w:sz w:val="20"/>
                <w:szCs w:val="20"/>
              </w:rPr>
            </w:pPr>
            <w:hyperlink r:id="rId69" w:history="1">
              <w:r w:rsidRPr="00146C59">
                <w:rPr>
                  <w:rFonts w:ascii="Georgia" w:eastAsia="Times New Roman" w:hAnsi="Georgia" w:cs="Times New Roman"/>
                  <w:color w:val="FFFFFF"/>
                  <w:sz w:val="21"/>
                </w:rPr>
                <w:t>Admission Procedure</w:t>
              </w:r>
            </w:hyperlink>
          </w:p>
          <w:p w:rsidR="00146C59" w:rsidRPr="00146C59" w:rsidRDefault="00146C59" w:rsidP="00146C59">
            <w:pPr>
              <w:numPr>
                <w:ilvl w:val="0"/>
                <w:numId w:val="3"/>
              </w:numPr>
              <w:spacing w:after="75" w:line="240" w:lineRule="auto"/>
              <w:rPr>
                <w:rFonts w:ascii="verdana sans-serif" w:eastAsia="Times New Roman" w:hAnsi="verdana sans-serif" w:cs="Times New Roman"/>
                <w:sz w:val="20"/>
                <w:szCs w:val="20"/>
              </w:rPr>
            </w:pPr>
            <w:hyperlink r:id="rId70" w:history="1">
              <w:r w:rsidRPr="00146C59">
                <w:rPr>
                  <w:rFonts w:ascii="Georgia" w:eastAsia="Times New Roman" w:hAnsi="Georgia" w:cs="Times New Roman"/>
                  <w:color w:val="FFFFFF"/>
                  <w:sz w:val="21"/>
                </w:rPr>
                <w:t>Fee Structure</w:t>
              </w:r>
            </w:hyperlink>
          </w:p>
          <w:p w:rsidR="00146C59" w:rsidRPr="00146C59" w:rsidRDefault="00146C59" w:rsidP="00146C59">
            <w:pPr>
              <w:numPr>
                <w:ilvl w:val="0"/>
                <w:numId w:val="3"/>
              </w:numPr>
              <w:spacing w:after="75" w:line="240" w:lineRule="auto"/>
              <w:rPr>
                <w:rFonts w:ascii="verdana sans-serif" w:eastAsia="Times New Roman" w:hAnsi="verdana sans-serif" w:cs="Times New Roman"/>
                <w:sz w:val="20"/>
                <w:szCs w:val="20"/>
              </w:rPr>
            </w:pPr>
            <w:hyperlink r:id="rId71" w:history="1">
              <w:r w:rsidRPr="00146C59">
                <w:rPr>
                  <w:rFonts w:ascii="Georgia" w:eastAsia="Times New Roman" w:hAnsi="Georgia" w:cs="Times New Roman"/>
                  <w:color w:val="FFFFFF"/>
                  <w:sz w:val="21"/>
                </w:rPr>
                <w:t>Awards &amp; Scholars</w:t>
              </w:r>
              <w:r w:rsidRPr="00146C59">
                <w:rPr>
                  <w:rFonts w:ascii="Georgia" w:eastAsia="Times New Roman" w:hAnsi="Georgia" w:cs="Times New Roman"/>
                  <w:color w:val="FFFFFF"/>
                  <w:sz w:val="21"/>
                </w:rPr>
                <w:lastRenderedPageBreak/>
                <w:t>hip</w:t>
              </w:r>
            </w:hyperlink>
          </w:p>
          <w:p w:rsidR="00146C59" w:rsidRPr="00146C59" w:rsidRDefault="00146C59" w:rsidP="00146C59">
            <w:pPr>
              <w:numPr>
                <w:ilvl w:val="0"/>
                <w:numId w:val="3"/>
              </w:numPr>
              <w:spacing w:after="75" w:line="240" w:lineRule="auto"/>
              <w:rPr>
                <w:rFonts w:ascii="verdana sans-serif" w:eastAsia="Times New Roman" w:hAnsi="verdana sans-serif" w:cs="Times New Roman"/>
                <w:sz w:val="20"/>
                <w:szCs w:val="20"/>
              </w:rPr>
            </w:pPr>
            <w:hyperlink r:id="rId72" w:history="1">
              <w:r w:rsidRPr="00146C59">
                <w:rPr>
                  <w:rFonts w:ascii="Georgia" w:eastAsia="Times New Roman" w:hAnsi="Georgia" w:cs="Times New Roman"/>
                  <w:color w:val="FFFFFF"/>
                  <w:sz w:val="21"/>
                </w:rPr>
                <w:t>Prospectus</w:t>
              </w:r>
            </w:hyperlink>
          </w:p>
          <w:p w:rsidR="00146C59" w:rsidRPr="00146C59" w:rsidRDefault="00146C59" w:rsidP="00146C59">
            <w:pPr>
              <w:numPr>
                <w:ilvl w:val="0"/>
                <w:numId w:val="3"/>
              </w:numPr>
              <w:spacing w:after="75" w:line="240" w:lineRule="auto"/>
              <w:rPr>
                <w:rFonts w:ascii="verdana sans-serif" w:eastAsia="Times New Roman" w:hAnsi="verdana sans-serif" w:cs="Times New Roman"/>
                <w:sz w:val="20"/>
                <w:szCs w:val="20"/>
              </w:rPr>
            </w:pPr>
            <w:hyperlink r:id="rId73" w:history="1">
              <w:r w:rsidRPr="00146C59">
                <w:rPr>
                  <w:rFonts w:ascii="Georgia" w:eastAsia="Times New Roman" w:hAnsi="Georgia" w:cs="Times New Roman"/>
                  <w:color w:val="FFFFFF"/>
                  <w:sz w:val="21"/>
                </w:rPr>
                <w:t>Faculty List</w:t>
              </w:r>
            </w:hyperlink>
          </w:p>
          <w:p w:rsidR="00146C59" w:rsidRPr="00146C59" w:rsidRDefault="00146C59" w:rsidP="00146C59">
            <w:pPr>
              <w:numPr>
                <w:ilvl w:val="0"/>
                <w:numId w:val="3"/>
              </w:numPr>
              <w:spacing w:after="75" w:line="240" w:lineRule="auto"/>
              <w:rPr>
                <w:rFonts w:ascii="verdana sans-serif" w:eastAsia="Times New Roman" w:hAnsi="verdana sans-serif" w:cs="Times New Roman"/>
                <w:sz w:val="20"/>
                <w:szCs w:val="20"/>
              </w:rPr>
            </w:pPr>
            <w:hyperlink r:id="rId74" w:tgtFrame="_blank" w:history="1">
              <w:r w:rsidRPr="00146C59">
                <w:rPr>
                  <w:rFonts w:ascii="verdana sans-serif" w:eastAsia="Times New Roman" w:hAnsi="verdana sans-serif" w:cs="Times New Roman"/>
                  <w:color w:val="0000FF"/>
                  <w:sz w:val="20"/>
                </w:rPr>
                <w:t>Inquiry for Admission</w:t>
              </w:r>
            </w:hyperlink>
          </w:p>
          <w:p w:rsidR="00146C59" w:rsidRPr="00146C59" w:rsidRDefault="00146C59" w:rsidP="00146C59">
            <w:pPr>
              <w:spacing w:after="0" w:line="240" w:lineRule="auto"/>
              <w:rPr>
                <w:rFonts w:ascii="verdana sans-serif" w:eastAsia="Times New Roman" w:hAnsi="verdana sans-serif" w:cs="Times New Roman"/>
                <w:sz w:val="20"/>
                <w:szCs w:val="20"/>
              </w:rPr>
            </w:pPr>
          </w:p>
        </w:tc>
        <w:tc>
          <w:tcPr>
            <w:tcW w:w="0" w:type="auto"/>
            <w:tcBorders>
              <w:left w:val="single" w:sz="6" w:space="0" w:color="CCCCCC"/>
              <w:right w:val="single" w:sz="6" w:space="0" w:color="CCCCCC"/>
            </w:tcBorders>
            <w:tcMar>
              <w:top w:w="75" w:type="dxa"/>
              <w:left w:w="75" w:type="dxa"/>
              <w:bottom w:w="75" w:type="dxa"/>
              <w:right w:w="75" w:type="dxa"/>
            </w:tcMar>
            <w:hideMark/>
          </w:tcPr>
          <w:p w:rsidR="00146C59" w:rsidRPr="00146C59" w:rsidRDefault="00146C59" w:rsidP="00146C59">
            <w:pPr>
              <w:shd w:val="clear" w:color="auto" w:fill="FFFFFF"/>
              <w:spacing w:after="0" w:line="270" w:lineRule="atLeast"/>
              <w:jc w:val="center"/>
              <w:rPr>
                <w:rFonts w:ascii="Arial" w:eastAsia="Times New Roman" w:hAnsi="Arial" w:cs="Arial"/>
                <w:color w:val="717171"/>
                <w:sz w:val="18"/>
                <w:szCs w:val="18"/>
              </w:rPr>
            </w:pPr>
            <w:r>
              <w:rPr>
                <w:rFonts w:ascii="Arial" w:eastAsia="Times New Roman" w:hAnsi="Arial" w:cs="Arial"/>
                <w:noProof/>
                <w:color w:val="717171"/>
                <w:sz w:val="18"/>
                <w:szCs w:val="18"/>
              </w:rPr>
              <w:lastRenderedPageBreak/>
              <w:drawing>
                <wp:inline distT="0" distB="0" distL="0" distR="0">
                  <wp:extent cx="8086725" cy="2886075"/>
                  <wp:effectExtent l="19050" t="0" r="9525" b="0"/>
                  <wp:docPr id="18" name="Picture 18" descr="http://srmscet.edu/cet/images/deptphoto/plac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rmscet.edu/cet/images/deptphoto/placement.jpg"/>
                          <pic:cNvPicPr>
                            <a:picLocks noChangeAspect="1" noChangeArrowheads="1"/>
                          </pic:cNvPicPr>
                        </pic:nvPicPr>
                        <pic:blipFill>
                          <a:blip r:embed="rId75" cstate="print"/>
                          <a:srcRect/>
                          <a:stretch>
                            <a:fillRect/>
                          </a:stretch>
                        </pic:blipFill>
                        <pic:spPr bwMode="auto">
                          <a:xfrm>
                            <a:off x="0" y="0"/>
                            <a:ext cx="8086725" cy="2886075"/>
                          </a:xfrm>
                          <a:prstGeom prst="rect">
                            <a:avLst/>
                          </a:prstGeom>
                          <a:noFill/>
                          <a:ln w="9525">
                            <a:noFill/>
                            <a:miter lim="800000"/>
                            <a:headEnd/>
                            <a:tailEnd/>
                          </a:ln>
                        </pic:spPr>
                      </pic:pic>
                    </a:graphicData>
                  </a:graphic>
                </wp:inline>
              </w:drawing>
            </w:r>
          </w:p>
          <w:p w:rsidR="00146C59" w:rsidRPr="00146C59" w:rsidRDefault="00146C59" w:rsidP="00146C59">
            <w:pPr>
              <w:spacing w:line="270" w:lineRule="atLeast"/>
              <w:jc w:val="both"/>
              <w:rPr>
                <w:rFonts w:ascii="Arial" w:eastAsia="Times New Roman" w:hAnsi="Arial" w:cs="Arial"/>
                <w:color w:val="717171"/>
                <w:sz w:val="18"/>
                <w:szCs w:val="18"/>
              </w:rPr>
            </w:pPr>
            <w:r w:rsidRPr="00146C59">
              <w:rPr>
                <w:rFonts w:ascii="Arial" w:eastAsia="Times New Roman" w:hAnsi="Arial" w:cs="Arial"/>
                <w:color w:val="717171"/>
                <w:sz w:val="18"/>
                <w:szCs w:val="18"/>
              </w:rPr>
              <w:pict>
                <v:shape id="_x0000_i1043" type="#_x0000_t75" alt="" style="width:525pt;height:5.25pt"/>
              </w:pict>
            </w:r>
          </w:p>
          <w:p w:rsidR="00146C59" w:rsidRPr="00146C59" w:rsidRDefault="00146C59" w:rsidP="00146C59">
            <w:pPr>
              <w:shd w:val="clear" w:color="auto" w:fill="F8F9F3"/>
              <w:spacing w:before="100" w:beforeAutospacing="1" w:after="100" w:afterAutospacing="1" w:line="240" w:lineRule="auto"/>
              <w:outlineLvl w:val="2"/>
              <w:rPr>
                <w:rFonts w:ascii="verdana sans-serif" w:eastAsia="Times New Roman" w:hAnsi="verdana sans-serif" w:cs="Times New Roman"/>
                <w:b/>
                <w:bCs/>
                <w:color w:val="8199A9"/>
                <w:sz w:val="36"/>
                <w:szCs w:val="36"/>
              </w:rPr>
            </w:pPr>
            <w:r w:rsidRPr="00146C59">
              <w:rPr>
                <w:rFonts w:ascii="verdana sans-serif" w:eastAsia="Times New Roman" w:hAnsi="verdana sans-serif" w:cs="Times New Roman"/>
                <w:b/>
                <w:bCs/>
                <w:color w:val="8199A9"/>
                <w:sz w:val="36"/>
                <w:szCs w:val="36"/>
              </w:rPr>
              <w:t xml:space="preserve">Student Development </w:t>
            </w:r>
            <w:proofErr w:type="spellStart"/>
            <w:r w:rsidRPr="00146C59">
              <w:rPr>
                <w:rFonts w:ascii="verdana sans-serif" w:eastAsia="Times New Roman" w:hAnsi="verdana sans-serif" w:cs="Times New Roman"/>
                <w:b/>
                <w:bCs/>
                <w:color w:val="8199A9"/>
                <w:sz w:val="36"/>
                <w:szCs w:val="36"/>
              </w:rPr>
              <w:t>Programme</w:t>
            </w:r>
            <w:proofErr w:type="spellEnd"/>
          </w:p>
          <w:p w:rsidR="00146C59" w:rsidRPr="00146C59" w:rsidRDefault="00146C59" w:rsidP="00146C59">
            <w:pPr>
              <w:spacing w:after="0" w:line="270" w:lineRule="atLeast"/>
              <w:jc w:val="both"/>
              <w:rPr>
                <w:rFonts w:ascii="Arial" w:eastAsia="Times New Roman" w:hAnsi="Arial" w:cs="Arial"/>
                <w:color w:val="717171"/>
                <w:sz w:val="18"/>
                <w:szCs w:val="18"/>
              </w:rPr>
            </w:pPr>
            <w:r w:rsidRPr="00146C59">
              <w:rPr>
                <w:rFonts w:ascii="Arial" w:eastAsia="Times New Roman" w:hAnsi="Arial" w:cs="Arial"/>
                <w:color w:val="717171"/>
                <w:sz w:val="18"/>
                <w:szCs w:val="18"/>
              </w:rPr>
              <w:t xml:space="preserve">We have a lot of emphasis on the continuous growth and all round development of our students through training and several other activities to make the students </w:t>
            </w:r>
            <w:proofErr w:type="spellStart"/>
            <w:r w:rsidRPr="00146C59">
              <w:rPr>
                <w:rFonts w:ascii="Arial" w:eastAsia="Times New Roman" w:hAnsi="Arial" w:cs="Arial"/>
                <w:color w:val="717171"/>
                <w:sz w:val="18"/>
                <w:szCs w:val="18"/>
              </w:rPr>
              <w:t>placeable</w:t>
            </w:r>
            <w:proofErr w:type="spellEnd"/>
            <w:r w:rsidRPr="00146C59">
              <w:rPr>
                <w:rFonts w:ascii="Arial" w:eastAsia="Times New Roman" w:hAnsi="Arial" w:cs="Arial"/>
                <w:color w:val="717171"/>
                <w:sz w:val="18"/>
                <w:szCs w:val="18"/>
              </w:rPr>
              <w:t xml:space="preserve">. We offer regular training inputs and help them learn and acquire new skills and competencies through various activities such as industrial tours, mock interviews, group discussions, aptitude tests, expert lectures etc. </w:t>
            </w:r>
          </w:p>
          <w:p w:rsidR="00146C59" w:rsidRPr="00146C59" w:rsidRDefault="00146C59" w:rsidP="00146C59">
            <w:pPr>
              <w:spacing w:after="240" w:line="240" w:lineRule="auto"/>
              <w:rPr>
                <w:rFonts w:ascii="verdana sans-serif" w:eastAsia="Times New Roman" w:hAnsi="verdana sans-serif" w:cs="Times New Roman"/>
                <w:sz w:val="20"/>
                <w:szCs w:val="20"/>
              </w:rPr>
            </w:pPr>
            <w:r w:rsidRPr="00146C59">
              <w:rPr>
                <w:rFonts w:ascii="verdana sans-serif" w:eastAsia="Times New Roman" w:hAnsi="verdana sans-serif" w:cs="Times New Roman"/>
                <w:sz w:val="20"/>
                <w:szCs w:val="20"/>
              </w:rPr>
              <w:br/>
            </w:r>
            <w:r w:rsidRPr="00146C59">
              <w:rPr>
                <w:rFonts w:ascii="verdana sans-serif" w:eastAsia="Times New Roman" w:hAnsi="verdana sans-serif" w:cs="Times New Roman"/>
                <w:sz w:val="20"/>
                <w:szCs w:val="20"/>
              </w:rPr>
              <w:br/>
            </w:r>
          </w:p>
          <w:p w:rsidR="00146C59" w:rsidRPr="00146C59" w:rsidRDefault="00146C59" w:rsidP="00146C59">
            <w:pPr>
              <w:numPr>
                <w:ilvl w:val="0"/>
                <w:numId w:val="4"/>
              </w:numPr>
              <w:spacing w:before="100" w:beforeAutospacing="1" w:after="100" w:afterAutospacing="1" w:line="270" w:lineRule="atLeast"/>
              <w:jc w:val="both"/>
              <w:rPr>
                <w:rFonts w:ascii="Arial" w:eastAsia="Times New Roman" w:hAnsi="Arial" w:cs="Arial"/>
                <w:color w:val="717171"/>
                <w:sz w:val="18"/>
                <w:szCs w:val="18"/>
              </w:rPr>
            </w:pPr>
            <w:r w:rsidRPr="00146C59">
              <w:rPr>
                <w:rFonts w:ascii="Arial" w:eastAsia="Times New Roman" w:hAnsi="Arial" w:cs="Arial"/>
                <w:b/>
                <w:bCs/>
                <w:color w:val="717171"/>
                <w:sz w:val="18"/>
              </w:rPr>
              <w:t xml:space="preserve">Entrepreneurship Awareness </w:t>
            </w:r>
            <w:proofErr w:type="spellStart"/>
            <w:r w:rsidRPr="00146C59">
              <w:rPr>
                <w:rFonts w:ascii="Arial" w:eastAsia="Times New Roman" w:hAnsi="Arial" w:cs="Arial"/>
                <w:b/>
                <w:bCs/>
                <w:color w:val="717171"/>
                <w:sz w:val="18"/>
              </w:rPr>
              <w:t>Cell</w:t>
            </w:r>
            <w:r w:rsidRPr="00146C59">
              <w:rPr>
                <w:rFonts w:ascii="Arial" w:eastAsia="Times New Roman" w:hAnsi="Arial" w:cs="Arial"/>
                <w:color w:val="717171"/>
                <w:sz w:val="18"/>
                <w:szCs w:val="18"/>
              </w:rPr>
              <w:t>The</w:t>
            </w:r>
            <w:proofErr w:type="spellEnd"/>
            <w:r w:rsidRPr="00146C59">
              <w:rPr>
                <w:rFonts w:ascii="Arial" w:eastAsia="Times New Roman" w:hAnsi="Arial" w:cs="Arial"/>
                <w:color w:val="717171"/>
                <w:sz w:val="18"/>
                <w:szCs w:val="18"/>
              </w:rPr>
              <w:t xml:space="preserve"> college encourages the students to start their own enterprises after completion of their course. In this context the college is having an Entrepreneurship Awareness Cell. Through this cell the college arranges three days training every year for the students who wish to become entrepreneurs after completion of their course. </w:t>
            </w:r>
            <w:proofErr w:type="spellStart"/>
            <w:r w:rsidRPr="00146C59">
              <w:rPr>
                <w:rFonts w:ascii="Arial" w:eastAsia="Times New Roman" w:hAnsi="Arial" w:cs="Arial"/>
                <w:color w:val="717171"/>
                <w:sz w:val="18"/>
                <w:szCs w:val="18"/>
              </w:rPr>
              <w:t>Entrepreneuship</w:t>
            </w:r>
            <w:proofErr w:type="spellEnd"/>
            <w:r w:rsidRPr="00146C59">
              <w:rPr>
                <w:rFonts w:ascii="Arial" w:eastAsia="Times New Roman" w:hAnsi="Arial" w:cs="Arial"/>
                <w:color w:val="717171"/>
                <w:sz w:val="18"/>
                <w:szCs w:val="18"/>
              </w:rPr>
              <w:t xml:space="preserve"> Development of India, New Delhi, also helps this cell in delivering the lectures by their faculties. </w:t>
            </w:r>
          </w:p>
          <w:p w:rsidR="00146C59" w:rsidRPr="00146C59" w:rsidRDefault="00146C59" w:rsidP="00146C59">
            <w:pPr>
              <w:numPr>
                <w:ilvl w:val="0"/>
                <w:numId w:val="4"/>
              </w:numPr>
              <w:spacing w:before="100" w:beforeAutospacing="1" w:after="100" w:afterAutospacing="1" w:line="270" w:lineRule="atLeast"/>
              <w:jc w:val="both"/>
              <w:rPr>
                <w:rFonts w:ascii="Arial" w:eastAsia="Times New Roman" w:hAnsi="Arial" w:cs="Arial"/>
                <w:color w:val="717171"/>
                <w:sz w:val="18"/>
                <w:szCs w:val="18"/>
              </w:rPr>
            </w:pPr>
            <w:r w:rsidRPr="00146C59">
              <w:rPr>
                <w:rFonts w:ascii="Arial" w:eastAsia="Times New Roman" w:hAnsi="Arial" w:cs="Arial"/>
                <w:b/>
                <w:bCs/>
                <w:color w:val="717171"/>
                <w:sz w:val="18"/>
              </w:rPr>
              <w:t>Industrial Tour</w:t>
            </w:r>
            <w:r w:rsidRPr="00146C59">
              <w:rPr>
                <w:rFonts w:ascii="Arial" w:eastAsia="Times New Roman" w:hAnsi="Arial" w:cs="Arial"/>
                <w:color w:val="717171"/>
                <w:sz w:val="18"/>
                <w:szCs w:val="18"/>
              </w:rPr>
              <w:t>: A technical course is incomplete without exposure of the student to industry. Hence college arranges educational tours for the students on a regular basis. The intricacies of theory and field are explained by the industry experts during their visits. The theory taught in classroom is made clear during these visits.</w:t>
            </w:r>
          </w:p>
          <w:p w:rsidR="00146C59" w:rsidRPr="00146C59" w:rsidRDefault="00146C59" w:rsidP="00146C59">
            <w:pPr>
              <w:numPr>
                <w:ilvl w:val="0"/>
                <w:numId w:val="4"/>
              </w:numPr>
              <w:spacing w:before="100" w:beforeAutospacing="1" w:after="100" w:afterAutospacing="1" w:line="270" w:lineRule="atLeast"/>
              <w:jc w:val="both"/>
              <w:rPr>
                <w:rFonts w:ascii="Arial" w:eastAsia="Times New Roman" w:hAnsi="Arial" w:cs="Arial"/>
                <w:color w:val="717171"/>
                <w:sz w:val="18"/>
                <w:szCs w:val="18"/>
              </w:rPr>
            </w:pPr>
            <w:r w:rsidRPr="00146C59">
              <w:rPr>
                <w:rFonts w:ascii="Arial" w:eastAsia="Times New Roman" w:hAnsi="Arial" w:cs="Arial"/>
                <w:b/>
                <w:bCs/>
                <w:color w:val="717171"/>
                <w:sz w:val="18"/>
              </w:rPr>
              <w:t>Online Logical Reasoning Tests</w:t>
            </w:r>
            <w:r w:rsidRPr="00146C59">
              <w:rPr>
                <w:rFonts w:ascii="Arial" w:eastAsia="Times New Roman" w:hAnsi="Arial" w:cs="Arial"/>
                <w:color w:val="717171"/>
                <w:sz w:val="18"/>
                <w:szCs w:val="18"/>
              </w:rPr>
              <w:t xml:space="preserve">: Students of EQUINOX Committee conducts online tests twice a month. These tests are designed for students of all courses. The pattern of the test is similar to the online tests which are conducted by the companies. These tests are organized by the Training and Placement Cell of the College. We also organize online training in collaboration with Aspiring Minds and </w:t>
            </w:r>
            <w:proofErr w:type="spellStart"/>
            <w:r w:rsidRPr="00146C59">
              <w:rPr>
                <w:rFonts w:ascii="Arial" w:eastAsia="Times New Roman" w:hAnsi="Arial" w:cs="Arial"/>
                <w:color w:val="717171"/>
                <w:sz w:val="18"/>
                <w:szCs w:val="18"/>
              </w:rPr>
              <w:t>MeritTrac</w:t>
            </w:r>
            <w:proofErr w:type="spellEnd"/>
            <w:r w:rsidRPr="00146C59">
              <w:rPr>
                <w:rFonts w:ascii="Arial" w:eastAsia="Times New Roman" w:hAnsi="Arial" w:cs="Arial"/>
                <w:color w:val="717171"/>
                <w:sz w:val="18"/>
                <w:szCs w:val="18"/>
              </w:rPr>
              <w:t xml:space="preserve"> (GBTU WATCH).</w:t>
            </w:r>
          </w:p>
          <w:p w:rsidR="00146C59" w:rsidRPr="00146C59" w:rsidRDefault="00146C59" w:rsidP="00146C59">
            <w:pPr>
              <w:numPr>
                <w:ilvl w:val="0"/>
                <w:numId w:val="4"/>
              </w:numPr>
              <w:spacing w:before="100" w:beforeAutospacing="1" w:after="100" w:afterAutospacing="1" w:line="270" w:lineRule="atLeast"/>
              <w:jc w:val="both"/>
              <w:rPr>
                <w:rFonts w:ascii="Arial" w:eastAsia="Times New Roman" w:hAnsi="Arial" w:cs="Arial"/>
                <w:color w:val="717171"/>
                <w:sz w:val="18"/>
                <w:szCs w:val="18"/>
              </w:rPr>
            </w:pPr>
            <w:r w:rsidRPr="00146C59">
              <w:rPr>
                <w:rFonts w:ascii="Arial" w:eastAsia="Times New Roman" w:hAnsi="Arial" w:cs="Arial"/>
                <w:b/>
                <w:bCs/>
                <w:color w:val="717171"/>
                <w:sz w:val="18"/>
              </w:rPr>
              <w:t>Group Discussion</w:t>
            </w:r>
            <w:r w:rsidRPr="00146C59">
              <w:rPr>
                <w:rFonts w:ascii="Arial" w:eastAsia="Times New Roman" w:hAnsi="Arial" w:cs="Arial"/>
                <w:color w:val="717171"/>
                <w:sz w:val="18"/>
                <w:szCs w:val="18"/>
              </w:rPr>
              <w:t xml:space="preserve">: Presentation skill is necessary part of the interviews </w:t>
            </w:r>
            <w:proofErr w:type="gramStart"/>
            <w:r w:rsidRPr="00146C59">
              <w:rPr>
                <w:rFonts w:ascii="Arial" w:eastAsia="Times New Roman" w:hAnsi="Arial" w:cs="Arial"/>
                <w:color w:val="717171"/>
                <w:sz w:val="18"/>
                <w:szCs w:val="18"/>
              </w:rPr>
              <w:t>now a days</w:t>
            </w:r>
            <w:proofErr w:type="gramEnd"/>
            <w:r w:rsidRPr="00146C59">
              <w:rPr>
                <w:rFonts w:ascii="Arial" w:eastAsia="Times New Roman" w:hAnsi="Arial" w:cs="Arial"/>
                <w:color w:val="717171"/>
                <w:sz w:val="18"/>
                <w:szCs w:val="18"/>
              </w:rPr>
              <w:t>. With this objective group discussion forms a regular feature whereby students, in a group of 6-8 are encouraged to discuss various topics related to their field and also of current affairs.</w:t>
            </w:r>
          </w:p>
          <w:p w:rsidR="00146C59" w:rsidRPr="00146C59" w:rsidRDefault="00146C59" w:rsidP="00146C59">
            <w:pPr>
              <w:numPr>
                <w:ilvl w:val="0"/>
                <w:numId w:val="4"/>
              </w:numPr>
              <w:spacing w:before="100" w:beforeAutospacing="1" w:after="100" w:afterAutospacing="1" w:line="270" w:lineRule="atLeast"/>
              <w:jc w:val="both"/>
              <w:rPr>
                <w:rFonts w:ascii="Arial" w:eastAsia="Times New Roman" w:hAnsi="Arial" w:cs="Arial"/>
                <w:color w:val="717171"/>
                <w:sz w:val="18"/>
                <w:szCs w:val="18"/>
              </w:rPr>
            </w:pPr>
            <w:r w:rsidRPr="00146C59">
              <w:rPr>
                <w:rFonts w:ascii="Arial" w:eastAsia="Times New Roman" w:hAnsi="Arial" w:cs="Arial"/>
                <w:b/>
                <w:bCs/>
                <w:color w:val="717171"/>
                <w:sz w:val="18"/>
              </w:rPr>
              <w:t>Mock Interviews</w:t>
            </w:r>
            <w:r w:rsidRPr="00146C59">
              <w:rPr>
                <w:rFonts w:ascii="Arial" w:eastAsia="Times New Roman" w:hAnsi="Arial" w:cs="Arial"/>
                <w:color w:val="717171"/>
                <w:sz w:val="18"/>
                <w:szCs w:val="18"/>
              </w:rPr>
              <w:t xml:space="preserve">: The Training and Placement Cell ensures that the students are completely prepared and are confident before appearing for the interviews in the companies. The aim of the exercise is to help students in grooming their overall personality and bringing out the </w:t>
            </w:r>
            <w:proofErr w:type="spellStart"/>
            <w:r w:rsidRPr="00146C59">
              <w:rPr>
                <w:rFonts w:ascii="Arial" w:eastAsia="Times New Roman" w:hAnsi="Arial" w:cs="Arial"/>
                <w:color w:val="717171"/>
                <w:sz w:val="18"/>
                <w:szCs w:val="18"/>
              </w:rPr>
              <w:t>hiddedn</w:t>
            </w:r>
            <w:proofErr w:type="spellEnd"/>
            <w:r w:rsidRPr="00146C59">
              <w:rPr>
                <w:rFonts w:ascii="Arial" w:eastAsia="Times New Roman" w:hAnsi="Arial" w:cs="Arial"/>
                <w:color w:val="717171"/>
                <w:sz w:val="18"/>
                <w:szCs w:val="18"/>
              </w:rPr>
              <w:t xml:space="preserve"> talents, creativity and flair of the students.</w:t>
            </w:r>
          </w:p>
          <w:p w:rsidR="00146C59" w:rsidRPr="00146C59" w:rsidRDefault="00146C59" w:rsidP="00146C59">
            <w:pPr>
              <w:numPr>
                <w:ilvl w:val="0"/>
                <w:numId w:val="4"/>
              </w:numPr>
              <w:spacing w:before="100" w:beforeAutospacing="1" w:after="100" w:afterAutospacing="1" w:line="270" w:lineRule="atLeast"/>
              <w:jc w:val="both"/>
              <w:rPr>
                <w:rFonts w:ascii="Arial" w:eastAsia="Times New Roman" w:hAnsi="Arial" w:cs="Arial"/>
                <w:color w:val="717171"/>
                <w:sz w:val="18"/>
                <w:szCs w:val="18"/>
              </w:rPr>
            </w:pPr>
            <w:r w:rsidRPr="00146C59">
              <w:rPr>
                <w:rFonts w:ascii="Arial" w:eastAsia="Times New Roman" w:hAnsi="Arial" w:cs="Arial"/>
                <w:b/>
                <w:bCs/>
                <w:color w:val="717171"/>
                <w:sz w:val="18"/>
              </w:rPr>
              <w:t xml:space="preserve">Industrial </w:t>
            </w:r>
            <w:proofErr w:type="spellStart"/>
            <w:r w:rsidRPr="00146C59">
              <w:rPr>
                <w:rFonts w:ascii="Arial" w:eastAsia="Times New Roman" w:hAnsi="Arial" w:cs="Arial"/>
                <w:b/>
                <w:bCs/>
                <w:color w:val="717171"/>
                <w:sz w:val="18"/>
              </w:rPr>
              <w:t>Training</w:t>
            </w:r>
            <w:proofErr w:type="gramStart"/>
            <w:r w:rsidRPr="00146C59">
              <w:rPr>
                <w:rFonts w:ascii="Arial" w:eastAsia="Times New Roman" w:hAnsi="Arial" w:cs="Arial"/>
                <w:color w:val="717171"/>
                <w:sz w:val="18"/>
                <w:szCs w:val="18"/>
              </w:rPr>
              <w:t>:In</w:t>
            </w:r>
            <w:proofErr w:type="spellEnd"/>
            <w:proofErr w:type="gramEnd"/>
            <w:r w:rsidRPr="00146C59">
              <w:rPr>
                <w:rFonts w:ascii="Arial" w:eastAsia="Times New Roman" w:hAnsi="Arial" w:cs="Arial"/>
                <w:color w:val="717171"/>
                <w:sz w:val="18"/>
                <w:szCs w:val="18"/>
              </w:rPr>
              <w:t xml:space="preserve"> order to give hands-on experience of </w:t>
            </w:r>
            <w:proofErr w:type="spellStart"/>
            <w:r w:rsidRPr="00146C59">
              <w:rPr>
                <w:rFonts w:ascii="Arial" w:eastAsia="Times New Roman" w:hAnsi="Arial" w:cs="Arial"/>
                <w:color w:val="717171"/>
                <w:sz w:val="18"/>
                <w:szCs w:val="18"/>
              </w:rPr>
              <w:t>thecorporate</w:t>
            </w:r>
            <w:proofErr w:type="spellEnd"/>
            <w:r w:rsidRPr="00146C59">
              <w:rPr>
                <w:rFonts w:ascii="Arial" w:eastAsia="Times New Roman" w:hAnsi="Arial" w:cs="Arial"/>
                <w:color w:val="717171"/>
                <w:sz w:val="18"/>
                <w:szCs w:val="18"/>
              </w:rPr>
              <w:t xml:space="preserve"> world, industrial training after the pre-final year has been made a part of the curriculum. We have established a proactive industry involvement program for arranging industrial training and internships. MBA students have to undergo training for 4 weeks (after II </w:t>
            </w:r>
            <w:proofErr w:type="spellStart"/>
            <w:proofErr w:type="gramStart"/>
            <w:r w:rsidRPr="00146C59">
              <w:rPr>
                <w:rFonts w:ascii="Arial" w:eastAsia="Times New Roman" w:hAnsi="Arial" w:cs="Arial"/>
                <w:color w:val="717171"/>
                <w:sz w:val="18"/>
                <w:szCs w:val="18"/>
              </w:rPr>
              <w:t>Sem</w:t>
            </w:r>
            <w:proofErr w:type="spellEnd"/>
            <w:proofErr w:type="gramEnd"/>
            <w:r w:rsidRPr="00146C59">
              <w:rPr>
                <w:rFonts w:ascii="Arial" w:eastAsia="Times New Roman" w:hAnsi="Arial" w:cs="Arial"/>
                <w:color w:val="717171"/>
                <w:sz w:val="18"/>
                <w:szCs w:val="18"/>
              </w:rPr>
              <w:t xml:space="preserve">), </w:t>
            </w:r>
            <w:proofErr w:type="spellStart"/>
            <w:r w:rsidRPr="00146C59">
              <w:rPr>
                <w:rFonts w:ascii="Arial" w:eastAsia="Times New Roman" w:hAnsi="Arial" w:cs="Arial"/>
                <w:color w:val="717171"/>
                <w:sz w:val="18"/>
                <w:szCs w:val="18"/>
              </w:rPr>
              <w:t>B.Tech</w:t>
            </w:r>
            <w:proofErr w:type="spellEnd"/>
            <w:r w:rsidRPr="00146C59">
              <w:rPr>
                <w:rFonts w:ascii="Arial" w:eastAsia="Times New Roman" w:hAnsi="Arial" w:cs="Arial"/>
                <w:color w:val="717171"/>
                <w:sz w:val="18"/>
                <w:szCs w:val="18"/>
              </w:rPr>
              <w:t xml:space="preserve"> and </w:t>
            </w:r>
            <w:proofErr w:type="spellStart"/>
            <w:r w:rsidRPr="00146C59">
              <w:rPr>
                <w:rFonts w:ascii="Arial" w:eastAsia="Times New Roman" w:hAnsi="Arial" w:cs="Arial"/>
                <w:color w:val="717171"/>
                <w:sz w:val="18"/>
                <w:szCs w:val="18"/>
              </w:rPr>
              <w:t>B.Pharma</w:t>
            </w:r>
            <w:proofErr w:type="spellEnd"/>
            <w:r w:rsidRPr="00146C59">
              <w:rPr>
                <w:rFonts w:ascii="Arial" w:eastAsia="Times New Roman" w:hAnsi="Arial" w:cs="Arial"/>
                <w:color w:val="717171"/>
                <w:sz w:val="18"/>
                <w:szCs w:val="18"/>
              </w:rPr>
              <w:t xml:space="preserve"> Students have to undergo training for 4 to 6 weeks (after VI Sem.). The members of the placement cell arrange for personal feedback of the students from the organizations which are providing them training whereby faculty representatives go and </w:t>
            </w:r>
            <w:proofErr w:type="spellStart"/>
            <w:r w:rsidRPr="00146C59">
              <w:rPr>
                <w:rFonts w:ascii="Arial" w:eastAsia="Times New Roman" w:hAnsi="Arial" w:cs="Arial"/>
                <w:color w:val="717171"/>
                <w:sz w:val="18"/>
                <w:szCs w:val="18"/>
              </w:rPr>
              <w:t>meed</w:t>
            </w:r>
            <w:proofErr w:type="spellEnd"/>
            <w:r w:rsidRPr="00146C59">
              <w:rPr>
                <w:rFonts w:ascii="Arial" w:eastAsia="Times New Roman" w:hAnsi="Arial" w:cs="Arial"/>
                <w:color w:val="717171"/>
                <w:sz w:val="18"/>
                <w:szCs w:val="18"/>
              </w:rPr>
              <w:t xml:space="preserve"> the trainers personally and enquire about student's performance.</w:t>
            </w:r>
          </w:p>
          <w:p w:rsidR="00146C59" w:rsidRPr="00146C59" w:rsidRDefault="00146C59" w:rsidP="00146C59">
            <w:pPr>
              <w:numPr>
                <w:ilvl w:val="0"/>
                <w:numId w:val="4"/>
              </w:numPr>
              <w:spacing w:before="100" w:beforeAutospacing="1" w:after="100" w:afterAutospacing="1" w:line="270" w:lineRule="atLeast"/>
              <w:jc w:val="both"/>
              <w:rPr>
                <w:rFonts w:ascii="Arial" w:eastAsia="Times New Roman" w:hAnsi="Arial" w:cs="Arial"/>
                <w:color w:val="717171"/>
                <w:sz w:val="18"/>
                <w:szCs w:val="18"/>
              </w:rPr>
            </w:pPr>
            <w:r w:rsidRPr="00146C59">
              <w:rPr>
                <w:rFonts w:ascii="Arial" w:eastAsia="Times New Roman" w:hAnsi="Arial" w:cs="Arial"/>
                <w:b/>
                <w:bCs/>
                <w:color w:val="717171"/>
                <w:sz w:val="18"/>
              </w:rPr>
              <w:t>Final Placement</w:t>
            </w:r>
            <w:r w:rsidRPr="00146C59">
              <w:rPr>
                <w:rFonts w:ascii="Arial" w:eastAsia="Times New Roman" w:hAnsi="Arial" w:cs="Arial"/>
                <w:color w:val="717171"/>
                <w:sz w:val="18"/>
                <w:szCs w:val="18"/>
              </w:rPr>
              <w:t>: For the final placement of the students the placement cell arranges on campus and off-campus placement process. The emerging trends in the global markets are monitored and programmed are organized to provide latest skill and competencies required by the industries. The college boasts of excellent placement record with most of our students getting placement in good companies.</w:t>
            </w:r>
          </w:p>
        </w:tc>
      </w:tr>
    </w:tbl>
    <w:p w:rsidR="00146C59" w:rsidRPr="00146C59" w:rsidRDefault="00146C59" w:rsidP="00146C59">
      <w:pPr>
        <w:pBdr>
          <w:top w:val="single" w:sz="6" w:space="1" w:color="auto"/>
        </w:pBdr>
        <w:spacing w:after="0" w:line="240" w:lineRule="auto"/>
        <w:jc w:val="center"/>
        <w:rPr>
          <w:rFonts w:ascii="Arial" w:eastAsia="Times New Roman" w:hAnsi="Arial" w:cs="Arial"/>
          <w:vanish/>
          <w:sz w:val="16"/>
          <w:szCs w:val="16"/>
        </w:rPr>
      </w:pPr>
      <w:r w:rsidRPr="00146C59">
        <w:rPr>
          <w:rFonts w:ascii="Arial" w:eastAsia="Times New Roman" w:hAnsi="Arial" w:cs="Arial"/>
          <w:vanish/>
          <w:sz w:val="16"/>
          <w:szCs w:val="16"/>
        </w:rPr>
        <w:lastRenderedPageBreak/>
        <w:t>Bottom of Form</w:t>
      </w:r>
    </w:p>
    <w:p w:rsidR="00146C59" w:rsidRPr="00146C59" w:rsidRDefault="00146C59" w:rsidP="00146C59">
      <w:pPr>
        <w:shd w:val="clear" w:color="auto" w:fill="C78819"/>
        <w:spacing w:after="0" w:line="240" w:lineRule="auto"/>
        <w:rPr>
          <w:rFonts w:ascii="verdana sans-serif" w:eastAsia="Times New Roman" w:hAnsi="verdana sans-serif" w:cs="Times New Roman"/>
          <w:sz w:val="20"/>
          <w:szCs w:val="20"/>
        </w:rPr>
      </w:pPr>
    </w:p>
    <w:p w:rsidR="00146C59" w:rsidRPr="00146C59" w:rsidRDefault="00146C59" w:rsidP="00146C59">
      <w:pPr>
        <w:shd w:val="clear" w:color="auto" w:fill="C78819"/>
        <w:spacing w:after="0" w:line="480" w:lineRule="atLeast"/>
        <w:outlineLvl w:val="2"/>
        <w:rPr>
          <w:rFonts w:ascii="verdana sans-serif" w:eastAsia="Times New Roman" w:hAnsi="verdana sans-serif" w:cs="Times New Roman"/>
          <w:color w:val="FFFFFF"/>
          <w:sz w:val="33"/>
          <w:szCs w:val="33"/>
        </w:rPr>
      </w:pPr>
      <w:hyperlink r:id="rId76" w:history="1">
        <w:proofErr w:type="spellStart"/>
        <w:r w:rsidRPr="00146C59">
          <w:rPr>
            <w:rFonts w:ascii="verdana sans-serif" w:eastAsia="Times New Roman" w:hAnsi="verdana sans-serif" w:cs="Times New Roman"/>
            <w:color w:val="800000"/>
            <w:sz w:val="33"/>
            <w:szCs w:val="33"/>
            <w:shd w:val="clear" w:color="auto" w:fill="C78819"/>
          </w:rPr>
          <w:t>Shri</w:t>
        </w:r>
        <w:proofErr w:type="spellEnd"/>
        <w:r w:rsidRPr="00146C59">
          <w:rPr>
            <w:rFonts w:ascii="verdana sans-serif" w:eastAsia="Times New Roman" w:hAnsi="verdana sans-serif" w:cs="Times New Roman"/>
            <w:color w:val="800000"/>
            <w:sz w:val="33"/>
            <w:szCs w:val="33"/>
            <w:shd w:val="clear" w:color="auto" w:fill="C78819"/>
          </w:rPr>
          <w:t xml:space="preserve"> Ram </w:t>
        </w:r>
        <w:proofErr w:type="spellStart"/>
        <w:r w:rsidRPr="00146C59">
          <w:rPr>
            <w:rFonts w:ascii="verdana sans-serif" w:eastAsia="Times New Roman" w:hAnsi="verdana sans-serif" w:cs="Times New Roman"/>
            <w:color w:val="800000"/>
            <w:sz w:val="33"/>
            <w:szCs w:val="33"/>
            <w:shd w:val="clear" w:color="auto" w:fill="C78819"/>
          </w:rPr>
          <w:t>Murti</w:t>
        </w:r>
        <w:proofErr w:type="spellEnd"/>
        <w:r w:rsidRPr="00146C59">
          <w:rPr>
            <w:rFonts w:ascii="verdana sans-serif" w:eastAsia="Times New Roman" w:hAnsi="verdana sans-serif" w:cs="Times New Roman"/>
            <w:color w:val="800000"/>
            <w:sz w:val="33"/>
            <w:szCs w:val="33"/>
            <w:shd w:val="clear" w:color="auto" w:fill="C78819"/>
          </w:rPr>
          <w:t xml:space="preserve"> </w:t>
        </w:r>
        <w:proofErr w:type="spellStart"/>
        <w:r w:rsidRPr="00146C59">
          <w:rPr>
            <w:rFonts w:ascii="verdana sans-serif" w:eastAsia="Times New Roman" w:hAnsi="verdana sans-serif" w:cs="Times New Roman"/>
            <w:color w:val="800000"/>
            <w:sz w:val="33"/>
            <w:szCs w:val="33"/>
            <w:shd w:val="clear" w:color="auto" w:fill="C78819"/>
          </w:rPr>
          <w:t>Smarak</w:t>
        </w:r>
        <w:proofErr w:type="spellEnd"/>
        <w:r w:rsidRPr="00146C59">
          <w:rPr>
            <w:rFonts w:ascii="verdana sans-serif" w:eastAsia="Times New Roman" w:hAnsi="verdana sans-serif" w:cs="Times New Roman"/>
            <w:color w:val="800000"/>
            <w:sz w:val="33"/>
            <w:szCs w:val="33"/>
            <w:shd w:val="clear" w:color="auto" w:fill="C78819"/>
          </w:rPr>
          <w:t xml:space="preserve"> Women's College of Engineering &amp; Technology, Bareilly</w:t>
        </w:r>
      </w:hyperlink>
    </w:p>
    <w:p w:rsidR="00146C59" w:rsidRPr="00146C59" w:rsidRDefault="00146C59" w:rsidP="00146C59">
      <w:pPr>
        <w:shd w:val="clear" w:color="auto" w:fill="C78819"/>
        <w:spacing w:after="0" w:line="480" w:lineRule="atLeast"/>
        <w:rPr>
          <w:rFonts w:ascii="verdana sans-serif" w:eastAsia="Times New Roman" w:hAnsi="verdana sans-serif" w:cs="Times New Roman"/>
          <w:color w:val="800000"/>
          <w:sz w:val="20"/>
          <w:szCs w:val="20"/>
        </w:rPr>
      </w:pPr>
      <w:r w:rsidRPr="00146C59">
        <w:rPr>
          <w:rFonts w:ascii="verdana sans-serif" w:eastAsia="Times New Roman" w:hAnsi="verdana sans-serif" w:cs="Times New Roman"/>
          <w:color w:val="800000"/>
          <w:sz w:val="20"/>
          <w:szCs w:val="20"/>
        </w:rPr>
        <w:t xml:space="preserve">Established by SRMS Trust, Bareilly </w:t>
      </w:r>
    </w:p>
    <w:p w:rsidR="00146C59" w:rsidRPr="00146C59" w:rsidRDefault="00146C59" w:rsidP="00146C59">
      <w:pPr>
        <w:shd w:val="clear" w:color="auto" w:fill="C78819"/>
        <w:spacing w:after="0" w:line="480" w:lineRule="atLeast"/>
        <w:rPr>
          <w:rFonts w:ascii="verdana sans-serif" w:eastAsia="Times New Roman" w:hAnsi="verdana sans-serif" w:cs="Times New Roman"/>
          <w:color w:val="800000"/>
          <w:sz w:val="20"/>
          <w:szCs w:val="20"/>
        </w:rPr>
      </w:pPr>
      <w:r w:rsidRPr="00146C59">
        <w:rPr>
          <w:rFonts w:ascii="verdana sans-serif" w:eastAsia="Times New Roman" w:hAnsi="verdana sans-serif" w:cs="Times New Roman"/>
          <w:color w:val="800000"/>
          <w:sz w:val="20"/>
          <w:szCs w:val="20"/>
        </w:rPr>
        <w:t xml:space="preserve">User Login </w:t>
      </w:r>
    </w:p>
    <w:p w:rsidR="00146C59" w:rsidRPr="00146C59" w:rsidRDefault="00146C59" w:rsidP="00146C59">
      <w:pPr>
        <w:shd w:val="clear" w:color="auto" w:fill="C78819"/>
        <w:spacing w:after="300" w:line="480" w:lineRule="atLeast"/>
        <w:outlineLvl w:val="2"/>
        <w:rPr>
          <w:rFonts w:ascii="verdana sans-serif" w:eastAsia="Times New Roman" w:hAnsi="verdana sans-serif" w:cs="Times New Roman"/>
          <w:caps/>
          <w:color w:val="800000"/>
          <w:sz w:val="21"/>
          <w:szCs w:val="21"/>
        </w:rPr>
      </w:pPr>
      <w:r w:rsidRPr="00146C59">
        <w:rPr>
          <w:rFonts w:ascii="verdana sans-serif" w:eastAsia="Times New Roman" w:hAnsi="verdana sans-serif" w:cs="Times New Roman"/>
          <w:caps/>
          <w:color w:val="800000"/>
          <w:sz w:val="21"/>
          <w:szCs w:val="21"/>
        </w:rPr>
        <w:t>Contact Us</w:t>
      </w:r>
    </w:p>
    <w:p w:rsidR="00146C59" w:rsidRPr="00146C59" w:rsidRDefault="00146C59" w:rsidP="00146C59">
      <w:pPr>
        <w:numPr>
          <w:ilvl w:val="0"/>
          <w:numId w:val="5"/>
        </w:numPr>
        <w:shd w:val="clear" w:color="auto" w:fill="C78819"/>
        <w:spacing w:before="100" w:beforeAutospacing="1" w:after="100" w:afterAutospacing="1" w:line="480" w:lineRule="atLeast"/>
        <w:ind w:left="0"/>
        <w:rPr>
          <w:rFonts w:ascii="verdana sans-serif" w:eastAsia="Times New Roman" w:hAnsi="verdana sans-serif" w:cs="Times New Roman"/>
          <w:color w:val="800000"/>
          <w:sz w:val="18"/>
          <w:szCs w:val="18"/>
        </w:rPr>
      </w:pPr>
      <w:r w:rsidRPr="00146C59">
        <w:rPr>
          <w:rFonts w:ascii="verdana sans-serif" w:eastAsia="Times New Roman" w:hAnsi="verdana sans-serif" w:cs="Times New Roman"/>
          <w:color w:val="800000"/>
          <w:sz w:val="18"/>
          <w:szCs w:val="18"/>
        </w:rPr>
        <w:t>9458702000</w:t>
      </w:r>
    </w:p>
    <w:p w:rsidR="00146C59" w:rsidRPr="00146C59" w:rsidRDefault="00146C59" w:rsidP="00146C59">
      <w:pPr>
        <w:numPr>
          <w:ilvl w:val="0"/>
          <w:numId w:val="5"/>
        </w:numPr>
        <w:shd w:val="clear" w:color="auto" w:fill="C78819"/>
        <w:spacing w:before="100" w:beforeAutospacing="1" w:after="100" w:afterAutospacing="1" w:line="480" w:lineRule="atLeast"/>
        <w:ind w:left="0"/>
        <w:rPr>
          <w:rFonts w:ascii="verdana sans-serif" w:eastAsia="Times New Roman" w:hAnsi="verdana sans-serif" w:cs="Times New Roman"/>
          <w:color w:val="800000"/>
          <w:sz w:val="18"/>
          <w:szCs w:val="18"/>
        </w:rPr>
      </w:pPr>
      <w:r w:rsidRPr="00146C59">
        <w:rPr>
          <w:rFonts w:ascii="verdana sans-serif" w:eastAsia="Times New Roman" w:hAnsi="verdana sans-serif" w:cs="Times New Roman"/>
          <w:color w:val="800000"/>
          <w:sz w:val="18"/>
          <w:szCs w:val="18"/>
        </w:rPr>
        <w:t>9458703000</w:t>
      </w:r>
    </w:p>
    <w:p w:rsidR="00146C59" w:rsidRPr="00146C59" w:rsidRDefault="00146C59" w:rsidP="00146C59">
      <w:pPr>
        <w:numPr>
          <w:ilvl w:val="0"/>
          <w:numId w:val="5"/>
        </w:numPr>
        <w:shd w:val="clear" w:color="auto" w:fill="C78819"/>
        <w:spacing w:beforeAutospacing="1" w:after="0" w:afterAutospacing="1" w:line="480" w:lineRule="atLeast"/>
        <w:ind w:left="0"/>
        <w:rPr>
          <w:rFonts w:ascii="verdana sans-serif" w:eastAsia="Times New Roman" w:hAnsi="verdana sans-serif" w:cs="Times New Roman"/>
          <w:color w:val="800000"/>
          <w:sz w:val="18"/>
          <w:szCs w:val="18"/>
        </w:rPr>
      </w:pPr>
      <w:hyperlink r:id="rId77" w:history="1">
        <w:r w:rsidRPr="00146C59">
          <w:rPr>
            <w:rFonts w:ascii="verdana sans-serif" w:eastAsia="Times New Roman" w:hAnsi="verdana sans-serif" w:cs="Times New Roman"/>
            <w:color w:val="800000"/>
            <w:sz w:val="18"/>
            <w:szCs w:val="18"/>
            <w:shd w:val="clear" w:color="auto" w:fill="C78819"/>
          </w:rPr>
          <w:t>admissions@srms.ac.in</w:t>
        </w:r>
      </w:hyperlink>
    </w:p>
    <w:p w:rsidR="00146C59" w:rsidRPr="00146C59" w:rsidRDefault="00146C59" w:rsidP="00146C59">
      <w:pPr>
        <w:shd w:val="clear" w:color="auto" w:fill="C78819"/>
        <w:spacing w:after="450" w:line="480" w:lineRule="atLeast"/>
        <w:outlineLvl w:val="2"/>
        <w:rPr>
          <w:rFonts w:ascii="verdana sans-serif" w:eastAsia="Times New Roman" w:hAnsi="verdana sans-serif" w:cs="Times New Roman"/>
          <w:color w:val="800000"/>
          <w:sz w:val="33"/>
          <w:szCs w:val="33"/>
        </w:rPr>
      </w:pPr>
      <w:r w:rsidRPr="00146C59">
        <w:rPr>
          <w:rFonts w:ascii="verdana sans-serif" w:eastAsia="Times New Roman" w:hAnsi="verdana sans-serif" w:cs="Times New Roman"/>
          <w:color w:val="800000"/>
          <w:sz w:val="33"/>
          <w:szCs w:val="33"/>
        </w:rPr>
        <w:lastRenderedPageBreak/>
        <w:t>Follow Us</w:t>
      </w:r>
    </w:p>
    <w:p w:rsidR="00146C59" w:rsidRPr="00146C59" w:rsidRDefault="00146C59" w:rsidP="00146C59">
      <w:pPr>
        <w:shd w:val="clear" w:color="auto" w:fill="C78819"/>
        <w:spacing w:after="0" w:line="480" w:lineRule="atLeast"/>
        <w:rPr>
          <w:rFonts w:ascii="verdana sans-serif" w:eastAsia="Times New Roman" w:hAnsi="verdana sans-serif" w:cs="Times New Roman"/>
          <w:color w:val="800000"/>
          <w:sz w:val="18"/>
          <w:szCs w:val="18"/>
        </w:rPr>
      </w:pPr>
      <w:r>
        <w:rPr>
          <w:rFonts w:ascii="verdana sans-serif" w:eastAsia="Times New Roman" w:hAnsi="verdana sans-serif" w:cs="Times New Roman"/>
          <w:noProof/>
          <w:color w:val="800000"/>
          <w:sz w:val="18"/>
          <w:szCs w:val="18"/>
          <w:shd w:val="clear" w:color="auto" w:fill="C78819"/>
        </w:rPr>
        <w:drawing>
          <wp:inline distT="0" distB="0" distL="0" distR="0">
            <wp:extent cx="476250" cy="476250"/>
            <wp:effectExtent l="19050" t="0" r="0" b="0"/>
            <wp:docPr id="20" name="Picture 20" descr="http://srmscet.edu/newcss/facebook.png">
              <a:hlinkClick xmlns:a="http://schemas.openxmlformats.org/drawingml/2006/main" r:id="rId7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mscet.edu/newcss/facebook.png">
                      <a:hlinkClick r:id="rId78" tgtFrame="_blank"/>
                    </pic:cNvPr>
                    <pic:cNvPicPr>
                      <a:picLocks noChangeAspect="1" noChangeArrowheads="1"/>
                    </pic:cNvPicPr>
                  </pic:nvPicPr>
                  <pic:blipFill>
                    <a:blip r:embed="rId79" cstate="print"/>
                    <a:srcRect/>
                    <a:stretch>
                      <a:fillRect/>
                    </a:stretch>
                  </pic:blipFill>
                  <pic:spPr bwMode="auto">
                    <a:xfrm>
                      <a:off x="0" y="0"/>
                      <a:ext cx="476250" cy="476250"/>
                    </a:xfrm>
                    <a:prstGeom prst="rect">
                      <a:avLst/>
                    </a:prstGeom>
                    <a:noFill/>
                    <a:ln w="9525">
                      <a:noFill/>
                      <a:miter lim="800000"/>
                      <a:headEnd/>
                      <a:tailEnd/>
                    </a:ln>
                  </pic:spPr>
                </pic:pic>
              </a:graphicData>
            </a:graphic>
          </wp:inline>
        </w:drawing>
      </w:r>
      <w:r>
        <w:rPr>
          <w:rFonts w:ascii="verdana sans-serif" w:eastAsia="Times New Roman" w:hAnsi="verdana sans-serif" w:cs="Times New Roman"/>
          <w:noProof/>
          <w:color w:val="800000"/>
          <w:sz w:val="18"/>
          <w:szCs w:val="18"/>
          <w:shd w:val="clear" w:color="auto" w:fill="C78819"/>
        </w:rPr>
        <w:drawing>
          <wp:inline distT="0" distB="0" distL="0" distR="0">
            <wp:extent cx="476250" cy="476250"/>
            <wp:effectExtent l="19050" t="0" r="0" b="0"/>
            <wp:docPr id="21" name="Picture 21" descr="http://srmscet.edu/newcss/twitter.png">
              <a:hlinkClick xmlns:a="http://schemas.openxmlformats.org/drawingml/2006/main" r:id="rId2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rmscet.edu/newcss/twitter.png">
                      <a:hlinkClick r:id="rId26" tgtFrame="_blank"/>
                    </pic:cNvPr>
                    <pic:cNvPicPr>
                      <a:picLocks noChangeAspect="1" noChangeArrowheads="1"/>
                    </pic:cNvPicPr>
                  </pic:nvPicPr>
                  <pic:blipFill>
                    <a:blip r:embed="rId80" cstate="print"/>
                    <a:srcRect/>
                    <a:stretch>
                      <a:fillRect/>
                    </a:stretch>
                  </pic:blipFill>
                  <pic:spPr bwMode="auto">
                    <a:xfrm>
                      <a:off x="0" y="0"/>
                      <a:ext cx="476250" cy="476250"/>
                    </a:xfrm>
                    <a:prstGeom prst="rect">
                      <a:avLst/>
                    </a:prstGeom>
                    <a:noFill/>
                    <a:ln w="9525">
                      <a:noFill/>
                      <a:miter lim="800000"/>
                      <a:headEnd/>
                      <a:tailEnd/>
                    </a:ln>
                  </pic:spPr>
                </pic:pic>
              </a:graphicData>
            </a:graphic>
          </wp:inline>
        </w:drawing>
      </w:r>
      <w:r>
        <w:rPr>
          <w:rFonts w:ascii="verdana sans-serif" w:eastAsia="Times New Roman" w:hAnsi="verdana sans-serif" w:cs="Times New Roman"/>
          <w:noProof/>
          <w:color w:val="800000"/>
          <w:sz w:val="18"/>
          <w:szCs w:val="18"/>
          <w:shd w:val="clear" w:color="auto" w:fill="C78819"/>
        </w:rPr>
        <w:drawing>
          <wp:inline distT="0" distB="0" distL="0" distR="0">
            <wp:extent cx="438150" cy="447675"/>
            <wp:effectExtent l="19050" t="0" r="0" b="0"/>
            <wp:docPr id="22" name="Picture 22" descr="http://srmscet.edu/newcss/youtube.png">
              <a:hlinkClick xmlns:a="http://schemas.openxmlformats.org/drawingml/2006/main" r:id="rId8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mscet.edu/newcss/youtube.png">
                      <a:hlinkClick r:id="rId81" tgtFrame="_blank"/>
                    </pic:cNvPr>
                    <pic:cNvPicPr>
                      <a:picLocks noChangeAspect="1" noChangeArrowheads="1"/>
                    </pic:cNvPicPr>
                  </pic:nvPicPr>
                  <pic:blipFill>
                    <a:blip r:embed="rId82" cstate="print"/>
                    <a:srcRect/>
                    <a:stretch>
                      <a:fillRect/>
                    </a:stretch>
                  </pic:blipFill>
                  <pic:spPr bwMode="auto">
                    <a:xfrm>
                      <a:off x="0" y="0"/>
                      <a:ext cx="438150" cy="447675"/>
                    </a:xfrm>
                    <a:prstGeom prst="rect">
                      <a:avLst/>
                    </a:prstGeom>
                    <a:noFill/>
                    <a:ln w="9525">
                      <a:noFill/>
                      <a:miter lim="800000"/>
                      <a:headEnd/>
                      <a:tailEnd/>
                    </a:ln>
                  </pic:spPr>
                </pic:pic>
              </a:graphicData>
            </a:graphic>
          </wp:inline>
        </w:drawing>
      </w:r>
    </w:p>
    <w:p w:rsidR="00146C59" w:rsidRPr="00146C59" w:rsidRDefault="00146C59" w:rsidP="00146C59">
      <w:pPr>
        <w:shd w:val="clear" w:color="auto" w:fill="C78819"/>
        <w:spacing w:after="0" w:line="240" w:lineRule="auto"/>
        <w:rPr>
          <w:rFonts w:ascii="verdana sans-serif" w:eastAsia="Times New Roman" w:hAnsi="verdana sans-serif" w:cs="Times New Roman"/>
          <w:sz w:val="20"/>
          <w:szCs w:val="20"/>
        </w:rPr>
      </w:pPr>
      <w:r w:rsidRPr="00146C59">
        <w:rPr>
          <w:rFonts w:ascii="verdana sans-serif" w:eastAsia="Times New Roman" w:hAnsi="verdana sans-serif" w:cs="Times New Roman"/>
          <w:sz w:val="20"/>
          <w:szCs w:val="20"/>
        </w:rPr>
        <w:br/>
      </w:r>
      <w:r w:rsidRPr="00146C59">
        <w:rPr>
          <w:rFonts w:ascii="verdana sans-serif" w:eastAsia="Times New Roman" w:hAnsi="verdana sans-serif" w:cs="Times New Roman"/>
          <w:vanish/>
          <w:sz w:val="20"/>
          <w:szCs w:val="20"/>
        </w:rPr>
        <w:t>Label</w:t>
      </w:r>
      <w:r w:rsidRPr="00146C59">
        <w:rPr>
          <w:rFonts w:ascii="verdana sans-serif" w:eastAsia="Times New Roman" w:hAnsi="verdana sans-serif" w:cs="Times New Roman"/>
          <w:sz w:val="20"/>
          <w:szCs w:val="20"/>
        </w:rPr>
        <w:t xml:space="preserve"> </w:t>
      </w:r>
    </w:p>
    <w:p w:rsidR="00146C59" w:rsidRPr="00146C59" w:rsidRDefault="00146C59" w:rsidP="00146C59">
      <w:pPr>
        <w:shd w:val="clear" w:color="auto" w:fill="C78819"/>
        <w:spacing w:after="0" w:line="240" w:lineRule="auto"/>
        <w:rPr>
          <w:rFonts w:ascii="verdana sans-serif" w:eastAsia="Times New Roman" w:hAnsi="verdana sans-serif" w:cs="Times New Roman"/>
          <w:sz w:val="20"/>
          <w:szCs w:val="20"/>
        </w:rPr>
      </w:pPr>
      <w:r w:rsidRPr="00146C59">
        <w:rPr>
          <w:rFonts w:ascii="verdana sans-serif" w:eastAsia="Times New Roman" w:hAnsi="verdana sans-serif" w:cs="Times New Roman"/>
          <w:sz w:val="20"/>
          <w:szCs w:val="20"/>
        </w:rPr>
        <w:t xml:space="preserve">Copyright </w:t>
      </w:r>
      <w:hyperlink r:id="rId83" w:history="1">
        <w:r w:rsidRPr="00146C59">
          <w:rPr>
            <w:rFonts w:ascii="verdana sans-serif" w:eastAsia="Times New Roman" w:hAnsi="verdana sans-serif" w:cs="Times New Roman"/>
            <w:color w:val="0000FF"/>
            <w:sz w:val="20"/>
            <w:szCs w:val="20"/>
            <w:shd w:val="clear" w:color="auto" w:fill="C78819"/>
          </w:rPr>
          <w:t>©</w:t>
        </w:r>
      </w:hyperlink>
      <w:r w:rsidRPr="00146C59">
        <w:rPr>
          <w:rFonts w:ascii="verdana sans-serif" w:eastAsia="Times New Roman" w:hAnsi="verdana sans-serif" w:cs="Times New Roman"/>
          <w:sz w:val="20"/>
          <w:szCs w:val="20"/>
        </w:rPr>
        <w:t xml:space="preserve"> 2013 - All Rights Reserved</w:t>
      </w:r>
    </w:p>
    <w:p w:rsidR="00146C59" w:rsidRPr="00146C59" w:rsidRDefault="00146C59" w:rsidP="00146C59">
      <w:pPr>
        <w:shd w:val="clear" w:color="auto" w:fill="C78819"/>
        <w:spacing w:after="0" w:line="240" w:lineRule="auto"/>
        <w:rPr>
          <w:rFonts w:ascii="verdana sans-serif" w:eastAsia="Times New Roman" w:hAnsi="verdana sans-serif" w:cs="Times New Roman"/>
          <w:sz w:val="20"/>
          <w:szCs w:val="20"/>
        </w:rPr>
      </w:pPr>
      <w:r w:rsidRPr="00146C59">
        <w:rPr>
          <w:rFonts w:ascii="verdana sans-serif" w:eastAsia="Times New Roman" w:hAnsi="verdana sans-serif" w:cs="Times New Roman"/>
          <w:sz w:val="20"/>
          <w:szCs w:val="20"/>
        </w:rPr>
        <w:t xml:space="preserve">Designed &amp; Developed By: </w:t>
      </w:r>
      <w:hyperlink r:id="rId84" w:tgtFrame="_blank" w:history="1">
        <w:r w:rsidRPr="00146C59">
          <w:rPr>
            <w:rFonts w:ascii="verdana sans-serif" w:eastAsia="Times New Roman" w:hAnsi="verdana sans-serif" w:cs="Times New Roman"/>
            <w:color w:val="0000FF"/>
            <w:sz w:val="20"/>
            <w:szCs w:val="20"/>
            <w:shd w:val="clear" w:color="auto" w:fill="C78819"/>
          </w:rPr>
          <w:t>R&amp;D Cell, SRMS, Bareilly</w:t>
        </w:r>
      </w:hyperlink>
    </w:p>
    <w:p w:rsidR="00146C59" w:rsidRPr="00146C59" w:rsidRDefault="00146C59" w:rsidP="00146C59">
      <w:pPr>
        <w:shd w:val="clear" w:color="auto" w:fill="C78819"/>
        <w:spacing w:after="0" w:line="240" w:lineRule="auto"/>
        <w:rPr>
          <w:rFonts w:ascii="verdana sans-serif" w:eastAsia="Times New Roman" w:hAnsi="verdana sans-serif" w:cs="Times New Roman"/>
          <w:sz w:val="20"/>
          <w:szCs w:val="20"/>
        </w:rPr>
      </w:pPr>
      <w:r>
        <w:rPr>
          <w:rFonts w:ascii="verdana sans-serif" w:eastAsia="Times New Roman" w:hAnsi="verdana sans-serif" w:cs="Times New Roman"/>
          <w:noProof/>
          <w:color w:val="0000FF"/>
          <w:sz w:val="20"/>
          <w:szCs w:val="20"/>
          <w:shd w:val="clear" w:color="auto" w:fill="C78819"/>
        </w:rPr>
        <w:drawing>
          <wp:inline distT="0" distB="0" distL="0" distR="0">
            <wp:extent cx="952500" cy="257175"/>
            <wp:effectExtent l="19050" t="0" r="0" b="0"/>
            <wp:docPr id="23" name="Picture 23" descr="www.hitwebcounter com get the code">
              <a:hlinkClick xmlns:a="http://schemas.openxmlformats.org/drawingml/2006/main" r:id="rId8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ww.hitwebcounter com get the code">
                      <a:hlinkClick r:id="rId85" tgtFrame="_blank"/>
                    </pic:cNvPr>
                    <pic:cNvPicPr>
                      <a:picLocks noChangeAspect="1" noChangeArrowheads="1"/>
                    </pic:cNvPicPr>
                  </pic:nvPicPr>
                  <pic:blipFill>
                    <a:blip r:embed="rId86" cstate="print"/>
                    <a:srcRect/>
                    <a:stretch>
                      <a:fillRect/>
                    </a:stretch>
                  </pic:blipFill>
                  <pic:spPr bwMode="auto">
                    <a:xfrm>
                      <a:off x="0" y="0"/>
                      <a:ext cx="952500" cy="257175"/>
                    </a:xfrm>
                    <a:prstGeom prst="rect">
                      <a:avLst/>
                    </a:prstGeom>
                    <a:noFill/>
                    <a:ln w="9525">
                      <a:noFill/>
                      <a:miter lim="800000"/>
                      <a:headEnd/>
                      <a:tailEnd/>
                    </a:ln>
                  </pic:spPr>
                </pic:pic>
              </a:graphicData>
            </a:graphic>
          </wp:inline>
        </w:drawing>
      </w:r>
    </w:p>
    <w:tbl>
      <w:tblPr>
        <w:tblW w:w="5000" w:type="pct"/>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1650"/>
        <w:gridCol w:w="9675"/>
      </w:tblGrid>
      <w:tr w:rsidR="00146C59" w:rsidRPr="00146C59" w:rsidTr="00146C59">
        <w:tc>
          <w:tcPr>
            <w:tcW w:w="0" w:type="auto"/>
            <w:tcBorders>
              <w:left w:val="single" w:sz="6" w:space="0" w:color="CCCCCC"/>
              <w:right w:val="single" w:sz="6" w:space="0" w:color="CCCCCC"/>
            </w:tcBorders>
            <w:noWrap/>
            <w:tcMar>
              <w:top w:w="75" w:type="dxa"/>
              <w:left w:w="75" w:type="dxa"/>
              <w:bottom w:w="75" w:type="dxa"/>
              <w:right w:w="75" w:type="dxa"/>
            </w:tcMar>
            <w:hideMark/>
          </w:tcPr>
          <w:p w:rsidR="00146C59" w:rsidRPr="00146C59" w:rsidRDefault="00146C59" w:rsidP="00146C59">
            <w:pPr>
              <w:spacing w:after="225" w:line="240" w:lineRule="auto"/>
              <w:rPr>
                <w:rFonts w:ascii="verdana sans-serif" w:eastAsia="Times New Roman" w:hAnsi="verdana sans-serif" w:cs="Times New Roman"/>
                <w:vanish/>
                <w:sz w:val="20"/>
                <w:szCs w:val="20"/>
              </w:rPr>
            </w:pPr>
            <w:r w:rsidRPr="00146C59">
              <w:rPr>
                <w:rFonts w:ascii="verdana sans-serif" w:eastAsia="Times New Roman" w:hAnsi="verdana sans-serif" w:cs="Times New Roman"/>
                <w:sz w:val="20"/>
                <w:szCs w:val="20"/>
              </w:rPr>
              <w:pict/>
            </w:r>
            <w:r w:rsidRPr="00146C59">
              <w:rPr>
                <w:rFonts w:ascii="verdana sans-serif" w:eastAsia="Times New Roman" w:hAnsi="verdana sans-serif" w:cs="Times New Roman"/>
                <w:sz w:val="20"/>
                <w:szCs w:val="20"/>
              </w:rPr>
              <w:pict/>
            </w:r>
            <w:r w:rsidRPr="00146C59">
              <w:rPr>
                <w:rFonts w:ascii="verdana sans-serif" w:eastAsia="Times New Roman" w:hAnsi="verdana sans-serif" w:cs="Times New Roman"/>
                <w:sz w:val="20"/>
                <w:szCs w:val="20"/>
              </w:rPr>
              <w:pict/>
            </w:r>
            <w:r w:rsidRPr="00146C59">
              <w:rPr>
                <w:rFonts w:ascii="verdana sans-serif" w:eastAsia="Times New Roman" w:hAnsi="verdana sans-serif" w:cs="Times New Roman"/>
                <w:sz w:val="20"/>
                <w:szCs w:val="20"/>
              </w:rPr>
              <w:pict/>
            </w:r>
            <w:r w:rsidRPr="00146C59">
              <w:rPr>
                <w:rFonts w:ascii="verdana sans-serif" w:eastAsia="Times New Roman" w:hAnsi="verdana sans-serif" w:cs="Times New Roman"/>
                <w:sz w:val="20"/>
                <w:szCs w:val="20"/>
              </w:rPr>
              <w:pict/>
            </w:r>
          </w:p>
        </w:tc>
        <w:tc>
          <w:tcPr>
            <w:tcW w:w="5000" w:type="pct"/>
            <w:tcBorders>
              <w:top w:val="nil"/>
              <w:left w:val="nil"/>
              <w:bottom w:val="nil"/>
              <w:right w:val="nil"/>
            </w:tcBorders>
            <w:hideMark/>
          </w:tcPr>
          <w:p w:rsidR="00146C59" w:rsidRPr="00146C59" w:rsidRDefault="00146C59" w:rsidP="00146C59">
            <w:pPr>
              <w:spacing w:after="0" w:line="240" w:lineRule="auto"/>
              <w:rPr>
                <w:rFonts w:ascii="verdana sans-serif" w:eastAsia="Times New Roman" w:hAnsi="verdana sans-serif" w:cs="Times New Roman"/>
                <w:vanish/>
                <w:sz w:val="20"/>
                <w:szCs w:val="20"/>
              </w:rPr>
            </w:pPr>
          </w:p>
        </w:tc>
      </w:tr>
    </w:tbl>
    <w:p w:rsidR="00A11179" w:rsidRDefault="00146C59"/>
    <w:sectPr w:rsidR="00A11179" w:rsidSect="00146C59">
      <w:pgSz w:w="12240" w:h="15840"/>
      <w:pgMar w:top="1440" w:right="270" w:bottom="144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sans-serif">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D7D6B"/>
    <w:multiLevelType w:val="multilevel"/>
    <w:tmpl w:val="5FCA4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B27D7B"/>
    <w:multiLevelType w:val="multilevel"/>
    <w:tmpl w:val="6E20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E734BA"/>
    <w:multiLevelType w:val="multilevel"/>
    <w:tmpl w:val="0F04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FA1A16"/>
    <w:multiLevelType w:val="multilevel"/>
    <w:tmpl w:val="0A9A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615034"/>
    <w:multiLevelType w:val="multilevel"/>
    <w:tmpl w:val="252A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6C59"/>
    <w:rsid w:val="00146C59"/>
    <w:rsid w:val="00853302"/>
    <w:rsid w:val="008C0B59"/>
    <w:rsid w:val="009B09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9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46C59"/>
    <w:rPr>
      <w:strike w:val="0"/>
      <w:dstrike w:val="0"/>
      <w:color w:val="0000FF"/>
      <w:u w:val="none"/>
      <w:effect w:val="none"/>
    </w:rPr>
  </w:style>
  <w:style w:type="character" w:customStyle="1" w:styleId="ecstooltip">
    <w:name w:val="ecs_tooltip"/>
    <w:basedOn w:val="DefaultParagraphFont"/>
    <w:rsid w:val="00146C59"/>
    <w:rPr>
      <w:vanish/>
      <w:webHidden w:val="0"/>
      <w:color w:val="FFFFFF"/>
      <w:sz w:val="17"/>
      <w:szCs w:val="17"/>
      <w:shd w:val="clear" w:color="auto" w:fill="000000"/>
      <w:specVanish w:val="0"/>
    </w:rPr>
  </w:style>
  <w:style w:type="paragraph" w:styleId="z-TopofForm">
    <w:name w:val="HTML Top of Form"/>
    <w:basedOn w:val="Normal"/>
    <w:next w:val="Normal"/>
    <w:link w:val="z-TopofFormChar"/>
    <w:hidden/>
    <w:uiPriority w:val="99"/>
    <w:semiHidden/>
    <w:unhideWhenUsed/>
    <w:rsid w:val="00146C5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46C5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46C5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46C59"/>
    <w:rPr>
      <w:rFonts w:ascii="Arial" w:eastAsia="Times New Roman" w:hAnsi="Arial" w:cs="Arial"/>
      <w:vanish/>
      <w:sz w:val="16"/>
      <w:szCs w:val="16"/>
    </w:rPr>
  </w:style>
  <w:style w:type="character" w:styleId="Strong">
    <w:name w:val="Strong"/>
    <w:basedOn w:val="DefaultParagraphFont"/>
    <w:uiPriority w:val="22"/>
    <w:qFormat/>
    <w:rsid w:val="00146C59"/>
    <w:rPr>
      <w:b/>
      <w:bCs/>
    </w:rPr>
  </w:style>
  <w:style w:type="paragraph" w:styleId="BalloonText">
    <w:name w:val="Balloon Text"/>
    <w:basedOn w:val="Normal"/>
    <w:link w:val="BalloonTextChar"/>
    <w:uiPriority w:val="99"/>
    <w:semiHidden/>
    <w:unhideWhenUsed/>
    <w:rsid w:val="00146C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C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1104833">
      <w:bodyDiv w:val="1"/>
      <w:marLeft w:val="0"/>
      <w:marRight w:val="0"/>
      <w:marTop w:val="0"/>
      <w:marBottom w:val="0"/>
      <w:divBdr>
        <w:top w:val="none" w:sz="0" w:space="0" w:color="auto"/>
        <w:left w:val="none" w:sz="0" w:space="0" w:color="auto"/>
        <w:bottom w:val="none" w:sz="0" w:space="0" w:color="auto"/>
        <w:right w:val="none" w:sz="0" w:space="0" w:color="auto"/>
      </w:divBdr>
      <w:divsChild>
        <w:div w:id="1225990745">
          <w:marLeft w:val="-6030"/>
          <w:marRight w:val="0"/>
          <w:marTop w:val="-11"/>
          <w:marBottom w:val="0"/>
          <w:divBdr>
            <w:top w:val="single" w:sz="48" w:space="0" w:color="CCCCCC"/>
            <w:left w:val="single" w:sz="48" w:space="0" w:color="CCCCCC"/>
            <w:bottom w:val="single" w:sz="48" w:space="0" w:color="CCCCCC"/>
            <w:right w:val="single" w:sz="48" w:space="0" w:color="CCCCCC"/>
          </w:divBdr>
          <w:divsChild>
            <w:div w:id="772476277">
              <w:marLeft w:val="105"/>
              <w:marRight w:val="105"/>
              <w:marTop w:val="60"/>
              <w:marBottom w:val="60"/>
              <w:divBdr>
                <w:top w:val="none" w:sz="0" w:space="0" w:color="auto"/>
                <w:left w:val="none" w:sz="0" w:space="0" w:color="auto"/>
                <w:bottom w:val="none" w:sz="0" w:space="0" w:color="auto"/>
                <w:right w:val="none" w:sz="0" w:space="0" w:color="auto"/>
              </w:divBdr>
              <w:divsChild>
                <w:div w:id="2139839265">
                  <w:marLeft w:val="0"/>
                  <w:marRight w:val="0"/>
                  <w:marTop w:val="0"/>
                  <w:marBottom w:val="0"/>
                  <w:divBdr>
                    <w:top w:val="none" w:sz="0" w:space="0" w:color="auto"/>
                    <w:left w:val="none" w:sz="0" w:space="0" w:color="auto"/>
                    <w:bottom w:val="none" w:sz="0" w:space="0" w:color="auto"/>
                    <w:right w:val="none" w:sz="0" w:space="0" w:color="auto"/>
                  </w:divBdr>
                  <w:divsChild>
                    <w:div w:id="1481651287">
                      <w:marLeft w:val="0"/>
                      <w:marRight w:val="0"/>
                      <w:marTop w:val="0"/>
                      <w:marBottom w:val="0"/>
                      <w:divBdr>
                        <w:top w:val="none" w:sz="0" w:space="0" w:color="auto"/>
                        <w:left w:val="none" w:sz="0" w:space="0" w:color="auto"/>
                        <w:bottom w:val="none" w:sz="0" w:space="0" w:color="auto"/>
                        <w:right w:val="none" w:sz="0" w:space="0" w:color="auto"/>
                      </w:divBdr>
                      <w:divsChild>
                        <w:div w:id="168645146">
                          <w:marLeft w:val="0"/>
                          <w:marRight w:val="0"/>
                          <w:marTop w:val="0"/>
                          <w:marBottom w:val="0"/>
                          <w:divBdr>
                            <w:top w:val="single" w:sz="6" w:space="0" w:color="FFFFFF"/>
                            <w:left w:val="single" w:sz="6" w:space="0" w:color="FFFFFF"/>
                            <w:bottom w:val="single" w:sz="6" w:space="0" w:color="FFFFFF"/>
                            <w:right w:val="single" w:sz="6" w:space="0" w:color="FFFFFF"/>
                          </w:divBdr>
                          <w:divsChild>
                            <w:div w:id="472796859">
                              <w:marLeft w:val="0"/>
                              <w:marRight w:val="0"/>
                              <w:marTop w:val="0"/>
                              <w:marBottom w:val="0"/>
                              <w:divBdr>
                                <w:top w:val="none" w:sz="0" w:space="0" w:color="auto"/>
                                <w:left w:val="none" w:sz="0" w:space="0" w:color="auto"/>
                                <w:bottom w:val="none" w:sz="0" w:space="0" w:color="auto"/>
                                <w:right w:val="none" w:sz="0" w:space="0" w:color="auto"/>
                              </w:divBdr>
                              <w:divsChild>
                                <w:div w:id="2007052879">
                                  <w:marLeft w:val="0"/>
                                  <w:marRight w:val="0"/>
                                  <w:marTop w:val="0"/>
                                  <w:marBottom w:val="0"/>
                                  <w:divBdr>
                                    <w:top w:val="single" w:sz="6" w:space="0" w:color="D9D9D9"/>
                                    <w:left w:val="single" w:sz="6" w:space="0" w:color="D9D9D9"/>
                                    <w:bottom w:val="single" w:sz="6" w:space="0" w:color="D9D9D9"/>
                                    <w:right w:val="single" w:sz="6" w:space="0" w:color="D9D9D9"/>
                                  </w:divBdr>
                                  <w:divsChild>
                                    <w:div w:id="657802711">
                                      <w:marLeft w:val="0"/>
                                      <w:marRight w:val="0"/>
                                      <w:marTop w:val="0"/>
                                      <w:marBottom w:val="0"/>
                                      <w:divBdr>
                                        <w:top w:val="none" w:sz="0" w:space="0" w:color="auto"/>
                                        <w:left w:val="none" w:sz="0" w:space="0" w:color="auto"/>
                                        <w:bottom w:val="none" w:sz="0" w:space="0" w:color="auto"/>
                                        <w:right w:val="none" w:sz="0" w:space="0" w:color="auto"/>
                                      </w:divBdr>
                                    </w:div>
                                  </w:divsChild>
                                </w:div>
                                <w:div w:id="280306677">
                                  <w:marLeft w:val="60"/>
                                  <w:marRight w:val="60"/>
                                  <w:marTop w:val="0"/>
                                  <w:marBottom w:val="0"/>
                                  <w:divBdr>
                                    <w:top w:val="none" w:sz="0" w:space="0" w:color="auto"/>
                                    <w:left w:val="none" w:sz="0" w:space="0" w:color="auto"/>
                                    <w:bottom w:val="none" w:sz="0" w:space="0" w:color="auto"/>
                                    <w:right w:val="none" w:sz="0" w:space="0" w:color="auto"/>
                                  </w:divBdr>
                                </w:div>
                                <w:div w:id="1893956427">
                                  <w:marLeft w:val="0"/>
                                  <w:marRight w:val="30"/>
                                  <w:marTop w:val="0"/>
                                  <w:marBottom w:val="0"/>
                                  <w:divBdr>
                                    <w:top w:val="none" w:sz="0" w:space="0" w:color="auto"/>
                                    <w:left w:val="none" w:sz="0" w:space="0" w:color="auto"/>
                                    <w:bottom w:val="none" w:sz="0" w:space="0" w:color="auto"/>
                                    <w:right w:val="none" w:sz="0" w:space="0" w:color="auto"/>
                                  </w:divBdr>
                                </w:div>
                                <w:div w:id="138808064">
                                  <w:marLeft w:val="0"/>
                                  <w:marRight w:val="0"/>
                                  <w:marTop w:val="100"/>
                                  <w:marBottom w:val="100"/>
                                  <w:divBdr>
                                    <w:top w:val="none" w:sz="0" w:space="0" w:color="auto"/>
                                    <w:left w:val="none" w:sz="0" w:space="0" w:color="auto"/>
                                    <w:bottom w:val="none" w:sz="0" w:space="0" w:color="auto"/>
                                    <w:right w:val="none" w:sz="0" w:space="0" w:color="auto"/>
                                  </w:divBdr>
                                  <w:divsChild>
                                    <w:div w:id="525414055">
                                      <w:marLeft w:val="0"/>
                                      <w:marRight w:val="0"/>
                                      <w:marTop w:val="0"/>
                                      <w:marBottom w:val="0"/>
                                      <w:divBdr>
                                        <w:top w:val="none" w:sz="0" w:space="0" w:color="auto"/>
                                        <w:left w:val="none" w:sz="0" w:space="0" w:color="auto"/>
                                        <w:bottom w:val="none" w:sz="0" w:space="0" w:color="auto"/>
                                        <w:right w:val="none" w:sz="0" w:space="0" w:color="auto"/>
                                      </w:divBdr>
                                    </w:div>
                                    <w:div w:id="1266038421">
                                      <w:marLeft w:val="0"/>
                                      <w:marRight w:val="0"/>
                                      <w:marTop w:val="0"/>
                                      <w:marBottom w:val="0"/>
                                      <w:divBdr>
                                        <w:top w:val="none" w:sz="0" w:space="0" w:color="auto"/>
                                        <w:left w:val="none" w:sz="0" w:space="0" w:color="auto"/>
                                        <w:bottom w:val="none" w:sz="0" w:space="0" w:color="auto"/>
                                        <w:right w:val="none" w:sz="0" w:space="0" w:color="auto"/>
                                      </w:divBdr>
                                      <w:divsChild>
                                        <w:div w:id="438138306">
                                          <w:marLeft w:val="0"/>
                                          <w:marRight w:val="0"/>
                                          <w:marTop w:val="0"/>
                                          <w:marBottom w:val="0"/>
                                          <w:divBdr>
                                            <w:top w:val="none" w:sz="0" w:space="0" w:color="auto"/>
                                            <w:left w:val="none" w:sz="0" w:space="0" w:color="auto"/>
                                            <w:bottom w:val="none" w:sz="0" w:space="0" w:color="auto"/>
                                            <w:right w:val="none" w:sz="0" w:space="0" w:color="auto"/>
                                          </w:divBdr>
                                          <w:divsChild>
                                            <w:div w:id="1108352859">
                                              <w:marLeft w:val="0"/>
                                              <w:marRight w:val="0"/>
                                              <w:marTop w:val="0"/>
                                              <w:marBottom w:val="0"/>
                                              <w:divBdr>
                                                <w:top w:val="none" w:sz="0" w:space="0" w:color="auto"/>
                                                <w:left w:val="none" w:sz="0" w:space="0" w:color="auto"/>
                                                <w:bottom w:val="none" w:sz="0" w:space="0" w:color="auto"/>
                                                <w:right w:val="none" w:sz="0" w:space="0" w:color="auto"/>
                                              </w:divBdr>
                                            </w:div>
                                            <w:div w:id="1474129878">
                                              <w:marLeft w:val="0"/>
                                              <w:marRight w:val="0"/>
                                              <w:marTop w:val="0"/>
                                              <w:marBottom w:val="0"/>
                                              <w:divBdr>
                                                <w:top w:val="none" w:sz="0" w:space="0" w:color="auto"/>
                                                <w:left w:val="none" w:sz="0" w:space="0" w:color="auto"/>
                                                <w:bottom w:val="none" w:sz="0" w:space="0" w:color="auto"/>
                                                <w:right w:val="none" w:sz="0" w:space="0" w:color="auto"/>
                                              </w:divBdr>
                                              <w:divsChild>
                                                <w:div w:id="2027559172">
                                                  <w:marLeft w:val="0"/>
                                                  <w:marRight w:val="0"/>
                                                  <w:marTop w:val="0"/>
                                                  <w:marBottom w:val="0"/>
                                                  <w:divBdr>
                                                    <w:top w:val="single" w:sz="6" w:space="0" w:color="EEEEEE"/>
                                                    <w:left w:val="single" w:sz="6" w:space="5" w:color="EEEEEE"/>
                                                    <w:bottom w:val="single" w:sz="6" w:space="0" w:color="EEEEEE"/>
                                                    <w:right w:val="single" w:sz="6" w:space="21" w:color="EEEEEE"/>
                                                  </w:divBdr>
                                                  <w:divsChild>
                                                    <w:div w:id="27684608">
                                                      <w:marLeft w:val="0"/>
                                                      <w:marRight w:val="0"/>
                                                      <w:marTop w:val="0"/>
                                                      <w:marBottom w:val="0"/>
                                                      <w:divBdr>
                                                        <w:top w:val="none" w:sz="0" w:space="0" w:color="auto"/>
                                                        <w:left w:val="none" w:sz="0" w:space="0" w:color="auto"/>
                                                        <w:bottom w:val="none" w:sz="0" w:space="0" w:color="auto"/>
                                                        <w:right w:val="none" w:sz="0" w:space="0" w:color="auto"/>
                                                      </w:divBdr>
                                                    </w:div>
                                                  </w:divsChild>
                                                </w:div>
                                                <w:div w:id="2100788765">
                                                  <w:marLeft w:val="0"/>
                                                  <w:marRight w:val="0"/>
                                                  <w:marTop w:val="0"/>
                                                  <w:marBottom w:val="0"/>
                                                  <w:divBdr>
                                                    <w:top w:val="none" w:sz="0" w:space="0" w:color="auto"/>
                                                    <w:left w:val="none" w:sz="0" w:space="0" w:color="auto"/>
                                                    <w:bottom w:val="none" w:sz="0" w:space="0" w:color="auto"/>
                                                    <w:right w:val="none" w:sz="0" w:space="0" w:color="auto"/>
                                                  </w:divBdr>
                                                  <w:divsChild>
                                                    <w:div w:id="758137779">
                                                      <w:marLeft w:val="0"/>
                                                      <w:marRight w:val="0"/>
                                                      <w:marTop w:val="0"/>
                                                      <w:marBottom w:val="0"/>
                                                      <w:divBdr>
                                                        <w:top w:val="none" w:sz="0" w:space="0" w:color="auto"/>
                                                        <w:left w:val="none" w:sz="0" w:space="0" w:color="auto"/>
                                                        <w:bottom w:val="none" w:sz="0" w:space="0" w:color="auto"/>
                                                        <w:right w:val="none" w:sz="0" w:space="0" w:color="auto"/>
                                                      </w:divBdr>
                                                    </w:div>
                                                    <w:div w:id="115483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655612">
                                      <w:marLeft w:val="0"/>
                                      <w:marRight w:val="0"/>
                                      <w:marTop w:val="60"/>
                                      <w:marBottom w:val="0"/>
                                      <w:divBdr>
                                        <w:top w:val="none" w:sz="0" w:space="0" w:color="auto"/>
                                        <w:left w:val="none" w:sz="0" w:space="0" w:color="auto"/>
                                        <w:bottom w:val="none" w:sz="0" w:space="0" w:color="auto"/>
                                        <w:right w:val="none" w:sz="0" w:space="0" w:color="auto"/>
                                      </w:divBdr>
                                      <w:divsChild>
                                        <w:div w:id="373426502">
                                          <w:marLeft w:val="0"/>
                                          <w:marRight w:val="150"/>
                                          <w:marTop w:val="0"/>
                                          <w:marBottom w:val="0"/>
                                          <w:divBdr>
                                            <w:top w:val="none" w:sz="0" w:space="0" w:color="auto"/>
                                            <w:left w:val="none" w:sz="0" w:space="0" w:color="auto"/>
                                            <w:bottom w:val="none" w:sz="0" w:space="0" w:color="auto"/>
                                            <w:right w:val="none" w:sz="0" w:space="0" w:color="auto"/>
                                          </w:divBdr>
                                        </w:div>
                                      </w:divsChild>
                                    </w:div>
                                    <w:div w:id="257910835">
                                      <w:marLeft w:val="0"/>
                                      <w:marRight w:val="0"/>
                                      <w:marTop w:val="0"/>
                                      <w:marBottom w:val="0"/>
                                      <w:divBdr>
                                        <w:top w:val="none" w:sz="0" w:space="0" w:color="auto"/>
                                        <w:left w:val="none" w:sz="0" w:space="0" w:color="auto"/>
                                        <w:bottom w:val="none" w:sz="0" w:space="0" w:color="auto"/>
                                        <w:right w:val="none" w:sz="0" w:space="0" w:color="auto"/>
                                      </w:divBdr>
                                      <w:divsChild>
                                        <w:div w:id="612202070">
                                          <w:marLeft w:val="0"/>
                                          <w:marRight w:val="0"/>
                                          <w:marTop w:val="0"/>
                                          <w:marBottom w:val="0"/>
                                          <w:divBdr>
                                            <w:top w:val="none" w:sz="0" w:space="0" w:color="auto"/>
                                            <w:left w:val="none" w:sz="0" w:space="0" w:color="auto"/>
                                            <w:bottom w:val="none" w:sz="0" w:space="0" w:color="auto"/>
                                            <w:right w:val="none" w:sz="0" w:space="0" w:color="auto"/>
                                          </w:divBdr>
                                        </w:div>
                                        <w:div w:id="1897928242">
                                          <w:marLeft w:val="0"/>
                                          <w:marRight w:val="0"/>
                                          <w:marTop w:val="0"/>
                                          <w:marBottom w:val="0"/>
                                          <w:divBdr>
                                            <w:top w:val="none" w:sz="0" w:space="0" w:color="auto"/>
                                            <w:left w:val="none" w:sz="0" w:space="0" w:color="auto"/>
                                            <w:bottom w:val="none" w:sz="0" w:space="0" w:color="auto"/>
                                            <w:right w:val="none" w:sz="0" w:space="0" w:color="auto"/>
                                          </w:divBdr>
                                        </w:div>
                                        <w:div w:id="202323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9824813">
          <w:marLeft w:val="0"/>
          <w:marRight w:val="0"/>
          <w:marTop w:val="0"/>
          <w:marBottom w:val="0"/>
          <w:divBdr>
            <w:top w:val="none" w:sz="0" w:space="0" w:color="auto"/>
            <w:left w:val="none" w:sz="0" w:space="0" w:color="auto"/>
            <w:bottom w:val="none" w:sz="0" w:space="0" w:color="auto"/>
            <w:right w:val="none" w:sz="0" w:space="0" w:color="auto"/>
          </w:divBdr>
        </w:div>
        <w:div w:id="872840203">
          <w:marLeft w:val="0"/>
          <w:marRight w:val="0"/>
          <w:marTop w:val="-2"/>
          <w:marBottom w:val="0"/>
          <w:divBdr>
            <w:top w:val="none" w:sz="0" w:space="0" w:color="auto"/>
            <w:left w:val="none" w:sz="0" w:space="0" w:color="auto"/>
            <w:bottom w:val="none" w:sz="0" w:space="0" w:color="auto"/>
            <w:right w:val="none" w:sz="0" w:space="0" w:color="auto"/>
          </w:divBdr>
          <w:divsChild>
            <w:div w:id="701563058">
              <w:marLeft w:val="0"/>
              <w:marRight w:val="0"/>
              <w:marTop w:val="0"/>
              <w:marBottom w:val="0"/>
              <w:divBdr>
                <w:top w:val="none" w:sz="0" w:space="0" w:color="auto"/>
                <w:left w:val="none" w:sz="0" w:space="0" w:color="auto"/>
                <w:bottom w:val="none" w:sz="0" w:space="0" w:color="auto"/>
                <w:right w:val="none" w:sz="0" w:space="0" w:color="auto"/>
              </w:divBdr>
            </w:div>
          </w:divsChild>
        </w:div>
        <w:div w:id="1906447183">
          <w:marLeft w:val="0"/>
          <w:marRight w:val="0"/>
          <w:marTop w:val="0"/>
          <w:marBottom w:val="0"/>
          <w:divBdr>
            <w:top w:val="none" w:sz="0" w:space="0" w:color="auto"/>
            <w:left w:val="none" w:sz="0" w:space="0" w:color="auto"/>
            <w:bottom w:val="none" w:sz="0" w:space="0" w:color="auto"/>
            <w:right w:val="none" w:sz="0" w:space="0" w:color="auto"/>
          </w:divBdr>
        </w:div>
        <w:div w:id="1014771688">
          <w:marLeft w:val="0"/>
          <w:marRight w:val="0"/>
          <w:marTop w:val="0"/>
          <w:marBottom w:val="0"/>
          <w:divBdr>
            <w:top w:val="none" w:sz="0" w:space="0" w:color="auto"/>
            <w:left w:val="none" w:sz="0" w:space="0" w:color="auto"/>
            <w:bottom w:val="none" w:sz="0" w:space="0" w:color="auto"/>
            <w:right w:val="none" w:sz="0" w:space="0" w:color="auto"/>
          </w:divBdr>
          <w:divsChild>
            <w:div w:id="1442385035">
              <w:marLeft w:val="225"/>
              <w:marRight w:val="225"/>
              <w:marTop w:val="225"/>
              <w:marBottom w:val="225"/>
              <w:divBdr>
                <w:top w:val="none" w:sz="0" w:space="0" w:color="auto"/>
                <w:left w:val="none" w:sz="0" w:space="0" w:color="auto"/>
                <w:bottom w:val="none" w:sz="0" w:space="0" w:color="auto"/>
                <w:right w:val="none" w:sz="0" w:space="0" w:color="auto"/>
              </w:divBdr>
              <w:divsChild>
                <w:div w:id="854924509">
                  <w:marLeft w:val="0"/>
                  <w:marRight w:val="0"/>
                  <w:marTop w:val="0"/>
                  <w:marBottom w:val="0"/>
                  <w:divBdr>
                    <w:top w:val="single" w:sz="6" w:space="2" w:color="CCCCCC"/>
                    <w:left w:val="single" w:sz="6" w:space="0" w:color="CCCCCC"/>
                    <w:bottom w:val="single" w:sz="6" w:space="0" w:color="CCCCCC"/>
                    <w:right w:val="single" w:sz="6" w:space="0" w:color="CCCCCC"/>
                  </w:divBdr>
                </w:div>
              </w:divsChild>
            </w:div>
            <w:div w:id="944338710">
              <w:marLeft w:val="0"/>
              <w:marRight w:val="0"/>
              <w:marTop w:val="0"/>
              <w:marBottom w:val="0"/>
              <w:divBdr>
                <w:top w:val="none" w:sz="0" w:space="0" w:color="auto"/>
                <w:left w:val="none" w:sz="0" w:space="0" w:color="auto"/>
                <w:bottom w:val="none" w:sz="0" w:space="0" w:color="auto"/>
                <w:right w:val="none" w:sz="0" w:space="0" w:color="auto"/>
              </w:divBdr>
            </w:div>
          </w:divsChild>
        </w:div>
        <w:div w:id="762991336">
          <w:marLeft w:val="0"/>
          <w:marRight w:val="0"/>
          <w:marTop w:val="0"/>
          <w:marBottom w:val="0"/>
          <w:divBdr>
            <w:top w:val="none" w:sz="0" w:space="0" w:color="auto"/>
            <w:left w:val="none" w:sz="0" w:space="0" w:color="auto"/>
            <w:bottom w:val="none" w:sz="0" w:space="0" w:color="auto"/>
            <w:right w:val="none" w:sz="0" w:space="0" w:color="auto"/>
          </w:divBdr>
          <w:divsChild>
            <w:div w:id="1689864406">
              <w:marLeft w:val="0"/>
              <w:marRight w:val="600"/>
              <w:marTop w:val="0"/>
              <w:marBottom w:val="0"/>
              <w:divBdr>
                <w:top w:val="none" w:sz="0" w:space="0" w:color="auto"/>
                <w:left w:val="none" w:sz="0" w:space="0" w:color="auto"/>
                <w:bottom w:val="none" w:sz="0" w:space="0" w:color="auto"/>
                <w:right w:val="none" w:sz="0" w:space="0" w:color="auto"/>
              </w:divBdr>
            </w:div>
            <w:div w:id="1072854825">
              <w:marLeft w:val="0"/>
              <w:marRight w:val="225"/>
              <w:marTop w:val="0"/>
              <w:marBottom w:val="0"/>
              <w:divBdr>
                <w:top w:val="none" w:sz="0" w:space="0" w:color="auto"/>
                <w:left w:val="none" w:sz="0" w:space="0" w:color="auto"/>
                <w:bottom w:val="none" w:sz="0" w:space="0" w:color="auto"/>
                <w:right w:val="none" w:sz="0" w:space="0" w:color="auto"/>
              </w:divBdr>
            </w:div>
            <w:div w:id="357659103">
              <w:marLeft w:val="0"/>
              <w:marRight w:val="225"/>
              <w:marTop w:val="0"/>
              <w:marBottom w:val="0"/>
              <w:divBdr>
                <w:top w:val="none" w:sz="0" w:space="0" w:color="auto"/>
                <w:left w:val="none" w:sz="0" w:space="0" w:color="auto"/>
                <w:bottom w:val="none" w:sz="0" w:space="0" w:color="auto"/>
                <w:right w:val="none" w:sz="0" w:space="0" w:color="auto"/>
              </w:divBdr>
            </w:div>
          </w:divsChild>
        </w:div>
        <w:div w:id="963003439">
          <w:marLeft w:val="0"/>
          <w:marRight w:val="0"/>
          <w:marTop w:val="0"/>
          <w:marBottom w:val="0"/>
          <w:divBdr>
            <w:top w:val="single" w:sz="6" w:space="11" w:color="2B4D71"/>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rmscet.edu/wcet/index.aspx" TargetMode="External"/><Relationship Id="rId18" Type="http://schemas.openxmlformats.org/officeDocument/2006/relationships/hyperlink" Target="http://srmscet.edu/wcet/srmstrust.aspx" TargetMode="External"/><Relationship Id="rId26" Type="http://schemas.openxmlformats.org/officeDocument/2006/relationships/hyperlink" Target="http://srmscet.edu/wcet/studdevprog.aspx" TargetMode="External"/><Relationship Id="rId39" Type="http://schemas.openxmlformats.org/officeDocument/2006/relationships/hyperlink" Target="http://srmscet.edu/wcet/objectivespg.aspx" TargetMode="External"/><Relationship Id="rId21" Type="http://schemas.openxmlformats.org/officeDocument/2006/relationships/hyperlink" Target="http://srmscet.edu/wcet/studdevprog.aspx" TargetMode="External"/><Relationship Id="rId34" Type="http://schemas.openxmlformats.org/officeDocument/2006/relationships/hyperlink" Target="http://srmscet.edu/wcet/studdevprog.aspx" TargetMode="External"/><Relationship Id="rId42" Type="http://schemas.openxmlformats.org/officeDocument/2006/relationships/hyperlink" Target="http://srmscet.edu/wcet/studdevprog.aspx" TargetMode="External"/><Relationship Id="rId47" Type="http://schemas.openxmlformats.org/officeDocument/2006/relationships/hyperlink" Target="http://srmscet.edu/wcet/csdept.aspx" TargetMode="External"/><Relationship Id="rId50" Type="http://schemas.openxmlformats.org/officeDocument/2006/relationships/hyperlink" Target="http://srmscet.edu/wcet/itdept.aspx" TargetMode="External"/><Relationship Id="rId55" Type="http://schemas.openxmlformats.org/officeDocument/2006/relationships/hyperlink" Target="http://srmscet.edu/wcet/eduloan.aspx" TargetMode="External"/><Relationship Id="rId63" Type="http://schemas.openxmlformats.org/officeDocument/2006/relationships/hyperlink" Target="http://srmscet.edu/wcet/studdevprog.aspx" TargetMode="External"/><Relationship Id="rId68" Type="http://schemas.openxmlformats.org/officeDocument/2006/relationships/hyperlink" Target="http://srmscet.edu/wcet/studdevprog.aspx" TargetMode="External"/><Relationship Id="rId76" Type="http://schemas.openxmlformats.org/officeDocument/2006/relationships/hyperlink" Target="http://srmscet.edu/wcet/studdevprog.aspx" TargetMode="External"/><Relationship Id="rId84" Type="http://schemas.openxmlformats.org/officeDocument/2006/relationships/hyperlink" Target="http://www.srmscet.edu" TargetMode="External"/><Relationship Id="rId7" Type="http://schemas.openxmlformats.org/officeDocument/2006/relationships/hyperlink" Target="javascript:void(0)" TargetMode="External"/><Relationship Id="rId71" Type="http://schemas.openxmlformats.org/officeDocument/2006/relationships/hyperlink" Target="http://srmscet.edu/wcet/awardsscholar.aspx" TargetMode="External"/><Relationship Id="rId2" Type="http://schemas.openxmlformats.org/officeDocument/2006/relationships/styles" Target="styles.xml"/><Relationship Id="rId16" Type="http://schemas.openxmlformats.org/officeDocument/2006/relationships/hyperlink" Target="http://www.srmscet.edu/" TargetMode="External"/><Relationship Id="rId29" Type="http://schemas.openxmlformats.org/officeDocument/2006/relationships/hyperlink" Target="http://srmscet.edu/wcet/studdevprog.aspx" TargetMode="External"/><Relationship Id="rId11" Type="http://schemas.openxmlformats.org/officeDocument/2006/relationships/control" Target="activeX/activeX3.xml"/><Relationship Id="rId24" Type="http://schemas.openxmlformats.org/officeDocument/2006/relationships/hyperlink" Target="http://www.srmsims.ac.in" TargetMode="External"/><Relationship Id="rId32" Type="http://schemas.openxmlformats.org/officeDocument/2006/relationships/hyperlink" Target="http://srmscet.edu/wcet/studdevprog.aspx" TargetMode="External"/><Relationship Id="rId37" Type="http://schemas.openxmlformats.org/officeDocument/2006/relationships/hyperlink" Target="http://srmscet.edu/wcet/undergraduate.aspx" TargetMode="External"/><Relationship Id="rId40" Type="http://schemas.openxmlformats.org/officeDocument/2006/relationships/hyperlink" Target="http://srmscet.edu/wcet/postgraduate.aspx" TargetMode="External"/><Relationship Id="rId45" Type="http://schemas.openxmlformats.org/officeDocument/2006/relationships/hyperlink" Target="http://srmscet.edu/wcet/studdevprog.aspx" TargetMode="External"/><Relationship Id="rId53" Type="http://schemas.openxmlformats.org/officeDocument/2006/relationships/hyperlink" Target="http://srmscet.edu/wcet/eligibility.aspx" TargetMode="External"/><Relationship Id="rId58" Type="http://schemas.openxmlformats.org/officeDocument/2006/relationships/hyperlink" Target="http://srmscet.edu/wcet/classroom.aspx" TargetMode="External"/><Relationship Id="rId66" Type="http://schemas.openxmlformats.org/officeDocument/2006/relationships/control" Target="activeX/activeX4.xml"/><Relationship Id="rId74" Type="http://schemas.openxmlformats.org/officeDocument/2006/relationships/hyperlink" Target="http://www.srms.ac.in/admenquiry.aspx" TargetMode="External"/><Relationship Id="rId79" Type="http://schemas.openxmlformats.org/officeDocument/2006/relationships/image" Target="media/image10.png"/><Relationship Id="rId87" Type="http://schemas.openxmlformats.org/officeDocument/2006/relationships/fontTable" Target="fontTable.xml"/><Relationship Id="rId5" Type="http://schemas.openxmlformats.org/officeDocument/2006/relationships/image" Target="media/image1.wmf"/><Relationship Id="rId61" Type="http://schemas.openxmlformats.org/officeDocument/2006/relationships/hyperlink" Target="http://srmscet.edu/wcet/studdevprog.aspx" TargetMode="External"/><Relationship Id="rId82" Type="http://schemas.openxmlformats.org/officeDocument/2006/relationships/image" Target="media/image12.png"/><Relationship Id="rId19" Type="http://schemas.openxmlformats.org/officeDocument/2006/relationships/hyperlink" Target="http://srmscet.edu/wcet/inspiringsoul.aspx" TargetMode="Externa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image" Target="media/image5.png"/><Relationship Id="rId22" Type="http://schemas.openxmlformats.org/officeDocument/2006/relationships/hyperlink" Target="http://www.srmscet.edu/CET/index.aspx" TargetMode="External"/><Relationship Id="rId27" Type="http://schemas.openxmlformats.org/officeDocument/2006/relationships/hyperlink" Target="http://www.ibs.srms.ac.in/" TargetMode="External"/><Relationship Id="rId30" Type="http://schemas.openxmlformats.org/officeDocument/2006/relationships/hyperlink" Target="http://srmscet.edu/wcet/chairman.aspx" TargetMode="External"/><Relationship Id="rId35" Type="http://schemas.openxmlformats.org/officeDocument/2006/relationships/image" Target="media/image7.png"/><Relationship Id="rId43" Type="http://schemas.openxmlformats.org/officeDocument/2006/relationships/hyperlink" Target="http://srmscet.edu/wcet/studdevprog.aspx" TargetMode="External"/><Relationship Id="rId48" Type="http://schemas.openxmlformats.org/officeDocument/2006/relationships/hyperlink" Target="http://srmscet.edu/wcet/ecdept.aspx" TargetMode="External"/><Relationship Id="rId56" Type="http://schemas.openxmlformats.org/officeDocument/2006/relationships/hyperlink" Target="http://srmscet.edu/wcet/changebranch.aspx" TargetMode="External"/><Relationship Id="rId64" Type="http://schemas.openxmlformats.org/officeDocument/2006/relationships/hyperlink" Target="http://srmscet.edu/wcet/career.aspx" TargetMode="External"/><Relationship Id="rId69" Type="http://schemas.openxmlformats.org/officeDocument/2006/relationships/hyperlink" Target="http://srmscet.edu/wcet/eligibility.aspx" TargetMode="External"/><Relationship Id="rId77" Type="http://schemas.openxmlformats.org/officeDocument/2006/relationships/hyperlink" Target="mailto:admissions@srms.ac.in" TargetMode="External"/><Relationship Id="rId8" Type="http://schemas.openxmlformats.org/officeDocument/2006/relationships/image" Target="media/image2.wmf"/><Relationship Id="rId51" Type="http://schemas.openxmlformats.org/officeDocument/2006/relationships/hyperlink" Target="http://srmscet.edu/wcet/studdevprog.aspx" TargetMode="External"/><Relationship Id="rId72" Type="http://schemas.openxmlformats.org/officeDocument/2006/relationships/hyperlink" Target="http://srmscet.edu/prosp2013.pdf" TargetMode="External"/><Relationship Id="rId80" Type="http://schemas.openxmlformats.org/officeDocument/2006/relationships/image" Target="media/image11.png"/><Relationship Id="rId85" Type="http://schemas.openxmlformats.org/officeDocument/2006/relationships/hyperlink" Target="http://www.hitwebcounter.com/" TargetMode="Externa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6.png"/><Relationship Id="rId25" Type="http://schemas.openxmlformats.org/officeDocument/2006/relationships/hyperlink" Target="http://www.srmsnursingschool.ac.in" TargetMode="External"/><Relationship Id="rId33" Type="http://schemas.openxmlformats.org/officeDocument/2006/relationships/hyperlink" Target="http://srmscet.edu/wcet/studdevprog.aspx" TargetMode="External"/><Relationship Id="rId38" Type="http://schemas.openxmlformats.org/officeDocument/2006/relationships/hyperlink" Target="http://srmscet.edu/wcet/studdevprog.aspx" TargetMode="External"/><Relationship Id="rId46" Type="http://schemas.openxmlformats.org/officeDocument/2006/relationships/hyperlink" Target="http://srmscet.edu/wcet/basicSciences.aspx" TargetMode="External"/><Relationship Id="rId59" Type="http://schemas.openxmlformats.org/officeDocument/2006/relationships/hyperlink" Target="http://srmscet.edu/wcet/amenities.aspx" TargetMode="External"/><Relationship Id="rId67" Type="http://schemas.openxmlformats.org/officeDocument/2006/relationships/hyperlink" Target="http://srmscet.edu/wcet/placementcell.aspx" TargetMode="External"/><Relationship Id="rId20" Type="http://schemas.openxmlformats.org/officeDocument/2006/relationships/hyperlink" Target="http://srmscet.edu/wcet/visionmission.aspx" TargetMode="External"/><Relationship Id="rId41" Type="http://schemas.openxmlformats.org/officeDocument/2006/relationships/hyperlink" Target="http://srmscet.edu/wcet/studdevprog.aspx" TargetMode="External"/><Relationship Id="rId54" Type="http://schemas.openxmlformats.org/officeDocument/2006/relationships/hyperlink" Target="http://srmscet.edu/wcet/awardsscholar.aspx" TargetMode="External"/><Relationship Id="rId62" Type="http://schemas.openxmlformats.org/officeDocument/2006/relationships/hyperlink" Target="http://srmscet.edu/wcet/placementcell.aspx" TargetMode="External"/><Relationship Id="rId70" Type="http://schemas.openxmlformats.org/officeDocument/2006/relationships/hyperlink" Target="http://srmscet.edu/wcet/feestr.aspx" TargetMode="External"/><Relationship Id="rId75" Type="http://schemas.openxmlformats.org/officeDocument/2006/relationships/image" Target="media/image9.jpeg"/><Relationship Id="rId83" Type="http://schemas.openxmlformats.org/officeDocument/2006/relationships/hyperlink" Target="http://srmscet.edu/wcet/studdevprog.aspx"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hyperlink" Target="http://www.srmscet.edu" TargetMode="External"/><Relationship Id="rId23" Type="http://schemas.openxmlformats.org/officeDocument/2006/relationships/hyperlink" Target="http://www.srmscet.edu/wCET/index.aspx" TargetMode="External"/><Relationship Id="rId28" Type="http://schemas.openxmlformats.org/officeDocument/2006/relationships/hyperlink" Target="http://www.srmscet.edu/lucknow" TargetMode="External"/><Relationship Id="rId36" Type="http://schemas.openxmlformats.org/officeDocument/2006/relationships/hyperlink" Target="http://srmscet.edu/wcet/objectivesug.aspx" TargetMode="External"/><Relationship Id="rId49" Type="http://schemas.openxmlformats.org/officeDocument/2006/relationships/hyperlink" Target="http://srmscet.edu/wcet/eedept.aspx" TargetMode="External"/><Relationship Id="rId57" Type="http://schemas.openxmlformats.org/officeDocument/2006/relationships/hyperlink" Target="http://srmscet.edu/wcet/studdevprog.aspx" TargetMode="External"/><Relationship Id="rId10" Type="http://schemas.openxmlformats.org/officeDocument/2006/relationships/image" Target="media/image3.wmf"/><Relationship Id="rId31" Type="http://schemas.openxmlformats.org/officeDocument/2006/relationships/hyperlink" Target="http://srmscet.edu/wcet/mgmt.aspx" TargetMode="External"/><Relationship Id="rId44" Type="http://schemas.openxmlformats.org/officeDocument/2006/relationships/hyperlink" Target="http://srmscet.edu/wcet/mbadept.aspx" TargetMode="External"/><Relationship Id="rId52" Type="http://schemas.openxmlformats.org/officeDocument/2006/relationships/hyperlink" Target="http://srmscet.edu/wcet/admcouns.aspx" TargetMode="External"/><Relationship Id="rId60" Type="http://schemas.openxmlformats.org/officeDocument/2006/relationships/hyperlink" Target="http://srmscet.edu/wcet/events.aspx" TargetMode="External"/><Relationship Id="rId65" Type="http://schemas.openxmlformats.org/officeDocument/2006/relationships/image" Target="media/image8.wmf"/><Relationship Id="rId73" Type="http://schemas.openxmlformats.org/officeDocument/2006/relationships/hyperlink" Target="http://srmscet.edu/wcet/facultylist.aspx" TargetMode="External"/><Relationship Id="rId78" Type="http://schemas.openxmlformats.org/officeDocument/2006/relationships/hyperlink" Target="https://www.facebook.com/pages/Sri-Ram-murti-smarak-college-of-engineering-and-technology/672359639471597" TargetMode="External"/><Relationship Id="rId81" Type="http://schemas.openxmlformats.org/officeDocument/2006/relationships/hyperlink" Target="http://srmscet.edu/wcet/%20%20http:/www.youtube.com/watch?v=A-JErNLkzMo" TargetMode="External"/><Relationship Id="rId86" Type="http://schemas.openxmlformats.org/officeDocument/2006/relationships/image" Target="media/image1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2-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1258</Words>
  <Characters>7173</Characters>
  <Application>Microsoft Office Word</Application>
  <DocSecurity>0</DocSecurity>
  <Lines>59</Lines>
  <Paragraphs>16</Paragraphs>
  <ScaleCrop>false</ScaleCrop>
  <Company>GlaxoSmithKline</Company>
  <LinksUpToDate>false</LinksUpToDate>
  <CharactersWithSpaces>8415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ak810975</dc:creator>
  <cp:lastModifiedBy>ak810975</cp:lastModifiedBy>
  <cp:revision>1</cp:revision>
  <dcterms:created xsi:type="dcterms:W3CDTF">2014-07-15T08:14:00Z</dcterms:created>
  <dcterms:modified xsi:type="dcterms:W3CDTF">2014-07-15T08:15:00Z</dcterms:modified>
</cp:coreProperties>
</file>