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DE3" w:rsidRPr="00281DE3" w:rsidRDefault="00281DE3" w:rsidP="00281D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 xml:space="preserve">         </w:t>
      </w:r>
      <w:r w:rsidRPr="00281D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AWS Networking Documentation</w:t>
      </w:r>
    </w:p>
    <w:p w:rsidR="00281DE3" w:rsidRPr="00281DE3" w:rsidRDefault="00281DE3" w:rsidP="00281DE3">
      <w:pPr>
        <w:pStyle w:val="Heading2"/>
        <w:rPr>
          <w:b/>
          <w:bCs/>
          <w:i/>
          <w:iCs/>
        </w:rPr>
      </w:pPr>
      <w:r w:rsidRPr="00281DE3">
        <w:rPr>
          <w:b/>
          <w:bCs/>
          <w:i/>
          <w:iCs/>
        </w:rPr>
        <w:t>1. Virtual Private Cloud (VPC)</w:t>
      </w:r>
    </w:p>
    <w:p w:rsidR="00281DE3" w:rsidRDefault="00281DE3" w:rsidP="00281DE3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Virtual Private Cloud (VPC)</w:t>
      </w:r>
      <w:r>
        <w:t xml:space="preserve"> is a logically isolated network within AWS that enables users to launch and manage cloud resources securely. It provides control over IP addressing, subnets, routing, and internet connectivity.</w:t>
      </w:r>
    </w:p>
    <w:p w:rsidR="00281DE3" w:rsidRPr="00281DE3" w:rsidRDefault="00281DE3" w:rsidP="00281DE3">
      <w:pPr>
        <w:pStyle w:val="Heading3"/>
        <w:rPr>
          <w:i/>
          <w:iCs/>
        </w:rPr>
      </w:pPr>
      <w:r w:rsidRPr="00281DE3">
        <w:rPr>
          <w:rStyle w:val="Strong"/>
          <w:b w:val="0"/>
          <w:bCs w:val="0"/>
          <w:i/>
          <w:iCs/>
        </w:rPr>
        <w:t>Key Features:</w:t>
      </w:r>
    </w:p>
    <w:p w:rsidR="00281DE3" w:rsidRDefault="00281DE3" w:rsidP="00281DE3">
      <w:pPr>
        <w:pStyle w:val="NormalWeb"/>
        <w:numPr>
          <w:ilvl w:val="0"/>
          <w:numId w:val="1"/>
        </w:numPr>
      </w:pPr>
      <w:r>
        <w:t xml:space="preserve">Define custom </w:t>
      </w:r>
      <w:r>
        <w:rPr>
          <w:rStyle w:val="Strong"/>
          <w:rFonts w:eastAsiaTheme="majorEastAsia"/>
        </w:rPr>
        <w:t>IP address ranges (CIDR blocks)</w:t>
      </w:r>
      <w:r>
        <w:t>.</w:t>
      </w:r>
    </w:p>
    <w:p w:rsidR="00281DE3" w:rsidRDefault="00281DE3" w:rsidP="00281DE3">
      <w:pPr>
        <w:pStyle w:val="NormalWeb"/>
        <w:numPr>
          <w:ilvl w:val="0"/>
          <w:numId w:val="1"/>
        </w:numPr>
      </w:pPr>
      <w:r>
        <w:t xml:space="preserve">Segregate network resources using </w:t>
      </w:r>
      <w:r>
        <w:rPr>
          <w:rStyle w:val="Strong"/>
          <w:rFonts w:eastAsiaTheme="majorEastAsia"/>
        </w:rPr>
        <w:t>subnets</w:t>
      </w:r>
      <w:r>
        <w:t>.</w:t>
      </w:r>
    </w:p>
    <w:p w:rsidR="00281DE3" w:rsidRDefault="00281DE3" w:rsidP="00281DE3">
      <w:pPr>
        <w:pStyle w:val="NormalWeb"/>
        <w:numPr>
          <w:ilvl w:val="0"/>
          <w:numId w:val="1"/>
        </w:numPr>
      </w:pPr>
      <w:r>
        <w:t xml:space="preserve">Control inbound and outbound traffic with </w:t>
      </w:r>
      <w:r>
        <w:rPr>
          <w:rStyle w:val="Strong"/>
          <w:rFonts w:eastAsiaTheme="majorEastAsia"/>
        </w:rPr>
        <w:t>Security Groups and Network ACLs</w:t>
      </w:r>
      <w:r>
        <w:t>.</w:t>
      </w:r>
    </w:p>
    <w:p w:rsidR="00281DE3" w:rsidRDefault="00281DE3" w:rsidP="00281DE3">
      <w:pPr>
        <w:pStyle w:val="NormalWeb"/>
        <w:numPr>
          <w:ilvl w:val="0"/>
          <w:numId w:val="1"/>
        </w:numPr>
      </w:pPr>
      <w:r>
        <w:t>Connect to the internet, other AWS services, or on-premises networks.</w:t>
      </w:r>
    </w:p>
    <w:p w:rsidR="00281DE3" w:rsidRPr="00281DE3" w:rsidRDefault="00281DE3" w:rsidP="00281DE3">
      <w:pPr>
        <w:pStyle w:val="Heading2"/>
        <w:rPr>
          <w:i/>
          <w:iCs/>
        </w:rPr>
      </w:pPr>
      <w:r w:rsidRPr="00281DE3">
        <w:rPr>
          <w:i/>
          <w:iCs/>
        </w:rPr>
        <w:t>2. Subnets</w:t>
      </w:r>
    </w:p>
    <w:p w:rsidR="00281DE3" w:rsidRDefault="00281DE3" w:rsidP="00281DE3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Subnet</w:t>
      </w:r>
      <w:r>
        <w:t xml:space="preserve"> is a smaller network within a VPC that divides resources for better management and security.</w:t>
      </w:r>
    </w:p>
    <w:p w:rsidR="00281DE3" w:rsidRPr="00281DE3" w:rsidRDefault="00281DE3" w:rsidP="00281DE3">
      <w:pPr>
        <w:pStyle w:val="Heading3"/>
        <w:rPr>
          <w:i/>
          <w:iCs/>
        </w:rPr>
      </w:pPr>
      <w:r w:rsidRPr="00281DE3">
        <w:rPr>
          <w:rStyle w:val="Strong"/>
          <w:b w:val="0"/>
          <w:bCs w:val="0"/>
          <w:i/>
          <w:iCs/>
        </w:rPr>
        <w:t>Types of Subnets:</w:t>
      </w:r>
    </w:p>
    <w:p w:rsidR="00281DE3" w:rsidRDefault="00281DE3" w:rsidP="00281DE3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Public Subnet:</w:t>
      </w:r>
      <w:r>
        <w:t xml:space="preserve"> Directly accessible from the internet (e.g., for web servers).</w:t>
      </w:r>
    </w:p>
    <w:p w:rsidR="00281DE3" w:rsidRDefault="00281DE3" w:rsidP="00281DE3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Private Subnet:</w:t>
      </w:r>
      <w:r>
        <w:t xml:space="preserve"> No direct internet access (e.g., for databases and backend services).</w:t>
      </w:r>
    </w:p>
    <w:p w:rsidR="00281DE3" w:rsidRPr="00281DE3" w:rsidRDefault="00281DE3" w:rsidP="00281DE3">
      <w:pPr>
        <w:pStyle w:val="Heading3"/>
        <w:rPr>
          <w:i/>
          <w:iCs/>
        </w:rPr>
      </w:pPr>
      <w:r w:rsidRPr="00281DE3">
        <w:rPr>
          <w:rStyle w:val="Strong"/>
          <w:b w:val="0"/>
          <w:bCs w:val="0"/>
          <w:i/>
          <w:iCs/>
        </w:rPr>
        <w:t>Example CIDR Blocks:</w:t>
      </w:r>
    </w:p>
    <w:p w:rsidR="00281DE3" w:rsidRDefault="00281DE3" w:rsidP="00281DE3">
      <w:pPr>
        <w:pStyle w:val="NormalWeb"/>
        <w:numPr>
          <w:ilvl w:val="0"/>
          <w:numId w:val="3"/>
        </w:numPr>
      </w:pPr>
      <w:r>
        <w:t xml:space="preserve">Public Subnet: </w:t>
      </w:r>
      <w:r>
        <w:rPr>
          <w:rStyle w:val="HTMLCode"/>
        </w:rPr>
        <w:t>10.0.1.0/24</w:t>
      </w:r>
    </w:p>
    <w:p w:rsidR="00281DE3" w:rsidRDefault="00281DE3" w:rsidP="00281DE3">
      <w:pPr>
        <w:pStyle w:val="NormalWeb"/>
        <w:numPr>
          <w:ilvl w:val="0"/>
          <w:numId w:val="3"/>
        </w:numPr>
      </w:pPr>
      <w:r>
        <w:t xml:space="preserve">Private Subnet: </w:t>
      </w:r>
      <w:r>
        <w:rPr>
          <w:rStyle w:val="HTMLCode"/>
        </w:rPr>
        <w:t>10.0.2.0/24</w:t>
      </w:r>
    </w:p>
    <w:p w:rsidR="00281DE3" w:rsidRPr="00281DE3" w:rsidRDefault="00281DE3" w:rsidP="00281DE3">
      <w:pPr>
        <w:pStyle w:val="Heading2"/>
        <w:rPr>
          <w:i/>
          <w:iCs/>
        </w:rPr>
      </w:pPr>
      <w:r w:rsidRPr="00281DE3">
        <w:rPr>
          <w:i/>
          <w:iCs/>
        </w:rPr>
        <w:t>3. Route Tables</w:t>
      </w:r>
    </w:p>
    <w:p w:rsidR="00281DE3" w:rsidRDefault="00281DE3" w:rsidP="00281DE3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Route Table</w:t>
      </w:r>
      <w:r>
        <w:t xml:space="preserve"> contains rules (routes) that determine how network traffic is directed within the VPC.</w:t>
      </w:r>
    </w:p>
    <w:p w:rsidR="00281DE3" w:rsidRPr="00281DE3" w:rsidRDefault="00281DE3" w:rsidP="00281DE3">
      <w:pPr>
        <w:pStyle w:val="Heading3"/>
        <w:rPr>
          <w:i/>
          <w:iCs/>
        </w:rPr>
      </w:pPr>
      <w:r w:rsidRPr="00281DE3">
        <w:rPr>
          <w:rStyle w:val="Strong"/>
          <w:b w:val="0"/>
          <w:bCs w:val="0"/>
          <w:i/>
          <w:iCs/>
        </w:rPr>
        <w:t>Route Table Configurations:</w:t>
      </w:r>
    </w:p>
    <w:p w:rsidR="00281DE3" w:rsidRDefault="00281DE3" w:rsidP="00281DE3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Public Route Table:</w:t>
      </w:r>
    </w:p>
    <w:p w:rsidR="00281DE3" w:rsidRDefault="00281DE3" w:rsidP="00281DE3">
      <w:pPr>
        <w:pStyle w:val="NormalWeb"/>
        <w:numPr>
          <w:ilvl w:val="1"/>
          <w:numId w:val="4"/>
        </w:numPr>
      </w:pPr>
      <w:r>
        <w:t xml:space="preserve">Route: </w:t>
      </w:r>
      <w:r>
        <w:rPr>
          <w:rStyle w:val="HTMLCode"/>
        </w:rPr>
        <w:t>0.0.0.0/0</w:t>
      </w:r>
      <w:r>
        <w:t xml:space="preserve"> → </w:t>
      </w:r>
      <w:r>
        <w:rPr>
          <w:rStyle w:val="Strong"/>
          <w:rFonts w:eastAsiaTheme="majorEastAsia"/>
        </w:rPr>
        <w:t>Internet Gateway</w:t>
      </w:r>
    </w:p>
    <w:p w:rsidR="00281DE3" w:rsidRDefault="00281DE3" w:rsidP="00281DE3">
      <w:pPr>
        <w:pStyle w:val="NormalWeb"/>
        <w:numPr>
          <w:ilvl w:val="1"/>
          <w:numId w:val="4"/>
        </w:numPr>
      </w:pPr>
      <w:r>
        <w:t xml:space="preserve">Associated with </w:t>
      </w:r>
      <w:r>
        <w:rPr>
          <w:rStyle w:val="Strong"/>
          <w:rFonts w:eastAsiaTheme="majorEastAsia"/>
        </w:rPr>
        <w:t>Public Subnet</w:t>
      </w:r>
    </w:p>
    <w:p w:rsidR="00281DE3" w:rsidRDefault="00281DE3" w:rsidP="00281DE3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Private Route Table:</w:t>
      </w:r>
    </w:p>
    <w:p w:rsidR="00281DE3" w:rsidRDefault="00281DE3" w:rsidP="00281DE3">
      <w:pPr>
        <w:pStyle w:val="NormalWeb"/>
        <w:numPr>
          <w:ilvl w:val="1"/>
          <w:numId w:val="4"/>
        </w:numPr>
      </w:pPr>
      <w:r>
        <w:t>No internet route (keeps resources internal)</w:t>
      </w:r>
    </w:p>
    <w:p w:rsidR="00281DE3" w:rsidRDefault="00281DE3" w:rsidP="00281DE3">
      <w:pPr>
        <w:pStyle w:val="NormalWeb"/>
        <w:numPr>
          <w:ilvl w:val="1"/>
          <w:numId w:val="4"/>
        </w:numPr>
      </w:pPr>
      <w:r>
        <w:t xml:space="preserve">Associated with </w:t>
      </w:r>
      <w:r>
        <w:rPr>
          <w:rStyle w:val="Strong"/>
          <w:rFonts w:eastAsiaTheme="majorEastAsia"/>
        </w:rPr>
        <w:t>Private Subnet</w:t>
      </w:r>
    </w:p>
    <w:p w:rsidR="00281DE3" w:rsidRPr="00281DE3" w:rsidRDefault="00281DE3" w:rsidP="00281DE3">
      <w:pPr>
        <w:pStyle w:val="Heading2"/>
        <w:rPr>
          <w:i/>
          <w:iCs/>
        </w:rPr>
      </w:pPr>
      <w:r w:rsidRPr="00281DE3">
        <w:rPr>
          <w:i/>
          <w:iCs/>
        </w:rPr>
        <w:lastRenderedPageBreak/>
        <w:t>4. Internet Gateway (IGW)</w:t>
      </w:r>
    </w:p>
    <w:p w:rsidR="00281DE3" w:rsidRDefault="00281DE3" w:rsidP="00281DE3">
      <w:pPr>
        <w:pStyle w:val="NormalWeb"/>
      </w:pPr>
      <w:r>
        <w:t xml:space="preserve">An </w:t>
      </w:r>
      <w:r>
        <w:rPr>
          <w:rStyle w:val="Strong"/>
          <w:rFonts w:eastAsiaTheme="majorEastAsia"/>
        </w:rPr>
        <w:t>Internet Gateway (IGW)</w:t>
      </w:r>
      <w:r>
        <w:t xml:space="preserve"> allows resources in a </w:t>
      </w:r>
      <w:r>
        <w:rPr>
          <w:rStyle w:val="Strong"/>
          <w:rFonts w:eastAsiaTheme="majorEastAsia"/>
        </w:rPr>
        <w:t>Public Subnet</w:t>
      </w:r>
      <w:r>
        <w:t xml:space="preserve"> to communicate with the internet.</w:t>
      </w:r>
    </w:p>
    <w:p w:rsidR="00281DE3" w:rsidRPr="00281DE3" w:rsidRDefault="00281DE3" w:rsidP="00281DE3">
      <w:pPr>
        <w:pStyle w:val="Heading3"/>
        <w:rPr>
          <w:i/>
          <w:iCs/>
        </w:rPr>
      </w:pPr>
      <w:r w:rsidRPr="00281DE3">
        <w:rPr>
          <w:rStyle w:val="Strong"/>
          <w:b w:val="0"/>
          <w:bCs w:val="0"/>
          <w:i/>
          <w:iCs/>
        </w:rPr>
        <w:t>Key Points:</w:t>
      </w:r>
    </w:p>
    <w:p w:rsidR="00281DE3" w:rsidRDefault="00281DE3" w:rsidP="00281DE3">
      <w:pPr>
        <w:pStyle w:val="NormalWeb"/>
        <w:numPr>
          <w:ilvl w:val="0"/>
          <w:numId w:val="5"/>
        </w:numPr>
      </w:pPr>
      <w:r>
        <w:t xml:space="preserve">Must be attached to the </w:t>
      </w:r>
      <w:r>
        <w:rPr>
          <w:rStyle w:val="Strong"/>
          <w:rFonts w:eastAsiaTheme="majorEastAsia"/>
        </w:rPr>
        <w:t>VPC</w:t>
      </w:r>
      <w:r>
        <w:t>.</w:t>
      </w:r>
    </w:p>
    <w:p w:rsidR="00281DE3" w:rsidRDefault="00281DE3" w:rsidP="00281DE3">
      <w:pPr>
        <w:pStyle w:val="NormalWeb"/>
        <w:numPr>
          <w:ilvl w:val="0"/>
          <w:numId w:val="5"/>
        </w:numPr>
      </w:pPr>
      <w:r>
        <w:t xml:space="preserve">Requires </w:t>
      </w:r>
      <w:r>
        <w:rPr>
          <w:rStyle w:val="Strong"/>
          <w:rFonts w:eastAsiaTheme="majorEastAsia"/>
        </w:rPr>
        <w:t>route table configuration</w:t>
      </w:r>
      <w:r>
        <w:t xml:space="preserve"> to direct traffic.</w:t>
      </w:r>
    </w:p>
    <w:p w:rsidR="00281DE3" w:rsidRDefault="00281DE3" w:rsidP="00281DE3">
      <w:pPr>
        <w:pStyle w:val="NormalWeb"/>
        <w:numPr>
          <w:ilvl w:val="0"/>
          <w:numId w:val="5"/>
        </w:numPr>
      </w:pPr>
      <w:r>
        <w:t xml:space="preserve">Only </w:t>
      </w:r>
      <w:r>
        <w:rPr>
          <w:rStyle w:val="Strong"/>
          <w:rFonts w:eastAsiaTheme="majorEastAsia"/>
        </w:rPr>
        <w:t>Public Subnets</w:t>
      </w:r>
      <w:r>
        <w:t xml:space="preserve"> can route through an IGW.</w:t>
      </w:r>
    </w:p>
    <w:p w:rsidR="00281DE3" w:rsidRPr="00281DE3" w:rsidRDefault="00281DE3" w:rsidP="00281DE3">
      <w:pPr>
        <w:pStyle w:val="Heading2"/>
        <w:rPr>
          <w:i/>
          <w:iCs/>
        </w:rPr>
      </w:pPr>
      <w:r w:rsidRPr="00281DE3">
        <w:rPr>
          <w:i/>
          <w:iCs/>
        </w:rPr>
        <w:t>5. Step-by-Step Setup Guide</w:t>
      </w:r>
    </w:p>
    <w:p w:rsidR="00281DE3" w:rsidRDefault="00281DE3" w:rsidP="00281DE3">
      <w:pPr>
        <w:pStyle w:val="Heading3"/>
      </w:pPr>
      <w:r>
        <w:rPr>
          <w:rStyle w:val="Strong"/>
          <w:b w:val="0"/>
          <w:bCs w:val="0"/>
        </w:rPr>
        <w:t>Step 1: Create a VPC</w:t>
      </w:r>
    </w:p>
    <w:p w:rsidR="00281DE3" w:rsidRDefault="00281DE3" w:rsidP="00281DE3">
      <w:pPr>
        <w:pStyle w:val="NormalWeb"/>
        <w:numPr>
          <w:ilvl w:val="0"/>
          <w:numId w:val="6"/>
        </w:numPr>
      </w:pPr>
      <w:r>
        <w:t xml:space="preserve">Open </w:t>
      </w:r>
      <w:r>
        <w:rPr>
          <w:rStyle w:val="Strong"/>
          <w:rFonts w:eastAsiaTheme="majorEastAsia"/>
        </w:rPr>
        <w:t>AWS Console → VPC Dashboard</w:t>
      </w:r>
      <w:r>
        <w:t>.</w:t>
      </w:r>
    </w:p>
    <w:p w:rsidR="00281DE3" w:rsidRDefault="00281DE3" w:rsidP="00281DE3">
      <w:pPr>
        <w:pStyle w:val="NormalWeb"/>
        <w:numPr>
          <w:ilvl w:val="0"/>
          <w:numId w:val="6"/>
        </w:numPr>
      </w:pPr>
      <w:r>
        <w:t xml:space="preserve">Click </w:t>
      </w:r>
      <w:r>
        <w:rPr>
          <w:rStyle w:val="Strong"/>
          <w:rFonts w:eastAsiaTheme="majorEastAsia"/>
        </w:rPr>
        <w:t>Create VPC</w:t>
      </w:r>
      <w:r>
        <w:t>.</w:t>
      </w:r>
    </w:p>
    <w:p w:rsidR="00281DE3" w:rsidRDefault="00281DE3" w:rsidP="00281DE3">
      <w:pPr>
        <w:pStyle w:val="NormalWeb"/>
        <w:numPr>
          <w:ilvl w:val="0"/>
          <w:numId w:val="6"/>
        </w:numPr>
      </w:pPr>
      <w:r>
        <w:t xml:space="preserve">Enter </w:t>
      </w:r>
      <w:r>
        <w:rPr>
          <w:rStyle w:val="Strong"/>
          <w:rFonts w:eastAsiaTheme="majorEastAsia"/>
        </w:rPr>
        <w:t>VPC Name</w:t>
      </w:r>
      <w:r>
        <w:t xml:space="preserve"> (e.g., </w:t>
      </w:r>
      <w:proofErr w:type="spellStart"/>
      <w:r>
        <w:rPr>
          <w:rStyle w:val="HTMLCode"/>
        </w:rPr>
        <w:t>MyVPC</w:t>
      </w:r>
      <w:proofErr w:type="spellEnd"/>
      <w:r>
        <w:t>).</w:t>
      </w:r>
    </w:p>
    <w:p w:rsidR="00281DE3" w:rsidRDefault="00281DE3" w:rsidP="00281DE3">
      <w:pPr>
        <w:pStyle w:val="NormalWeb"/>
        <w:numPr>
          <w:ilvl w:val="0"/>
          <w:numId w:val="6"/>
        </w:numPr>
      </w:pPr>
      <w:r>
        <w:t xml:space="preserve">Set </w:t>
      </w:r>
      <w:r>
        <w:rPr>
          <w:rStyle w:val="Strong"/>
          <w:rFonts w:eastAsiaTheme="majorEastAsia"/>
        </w:rPr>
        <w:t>CIDR Block</w:t>
      </w:r>
      <w:r>
        <w:t xml:space="preserve"> (e.g., </w:t>
      </w:r>
      <w:r>
        <w:rPr>
          <w:rStyle w:val="HTMLCode"/>
        </w:rPr>
        <w:t>10.0.0.0/16</w:t>
      </w:r>
      <w:r>
        <w:t>).</w:t>
      </w:r>
    </w:p>
    <w:p w:rsidR="00281DE3" w:rsidRDefault="00281DE3" w:rsidP="00281DE3">
      <w:pPr>
        <w:pStyle w:val="NormalWeb"/>
        <w:numPr>
          <w:ilvl w:val="0"/>
          <w:numId w:val="6"/>
        </w:numPr>
      </w:pPr>
      <w:r>
        <w:t xml:space="preserve">Click </w:t>
      </w:r>
      <w:r>
        <w:rPr>
          <w:rStyle w:val="Strong"/>
          <w:rFonts w:eastAsiaTheme="majorEastAsia"/>
        </w:rPr>
        <w:t>Create VPC</w:t>
      </w:r>
      <w:r>
        <w:t>.</w:t>
      </w:r>
    </w:p>
    <w:p w:rsidR="00281DE3" w:rsidRPr="00281DE3" w:rsidRDefault="00281DE3" w:rsidP="00281DE3">
      <w:pPr>
        <w:pStyle w:val="Heading3"/>
        <w:rPr>
          <w:i/>
          <w:iCs/>
        </w:rPr>
      </w:pPr>
      <w:r w:rsidRPr="00281DE3">
        <w:rPr>
          <w:rStyle w:val="Strong"/>
          <w:b w:val="0"/>
          <w:bCs w:val="0"/>
          <w:i/>
          <w:iCs/>
        </w:rPr>
        <w:t>Step 2: Create Subnets</w:t>
      </w:r>
    </w:p>
    <w:p w:rsidR="00281DE3" w:rsidRDefault="00281DE3" w:rsidP="00281DE3">
      <w:pPr>
        <w:pStyle w:val="Heading4"/>
      </w:pPr>
      <w:r>
        <w:rPr>
          <w:rStyle w:val="Strong"/>
          <w:b w:val="0"/>
          <w:bCs w:val="0"/>
        </w:rPr>
        <w:t>Create a Public Subnet:</w:t>
      </w:r>
    </w:p>
    <w:p w:rsidR="00281DE3" w:rsidRDefault="00281DE3" w:rsidP="00281DE3">
      <w:pPr>
        <w:pStyle w:val="NormalWeb"/>
        <w:numPr>
          <w:ilvl w:val="0"/>
          <w:numId w:val="7"/>
        </w:numPr>
      </w:pPr>
      <w:r>
        <w:t xml:space="preserve">Navigate to </w:t>
      </w:r>
      <w:r>
        <w:rPr>
          <w:rStyle w:val="Strong"/>
          <w:rFonts w:eastAsiaTheme="majorEastAsia"/>
        </w:rPr>
        <w:t>VPC → Subnets → Create Subnet</w:t>
      </w:r>
      <w:r>
        <w:t>.</w:t>
      </w:r>
    </w:p>
    <w:p w:rsidR="00281DE3" w:rsidRDefault="00281DE3" w:rsidP="00281DE3">
      <w:pPr>
        <w:pStyle w:val="NormalWeb"/>
        <w:numPr>
          <w:ilvl w:val="0"/>
          <w:numId w:val="7"/>
        </w:numPr>
      </w:pPr>
      <w:r>
        <w:t xml:space="preserve">Select </w:t>
      </w:r>
      <w:proofErr w:type="spellStart"/>
      <w:r>
        <w:rPr>
          <w:rStyle w:val="Strong"/>
          <w:rFonts w:eastAsiaTheme="majorEastAsia"/>
        </w:rPr>
        <w:t>MyVPC</w:t>
      </w:r>
      <w:proofErr w:type="spellEnd"/>
      <w:r>
        <w:t>.</w:t>
      </w:r>
    </w:p>
    <w:p w:rsidR="00281DE3" w:rsidRDefault="00281DE3" w:rsidP="00281DE3">
      <w:pPr>
        <w:pStyle w:val="NormalWeb"/>
        <w:numPr>
          <w:ilvl w:val="0"/>
          <w:numId w:val="7"/>
        </w:numPr>
      </w:pPr>
      <w:r>
        <w:t xml:space="preserve">Enter </w:t>
      </w:r>
      <w:r>
        <w:rPr>
          <w:rStyle w:val="Strong"/>
          <w:rFonts w:eastAsiaTheme="majorEastAsia"/>
        </w:rPr>
        <w:t>Subnet Name</w:t>
      </w:r>
      <w:r>
        <w:t xml:space="preserve"> (</w:t>
      </w:r>
      <w:r>
        <w:rPr>
          <w:rStyle w:val="HTMLCode"/>
        </w:rPr>
        <w:t>Public-Subnet</w:t>
      </w:r>
      <w:r>
        <w:t>).</w:t>
      </w:r>
    </w:p>
    <w:p w:rsidR="00281DE3" w:rsidRDefault="00281DE3" w:rsidP="00281DE3">
      <w:pPr>
        <w:pStyle w:val="NormalWeb"/>
        <w:numPr>
          <w:ilvl w:val="0"/>
          <w:numId w:val="7"/>
        </w:numPr>
      </w:pPr>
      <w:r>
        <w:t xml:space="preserve">Assign </w:t>
      </w:r>
      <w:r>
        <w:rPr>
          <w:rStyle w:val="Strong"/>
          <w:rFonts w:eastAsiaTheme="majorEastAsia"/>
        </w:rPr>
        <w:t>CIDR Block</w:t>
      </w:r>
      <w:r>
        <w:t xml:space="preserve"> (</w:t>
      </w:r>
      <w:r>
        <w:rPr>
          <w:rStyle w:val="HTMLCode"/>
        </w:rPr>
        <w:t>10.0.1.0/24</w:t>
      </w:r>
      <w:r>
        <w:t>).</w:t>
      </w:r>
    </w:p>
    <w:p w:rsidR="00281DE3" w:rsidRDefault="00281DE3" w:rsidP="00281DE3">
      <w:pPr>
        <w:pStyle w:val="NormalWeb"/>
        <w:numPr>
          <w:ilvl w:val="0"/>
          <w:numId w:val="7"/>
        </w:numPr>
      </w:pPr>
      <w:r>
        <w:t xml:space="preserve">Choose </w:t>
      </w:r>
      <w:r>
        <w:rPr>
          <w:rStyle w:val="Strong"/>
          <w:rFonts w:eastAsiaTheme="majorEastAsia"/>
        </w:rPr>
        <w:t>Availability Zone (AZ)</w:t>
      </w:r>
      <w:r>
        <w:t>.</w:t>
      </w:r>
    </w:p>
    <w:p w:rsidR="00281DE3" w:rsidRDefault="00281DE3" w:rsidP="00281DE3">
      <w:pPr>
        <w:pStyle w:val="NormalWeb"/>
        <w:numPr>
          <w:ilvl w:val="0"/>
          <w:numId w:val="7"/>
        </w:numPr>
      </w:pPr>
      <w:r>
        <w:t xml:space="preserve">Click </w:t>
      </w:r>
      <w:r>
        <w:rPr>
          <w:rStyle w:val="Strong"/>
          <w:rFonts w:eastAsiaTheme="majorEastAsia"/>
        </w:rPr>
        <w:t>Create Subnet</w:t>
      </w:r>
      <w:r>
        <w:t>.</w:t>
      </w:r>
    </w:p>
    <w:p w:rsidR="00281DE3" w:rsidRDefault="00281DE3" w:rsidP="00281DE3">
      <w:pPr>
        <w:pStyle w:val="Heading4"/>
      </w:pPr>
      <w:r>
        <w:rPr>
          <w:rStyle w:val="Strong"/>
          <w:b w:val="0"/>
          <w:bCs w:val="0"/>
        </w:rPr>
        <w:t>Create a Private Subnet:</w:t>
      </w:r>
    </w:p>
    <w:p w:rsidR="00281DE3" w:rsidRDefault="00281DE3" w:rsidP="00281DE3">
      <w:pPr>
        <w:pStyle w:val="NormalWeb"/>
        <w:numPr>
          <w:ilvl w:val="0"/>
          <w:numId w:val="8"/>
        </w:numPr>
      </w:pPr>
      <w:r>
        <w:t>Follow the same steps as above.</w:t>
      </w:r>
    </w:p>
    <w:p w:rsidR="00281DE3" w:rsidRDefault="00281DE3" w:rsidP="00281DE3">
      <w:pPr>
        <w:pStyle w:val="NormalWeb"/>
        <w:numPr>
          <w:ilvl w:val="0"/>
          <w:numId w:val="8"/>
        </w:numPr>
      </w:pPr>
      <w:r>
        <w:t xml:space="preserve">Use a different </w:t>
      </w:r>
      <w:r>
        <w:rPr>
          <w:rStyle w:val="Strong"/>
          <w:rFonts w:eastAsiaTheme="majorEastAsia"/>
        </w:rPr>
        <w:t>CIDR Block</w:t>
      </w:r>
      <w:r>
        <w:t xml:space="preserve"> (</w:t>
      </w:r>
      <w:r>
        <w:rPr>
          <w:rStyle w:val="HTMLCode"/>
        </w:rPr>
        <w:t>10.0.2.0/24</w:t>
      </w:r>
      <w:r>
        <w:t>).</w:t>
      </w:r>
    </w:p>
    <w:p w:rsidR="00281DE3" w:rsidRDefault="00281DE3" w:rsidP="00281DE3">
      <w:pPr>
        <w:pStyle w:val="NormalWeb"/>
        <w:numPr>
          <w:ilvl w:val="0"/>
          <w:numId w:val="8"/>
        </w:numPr>
      </w:pPr>
      <w:r>
        <w:t xml:space="preserve">Name it </w:t>
      </w:r>
      <w:r>
        <w:rPr>
          <w:rStyle w:val="Strong"/>
          <w:rFonts w:eastAsiaTheme="majorEastAsia"/>
        </w:rPr>
        <w:t>Private-Subnet</w:t>
      </w:r>
      <w:r>
        <w:t>.</w:t>
      </w:r>
    </w:p>
    <w:p w:rsidR="00281DE3" w:rsidRPr="00281DE3" w:rsidRDefault="00281DE3" w:rsidP="00281DE3">
      <w:pPr>
        <w:pStyle w:val="Heading3"/>
        <w:rPr>
          <w:i/>
          <w:iCs/>
        </w:rPr>
      </w:pPr>
      <w:r w:rsidRPr="00281DE3">
        <w:rPr>
          <w:rStyle w:val="Strong"/>
          <w:b w:val="0"/>
          <w:bCs w:val="0"/>
          <w:i/>
          <w:iCs/>
        </w:rPr>
        <w:t>Step 3: Create an Internet Gateway (IGW)</w:t>
      </w:r>
    </w:p>
    <w:p w:rsidR="00281DE3" w:rsidRDefault="00281DE3" w:rsidP="00281DE3">
      <w:pPr>
        <w:pStyle w:val="NormalWeb"/>
        <w:numPr>
          <w:ilvl w:val="0"/>
          <w:numId w:val="9"/>
        </w:numPr>
      </w:pPr>
      <w:r>
        <w:t xml:space="preserve">Go to </w:t>
      </w:r>
      <w:r>
        <w:rPr>
          <w:rStyle w:val="Strong"/>
          <w:rFonts w:eastAsiaTheme="majorEastAsia"/>
        </w:rPr>
        <w:t>VPC → Internet Gateways</w:t>
      </w:r>
      <w:r>
        <w:t>.</w:t>
      </w:r>
    </w:p>
    <w:p w:rsidR="00281DE3" w:rsidRDefault="00281DE3" w:rsidP="00281DE3">
      <w:pPr>
        <w:pStyle w:val="NormalWeb"/>
        <w:numPr>
          <w:ilvl w:val="0"/>
          <w:numId w:val="9"/>
        </w:numPr>
      </w:pPr>
      <w:r>
        <w:t xml:space="preserve">Click </w:t>
      </w:r>
      <w:r>
        <w:rPr>
          <w:rStyle w:val="Strong"/>
          <w:rFonts w:eastAsiaTheme="majorEastAsia"/>
        </w:rPr>
        <w:t>Create Internet Gateway</w:t>
      </w:r>
      <w:r>
        <w:t>.</w:t>
      </w:r>
    </w:p>
    <w:p w:rsidR="00281DE3" w:rsidRDefault="00281DE3" w:rsidP="00281DE3">
      <w:pPr>
        <w:pStyle w:val="NormalWeb"/>
        <w:numPr>
          <w:ilvl w:val="0"/>
          <w:numId w:val="9"/>
        </w:numPr>
      </w:pPr>
      <w:r>
        <w:t xml:space="preserve">Name it </w:t>
      </w:r>
      <w:proofErr w:type="spellStart"/>
      <w:r>
        <w:rPr>
          <w:rStyle w:val="Strong"/>
          <w:rFonts w:eastAsiaTheme="majorEastAsia"/>
        </w:rPr>
        <w:t>MyIGW</w:t>
      </w:r>
      <w:proofErr w:type="spellEnd"/>
      <w:r>
        <w:t>.</w:t>
      </w:r>
    </w:p>
    <w:p w:rsidR="00281DE3" w:rsidRDefault="00281DE3" w:rsidP="00281DE3">
      <w:pPr>
        <w:pStyle w:val="NormalWeb"/>
        <w:numPr>
          <w:ilvl w:val="0"/>
          <w:numId w:val="9"/>
        </w:numPr>
      </w:pPr>
      <w:r>
        <w:t xml:space="preserve">Click </w:t>
      </w:r>
      <w:r>
        <w:rPr>
          <w:rStyle w:val="Strong"/>
          <w:rFonts w:eastAsiaTheme="majorEastAsia"/>
        </w:rPr>
        <w:t>Attach to VPC</w:t>
      </w:r>
      <w:r>
        <w:t xml:space="preserve"> and select </w:t>
      </w:r>
      <w:proofErr w:type="spellStart"/>
      <w:r>
        <w:rPr>
          <w:rStyle w:val="Strong"/>
          <w:rFonts w:eastAsiaTheme="majorEastAsia"/>
        </w:rPr>
        <w:t>MyVPC</w:t>
      </w:r>
      <w:proofErr w:type="spellEnd"/>
      <w:r>
        <w:t>.</w:t>
      </w:r>
    </w:p>
    <w:p w:rsidR="00281DE3" w:rsidRPr="00281DE3" w:rsidRDefault="00281DE3" w:rsidP="00281DE3">
      <w:pPr>
        <w:pStyle w:val="Heading3"/>
        <w:rPr>
          <w:i/>
          <w:iCs/>
        </w:rPr>
      </w:pPr>
      <w:r w:rsidRPr="00281DE3">
        <w:rPr>
          <w:rStyle w:val="Strong"/>
          <w:b w:val="0"/>
          <w:bCs w:val="0"/>
          <w:i/>
          <w:iCs/>
        </w:rPr>
        <w:lastRenderedPageBreak/>
        <w:t>Step 4: Configure Route Tables</w:t>
      </w:r>
    </w:p>
    <w:p w:rsidR="00281DE3" w:rsidRDefault="00281DE3" w:rsidP="00281DE3">
      <w:pPr>
        <w:pStyle w:val="Heading4"/>
      </w:pPr>
      <w:r>
        <w:rPr>
          <w:rStyle w:val="Strong"/>
          <w:b w:val="0"/>
          <w:bCs w:val="0"/>
        </w:rPr>
        <w:t>Public Route Table:</w:t>
      </w:r>
    </w:p>
    <w:p w:rsidR="00281DE3" w:rsidRDefault="00281DE3" w:rsidP="00281DE3">
      <w:pPr>
        <w:pStyle w:val="NormalWeb"/>
        <w:numPr>
          <w:ilvl w:val="0"/>
          <w:numId w:val="10"/>
        </w:numPr>
      </w:pPr>
      <w:r>
        <w:t xml:space="preserve">Navigate to </w:t>
      </w:r>
      <w:r>
        <w:rPr>
          <w:rStyle w:val="Strong"/>
          <w:rFonts w:eastAsiaTheme="majorEastAsia"/>
        </w:rPr>
        <w:t>VPC → Route Tables → Create Route Table</w:t>
      </w:r>
      <w:r>
        <w:t>.</w:t>
      </w:r>
    </w:p>
    <w:p w:rsidR="00281DE3" w:rsidRDefault="00281DE3" w:rsidP="00281DE3">
      <w:pPr>
        <w:pStyle w:val="NormalWeb"/>
        <w:numPr>
          <w:ilvl w:val="0"/>
          <w:numId w:val="10"/>
        </w:numPr>
      </w:pPr>
      <w:r>
        <w:t xml:space="preserve">Name it </w:t>
      </w:r>
      <w:r>
        <w:rPr>
          <w:rStyle w:val="Strong"/>
          <w:rFonts w:eastAsiaTheme="majorEastAsia"/>
        </w:rPr>
        <w:t>Public-RT</w:t>
      </w:r>
      <w:r>
        <w:t xml:space="preserve"> and associate it with </w:t>
      </w:r>
      <w:proofErr w:type="spellStart"/>
      <w:r>
        <w:rPr>
          <w:rStyle w:val="Strong"/>
          <w:rFonts w:eastAsiaTheme="majorEastAsia"/>
        </w:rPr>
        <w:t>MyVPC</w:t>
      </w:r>
      <w:proofErr w:type="spellEnd"/>
      <w:r>
        <w:t>.</w:t>
      </w:r>
    </w:p>
    <w:p w:rsidR="00281DE3" w:rsidRDefault="00281DE3" w:rsidP="00281DE3">
      <w:pPr>
        <w:pStyle w:val="NormalWeb"/>
        <w:numPr>
          <w:ilvl w:val="0"/>
          <w:numId w:val="10"/>
        </w:numPr>
      </w:pPr>
      <w:r>
        <w:t xml:space="preserve">Click </w:t>
      </w:r>
      <w:r>
        <w:rPr>
          <w:rStyle w:val="Strong"/>
          <w:rFonts w:eastAsiaTheme="majorEastAsia"/>
        </w:rPr>
        <w:t>Edit Routes → Add Route</w:t>
      </w:r>
      <w:r>
        <w:t>:</w:t>
      </w:r>
    </w:p>
    <w:p w:rsidR="00281DE3" w:rsidRDefault="00281DE3" w:rsidP="00281DE3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Destination:</w:t>
      </w:r>
      <w:r>
        <w:t xml:space="preserve"> </w:t>
      </w:r>
      <w:r>
        <w:rPr>
          <w:rStyle w:val="HTMLCode"/>
        </w:rPr>
        <w:t>0.0.0.0/0</w:t>
      </w:r>
    </w:p>
    <w:p w:rsidR="00281DE3" w:rsidRDefault="00281DE3" w:rsidP="00281DE3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Target:</w:t>
      </w:r>
      <w:r>
        <w:t xml:space="preserve"> Select </w:t>
      </w:r>
      <w:r>
        <w:rPr>
          <w:rStyle w:val="Strong"/>
          <w:rFonts w:eastAsiaTheme="majorEastAsia"/>
        </w:rPr>
        <w:t>Internet Gateway (</w:t>
      </w:r>
      <w:proofErr w:type="spellStart"/>
      <w:r>
        <w:rPr>
          <w:rStyle w:val="Strong"/>
          <w:rFonts w:eastAsiaTheme="majorEastAsia"/>
        </w:rPr>
        <w:t>MyIGW</w:t>
      </w:r>
      <w:proofErr w:type="spellEnd"/>
      <w:r>
        <w:rPr>
          <w:rStyle w:val="Strong"/>
          <w:rFonts w:eastAsiaTheme="majorEastAsia"/>
        </w:rPr>
        <w:t>)</w:t>
      </w:r>
      <w:r>
        <w:t>.</w:t>
      </w:r>
    </w:p>
    <w:p w:rsidR="00281DE3" w:rsidRDefault="00281DE3" w:rsidP="00281DE3">
      <w:pPr>
        <w:pStyle w:val="NormalWeb"/>
        <w:numPr>
          <w:ilvl w:val="0"/>
          <w:numId w:val="10"/>
        </w:numPr>
      </w:pPr>
      <w:r>
        <w:t xml:space="preserve">Click </w:t>
      </w:r>
      <w:r>
        <w:rPr>
          <w:rStyle w:val="Strong"/>
          <w:rFonts w:eastAsiaTheme="majorEastAsia"/>
        </w:rPr>
        <w:t>Save</w:t>
      </w:r>
      <w:r>
        <w:t xml:space="preserve"> and </w:t>
      </w:r>
      <w:r>
        <w:rPr>
          <w:rStyle w:val="Strong"/>
          <w:rFonts w:eastAsiaTheme="majorEastAsia"/>
        </w:rPr>
        <w:t>Associate Public-Subnet</w:t>
      </w:r>
      <w:r>
        <w:t>.</w:t>
      </w:r>
    </w:p>
    <w:p w:rsidR="00281DE3" w:rsidRDefault="00281DE3" w:rsidP="00281DE3">
      <w:pPr>
        <w:pStyle w:val="Heading4"/>
      </w:pPr>
      <w:r>
        <w:rPr>
          <w:rStyle w:val="Strong"/>
          <w:b w:val="0"/>
          <w:bCs w:val="0"/>
        </w:rPr>
        <w:t>Private Route Table (Optional):</w:t>
      </w:r>
    </w:p>
    <w:p w:rsidR="00281DE3" w:rsidRDefault="00281DE3" w:rsidP="00281DE3">
      <w:pPr>
        <w:pStyle w:val="NormalWeb"/>
        <w:numPr>
          <w:ilvl w:val="0"/>
          <w:numId w:val="11"/>
        </w:numPr>
      </w:pPr>
      <w:r>
        <w:t xml:space="preserve">Create a </w:t>
      </w:r>
      <w:r>
        <w:rPr>
          <w:rStyle w:val="Strong"/>
          <w:rFonts w:eastAsiaTheme="majorEastAsia"/>
        </w:rPr>
        <w:t>Private-RT</w:t>
      </w:r>
      <w:r>
        <w:t xml:space="preserve"> and associate it with </w:t>
      </w:r>
      <w:proofErr w:type="spellStart"/>
      <w:r>
        <w:rPr>
          <w:rStyle w:val="Strong"/>
          <w:rFonts w:eastAsiaTheme="majorEastAsia"/>
        </w:rPr>
        <w:t>MyVPC</w:t>
      </w:r>
      <w:proofErr w:type="spellEnd"/>
      <w:r>
        <w:t>.</w:t>
      </w:r>
    </w:p>
    <w:p w:rsidR="00281DE3" w:rsidRDefault="00281DE3" w:rsidP="00281DE3">
      <w:pPr>
        <w:pStyle w:val="NormalWeb"/>
        <w:numPr>
          <w:ilvl w:val="0"/>
          <w:numId w:val="11"/>
        </w:numPr>
      </w:pPr>
      <w:r>
        <w:t xml:space="preserve">Do </w:t>
      </w:r>
      <w:r>
        <w:rPr>
          <w:rStyle w:val="Strong"/>
          <w:rFonts w:eastAsiaTheme="majorEastAsia"/>
        </w:rPr>
        <w:t>not</w:t>
      </w:r>
      <w:r>
        <w:t xml:space="preserve"> add an internet route.</w:t>
      </w:r>
    </w:p>
    <w:p w:rsidR="00281DE3" w:rsidRDefault="00281DE3" w:rsidP="00281DE3">
      <w:pPr>
        <w:pStyle w:val="NormalWeb"/>
        <w:numPr>
          <w:ilvl w:val="0"/>
          <w:numId w:val="11"/>
        </w:numPr>
      </w:pPr>
      <w:r>
        <w:t xml:space="preserve">Associate it with </w:t>
      </w:r>
      <w:r>
        <w:rPr>
          <w:rStyle w:val="Strong"/>
          <w:rFonts w:eastAsiaTheme="majorEastAsia"/>
        </w:rPr>
        <w:t>Private-Subnet</w:t>
      </w:r>
      <w:r>
        <w:t>.</w:t>
      </w:r>
    </w:p>
    <w:p w:rsidR="00281DE3" w:rsidRPr="00281DE3" w:rsidRDefault="00281DE3" w:rsidP="00281DE3">
      <w:pPr>
        <w:pStyle w:val="Heading2"/>
        <w:rPr>
          <w:i/>
          <w:iCs/>
        </w:rPr>
      </w:pPr>
      <w:r w:rsidRPr="00281DE3">
        <w:rPr>
          <w:i/>
          <w:iCs/>
        </w:rPr>
        <w:t>6. Summary Table</w:t>
      </w:r>
    </w:p>
    <w:tbl>
      <w:tblPr>
        <w:tblW w:w="9324" w:type="dxa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3769"/>
        <w:gridCol w:w="2723"/>
      </w:tblGrid>
      <w:tr w:rsidR="00281DE3" w:rsidTr="00281DE3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:rsidR="00281DE3" w:rsidRDefault="00281D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281DE3" w:rsidRDefault="00281D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281DE3" w:rsidRDefault="00281D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Configuration</w:t>
            </w:r>
          </w:p>
        </w:tc>
      </w:tr>
      <w:tr w:rsidR="00281DE3" w:rsidTr="00281DE3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:rsidR="00281DE3" w:rsidRDefault="00281DE3">
            <w:r>
              <w:rPr>
                <w:rStyle w:val="Strong"/>
              </w:rPr>
              <w:t>VPC</w:t>
            </w:r>
          </w:p>
        </w:tc>
        <w:tc>
          <w:tcPr>
            <w:tcW w:w="0" w:type="auto"/>
            <w:vAlign w:val="center"/>
            <w:hideMark/>
          </w:tcPr>
          <w:p w:rsidR="00281DE3" w:rsidRDefault="00281DE3">
            <w:r>
              <w:t>Isolated network in AWS</w:t>
            </w:r>
          </w:p>
        </w:tc>
        <w:tc>
          <w:tcPr>
            <w:tcW w:w="0" w:type="auto"/>
            <w:vAlign w:val="center"/>
            <w:hideMark/>
          </w:tcPr>
          <w:p w:rsidR="00281DE3" w:rsidRDefault="00281DE3">
            <w:r>
              <w:t xml:space="preserve">CIDR: </w:t>
            </w:r>
            <w:r>
              <w:rPr>
                <w:rStyle w:val="HTMLCode"/>
                <w:rFonts w:eastAsiaTheme="minorHAnsi"/>
              </w:rPr>
              <w:t>10.0.0.0/16</w:t>
            </w:r>
          </w:p>
        </w:tc>
      </w:tr>
      <w:tr w:rsidR="00281DE3" w:rsidTr="00281DE3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:rsidR="00281DE3" w:rsidRDefault="00281DE3">
            <w:r>
              <w:rPr>
                <w:rStyle w:val="Strong"/>
              </w:rPr>
              <w:t>Public Subnet</w:t>
            </w:r>
          </w:p>
        </w:tc>
        <w:tc>
          <w:tcPr>
            <w:tcW w:w="0" w:type="auto"/>
            <w:vAlign w:val="center"/>
            <w:hideMark/>
          </w:tcPr>
          <w:p w:rsidR="00281DE3" w:rsidRDefault="00281DE3">
            <w:r>
              <w:t>Allows internet access</w:t>
            </w:r>
          </w:p>
        </w:tc>
        <w:tc>
          <w:tcPr>
            <w:tcW w:w="0" w:type="auto"/>
            <w:vAlign w:val="center"/>
            <w:hideMark/>
          </w:tcPr>
          <w:p w:rsidR="00281DE3" w:rsidRDefault="00281DE3">
            <w:r>
              <w:t xml:space="preserve">CIDR: </w:t>
            </w:r>
            <w:r>
              <w:rPr>
                <w:rStyle w:val="HTMLCode"/>
                <w:rFonts w:eastAsiaTheme="minorHAnsi"/>
              </w:rPr>
              <w:t>10.0.1.0/24</w:t>
            </w:r>
          </w:p>
        </w:tc>
      </w:tr>
      <w:tr w:rsidR="00281DE3" w:rsidTr="00281DE3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:rsidR="00281DE3" w:rsidRDefault="00281DE3">
            <w:r>
              <w:rPr>
                <w:rStyle w:val="Strong"/>
              </w:rPr>
              <w:t>Private Subnet</w:t>
            </w:r>
          </w:p>
        </w:tc>
        <w:tc>
          <w:tcPr>
            <w:tcW w:w="0" w:type="auto"/>
            <w:vAlign w:val="center"/>
            <w:hideMark/>
          </w:tcPr>
          <w:p w:rsidR="00281DE3" w:rsidRDefault="00281DE3">
            <w:r>
              <w:t>Internal-only communication</w:t>
            </w:r>
          </w:p>
        </w:tc>
        <w:tc>
          <w:tcPr>
            <w:tcW w:w="0" w:type="auto"/>
            <w:vAlign w:val="center"/>
            <w:hideMark/>
          </w:tcPr>
          <w:p w:rsidR="00281DE3" w:rsidRDefault="00281DE3">
            <w:r>
              <w:t xml:space="preserve">CIDR: </w:t>
            </w:r>
            <w:r>
              <w:rPr>
                <w:rStyle w:val="HTMLCode"/>
                <w:rFonts w:eastAsiaTheme="minorHAnsi"/>
              </w:rPr>
              <w:t>10.0.2.0/24</w:t>
            </w:r>
          </w:p>
        </w:tc>
      </w:tr>
      <w:tr w:rsidR="00281DE3" w:rsidTr="00281DE3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:rsidR="00281DE3" w:rsidRDefault="00281DE3">
            <w:r>
              <w:rPr>
                <w:rStyle w:val="Strong"/>
              </w:rPr>
              <w:t>Route Table (Public)</w:t>
            </w:r>
          </w:p>
        </w:tc>
        <w:tc>
          <w:tcPr>
            <w:tcW w:w="0" w:type="auto"/>
            <w:vAlign w:val="center"/>
            <w:hideMark/>
          </w:tcPr>
          <w:p w:rsidR="00281DE3" w:rsidRDefault="00281DE3">
            <w:r>
              <w:t>Routes traffic to the internet</w:t>
            </w:r>
          </w:p>
        </w:tc>
        <w:tc>
          <w:tcPr>
            <w:tcW w:w="0" w:type="auto"/>
            <w:vAlign w:val="center"/>
            <w:hideMark/>
          </w:tcPr>
          <w:p w:rsidR="00281DE3" w:rsidRDefault="00281DE3">
            <w:r>
              <w:rPr>
                <w:rStyle w:val="HTMLCode"/>
                <w:rFonts w:eastAsiaTheme="minorHAnsi"/>
              </w:rPr>
              <w:t>0.0.0.0/0 → IGW</w:t>
            </w:r>
          </w:p>
        </w:tc>
      </w:tr>
      <w:tr w:rsidR="00281DE3" w:rsidTr="00281DE3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:rsidR="00281DE3" w:rsidRDefault="00281DE3">
            <w:r>
              <w:rPr>
                <w:rStyle w:val="Strong"/>
              </w:rPr>
              <w:t>Route Table (Private)</w:t>
            </w:r>
          </w:p>
        </w:tc>
        <w:tc>
          <w:tcPr>
            <w:tcW w:w="0" w:type="auto"/>
            <w:vAlign w:val="center"/>
            <w:hideMark/>
          </w:tcPr>
          <w:p w:rsidR="00281DE3" w:rsidRDefault="00281DE3">
            <w:r>
              <w:t>Internal communication only</w:t>
            </w:r>
          </w:p>
        </w:tc>
        <w:tc>
          <w:tcPr>
            <w:tcW w:w="0" w:type="auto"/>
            <w:vAlign w:val="center"/>
            <w:hideMark/>
          </w:tcPr>
          <w:p w:rsidR="00281DE3" w:rsidRDefault="00281DE3">
            <w:r>
              <w:t>No internet route</w:t>
            </w:r>
          </w:p>
        </w:tc>
      </w:tr>
      <w:tr w:rsidR="00281DE3" w:rsidTr="00281DE3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:rsidR="00281DE3" w:rsidRDefault="00281DE3">
            <w:r>
              <w:rPr>
                <w:rStyle w:val="Strong"/>
              </w:rPr>
              <w:t>Internet Gateway</w:t>
            </w:r>
          </w:p>
        </w:tc>
        <w:tc>
          <w:tcPr>
            <w:tcW w:w="0" w:type="auto"/>
            <w:vAlign w:val="center"/>
            <w:hideMark/>
          </w:tcPr>
          <w:p w:rsidR="00281DE3" w:rsidRDefault="00281DE3">
            <w:r>
              <w:t>Enables internet access</w:t>
            </w:r>
          </w:p>
        </w:tc>
        <w:tc>
          <w:tcPr>
            <w:tcW w:w="0" w:type="auto"/>
            <w:vAlign w:val="center"/>
            <w:hideMark/>
          </w:tcPr>
          <w:p w:rsidR="00281DE3" w:rsidRDefault="00281DE3">
            <w:r>
              <w:t>Attached to VPC</w:t>
            </w:r>
          </w:p>
        </w:tc>
      </w:tr>
    </w:tbl>
    <w:p w:rsidR="00281DE3" w:rsidRPr="00281DE3" w:rsidRDefault="00281DE3" w:rsidP="00281DE3">
      <w:pPr>
        <w:pStyle w:val="Heading2"/>
        <w:rPr>
          <w:i/>
          <w:iCs/>
        </w:rPr>
      </w:pPr>
      <w:r w:rsidRPr="00281DE3">
        <w:rPr>
          <w:i/>
          <w:iCs/>
        </w:rPr>
        <w:t>7. Conclusion</w:t>
      </w:r>
    </w:p>
    <w:p w:rsidR="00281DE3" w:rsidRDefault="00281DE3" w:rsidP="00281DE3">
      <w:pPr>
        <w:pStyle w:val="NormalWeb"/>
      </w:pPr>
      <w:r>
        <w:t>By following this guide, you have successfully:</w:t>
      </w:r>
    </w:p>
    <w:p w:rsidR="00281DE3" w:rsidRDefault="00281DE3" w:rsidP="00281DE3">
      <w:pPr>
        <w:pStyle w:val="NormalWeb"/>
        <w:numPr>
          <w:ilvl w:val="0"/>
          <w:numId w:val="12"/>
        </w:numPr>
      </w:pPr>
      <w:r>
        <w:t xml:space="preserve">Created a </w:t>
      </w:r>
      <w:r>
        <w:rPr>
          <w:rStyle w:val="Strong"/>
          <w:rFonts w:eastAsiaTheme="majorEastAsia"/>
        </w:rPr>
        <w:t>VPC with subnets</w:t>
      </w:r>
      <w:r>
        <w:t>.</w:t>
      </w:r>
    </w:p>
    <w:p w:rsidR="00281DE3" w:rsidRDefault="00281DE3" w:rsidP="00281DE3">
      <w:pPr>
        <w:pStyle w:val="NormalWeb"/>
        <w:numPr>
          <w:ilvl w:val="0"/>
          <w:numId w:val="12"/>
        </w:numPr>
      </w:pPr>
      <w:r>
        <w:t xml:space="preserve">Configured </w:t>
      </w:r>
      <w:r>
        <w:rPr>
          <w:rStyle w:val="Strong"/>
          <w:rFonts w:eastAsiaTheme="majorEastAsia"/>
        </w:rPr>
        <w:t>route tables</w:t>
      </w:r>
      <w:r>
        <w:t xml:space="preserve"> for public and private networks.</w:t>
      </w:r>
    </w:p>
    <w:p w:rsidR="00281DE3" w:rsidRDefault="00281DE3" w:rsidP="00281DE3">
      <w:pPr>
        <w:pStyle w:val="NormalWeb"/>
        <w:numPr>
          <w:ilvl w:val="0"/>
          <w:numId w:val="12"/>
        </w:numPr>
      </w:pPr>
      <w:r>
        <w:t xml:space="preserve">Attached an </w:t>
      </w:r>
      <w:r>
        <w:rPr>
          <w:rStyle w:val="Strong"/>
          <w:rFonts w:eastAsiaTheme="majorEastAsia"/>
        </w:rPr>
        <w:t>Internet Gateway</w:t>
      </w:r>
      <w:r>
        <w:t xml:space="preserve"> for external connectivity.</w:t>
      </w:r>
    </w:p>
    <w:p w:rsidR="00281DE3" w:rsidRDefault="00281DE3" w:rsidP="00281DE3">
      <w:pPr>
        <w:pStyle w:val="NormalWeb"/>
      </w:pPr>
      <w:r>
        <w:t xml:space="preserve">This setup is foundational for deploying AWS resources with proper </w:t>
      </w:r>
      <w:r>
        <w:rPr>
          <w:rStyle w:val="Strong"/>
          <w:rFonts w:eastAsiaTheme="majorEastAsia"/>
        </w:rPr>
        <w:t>network segmentation and security</w:t>
      </w:r>
      <w:r>
        <w:t>.</w:t>
      </w:r>
    </w:p>
    <w:p w:rsidR="00936184" w:rsidRPr="00281DE3" w:rsidRDefault="00591545">
      <w:bookmarkStart w:id="0" w:name="_GoBack"/>
      <w:r>
        <w:rPr>
          <w:noProof/>
          <w:lang w:bidi="ta-IN"/>
        </w:rPr>
        <w:lastRenderedPageBreak/>
        <w:drawing>
          <wp:inline distT="0" distB="0" distL="0" distR="0" wp14:anchorId="5040BD30" wp14:editId="18214523">
            <wp:extent cx="5732585" cy="322457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585" cy="322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6184" w:rsidRPr="0028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6888"/>
    <w:multiLevelType w:val="multilevel"/>
    <w:tmpl w:val="0040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6340"/>
    <w:multiLevelType w:val="multilevel"/>
    <w:tmpl w:val="D47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42E6D"/>
    <w:multiLevelType w:val="multilevel"/>
    <w:tmpl w:val="9A28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C5AE9"/>
    <w:multiLevelType w:val="multilevel"/>
    <w:tmpl w:val="BAEC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53CB5"/>
    <w:multiLevelType w:val="multilevel"/>
    <w:tmpl w:val="4840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C70E5"/>
    <w:multiLevelType w:val="multilevel"/>
    <w:tmpl w:val="A0B8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F4BD3"/>
    <w:multiLevelType w:val="multilevel"/>
    <w:tmpl w:val="62720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A296F"/>
    <w:multiLevelType w:val="multilevel"/>
    <w:tmpl w:val="735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B201A"/>
    <w:multiLevelType w:val="multilevel"/>
    <w:tmpl w:val="9184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62A4C"/>
    <w:multiLevelType w:val="multilevel"/>
    <w:tmpl w:val="C62E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65635"/>
    <w:multiLevelType w:val="multilevel"/>
    <w:tmpl w:val="07DE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90555"/>
    <w:multiLevelType w:val="multilevel"/>
    <w:tmpl w:val="7ABC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11"/>
  </w:num>
  <w:num w:numId="7">
    <w:abstractNumId w:val="8"/>
  </w:num>
  <w:num w:numId="8">
    <w:abstractNumId w:val="6"/>
  </w:num>
  <w:num w:numId="9">
    <w:abstractNumId w:val="7"/>
  </w:num>
  <w:num w:numId="10">
    <w:abstractNumId w:val="2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E3"/>
    <w:rsid w:val="00281DE3"/>
    <w:rsid w:val="00591545"/>
    <w:rsid w:val="0093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BF8CC-AD3F-401C-96DA-01E5885E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D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DE3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D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D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81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281D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1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</dc:creator>
  <cp:keywords/>
  <dc:description/>
  <cp:lastModifiedBy>Dinesh D</cp:lastModifiedBy>
  <cp:revision>2</cp:revision>
  <dcterms:created xsi:type="dcterms:W3CDTF">2025-02-18T05:40:00Z</dcterms:created>
  <dcterms:modified xsi:type="dcterms:W3CDTF">2025-02-18T05:40:00Z</dcterms:modified>
</cp:coreProperties>
</file>