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5A84C">
      <w:pPr>
        <w:pStyle w:val="34"/>
      </w:pPr>
      <w:r>
        <w:t>Case Study: Predictive Digital Management System (PDMS) for Aakash Pharma Chem</w:t>
      </w:r>
    </w:p>
    <w:p w14:paraId="6AF89699">
      <w:pPr>
        <w:pStyle w:val="2"/>
      </w:pPr>
      <w:r>
        <w:t>1. Title</w:t>
      </w:r>
    </w:p>
    <w:p w14:paraId="4B231F91">
      <w:r>
        <w:t>Modernizing Manufacturing Operations with a Predictive Digital Management System</w:t>
      </w:r>
    </w:p>
    <w:p w14:paraId="3C529954">
      <w:pPr>
        <w:pStyle w:val="2"/>
      </w:pPr>
      <w:r>
        <w:t>2. Overview</w:t>
      </w:r>
    </w:p>
    <w:p w14:paraId="1E32DF55">
      <w:r>
        <w:t>Aakash Pharma Chem, a cellulose-based chemical manufacturer in Tamil Nadu, faced challenges with paper-based operations, delayed insights, and manual quality control. To solve these, a Predictive Digital Management System (PDMS) was conceptualized and built during a master’s-level internship, integrating real-time dashboards, anomaly detection, and intelligent stock and production tracking.</w:t>
      </w:r>
    </w:p>
    <w:p w14:paraId="7D0FFEFE">
      <w:pPr>
        <w:pStyle w:val="2"/>
      </w:pPr>
      <w:r>
        <w:t>3. Problem</w:t>
      </w:r>
    </w:p>
    <w:p w14:paraId="29072B01">
      <w:r>
        <w:t>The factory lacked digital infrastructure for:</w:t>
      </w:r>
    </w:p>
    <w:p w14:paraId="701E14F1">
      <w:r>
        <w:t>- Tracking shift-wise production and operator logs</w:t>
      </w:r>
    </w:p>
    <w:p w14:paraId="29DD9175">
      <w:r>
        <w:t>- Performing quality control in a traceable, structured format</w:t>
      </w:r>
    </w:p>
    <w:p w14:paraId="5B581B57">
      <w:r>
        <w:t>- Managing inventory across raw materials, processing, and dispatch</w:t>
      </w:r>
    </w:p>
    <w:p w14:paraId="40F940CD">
      <w:r>
        <w:t>- Automatically detecting anomalies and stock mismanagement</w:t>
      </w:r>
    </w:p>
    <w:p w14:paraId="30D4CEDB">
      <w:r>
        <w:t>- Generating timely, error-free reports</w:t>
      </w:r>
    </w:p>
    <w:p w14:paraId="570025B2">
      <w:r>
        <w:t>This manual setup led to inefficiencies, increased human error, and lack of visibility for plant managers.</w:t>
      </w:r>
    </w:p>
    <w:p w14:paraId="50BE0E52">
      <w:pPr>
        <w:pStyle w:val="2"/>
      </w:pPr>
      <w:r>
        <w:t>4. Solution</w:t>
      </w:r>
    </w:p>
    <w:p w14:paraId="7EB2CC94">
      <w:r>
        <w:t>A complete digital transformation was proposed and implemented in modular form:</w:t>
      </w:r>
    </w:p>
    <w:p w14:paraId="443C39BF">
      <w:r>
        <w:t>Key Modules:</w:t>
      </w:r>
    </w:p>
    <w:p w14:paraId="60DCAAB4">
      <w:r>
        <w:t>- User &amp; Role Management: Secure access by role (Supervisor, QA, Manager)</w:t>
      </w:r>
    </w:p>
    <w:p w14:paraId="474D1CE1">
      <w:r>
        <w:t>- Material &amp; Production Management: Digital logging of raw materials and batch processing</w:t>
      </w:r>
    </w:p>
    <w:p w14:paraId="7E1A20F7">
      <w:r>
        <w:t>- Quality Control Logging: Parameterized QC data with auto-pass/fail logic</w:t>
      </w:r>
    </w:p>
    <w:p w14:paraId="5AF90B0E">
      <w:r>
        <w:t>- Inventory Tracking: Real-time stock levels, threshold alerts, and FIFO logic</w:t>
      </w:r>
    </w:p>
    <w:p w14:paraId="49DC3BBC">
      <w:r>
        <w:t>- Anomaly Detection Engine: Rule + ML-based error and inconsistency detection</w:t>
      </w:r>
    </w:p>
    <w:p w14:paraId="1527B8F1">
      <w:r>
        <w:t>- Dashboards &amp; Reporting: Real-time visualizations and scheduled reports for managers</w:t>
      </w:r>
    </w:p>
    <w:p w14:paraId="5FB21B3E">
      <w:r>
        <w:t>- Notification System: Multi-channel alerts (email, SMS, in-app) based on critical events</w:t>
      </w:r>
    </w:p>
    <w:p w14:paraId="197F23B5">
      <w:r>
        <w:t>All components were built using:</w:t>
      </w:r>
    </w:p>
    <w:p w14:paraId="220EB74D">
      <w:r>
        <w:t>- Backend: Django + DRF</w:t>
      </w:r>
    </w:p>
    <w:p w14:paraId="170F18AF">
      <w:r>
        <w:t>- Frontend: React + TailwindCSS</w:t>
      </w:r>
    </w:p>
    <w:p w14:paraId="754D4F96">
      <w:r>
        <w:t>- Database: PostgreSQL + Redis</w:t>
      </w:r>
    </w:p>
    <w:p w14:paraId="2700969A">
      <w:r>
        <w:t>- Storage: AWS S3</w:t>
      </w:r>
    </w:p>
    <w:p w14:paraId="64F59A9B">
      <w:r>
        <w:t>- Async Tasks: Celery</w:t>
      </w:r>
    </w:p>
    <w:p w14:paraId="668424D2">
      <w:r>
        <w:t>- Deployment: Docker, GitHub Actions, EC2 (AWS)</w:t>
      </w:r>
    </w:p>
    <w:p w14:paraId="5452A6DF">
      <w:pPr>
        <w:pStyle w:val="2"/>
      </w:pPr>
      <w:r>
        <w:t>5. Results</w:t>
      </w:r>
    </w:p>
    <w:p w14:paraId="72871227">
      <w:pPr>
        <w:jc w:val="left"/>
      </w:pPr>
      <w:r>
        <w:t>Shift Reporting Accuracy: Increased by 90% with real-time data locking</w:t>
      </w:r>
    </w:p>
    <w:p w14:paraId="5D41F8AD">
      <w:pPr>
        <w:jc w:val="left"/>
      </w:pPr>
      <w:r>
        <w:t>QC Data Compliance: Auto-validation reduced errors by 60%</w:t>
      </w:r>
    </w:p>
    <w:p w14:paraId="45150C32">
      <w:pPr>
        <w:jc w:val="left"/>
      </w:pPr>
      <w:r>
        <w:t>Inventory Visibility: Real-time stock view improved planning</w:t>
      </w:r>
    </w:p>
    <w:p w14:paraId="3C37E5F2">
      <w:pPr>
        <w:jc w:val="left"/>
      </w:pPr>
      <w:r>
        <w:t>Anomaly Resolution Time: Reduced via alerts and escalation logic</w:t>
      </w:r>
    </w:p>
    <w:p w14:paraId="0D3FD7F6">
      <w:pPr>
        <w:jc w:val="left"/>
      </w:pPr>
      <w:r>
        <w:t>Audit Trail Coverage: Full lifecycle traceability across stages</w:t>
      </w:r>
    </w:p>
    <w:p w14:paraId="22434009">
      <w:pPr>
        <w:pStyle w:val="2"/>
      </w:pPr>
      <w:r>
        <w:t>6. Testimonial</w:t>
      </w:r>
    </w:p>
    <w:p w14:paraId="27A93604">
      <w:r>
        <w:t>The PDMS is a game-changer for our plant. We now track everything from raw materials to batch quality in real-time.</w:t>
      </w:r>
    </w:p>
    <w:p w14:paraId="423633C7">
      <w:pPr>
        <w:pStyle w:val="2"/>
      </w:pPr>
      <w:r>
        <w:t>7. Conclusion</w:t>
      </w:r>
    </w:p>
    <w:p w14:paraId="6F0E8251">
      <w:r>
        <w:t>This project successfully replaced a legacy paper-based system with a modular, scalable digital solution. It demonstrated how predictive analytics, real-time validation, and structured reporting can dramatically improve manufacturing visibility and efficiency — even in mid-sc</w:t>
      </w:r>
      <w:bookmarkStart w:id="0" w:name="_GoBack"/>
      <w:bookmarkEnd w:id="0"/>
      <w:r>
        <w:t>ale industries with minimal prior digitization.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D6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Keerthika Ajaguessin</cp:lastModifiedBy>
  <dcterms:modified xsi:type="dcterms:W3CDTF">2025-05-29T07:56:45Z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99DA1107D8DF489CAB284412860D59AF_12</vt:lpwstr>
  </property>
</Properties>
</file>