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AHSANULLAH UNIVERSITY OF SCIENCE AND                               TECHNOLOGY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color w:val="002060"/>
          <w:sz w:val="28"/>
          <w:szCs w:val="28"/>
        </w:rPr>
      </w:pPr>
      <w:r w:rsidDel="00000000" w:rsidR="00000000" w:rsidRPr="00000000">
        <w:rPr>
          <w:rFonts w:ascii="Times New Roman" w:cs="Times New Roman" w:eastAsia="Times New Roman" w:hAnsi="Times New Roman"/>
          <w:color w:val="002060"/>
          <w:sz w:val="28"/>
          <w:szCs w:val="28"/>
          <w:rtl w:val="0"/>
        </w:rPr>
        <w:t xml:space="preserve">Lab Report</w:t>
      </w:r>
      <w:r w:rsidDel="00000000" w:rsidR="00000000" w:rsidRPr="00000000">
        <w:rPr>
          <w:rtl w:val="0"/>
        </w:rPr>
      </w:r>
    </w:p>
    <w:p w:rsidR="00000000" w:rsidDel="00000000" w:rsidP="00000000" w:rsidRDefault="00000000" w:rsidRPr="00000000" w14:paraId="00000005">
      <w:pPr>
        <w:pBdr>
          <w:top w:color="000000" w:space="1" w:sz="18" w:val="singl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Title"/>
        <w:rPr>
          <w:color w:val="1f4e79"/>
        </w:rPr>
      </w:pPr>
      <w:r w:rsidDel="00000000" w:rsidR="00000000" w:rsidRPr="00000000">
        <w:rPr>
          <w:color w:val="1f4e79"/>
          <w:rtl w:val="0"/>
        </w:rPr>
        <w:t xml:space="preserve">DESIGNING A MINIMUM DISTANCE TO CLASS MEAN CLASSIFIER</w:t>
      </w:r>
    </w:p>
    <w:p w:rsidR="00000000" w:rsidDel="00000000" w:rsidP="00000000" w:rsidRDefault="00000000" w:rsidRPr="00000000" w14:paraId="00000007">
      <w:pPr>
        <w:pBdr>
          <w:bottom w:color="000000" w:space="1" w:sz="18" w:val="single"/>
        </w:pBd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Author:</w:t>
        <w:tab/>
        <w:tab/>
        <w:tab/>
        <w:tab/>
        <w:tab/>
        <w:tab/>
        <w:tab/>
        <w:tab/>
        <w:tab/>
        <w:t xml:space="preserve">Mentor:</w:t>
      </w:r>
    </w:p>
    <w:p w:rsidR="00000000" w:rsidDel="00000000" w:rsidP="00000000" w:rsidRDefault="00000000" w:rsidRPr="00000000" w14:paraId="0000000A">
      <w:pPr>
        <w:rPr/>
      </w:pPr>
      <w:r w:rsidDel="00000000" w:rsidR="00000000" w:rsidRPr="00000000">
        <w:rPr>
          <w:rFonts w:ascii="Times New Roman" w:cs="Times New Roman" w:eastAsia="Times New Roman" w:hAnsi="Times New Roman"/>
          <w:sz w:val="28"/>
          <w:szCs w:val="28"/>
          <w:rtl w:val="0"/>
        </w:rPr>
        <w:t xml:space="preserve">Saadmaan Asif Islam</w:t>
        <w:tab/>
        <w:tab/>
        <w:tab/>
        <w:tab/>
        <w:tab/>
        <w:tab/>
        <w:tab/>
        <w:t xml:space="preserve">Hasan Mahmud</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sadman0510@gmail.com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color w:val="002060"/>
          <w:sz w:val="28"/>
          <w:szCs w:val="28"/>
        </w:rPr>
      </w:pPr>
      <w:bookmarkStart w:colFirst="0" w:colLast="0" w:name="_gjdgxs" w:id="0"/>
      <w:bookmarkEnd w:id="0"/>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color w:val="002060"/>
          <w:sz w:val="28"/>
          <w:szCs w:val="28"/>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002060"/>
          <w:sz w:val="28"/>
          <w:szCs w:val="28"/>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02060"/>
          <w:sz w:val="28"/>
          <w:szCs w:val="28"/>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002060"/>
          <w:sz w:val="28"/>
          <w:szCs w:val="28"/>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color w:val="002060"/>
          <w:sz w:val="28"/>
          <w:szCs w:val="28"/>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002060"/>
          <w:sz w:val="28"/>
          <w:szCs w:val="28"/>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002060"/>
          <w:sz w:val="28"/>
          <w:szCs w:val="28"/>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002060"/>
          <w:sz w:val="28"/>
          <w:szCs w:val="28"/>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color w:val="002060"/>
          <w:sz w:val="28"/>
          <w:szCs w:val="28"/>
        </w:rPr>
      </w:pPr>
      <w:r w:rsidDel="00000000" w:rsidR="00000000" w:rsidRPr="00000000">
        <w:rPr>
          <w:rtl w:val="0"/>
        </w:rPr>
      </w:r>
    </w:p>
    <w:p w:rsidR="00000000" w:rsidDel="00000000" w:rsidP="00000000" w:rsidRDefault="00000000" w:rsidRPr="00000000" w14:paraId="00000019">
      <w:pPr>
        <w:spacing w:before="35" w:lineRule="auto"/>
        <w:ind w:left="100"/>
        <w:rPr>
          <w:rFonts w:ascii="Book Antiqua" w:cs="Book Antiqua" w:eastAsia="Book Antiqua" w:hAnsi="Book Antiqua"/>
          <w:b w:val="1"/>
          <w:sz w:val="45"/>
          <w:szCs w:val="45"/>
        </w:rPr>
      </w:pPr>
      <w:r w:rsidDel="00000000" w:rsidR="00000000" w:rsidRPr="00000000">
        <w:rPr>
          <w:rFonts w:ascii="Book Antiqua" w:cs="Book Antiqua" w:eastAsia="Book Antiqua" w:hAnsi="Book Antiqua"/>
          <w:b w:val="1"/>
          <w:sz w:val="45"/>
          <w:szCs w:val="45"/>
          <w:rtl w:val="0"/>
        </w:rPr>
        <w:t xml:space="preserve">Contents</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tabs>
          <w:tab w:val="right" w:pos="9125"/>
        </w:tabs>
        <w:spacing w:after="0" w:before="829" w:line="240" w:lineRule="auto"/>
        <w:ind w:left="415" w:right="0" w:hanging="415"/>
        <w:jc w:val="left"/>
        <w:rPr>
          <w:rFonts w:ascii="Bookman Old Style" w:cs="Bookman Old Style" w:eastAsia="Bookman Old Style" w:hAnsi="Bookman Old Style"/>
          <w:b w:val="0"/>
          <w:i w:val="0"/>
          <w:smallCaps w:val="0"/>
          <w:strike w:val="0"/>
          <w:color w:val="000000"/>
          <w:sz w:val="22"/>
          <w:szCs w:val="22"/>
          <w:u w:val="none"/>
          <w:shd w:fill="auto" w:val="clear"/>
          <w:vertAlign w:val="baseline"/>
        </w:rPr>
      </w:pPr>
      <w:hyperlink w:anchor="_30j0zll">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Introduction</w:t>
        </w:r>
      </w:hyperlink>
      <w:hyperlink w:anchor="_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hyperlink w:anchor="_30j0zll">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tabs>
          <w:tab w:val="right" w:pos="9125"/>
        </w:tabs>
        <w:spacing w:after="0" w:before="100" w:line="240" w:lineRule="auto"/>
        <w:ind w:left="415" w:right="0" w:hanging="415"/>
        <w:jc w:val="left"/>
        <w:rPr>
          <w:rFonts w:ascii="Bookman Old Style" w:cs="Bookman Old Style" w:eastAsia="Bookman Old Style" w:hAnsi="Bookman Old Style"/>
          <w:b w:val="0"/>
          <w:i w:val="0"/>
          <w:smallCaps w:val="0"/>
          <w:strike w:val="0"/>
          <w:color w:val="000000"/>
          <w:sz w:val="22"/>
          <w:szCs w:val="22"/>
          <w:u w:val="none"/>
          <w:shd w:fill="auto" w:val="clear"/>
          <w:vertAlign w:val="baseline"/>
        </w:rPr>
      </w:pPr>
      <w:hyperlink w:anchor="_1fob9te">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Objective </w:t>
        </w:r>
      </w:hyperlink>
      <w:hyperlink w:anchor="_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hyperlink w:anchor="_1fob9te">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tabs>
          <w:tab w:val="right" w:pos="9131"/>
        </w:tabs>
        <w:spacing w:after="0" w:before="100" w:line="240" w:lineRule="auto"/>
        <w:ind w:left="0" w:right="0" w:hanging="899"/>
        <w:jc w:val="left"/>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      Implementation</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tabs>
          <w:tab w:val="right" w:pos="9131"/>
        </w:tabs>
        <w:spacing w:after="0" w:before="100" w:line="240" w:lineRule="auto"/>
        <w:ind w:left="0" w:right="0" w:hanging="899"/>
        <w:jc w:val="left"/>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             </w:t>
      </w:r>
      <w:hyperlink w:anchor="_3znysh7">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Plotting two class set of given prototypes</w:t>
        </w:r>
      </w:hyperlink>
      <w:hyperlink w:anchor="_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tabs>
          <w:tab w:val="right" w:pos="9125"/>
        </w:tabs>
        <w:spacing w:after="0" w:before="100" w:line="240" w:lineRule="auto"/>
        <w:ind w:left="899" w:right="0" w:hanging="899"/>
        <w:jc w:val="left"/>
        <w:rPr>
          <w:rFonts w:ascii="Bookman Old Style" w:cs="Bookman Old Style" w:eastAsia="Bookman Old Style" w:hAnsi="Bookman Old Style"/>
          <w:b w:val="0"/>
          <w:i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Classifying given points with given linear discriminant function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tabs>
          <w:tab w:val="right" w:pos="9125"/>
        </w:tabs>
        <w:spacing w:after="0" w:before="100" w:line="240" w:lineRule="auto"/>
        <w:ind w:left="899" w:right="0" w:hanging="899"/>
        <w:jc w:val="left"/>
        <w:rPr>
          <w:rFonts w:ascii="Bookman Old Style" w:cs="Bookman Old Style" w:eastAsia="Bookman Old Style" w:hAnsi="Bookman Old Style"/>
          <w:b w:val="0"/>
          <w:i w:val="0"/>
          <w:smallCaps w:val="0"/>
          <w:strike w:val="0"/>
          <w:color w:val="000000"/>
          <w:sz w:val="22"/>
          <w:szCs w:val="22"/>
          <w:u w:val="none"/>
          <w:shd w:fill="auto" w:val="clear"/>
          <w:vertAlign w:val="baseline"/>
        </w:rPr>
      </w:pPr>
      <w:hyperlink w:anchor="_2et92p0">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Drawing the decision boundary between two classes</w:t>
        </w:r>
      </w:hyperlink>
      <w:hyperlink w:anchor="_2et92p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hyperlink w:anchor="_2et92p0">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tabs>
          <w:tab w:val="right" w:pos="9125"/>
        </w:tabs>
        <w:spacing w:after="0" w:before="100" w:line="240" w:lineRule="auto"/>
        <w:ind w:left="415" w:right="0" w:hanging="415"/>
        <w:jc w:val="left"/>
        <w:rPr>
          <w:rFonts w:ascii="Bookman Old Style" w:cs="Bookman Old Style" w:eastAsia="Bookman Old Style" w:hAnsi="Bookman Old Style"/>
          <w:b w:val="0"/>
          <w:i w:val="0"/>
          <w:smallCaps w:val="0"/>
          <w:strike w:val="0"/>
          <w:color w:val="000000"/>
          <w:sz w:val="22"/>
          <w:szCs w:val="22"/>
          <w:u w:val="none"/>
          <w:shd w:fill="auto" w:val="clear"/>
          <w:vertAlign w:val="baseline"/>
        </w:rPr>
      </w:pPr>
      <w:hyperlink w:anchor="_tyjcwt">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Result Analysis</w:t>
        </w:r>
      </w:hyperlink>
      <w:hyperlink w:anchor="_tyjc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hyperlink w:anchor="_tyjcwt">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tabs>
          <w:tab w:val="right" w:pos="9125"/>
        </w:tabs>
        <w:spacing w:after="0" w:before="100" w:line="240" w:lineRule="auto"/>
        <w:ind w:left="415" w:right="0" w:hanging="415"/>
        <w:jc w:val="left"/>
        <w:rPr>
          <w:rFonts w:ascii="Bookman Old Style" w:cs="Bookman Old Style" w:eastAsia="Bookman Old Style" w:hAnsi="Bookman Old Style"/>
          <w:b w:val="0"/>
          <w:i w:val="0"/>
          <w:smallCaps w:val="0"/>
          <w:strike w:val="0"/>
          <w:color w:val="000000"/>
          <w:sz w:val="22"/>
          <w:szCs w:val="22"/>
          <w:u w:val="none"/>
          <w:shd w:fill="auto" w:val="clear"/>
          <w:vertAlign w:val="baseline"/>
        </w:rPr>
      </w:pPr>
      <w:hyperlink w:anchor="_3dy6vkm">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Conclusion</w:t>
        </w:r>
      </w:hyperlink>
      <w:hyperlink w:anchor="_3dy6v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rPr>
          <w:rFonts w:ascii="Bookman Old Style" w:cs="Bookman Old Style" w:eastAsia="Bookman Old Style" w:hAnsi="Bookman Old Style"/>
          <w:b w:val="0"/>
          <w:i w:val="0"/>
          <w:smallCaps w:val="0"/>
          <w:strike w:val="0"/>
          <w:color w:val="000000"/>
          <w:sz w:val="22"/>
          <w:szCs w:val="22"/>
          <w:u w:val="none"/>
          <w:shd w:fill="auto" w:val="clear"/>
          <w:vertAlign w:val="baseline"/>
          <w:rtl w:val="0"/>
        </w:rPr>
        <w:t xml:space="preserve">10</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INTRODUCTION         </w:t>
      </w:r>
    </w:p>
    <w:p w:rsidR="00000000" w:rsidDel="00000000" w:rsidP="00000000" w:rsidRDefault="00000000" w:rsidRPr="00000000" w14:paraId="00000036">
      <w:pPr>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 minimum distance technique uses the mean vectors of each endmember and calculates the Euclidean distance from each unknown pixel to the mean vector for each class. All pixels are classified to the nearest class unless a standard deviation or distance threshold is specified, in which case some pixels may be unclassified if they do not meet the selected criteria. </w:t>
      </w:r>
    </w:p>
    <w:p w:rsidR="00000000" w:rsidDel="00000000" w:rsidP="00000000" w:rsidRDefault="00000000" w:rsidRPr="00000000" w14:paraId="00000037">
      <w:pPr>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 decision boundary separates each class from another. Minimum distance to class mean classifier is a linear classifier. So this algorithm fails to classify all samples correctly because of its linear property. When many samples is taken and they are scattered in feature space then linear</w:t>
      </w:r>
      <w:r w:rsidDel="00000000" w:rsidR="00000000" w:rsidRPr="00000000">
        <w:rPr>
          <w:rFonts w:ascii="Times New Roman" w:cs="Times New Roman" w:eastAsia="Times New Roman" w:hAnsi="Times New Roman"/>
          <w:b w:val="1"/>
          <w:sz w:val="36"/>
          <w:szCs w:val="36"/>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decision boundary is unable to classify all of them.</w:t>
      </w:r>
    </w:p>
    <w:p w:rsidR="00000000" w:rsidDel="00000000" w:rsidP="00000000" w:rsidRDefault="00000000" w:rsidRPr="00000000" w14:paraId="00000038">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OBJECTIVE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following two-class set of prototypes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ω1 = {(2,2), (3,1), (3,3), (-1, -3), (4,2), (-2, -2)}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ω2 = {(0,0), (-2,2), (-1, -1), (-4, 2), (-4, 3), (2, 6)}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Plot all sample points from both classes, but samples from the same class should have the same color and marker.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Using a minimum distance classifier with respect to ‘class mean’, classify the following points by plotting them with the designated class-color but different marker.</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X1 = (-1,-1)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X2 = (3, 2) </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X3 = (-2, 1)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X4 = (8, 2)</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Linear Discriminant Function: </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484755" cy="576580"/>
            <wp:effectExtent b="0" l="0" r="0" t="0"/>
            <wp:docPr descr="C:\Users\Kanis\Desktop\Capture.PNG" id="1" name="image1.png"/>
            <a:graphic>
              <a:graphicData uri="http://schemas.openxmlformats.org/drawingml/2006/picture">
                <pic:pic>
                  <pic:nvPicPr>
                    <pic:cNvPr descr="C:\Users\Kanis\Desktop\Capture.PNG" id="0" name="image1.png"/>
                    <pic:cNvPicPr preferRelativeResize="0"/>
                  </pic:nvPicPr>
                  <pic:blipFill>
                    <a:blip r:embed="rId6"/>
                    <a:srcRect b="0" l="0" r="0" t="0"/>
                    <a:stretch>
                      <a:fillRect/>
                    </a:stretch>
                  </pic:blipFill>
                  <pic:spPr>
                    <a:xfrm>
                      <a:off x="0" y="0"/>
                      <a:ext cx="2484755" cy="57658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Draw the decision boundary between the two-classes             </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IMPLEMENTATION       </w:t>
      </w:r>
    </w:p>
    <w:p w:rsidR="00000000" w:rsidDel="00000000" w:rsidP="00000000" w:rsidRDefault="00000000" w:rsidRPr="00000000" w14:paraId="0000004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both"/>
        <w:rPr>
          <w:rFonts w:ascii="Times New Roman" w:cs="Times New Roman" w:eastAsia="Times New Roman" w:hAnsi="Times New Roman"/>
          <w:b w:val="1"/>
          <w:i w:val="0"/>
          <w:smallCaps w:val="0"/>
          <w:strike w:val="0"/>
          <w:color w:val="000000"/>
          <w:sz w:val="28"/>
          <w:szCs w:val="28"/>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single"/>
          <w:shd w:fill="auto" w:val="clear"/>
          <w:vertAlign w:val="baseline"/>
          <w:rtl w:val="0"/>
        </w:rPr>
        <w:t xml:space="preserve">Plotting two-class set of prototypes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52.00000000000003" w:lineRule="auto"/>
        <w:ind w:left="562"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classes in each dataset were given. Firstly, I plotted all the points. Samples from the same class were plotted using the same color and marker so that different classes can be distinguished easily. Here cyan square to represent class1 and green square to represent class2.</w:t>
      </w:r>
    </w:p>
    <w:p w:rsidR="00000000" w:rsidDel="00000000" w:rsidP="00000000" w:rsidRDefault="00000000" w:rsidRPr="00000000" w14:paraId="0000004C">
      <w:pPr>
        <w:pBdr>
          <w:top w:color="000000" w:space="1" w:sz="4" w:val="single"/>
          <w:bottom w:color="000000" w:space="1" w:sz="4" w:val="single"/>
        </w:pBd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MATLAB CODE</w:t>
      </w:r>
    </w:p>
    <w:p w:rsidR="00000000" w:rsidDel="00000000" w:rsidP="00000000" w:rsidRDefault="00000000" w:rsidRPr="00000000" w14:paraId="0000004D">
      <w:pP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rPr>
        <w:drawing>
          <wp:inline distB="0" distT="0" distL="0" distR="0">
            <wp:extent cx="6115050" cy="2487295"/>
            <wp:effectExtent b="0" l="0" r="0" t="0"/>
            <wp:docPr id="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6115050" cy="248729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 </w:t>
      </w:r>
      <w:r w:rsidDel="00000000" w:rsidR="00000000" w:rsidRPr="00000000">
        <w:rPr>
          <w:rFonts w:ascii="Times New Roman" w:cs="Times New Roman" w:eastAsia="Times New Roman" w:hAnsi="Times New Roman"/>
          <w:b w:val="1"/>
          <w:sz w:val="36"/>
          <w:szCs w:val="36"/>
        </w:rPr>
        <w:drawing>
          <wp:inline distB="0" distT="0" distL="0" distR="0">
            <wp:extent cx="6011186" cy="3279570"/>
            <wp:effectExtent b="0" l="0" r="0" t="0"/>
            <wp:docPr descr="C:\Users\Kanis\Desktop\Capture.PNG" id="2" name="image6.png"/>
            <a:graphic>
              <a:graphicData uri="http://schemas.openxmlformats.org/drawingml/2006/picture">
                <pic:pic>
                  <pic:nvPicPr>
                    <pic:cNvPr descr="C:\Users\Kanis\Desktop\Capture.PNG" id="0" name="image6.png"/>
                    <pic:cNvPicPr preferRelativeResize="0"/>
                  </pic:nvPicPr>
                  <pic:blipFill>
                    <a:blip r:embed="rId8"/>
                    <a:srcRect b="0" l="0" r="0" t="0"/>
                    <a:stretch>
                      <a:fillRect/>
                    </a:stretch>
                  </pic:blipFill>
                  <pic:spPr>
                    <a:xfrm>
                      <a:off x="0" y="0"/>
                      <a:ext cx="6011186" cy="3279570"/>
                    </a:xfrm>
                    <a:prstGeom prst="rect"/>
                    <a:ln/>
                  </pic:spPr>
                </pic:pic>
              </a:graphicData>
            </a:graphic>
          </wp:inline>
        </w:drawing>
      </w:r>
      <w:r w:rsidDel="00000000" w:rsidR="00000000" w:rsidRPr="00000000">
        <w:rPr>
          <w:rFonts w:ascii="Times New Roman" w:cs="Times New Roman" w:eastAsia="Times New Roman" w:hAnsi="Times New Roman"/>
          <w:b w:val="1"/>
          <w:sz w:val="36"/>
          <w:szCs w:val="36"/>
          <w:u w:val="single"/>
          <w:rtl w:val="0"/>
        </w:rPr>
        <w:t xml:space="preserve">      </w:t>
      </w:r>
    </w:p>
    <w:p w:rsidR="00000000" w:rsidDel="00000000" w:rsidP="00000000" w:rsidRDefault="00000000" w:rsidRPr="00000000" w14:paraId="0000004F">
      <w:pPr>
        <w:spacing w:before="69" w:lineRule="auto"/>
        <w:ind w:right="470"/>
        <w:jc w:val="center"/>
        <w:rPr>
          <w:b w:val="1"/>
          <w:sz w:val="24"/>
          <w:szCs w:val="24"/>
          <w:u w:val="single"/>
        </w:rPr>
      </w:pPr>
      <w:r w:rsidDel="00000000" w:rsidR="00000000" w:rsidRPr="00000000">
        <w:rPr>
          <w:b w:val="1"/>
          <w:sz w:val="24"/>
          <w:szCs w:val="24"/>
          <w:u w:val="single"/>
          <w:rtl w:val="0"/>
        </w:rPr>
        <w:t xml:space="preserve">Figure 1: Output after running Matlab code 1.1</w:t>
      </w:r>
    </w:p>
    <w:p w:rsidR="00000000" w:rsidDel="00000000" w:rsidP="00000000" w:rsidRDefault="00000000" w:rsidRPr="00000000" w14:paraId="00000050">
      <w:pPr>
        <w:numPr>
          <w:ilvl w:val="0"/>
          <w:numId w:val="1"/>
        </w:numPr>
        <w:spacing w:after="0" w:line="240" w:lineRule="auto"/>
        <w:ind w:left="360" w:hanging="360"/>
        <w:rPr>
          <w:b w:val="1"/>
          <w:sz w:val="28"/>
          <w:szCs w:val="28"/>
          <w:u w:val="single"/>
        </w:rPr>
      </w:pPr>
      <w:r w:rsidDel="00000000" w:rsidR="00000000" w:rsidRPr="00000000">
        <w:rPr>
          <w:b w:val="1"/>
          <w:sz w:val="28"/>
          <w:szCs w:val="28"/>
          <w:u w:val="single"/>
          <w:rtl w:val="0"/>
        </w:rPr>
        <w:t xml:space="preserve">Classifying given points with given linear discriminant function with designated class color but different marker</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mean points of the two classes are calculated &amp; plotted with same class color with the diamond marker (blue for class 1 &amp; red for class 2).</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color="000000" w:space="1" w:sz="4" w:val="single"/>
          <w:left w:space="0" w:sz="0" w:val="nil"/>
          <w:bottom w:color="000000" w:space="1" w:sz="4" w:val="single"/>
          <w:right w:space="0" w:sz="0" w:val="nil"/>
          <w:between w:space="0" w:sz="0" w:val="nil"/>
        </w:pBdr>
        <w:shd w:fill="auto" w:val="clear"/>
        <w:spacing w:after="0" w:before="0" w:line="259" w:lineRule="auto"/>
        <w:ind w:left="360" w:right="0" w:hanging="720"/>
        <w:jc w:val="center"/>
        <w:rPr>
          <w:rFonts w:ascii="Calibri" w:cs="Calibri" w:eastAsia="Calibri" w:hAnsi="Calibri"/>
          <w:b w:val="1"/>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i w:val="0"/>
          <w:smallCaps w:val="0"/>
          <w:strike w:val="0"/>
          <w:color w:val="000000"/>
          <w:sz w:val="28"/>
          <w:szCs w:val="28"/>
          <w:u w:val="none"/>
          <w:shd w:fill="auto" w:val="clear"/>
          <w:vertAlign w:val="baseline"/>
          <w:rtl w:val="0"/>
        </w:rPr>
        <w:t xml:space="preserve">MATLAB CODE</w:t>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4953465" cy="1997584"/>
            <wp:effectExtent b="0" l="0" r="0" t="0"/>
            <wp:docPr descr="C:\Users\Kanis\Desktop\Capture.PNG" id="5" name="image7.png"/>
            <a:graphic>
              <a:graphicData uri="http://schemas.openxmlformats.org/drawingml/2006/picture">
                <pic:pic>
                  <pic:nvPicPr>
                    <pic:cNvPr descr="C:\Users\Kanis\Desktop\Capture.PNG" id="0" name="image7.png"/>
                    <pic:cNvPicPr preferRelativeResize="0"/>
                  </pic:nvPicPr>
                  <pic:blipFill>
                    <a:blip r:embed="rId9"/>
                    <a:srcRect b="0" l="0" r="0" t="0"/>
                    <a:stretch>
                      <a:fillRect/>
                    </a:stretch>
                  </pic:blipFill>
                  <pic:spPr>
                    <a:xfrm>
                      <a:off x="0" y="0"/>
                      <a:ext cx="4953465" cy="199758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360" w:right="0" w:hanging="720"/>
        <w:jc w:val="left"/>
        <w:rPr>
          <w:rFonts w:ascii="Calibri" w:cs="Calibri" w:eastAsia="Calibri" w:hAnsi="Calibri"/>
          <w:b w:val="1"/>
          <w:i w:val="0"/>
          <w:smallCaps w:val="0"/>
          <w:strike w:val="0"/>
          <w:color w:val="000000"/>
          <w:sz w:val="24"/>
          <w:szCs w:val="24"/>
          <w:u w:val="singl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Pr>
        <w:drawing>
          <wp:inline distB="0" distT="0" distL="0" distR="0">
            <wp:extent cx="5738979" cy="4407821"/>
            <wp:effectExtent b="0" l="0" r="0" t="0"/>
            <wp:docPr descr="C:\Users\Kanis\Desktop\Capture.PNG" id="4" name="image12.png"/>
            <a:graphic>
              <a:graphicData uri="http://schemas.openxmlformats.org/drawingml/2006/picture">
                <pic:pic>
                  <pic:nvPicPr>
                    <pic:cNvPr descr="C:\Users\Kanis\Desktop\Capture.PNG" id="0" name="image12.png"/>
                    <pic:cNvPicPr preferRelativeResize="0"/>
                  </pic:nvPicPr>
                  <pic:blipFill>
                    <a:blip r:embed="rId10"/>
                    <a:srcRect b="0" l="0" r="0" t="0"/>
                    <a:stretch>
                      <a:fillRect/>
                    </a:stretch>
                  </pic:blipFill>
                  <pic:spPr>
                    <a:xfrm>
                      <a:off x="0" y="0"/>
                      <a:ext cx="5738979" cy="4407821"/>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before="69" w:lineRule="auto"/>
        <w:ind w:right="470" w:firstLine="360"/>
        <w:jc w:val="center"/>
        <w:rPr>
          <w:b w:val="1"/>
          <w:u w:val="single"/>
        </w:rPr>
      </w:pPr>
      <w:r w:rsidDel="00000000" w:rsidR="00000000" w:rsidRPr="00000000">
        <w:rPr>
          <w:rFonts w:ascii="Book Antiqua" w:cs="Book Antiqua" w:eastAsia="Book Antiqua" w:hAnsi="Book Antiqua"/>
          <w:b w:val="1"/>
          <w:u w:val="single"/>
          <w:rtl w:val="0"/>
        </w:rPr>
        <w:t xml:space="preserve">Figure 2: </w:t>
      </w:r>
      <w:r w:rsidDel="00000000" w:rsidR="00000000" w:rsidRPr="00000000">
        <w:rPr>
          <w:b w:val="1"/>
          <w:u w:val="single"/>
          <w:rtl w:val="0"/>
        </w:rPr>
        <w:t xml:space="preserve">Output after running Matlab code 1.2</w:t>
      </w:r>
    </w:p>
    <w:p w:rsidR="00000000" w:rsidDel="00000000" w:rsidP="00000000" w:rsidRDefault="00000000" w:rsidRPr="00000000" w14:paraId="00000058">
      <w:pPr>
        <w:rPr>
          <w:sz w:val="24"/>
          <w:szCs w:val="24"/>
        </w:rPr>
      </w:pPr>
      <w:r w:rsidDel="00000000" w:rsidR="00000000" w:rsidRPr="00000000">
        <w:rPr>
          <w:sz w:val="24"/>
          <w:szCs w:val="24"/>
          <w:rtl w:val="0"/>
        </w:rPr>
        <w:t xml:space="preserve">Now for each of the point (X1…X4), I calculated the distance from the mean of each class using linear discriminant function:   </w:t>
      </w:r>
    </w:p>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36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709420" cy="457200"/>
            <wp:effectExtent b="0" l="0" r="0" t="0"/>
            <wp:docPr descr="Capture" id="7" name="image3.png"/>
            <a:graphic>
              <a:graphicData uri="http://schemas.openxmlformats.org/drawingml/2006/picture">
                <pic:pic>
                  <pic:nvPicPr>
                    <pic:cNvPr descr="Capture" id="0" name="image3.png"/>
                    <pic:cNvPicPr preferRelativeResize="0"/>
                  </pic:nvPicPr>
                  <pic:blipFill>
                    <a:blip r:embed="rId11"/>
                    <a:srcRect b="0" l="0" r="0" t="0"/>
                    <a:stretch>
                      <a:fillRect/>
                    </a:stretch>
                  </pic:blipFill>
                  <pic:spPr>
                    <a:xfrm>
                      <a:off x="0" y="0"/>
                      <a:ext cx="170942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sz w:val="24"/>
          <w:szCs w:val="24"/>
          <w:rtl w:val="0"/>
        </w:rPr>
        <w:t xml:space="preserve">       I used the discriminant function in the form: </w:t>
      </w:r>
    </w:p>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36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1749425" cy="437515"/>
            <wp:effectExtent b="0" l="0" r="0" t="0"/>
            <wp:docPr descr="Capture" id="6" name="image2.png"/>
            <a:graphic>
              <a:graphicData uri="http://schemas.openxmlformats.org/drawingml/2006/picture">
                <pic:pic>
                  <pic:nvPicPr>
                    <pic:cNvPr descr="Capture" id="0" name="image2.png"/>
                    <pic:cNvPicPr preferRelativeResize="0"/>
                  </pic:nvPicPr>
                  <pic:blipFill>
                    <a:blip r:embed="rId12"/>
                    <a:srcRect b="0" l="0" r="0" t="0"/>
                    <a:stretch>
                      <a:fillRect/>
                    </a:stretch>
                  </pic:blipFill>
                  <pic:spPr>
                    <a:xfrm>
                      <a:off x="0" y="0"/>
                      <a:ext cx="1749425" cy="43751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36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so, for the two classes (w1, w2) the function becomes,</w:t>
      </w:r>
    </w:p>
    <w:p w:rsidR="00000000" w:rsidDel="00000000" w:rsidP="00000000" w:rsidRDefault="00000000" w:rsidRPr="00000000" w14:paraId="0000005D">
      <w:pPr>
        <w:rPr>
          <w:sz w:val="24"/>
          <w:szCs w:val="24"/>
        </w:rPr>
      </w:pPr>
      <w:r w:rsidDel="00000000" w:rsidR="00000000" w:rsidRPr="00000000">
        <w:rPr>
          <w:sz w:val="24"/>
          <w:szCs w:val="24"/>
        </w:rPr>
        <w:drawing>
          <wp:inline distB="0" distT="0" distL="0" distR="0">
            <wp:extent cx="1554480" cy="640080"/>
            <wp:effectExtent b="0" l="0" r="0" t="0"/>
            <wp:docPr descr="Capture" id="9" name="image5.png"/>
            <a:graphic>
              <a:graphicData uri="http://schemas.openxmlformats.org/drawingml/2006/picture">
                <pic:pic>
                  <pic:nvPicPr>
                    <pic:cNvPr descr="Capture" id="0" name="image5.png"/>
                    <pic:cNvPicPr preferRelativeResize="0"/>
                  </pic:nvPicPr>
                  <pic:blipFill>
                    <a:blip r:embed="rId13"/>
                    <a:srcRect b="0" l="0" r="0" t="0"/>
                    <a:stretch>
                      <a:fillRect/>
                    </a:stretch>
                  </pic:blipFill>
                  <pic:spPr>
                    <a:xfrm>
                      <a:off x="0" y="0"/>
                      <a:ext cx="1554480" cy="64008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The points were assigned to the class with minimum distance from the respected class mean. I used the same class color but different marker while plotting those points. Here the star * are the given test samples (‘*’ for class 1 &amp; ‘o’ for class 2).</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pBdr>
          <w:top w:color="000000" w:space="1" w:sz="4" w:val="single"/>
          <w:bottom w:color="000000" w:space="1" w:sz="4" w:val="single"/>
        </w:pBdr>
        <w:jc w:val="center"/>
        <w:rPr>
          <w:b w:val="1"/>
          <w:sz w:val="28"/>
          <w:szCs w:val="28"/>
        </w:rPr>
      </w:pPr>
      <w:r w:rsidDel="00000000" w:rsidR="00000000" w:rsidRPr="00000000">
        <w:rPr>
          <w:b w:val="1"/>
          <w:sz w:val="28"/>
          <w:szCs w:val="28"/>
          <w:rtl w:val="0"/>
        </w:rPr>
        <w:t xml:space="preserve">MATLAB CODE</w:t>
      </w:r>
    </w:p>
    <w:p w:rsidR="00000000" w:rsidDel="00000000" w:rsidP="00000000" w:rsidRDefault="00000000" w:rsidRPr="00000000" w14:paraId="00000061">
      <w:pPr>
        <w:rPr>
          <w:sz w:val="24"/>
          <w:szCs w:val="24"/>
        </w:rPr>
      </w:pPr>
      <w:r w:rsidDel="00000000" w:rsidR="00000000" w:rsidRPr="00000000">
        <w:rPr>
          <w:sz w:val="24"/>
          <w:szCs w:val="24"/>
        </w:rPr>
        <w:drawing>
          <wp:inline distB="0" distT="0" distL="0" distR="0">
            <wp:extent cx="5783534" cy="3923544"/>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83534" cy="392354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Pr>
        <w:drawing>
          <wp:inline distB="0" distT="0" distL="0" distR="0">
            <wp:extent cx="6156682" cy="3400874"/>
            <wp:effectExtent b="0" l="0" r="0" t="0"/>
            <wp:docPr descr="C:\Users\Kanis\Desktop\Capture.PNG" id="12" name="image9.png"/>
            <a:graphic>
              <a:graphicData uri="http://schemas.openxmlformats.org/drawingml/2006/picture">
                <pic:pic>
                  <pic:nvPicPr>
                    <pic:cNvPr descr="C:\Users\Kanis\Desktop\Capture.PNG" id="0" name="image9.png"/>
                    <pic:cNvPicPr preferRelativeResize="0"/>
                  </pic:nvPicPr>
                  <pic:blipFill>
                    <a:blip r:embed="rId15"/>
                    <a:srcRect b="0" l="0" r="0" t="0"/>
                    <a:stretch>
                      <a:fillRect/>
                    </a:stretch>
                  </pic:blipFill>
                  <pic:spPr>
                    <a:xfrm>
                      <a:off x="0" y="0"/>
                      <a:ext cx="6156682" cy="3400874"/>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before="69" w:lineRule="auto"/>
        <w:ind w:right="470"/>
        <w:jc w:val="center"/>
        <w:rPr>
          <w:b w:val="1"/>
          <w:u w:val="single"/>
        </w:rPr>
      </w:pPr>
      <w:r w:rsidDel="00000000" w:rsidR="00000000" w:rsidRPr="00000000">
        <w:rPr>
          <w:rFonts w:ascii="Book Antiqua" w:cs="Book Antiqua" w:eastAsia="Book Antiqua" w:hAnsi="Book Antiqua"/>
          <w:b w:val="1"/>
          <w:u w:val="single"/>
          <w:rtl w:val="0"/>
        </w:rPr>
        <w:t xml:space="preserve">Figure 3: </w:t>
      </w:r>
      <w:r w:rsidDel="00000000" w:rsidR="00000000" w:rsidRPr="00000000">
        <w:rPr>
          <w:b w:val="1"/>
          <w:u w:val="single"/>
          <w:rtl w:val="0"/>
        </w:rPr>
        <w:t xml:space="preserve">Output after running Matlab code 1.3</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numPr>
          <w:ilvl w:val="0"/>
          <w:numId w:val="1"/>
        </w:numPr>
        <w:spacing w:after="0" w:line="240" w:lineRule="auto"/>
        <w:ind w:left="360" w:hanging="360"/>
        <w:rPr>
          <w:b w:val="1"/>
          <w:sz w:val="28"/>
          <w:szCs w:val="28"/>
          <w:u w:val="single"/>
        </w:rPr>
      </w:pPr>
      <w:r w:rsidDel="00000000" w:rsidR="00000000" w:rsidRPr="00000000">
        <w:rPr>
          <w:b w:val="1"/>
          <w:sz w:val="28"/>
          <w:szCs w:val="28"/>
          <w:u w:val="single"/>
          <w:rtl w:val="0"/>
        </w:rPr>
        <w:t xml:space="preserve">Drawing the decision boundary between the two-classes</w:t>
      </w:r>
    </w:p>
    <w:p w:rsidR="00000000" w:rsidDel="00000000" w:rsidP="00000000" w:rsidRDefault="00000000" w:rsidRPr="00000000" w14:paraId="00000066">
      <w:pPr>
        <w:rPr>
          <w:sz w:val="24"/>
          <w:szCs w:val="24"/>
        </w:rPr>
      </w:pPr>
      <w:r w:rsidDel="00000000" w:rsidR="00000000" w:rsidRPr="00000000">
        <w:rPr>
          <w:sz w:val="24"/>
          <w:szCs w:val="24"/>
          <w:rtl w:val="0"/>
        </w:rPr>
        <w:t xml:space="preserve">Decision boundary between the two classes is to be drawn now. For ﬁnding out this boundary I considered all possible points within the range considering those points as over the boundary line whose distance from both the classes is same. However, I used minimum &amp; maximum values of x1 to calculate x2 using the following function for the approximate boundary between the two classes. Here ‘--’ line represents the linear decision boundary between the two classes.</w:t>
      </w:r>
    </w:p>
    <w:p w:rsidR="00000000" w:rsidDel="00000000" w:rsidP="00000000" w:rsidRDefault="00000000" w:rsidRPr="00000000" w14:paraId="00000067">
      <w:pPr>
        <w:pBdr>
          <w:top w:color="000000" w:space="1" w:sz="4" w:val="single"/>
          <w:bottom w:color="000000" w:space="1" w:sz="4" w:val="single"/>
        </w:pBdr>
        <w:jc w:val="center"/>
        <w:rPr>
          <w:b w:val="1"/>
          <w:sz w:val="28"/>
          <w:szCs w:val="28"/>
        </w:rPr>
      </w:pPr>
      <w:r w:rsidDel="00000000" w:rsidR="00000000" w:rsidRPr="00000000">
        <w:rPr>
          <w:b w:val="1"/>
          <w:sz w:val="28"/>
          <w:szCs w:val="28"/>
          <w:rtl w:val="0"/>
        </w:rPr>
        <w:t xml:space="preserve">MATLAB CODE</w:t>
      </w:r>
    </w:p>
    <w:p w:rsidR="00000000" w:rsidDel="00000000" w:rsidP="00000000" w:rsidRDefault="00000000" w:rsidRPr="00000000" w14:paraId="00000068">
      <w:pPr>
        <w:rPr>
          <w:sz w:val="24"/>
          <w:szCs w:val="24"/>
        </w:rPr>
      </w:pPr>
      <w:r w:rsidDel="00000000" w:rsidR="00000000" w:rsidRPr="00000000">
        <w:rPr>
          <w:sz w:val="24"/>
          <w:szCs w:val="24"/>
        </w:rPr>
        <w:drawing>
          <wp:inline distB="0" distT="0" distL="0" distR="0">
            <wp:extent cx="6706787" cy="2365343"/>
            <wp:effectExtent b="0" l="0" r="0" t="0"/>
            <wp:docPr descr="C:\Users\Kanis\Desktop\Capture.PNG" id="10" name="image11.png"/>
            <a:graphic>
              <a:graphicData uri="http://schemas.openxmlformats.org/drawingml/2006/picture">
                <pic:pic>
                  <pic:nvPicPr>
                    <pic:cNvPr descr="C:\Users\Kanis\Desktop\Capture.PNG" id="0" name="image11.png"/>
                    <pic:cNvPicPr preferRelativeResize="0"/>
                  </pic:nvPicPr>
                  <pic:blipFill>
                    <a:blip r:embed="rId16"/>
                    <a:srcRect b="0" l="0" r="0" t="0"/>
                    <a:stretch>
                      <a:fillRect/>
                    </a:stretch>
                  </pic:blipFill>
                  <pic:spPr>
                    <a:xfrm>
                      <a:off x="0" y="0"/>
                      <a:ext cx="6706787" cy="236534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360" w:right="0" w:hanging="72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Pr>
        <w:drawing>
          <wp:inline distB="0" distT="0" distL="0" distR="0">
            <wp:extent cx="5490996" cy="3745533"/>
            <wp:effectExtent b="0" l="0" r="0" t="0"/>
            <wp:docPr descr="C:\Users\Kanis\Desktop\Capture.PNG" id="11" name="image4.png"/>
            <a:graphic>
              <a:graphicData uri="http://schemas.openxmlformats.org/drawingml/2006/picture">
                <pic:pic>
                  <pic:nvPicPr>
                    <pic:cNvPr descr="C:\Users\Kanis\Desktop\Capture.PNG" id="0" name="image4.png"/>
                    <pic:cNvPicPr preferRelativeResize="0"/>
                  </pic:nvPicPr>
                  <pic:blipFill>
                    <a:blip r:embed="rId17"/>
                    <a:srcRect b="0" l="0" r="0" t="0"/>
                    <a:stretch>
                      <a:fillRect/>
                    </a:stretch>
                  </pic:blipFill>
                  <pic:spPr>
                    <a:xfrm>
                      <a:off x="0" y="0"/>
                      <a:ext cx="5490996" cy="3745533"/>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before="69" w:lineRule="auto"/>
        <w:ind w:right="470" w:firstLine="360"/>
        <w:jc w:val="center"/>
        <w:rPr>
          <w:b w:val="1"/>
          <w:u w:val="single"/>
        </w:rPr>
      </w:pPr>
      <w:r w:rsidDel="00000000" w:rsidR="00000000" w:rsidRPr="00000000">
        <w:rPr>
          <w:rFonts w:ascii="Book Antiqua" w:cs="Book Antiqua" w:eastAsia="Book Antiqua" w:hAnsi="Book Antiqua"/>
          <w:b w:val="1"/>
          <w:u w:val="single"/>
          <w:rtl w:val="0"/>
        </w:rPr>
        <w:t xml:space="preserve">Figure 4: </w:t>
      </w:r>
      <w:r w:rsidDel="00000000" w:rsidR="00000000" w:rsidRPr="00000000">
        <w:rPr>
          <w:b w:val="1"/>
          <w:u w:val="single"/>
          <w:rtl w:val="0"/>
        </w:rPr>
        <w:t xml:space="preserve">Output after running Matlab code 1.4</w:t>
      </w:r>
    </w:p>
    <w:p w:rsidR="00000000" w:rsidDel="00000000" w:rsidP="00000000" w:rsidRDefault="00000000" w:rsidRPr="00000000" w14:paraId="0000006B">
      <w:pPr>
        <w:spacing w:before="69" w:lineRule="auto"/>
        <w:ind w:right="470"/>
        <w:rPr>
          <w:b w:val="1"/>
          <w:u w:val="single"/>
        </w:rPr>
      </w:pPr>
      <w:r w:rsidDel="00000000" w:rsidR="00000000" w:rsidRPr="00000000">
        <w:rPr>
          <w:rtl w:val="0"/>
        </w:rPr>
      </w:r>
    </w:p>
    <w:p w:rsidR="00000000" w:rsidDel="00000000" w:rsidP="00000000" w:rsidRDefault="00000000" w:rsidRPr="00000000" w14:paraId="0000006C">
      <w:pPr>
        <w:spacing w:before="69" w:lineRule="auto"/>
        <w:ind w:right="470"/>
        <w:rPr>
          <w:b w:val="1"/>
          <w:sz w:val="36"/>
          <w:szCs w:val="36"/>
          <w:u w:val="single"/>
        </w:rPr>
      </w:pPr>
      <w:r w:rsidDel="00000000" w:rsidR="00000000" w:rsidRPr="00000000">
        <w:rPr>
          <w:b w:val="1"/>
          <w:sz w:val="36"/>
          <w:szCs w:val="36"/>
          <w:u w:val="single"/>
          <w:rtl w:val="0"/>
        </w:rPr>
        <w:t xml:space="preserve">RESULT ANALYSIS</w:t>
      </w:r>
    </w:p>
    <w:p w:rsidR="00000000" w:rsidDel="00000000" w:rsidP="00000000" w:rsidRDefault="00000000" w:rsidRPr="00000000" w14:paraId="0000006D">
      <w:pPr>
        <w:spacing w:before="69" w:lineRule="auto"/>
        <w:ind w:right="470"/>
        <w:rPr>
          <w:sz w:val="24"/>
          <w:szCs w:val="24"/>
        </w:rPr>
      </w:pPr>
      <w:r w:rsidDel="00000000" w:rsidR="00000000" w:rsidRPr="00000000">
        <w:rPr>
          <w:sz w:val="24"/>
          <w:szCs w:val="24"/>
          <w:rtl w:val="0"/>
        </w:rPr>
        <w:t xml:space="preserve">So, from the above example we can see that 1 sample of class1 and 1 sample of class2 are misclassified. But all the 4 test samples are correctly classified. So accuracy of this example is 81.25%. </w:t>
      </w:r>
    </w:p>
    <w:p w:rsidR="00000000" w:rsidDel="00000000" w:rsidP="00000000" w:rsidRDefault="00000000" w:rsidRPr="00000000" w14:paraId="0000006E">
      <w:pPr>
        <w:spacing w:before="69" w:lineRule="auto"/>
        <w:ind w:right="470"/>
        <w:rPr>
          <w:sz w:val="24"/>
          <w:szCs w:val="24"/>
        </w:rPr>
      </w:pPr>
      <w:r w:rsidDel="00000000" w:rsidR="00000000" w:rsidRPr="00000000">
        <w:rPr>
          <w:sz w:val="24"/>
          <w:szCs w:val="24"/>
          <w:rtl w:val="0"/>
        </w:rPr>
        <w:t xml:space="preserve">As minimum distance to mean classifier is a linear classiﬁer, if the sample points of each class are uniformly distributed/scattered in the feature space it can’t classify all in correct manner. The classiﬁer will give good result if the sample points of one class is far from the other.</w:t>
      </w:r>
    </w:p>
    <w:p w:rsidR="00000000" w:rsidDel="00000000" w:rsidP="00000000" w:rsidRDefault="00000000" w:rsidRPr="00000000" w14:paraId="0000006F">
      <w:pPr>
        <w:spacing w:before="69" w:lineRule="auto"/>
        <w:ind w:right="470"/>
        <w:rPr>
          <w:sz w:val="24"/>
          <w:szCs w:val="24"/>
        </w:rPr>
      </w:pPr>
      <w:r w:rsidDel="00000000" w:rsidR="00000000" w:rsidRPr="00000000">
        <w:rPr>
          <w:rtl w:val="0"/>
        </w:rPr>
      </w:r>
    </w:p>
    <w:p w:rsidR="00000000" w:rsidDel="00000000" w:rsidP="00000000" w:rsidRDefault="00000000" w:rsidRPr="00000000" w14:paraId="00000070">
      <w:pPr>
        <w:spacing w:before="69" w:lineRule="auto"/>
        <w:ind w:right="470"/>
        <w:rPr>
          <w:sz w:val="24"/>
          <w:szCs w:val="24"/>
        </w:rPr>
      </w:pPr>
      <w:r w:rsidDel="00000000" w:rsidR="00000000" w:rsidRPr="00000000">
        <w:rPr>
          <w:sz w:val="24"/>
          <w:szCs w:val="24"/>
          <w:rtl w:val="0"/>
        </w:rPr>
        <w:t xml:space="preserve">Now we will see another </w:t>
      </w:r>
      <w:r w:rsidDel="00000000" w:rsidR="00000000" w:rsidRPr="00000000">
        <w:rPr>
          <w:b w:val="1"/>
          <w:sz w:val="24"/>
          <w:szCs w:val="24"/>
          <w:rtl w:val="0"/>
        </w:rPr>
        <w:t xml:space="preserve">dataset</w:t>
      </w:r>
      <w:r w:rsidDel="00000000" w:rsidR="00000000" w:rsidRPr="00000000">
        <w:rPr>
          <w:sz w:val="24"/>
          <w:szCs w:val="24"/>
          <w:rtl w:val="0"/>
        </w:rPr>
        <w:t xml:space="preserve"> to check how much accuracy the linear decision boundary can give for more sample points in the feature space.</w:t>
      </w:r>
    </w:p>
    <w:p w:rsidR="00000000" w:rsidDel="00000000" w:rsidP="00000000" w:rsidRDefault="00000000" w:rsidRPr="00000000" w14:paraId="00000071">
      <w:pPr>
        <w:spacing w:before="69" w:lineRule="auto"/>
        <w:ind w:right="470"/>
        <w:rPr>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   </w:t>
      </w:r>
    </w:p>
    <w:p w:rsidR="00000000" w:rsidDel="00000000" w:rsidP="00000000" w:rsidRDefault="00000000" w:rsidRPr="00000000" w14:paraId="00000073">
      <w:pPr>
        <w:rPr>
          <w:rFonts w:ascii="Times New Roman" w:cs="Times New Roman" w:eastAsia="Times New Roman" w:hAnsi="Times New Roman"/>
          <w:b w:val="1"/>
          <w:sz w:val="36"/>
          <w:szCs w:val="36"/>
          <w:u w:val="single"/>
        </w:rPr>
      </w:pPr>
      <w:r w:rsidDel="00000000" w:rsidR="00000000" w:rsidRPr="00000000">
        <w:rPr>
          <w:rtl w:val="0"/>
        </w:rPr>
      </w:r>
    </w:p>
    <w:p w:rsidR="00000000" w:rsidDel="00000000" w:rsidP="00000000" w:rsidRDefault="00000000" w:rsidRPr="00000000" w14:paraId="00000074">
      <w:pPr>
        <w:rPr>
          <w:b w:val="1"/>
          <w:sz w:val="24"/>
          <w:szCs w:val="24"/>
          <w:u w:val="single"/>
        </w:rPr>
      </w:pPr>
      <w:r w:rsidDel="00000000" w:rsidR="00000000" w:rsidRPr="00000000">
        <w:rPr>
          <w:b w:val="1"/>
          <w:sz w:val="24"/>
          <w:szCs w:val="24"/>
          <w:u w:val="single"/>
          <w:rtl w:val="0"/>
        </w:rPr>
        <w:t xml:space="preserve">Another Dataset 2</w:t>
      </w:r>
    </w:p>
    <w:p w:rsidR="00000000" w:rsidDel="00000000" w:rsidP="00000000" w:rsidRDefault="00000000" w:rsidRPr="00000000" w14:paraId="00000075">
      <w:pPr>
        <w:rPr>
          <w:b w:val="1"/>
          <w:sz w:val="24"/>
          <w:szCs w:val="24"/>
        </w:rPr>
      </w:pPr>
      <w:r w:rsidDel="00000000" w:rsidR="00000000" w:rsidRPr="00000000">
        <w:rPr>
          <w:b w:val="1"/>
          <w:sz w:val="24"/>
          <w:szCs w:val="24"/>
          <w:rtl w:val="0"/>
        </w:rPr>
        <w:t xml:space="preserve">w1 = {(2 -1), (3 0), (3 2), (-1-3), (4 1), (-2 -4), (0 -1), (-2 2), (-1 -4), (-4 1)}  </w:t>
      </w:r>
    </w:p>
    <w:p w:rsidR="00000000" w:rsidDel="00000000" w:rsidP="00000000" w:rsidRDefault="00000000" w:rsidRPr="00000000" w14:paraId="00000076">
      <w:pPr>
        <w:rPr>
          <w:b w:val="1"/>
          <w:sz w:val="24"/>
          <w:szCs w:val="24"/>
        </w:rPr>
      </w:pPr>
      <w:r w:rsidDel="00000000" w:rsidR="00000000" w:rsidRPr="00000000">
        <w:rPr>
          <w:b w:val="1"/>
          <w:sz w:val="24"/>
          <w:szCs w:val="24"/>
          <w:rtl w:val="0"/>
        </w:rPr>
        <w:t xml:space="preserve">w2 = {(0 0), (-2 1), (-1 -1), (-4 4), (-4 1), (2 6), (2 2), (3 1), (3 -1), (-1 -3)}</w:t>
      </w:r>
    </w:p>
    <w:p w:rsidR="00000000" w:rsidDel="00000000" w:rsidP="00000000" w:rsidRDefault="00000000" w:rsidRPr="00000000" w14:paraId="00000077">
      <w:pPr>
        <w:rPr>
          <w:sz w:val="24"/>
          <w:szCs w:val="24"/>
        </w:rPr>
      </w:pPr>
      <w:r w:rsidDel="00000000" w:rsidR="00000000" w:rsidRPr="00000000">
        <w:rPr>
          <w:sz w:val="24"/>
          <w:szCs w:val="24"/>
          <w:rtl w:val="0"/>
        </w:rPr>
        <w:t xml:space="preserve">Sample points, </w:t>
      </w:r>
    </w:p>
    <w:p w:rsidR="00000000" w:rsidDel="00000000" w:rsidP="00000000" w:rsidRDefault="00000000" w:rsidRPr="00000000" w14:paraId="00000078">
      <w:pPr>
        <w:rPr>
          <w:b w:val="1"/>
          <w:sz w:val="24"/>
          <w:szCs w:val="24"/>
        </w:rPr>
      </w:pPr>
      <w:r w:rsidDel="00000000" w:rsidR="00000000" w:rsidRPr="00000000">
        <w:rPr>
          <w:b w:val="1"/>
          <w:sz w:val="24"/>
          <w:szCs w:val="24"/>
          <w:rtl w:val="0"/>
        </w:rPr>
        <w:t xml:space="preserve">X1 = (5 2) </w:t>
      </w:r>
    </w:p>
    <w:p w:rsidR="00000000" w:rsidDel="00000000" w:rsidP="00000000" w:rsidRDefault="00000000" w:rsidRPr="00000000" w14:paraId="00000079">
      <w:pPr>
        <w:rPr>
          <w:b w:val="1"/>
          <w:sz w:val="24"/>
          <w:szCs w:val="24"/>
        </w:rPr>
      </w:pPr>
      <w:r w:rsidDel="00000000" w:rsidR="00000000" w:rsidRPr="00000000">
        <w:rPr>
          <w:b w:val="1"/>
          <w:sz w:val="24"/>
          <w:szCs w:val="24"/>
          <w:rtl w:val="0"/>
        </w:rPr>
        <w:t xml:space="preserve">X2 = (2 -4) </w:t>
      </w:r>
    </w:p>
    <w:p w:rsidR="00000000" w:rsidDel="00000000" w:rsidP="00000000" w:rsidRDefault="00000000" w:rsidRPr="00000000" w14:paraId="0000007A">
      <w:pPr>
        <w:rPr>
          <w:b w:val="1"/>
          <w:sz w:val="24"/>
          <w:szCs w:val="24"/>
        </w:rPr>
      </w:pPr>
      <w:r w:rsidDel="00000000" w:rsidR="00000000" w:rsidRPr="00000000">
        <w:rPr>
          <w:b w:val="1"/>
          <w:sz w:val="24"/>
          <w:szCs w:val="24"/>
          <w:rtl w:val="0"/>
        </w:rPr>
        <w:t xml:space="preserve">X3 = (-1 8)</w:t>
      </w:r>
    </w:p>
    <w:p w:rsidR="00000000" w:rsidDel="00000000" w:rsidP="00000000" w:rsidRDefault="00000000" w:rsidRPr="00000000" w14:paraId="0000007B">
      <w:pPr>
        <w:rPr>
          <w:b w:val="1"/>
          <w:sz w:val="24"/>
          <w:szCs w:val="24"/>
        </w:rPr>
      </w:pPr>
      <w:r w:rsidDel="00000000" w:rsidR="00000000" w:rsidRPr="00000000">
        <w:rPr>
          <w:b w:val="1"/>
          <w:sz w:val="24"/>
          <w:szCs w:val="24"/>
          <w:rtl w:val="0"/>
        </w:rPr>
        <w:t xml:space="preserve">X4 = (-2 -3) </w:t>
      </w:r>
    </w:p>
    <w:p w:rsidR="00000000" w:rsidDel="00000000" w:rsidP="00000000" w:rsidRDefault="00000000" w:rsidRPr="00000000" w14:paraId="0000007C">
      <w:pPr>
        <w:rPr>
          <w:b w:val="1"/>
          <w:sz w:val="24"/>
          <w:szCs w:val="24"/>
        </w:rPr>
      </w:pPr>
      <w:r w:rsidDel="00000000" w:rsidR="00000000" w:rsidRPr="00000000">
        <w:rPr>
          <w:b w:val="1"/>
          <w:sz w:val="24"/>
          <w:szCs w:val="24"/>
          <w:rtl w:val="0"/>
        </w:rPr>
        <w:t xml:space="preserve">X5 = (-2 -12) </w:t>
      </w:r>
    </w:p>
    <w:p w:rsidR="00000000" w:rsidDel="00000000" w:rsidP="00000000" w:rsidRDefault="00000000" w:rsidRPr="00000000" w14:paraId="0000007D">
      <w:pPr>
        <w:rPr>
          <w:b w:val="1"/>
          <w:sz w:val="24"/>
          <w:szCs w:val="24"/>
        </w:rPr>
      </w:pPr>
      <w:r w:rsidDel="00000000" w:rsidR="00000000" w:rsidRPr="00000000">
        <w:rPr>
          <w:b w:val="1"/>
          <w:sz w:val="24"/>
          <w:szCs w:val="24"/>
          <w:rtl w:val="0"/>
        </w:rPr>
        <w:t xml:space="preserve">X6 = (-10 6)</w:t>
      </w:r>
    </w:p>
    <w:p w:rsidR="00000000" w:rsidDel="00000000" w:rsidP="00000000" w:rsidRDefault="00000000" w:rsidRPr="00000000" w14:paraId="0000007E">
      <w:pPr>
        <w:rPr>
          <w:rFonts w:ascii="Times New Roman" w:cs="Times New Roman" w:eastAsia="Times New Roman" w:hAnsi="Times New Roman"/>
          <w:b w:val="1"/>
          <w:sz w:val="36"/>
          <w:szCs w:val="36"/>
          <w:u w:val="single"/>
        </w:rPr>
      </w:pPr>
      <w:r w:rsidDel="00000000" w:rsidR="00000000" w:rsidRPr="00000000">
        <w:rPr>
          <w:b w:val="1"/>
          <w:sz w:val="24"/>
          <w:szCs w:val="24"/>
        </w:rPr>
        <w:drawing>
          <wp:inline distB="0" distT="0" distL="0" distR="0">
            <wp:extent cx="6186777" cy="4899967"/>
            <wp:effectExtent b="0" l="0" r="0" t="0"/>
            <wp:docPr descr="set2" id="13" name="image8.png"/>
            <a:graphic>
              <a:graphicData uri="http://schemas.openxmlformats.org/drawingml/2006/picture">
                <pic:pic>
                  <pic:nvPicPr>
                    <pic:cNvPr descr="set2" id="0" name="image8.png"/>
                    <pic:cNvPicPr preferRelativeResize="0"/>
                  </pic:nvPicPr>
                  <pic:blipFill>
                    <a:blip r:embed="rId18"/>
                    <a:srcRect b="0" l="0" r="0" t="0"/>
                    <a:stretch>
                      <a:fillRect/>
                    </a:stretch>
                  </pic:blipFill>
                  <pic:spPr>
                    <a:xfrm>
                      <a:off x="0" y="0"/>
                      <a:ext cx="6186777" cy="4899967"/>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Figure 5: Output for dataset2</w:t>
      </w:r>
    </w:p>
    <w:p w:rsidR="00000000" w:rsidDel="00000000" w:rsidP="00000000" w:rsidRDefault="00000000" w:rsidRPr="00000000" w14:paraId="00000080">
      <w:pPr>
        <w:spacing w:before="69" w:lineRule="auto"/>
        <w:ind w:right="470"/>
        <w:rPr>
          <w:sz w:val="24"/>
          <w:szCs w:val="24"/>
        </w:rPr>
      </w:pPr>
      <w:r w:rsidDel="00000000" w:rsidR="00000000" w:rsidRPr="00000000">
        <w:rPr>
          <w:sz w:val="24"/>
          <w:szCs w:val="24"/>
          <w:rtl w:val="0"/>
        </w:rPr>
        <w:t xml:space="preserve">So, from the above example we can see that 2 sample of class1 and 4 sample of class2 are misclassified. But all the 4 test samples are correctly classified. So accuracy of this example is 76.92%.</w:t>
      </w:r>
    </w:p>
    <w:p w:rsidR="00000000" w:rsidDel="00000000" w:rsidP="00000000" w:rsidRDefault="00000000" w:rsidRPr="00000000" w14:paraId="00000081">
      <w:pPr>
        <w:spacing w:before="69" w:lineRule="auto"/>
        <w:ind w:right="470"/>
        <w:rPr>
          <w:sz w:val="24"/>
          <w:szCs w:val="24"/>
        </w:rPr>
      </w:pPr>
      <w:r w:rsidDel="00000000" w:rsidR="00000000" w:rsidRPr="00000000">
        <w:rPr>
          <w:rtl w:val="0"/>
        </w:rPr>
      </w:r>
    </w:p>
    <w:p w:rsidR="00000000" w:rsidDel="00000000" w:rsidP="00000000" w:rsidRDefault="00000000" w:rsidRPr="00000000" w14:paraId="00000082">
      <w:pPr>
        <w:spacing w:before="69" w:lineRule="auto"/>
        <w:ind w:right="470"/>
        <w:rPr>
          <w:sz w:val="24"/>
          <w:szCs w:val="24"/>
        </w:rPr>
      </w:pPr>
      <w:r w:rsidDel="00000000" w:rsidR="00000000" w:rsidRPr="00000000">
        <w:rPr>
          <w:sz w:val="24"/>
          <w:szCs w:val="24"/>
          <w:rtl w:val="0"/>
        </w:rPr>
        <w:t xml:space="preserve">After analyzing 2 results we can say that, the more sample points are plotted in feature space, the chance of getting accurate result will less. </w:t>
      </w:r>
    </w:p>
    <w:p w:rsidR="00000000" w:rsidDel="00000000" w:rsidP="00000000" w:rsidRDefault="00000000" w:rsidRPr="00000000" w14:paraId="00000083">
      <w:pPr>
        <w:spacing w:before="69" w:lineRule="auto"/>
        <w:ind w:right="470"/>
        <w:rPr>
          <w:sz w:val="24"/>
          <w:szCs w:val="24"/>
        </w:rPr>
      </w:pPr>
      <w:r w:rsidDel="00000000" w:rsidR="00000000" w:rsidRPr="00000000">
        <w:rPr>
          <w:rtl w:val="0"/>
        </w:rPr>
      </w:r>
    </w:p>
    <w:p w:rsidR="00000000" w:rsidDel="00000000" w:rsidP="00000000" w:rsidRDefault="00000000" w:rsidRPr="00000000" w14:paraId="00000084">
      <w:pPr>
        <w:spacing w:before="69" w:lineRule="auto"/>
        <w:ind w:right="470"/>
        <w:rPr>
          <w:sz w:val="24"/>
          <w:szCs w:val="24"/>
        </w:rPr>
      </w:pPr>
      <w:r w:rsidDel="00000000" w:rsidR="00000000" w:rsidRPr="00000000">
        <w:rPr>
          <w:rtl w:val="0"/>
        </w:rPr>
      </w:r>
    </w:p>
    <w:p w:rsidR="00000000" w:rsidDel="00000000" w:rsidP="00000000" w:rsidRDefault="00000000" w:rsidRPr="00000000" w14:paraId="00000085">
      <w:pPr>
        <w:spacing w:before="69" w:lineRule="auto"/>
        <w:ind w:right="470"/>
        <w:rPr>
          <w:b w:val="1"/>
          <w:sz w:val="36"/>
          <w:szCs w:val="36"/>
          <w:u w:val="single"/>
        </w:rPr>
      </w:pPr>
      <w:r w:rsidDel="00000000" w:rsidR="00000000" w:rsidRPr="00000000">
        <w:rPr>
          <w:b w:val="1"/>
          <w:sz w:val="36"/>
          <w:szCs w:val="36"/>
          <w:u w:val="single"/>
          <w:rtl w:val="0"/>
        </w:rPr>
        <w:t xml:space="preserve">CONCLUSION</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sz w:val="24"/>
          <w:szCs w:val="24"/>
          <w:rtl w:val="0"/>
        </w:rPr>
        <w:t xml:space="preserve">The minimum distance to class mean classify is a simple classiﬁer uses very simple calculations which is very easy to implement. However the misclassiﬁcation rate of this classiﬁer is relatively higher since the decision boundary is linear.</w:t>
      </w:r>
      <w:r w:rsidDel="00000000" w:rsidR="00000000" w:rsidRPr="00000000">
        <w:rPr>
          <w:rtl w:val="0"/>
        </w:rPr>
      </w:r>
    </w:p>
    <w:sectPr>
      <w:headerReference r:id="rId19"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Bookman Old Style"/>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lvl>
    <w:lvl w:ilvl="1">
      <w:start w:val="1"/>
      <w:numFmt w:val="lowerLetter"/>
      <w:lvlText w:val="%2."/>
      <w:lvlJc w:val="left"/>
      <w:pPr>
        <w:ind w:left="1282" w:hanging="360.0000000000001"/>
      </w:pPr>
      <w:rPr/>
    </w:lvl>
    <w:lvl w:ilvl="2">
      <w:start w:val="1"/>
      <w:numFmt w:val="lowerRoman"/>
      <w:lvlText w:val="%3."/>
      <w:lvlJc w:val="right"/>
      <w:pPr>
        <w:ind w:left="2002" w:hanging="180"/>
      </w:pPr>
      <w:rPr/>
    </w:lvl>
    <w:lvl w:ilvl="3">
      <w:start w:val="1"/>
      <w:numFmt w:val="decimal"/>
      <w:lvlText w:val="%4."/>
      <w:lvlJc w:val="left"/>
      <w:pPr>
        <w:ind w:left="2722" w:hanging="360"/>
      </w:pPr>
      <w:rPr/>
    </w:lvl>
    <w:lvl w:ilvl="4">
      <w:start w:val="1"/>
      <w:numFmt w:val="lowerLetter"/>
      <w:lvlText w:val="%5."/>
      <w:lvlJc w:val="left"/>
      <w:pPr>
        <w:ind w:left="3442" w:hanging="360"/>
      </w:pPr>
      <w:rPr/>
    </w:lvl>
    <w:lvl w:ilvl="5">
      <w:start w:val="1"/>
      <w:numFmt w:val="lowerRoman"/>
      <w:lvlText w:val="%6."/>
      <w:lvlJc w:val="right"/>
      <w:pPr>
        <w:ind w:left="4162" w:hanging="180"/>
      </w:pPr>
      <w:rPr/>
    </w:lvl>
    <w:lvl w:ilvl="6">
      <w:start w:val="1"/>
      <w:numFmt w:val="decimal"/>
      <w:lvlText w:val="%7."/>
      <w:lvlJc w:val="left"/>
      <w:pPr>
        <w:ind w:left="4882" w:hanging="360"/>
      </w:pPr>
      <w:rPr/>
    </w:lvl>
    <w:lvl w:ilvl="7">
      <w:start w:val="1"/>
      <w:numFmt w:val="lowerLetter"/>
      <w:lvlText w:val="%8."/>
      <w:lvlJc w:val="left"/>
      <w:pPr>
        <w:ind w:left="5602" w:hanging="360"/>
      </w:pPr>
      <w:rPr/>
    </w:lvl>
    <w:lvl w:ilvl="8">
      <w:start w:val="1"/>
      <w:numFmt w:val="lowerRoman"/>
      <w:lvlText w:val="%9."/>
      <w:lvlJc w:val="right"/>
      <w:pPr>
        <w:ind w:left="6322"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jc w:val="center"/>
    </w:pPr>
    <w:rPr>
      <w:rFonts w:ascii="Times New Roman" w:cs="Times New Roman" w:eastAsia="Times New Roman" w:hAnsi="Times New Roman"/>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8.png"/><Relationship Id="rId7" Type="http://schemas.openxmlformats.org/officeDocument/2006/relationships/image" Target="media/image13.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