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8820C" w14:textId="77777777" w:rsidR="00A27069" w:rsidRDefault="00B2384B">
      <w:pPr>
        <w:spacing w:after="0"/>
        <w:ind w:left="142"/>
        <w:jc w:val="center"/>
      </w:pPr>
      <w:r>
        <w:rPr>
          <w:rFonts w:ascii="Arial" w:eastAsia="Arial" w:hAnsi="Arial" w:cs="Arial"/>
          <w:b/>
          <w:color w:val="1F4E79"/>
          <w:sz w:val="26"/>
        </w:rPr>
        <w:t>SIMATS ENGINEERING (SAVEETHA SCHOOL OF ENGINEERING)</w:t>
      </w:r>
      <w:r>
        <w:rPr>
          <w:rFonts w:ascii="Arial" w:eastAsia="Arial" w:hAnsi="Arial" w:cs="Arial"/>
          <w:sz w:val="20"/>
        </w:rPr>
        <w:t xml:space="preserve"> </w:t>
      </w:r>
    </w:p>
    <w:p w14:paraId="2C81D93B" w14:textId="77777777" w:rsidR="00A27069" w:rsidRDefault="00B2384B">
      <w:pPr>
        <w:spacing w:after="62"/>
        <w:ind w:left="142"/>
        <w:jc w:val="center"/>
      </w:pPr>
      <w:r>
        <w:rPr>
          <w:rFonts w:ascii="Arial" w:eastAsia="Arial" w:hAnsi="Arial" w:cs="Arial"/>
          <w:b/>
          <w:color w:val="2E75B6"/>
        </w:rPr>
        <w:t>Department of Computer Science and Engineering</w:t>
      </w:r>
      <w:r>
        <w:rPr>
          <w:rFonts w:ascii="Arial" w:eastAsia="Arial" w:hAnsi="Arial" w:cs="Arial"/>
          <w:b/>
          <w:color w:val="C00000"/>
          <w:sz w:val="24"/>
        </w:rPr>
        <w:t xml:space="preserve">  </w:t>
      </w:r>
    </w:p>
    <w:p w14:paraId="0C77823B" w14:textId="77777777" w:rsidR="00A27069" w:rsidRDefault="00B2384B">
      <w:pPr>
        <w:pStyle w:val="Heading1"/>
      </w:pPr>
      <w:r>
        <w:t xml:space="preserve">ASSESSMENT TOOL 3 –  Comparative Analysis </w:t>
      </w:r>
    </w:p>
    <w:p w14:paraId="5FCBC415" w14:textId="77777777" w:rsidR="00A27069" w:rsidRDefault="00B2384B">
      <w:pPr>
        <w:spacing w:after="80"/>
        <w:ind w:right="-142"/>
      </w:pPr>
      <w:r>
        <w:rPr>
          <w:noProof/>
        </w:rPr>
        <mc:AlternateContent>
          <mc:Choice Requires="wpg">
            <w:drawing>
              <wp:inline distT="0" distB="0" distL="0" distR="0" wp14:anchorId="49C8E93E" wp14:editId="3BA8CA90">
                <wp:extent cx="6400800" cy="12700"/>
                <wp:effectExtent l="0" t="0" r="0" b="0"/>
                <wp:docPr id="9963" name="Group 9963"/>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39" name="Shape 39"/>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1F4E7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cei="http://schemas.microsoft.com/office/word/2026/wordml/cei">
            <w:pict>
              <v:group id="Group 9963" style="width:504pt;height:1pt;mso-position-horizontal-relative:char;mso-position-vertical-relative:line" coordsize="64008,127">
                <v:shape id="Shape 39" style="position:absolute;width:64008;height:0;left:0;top:0;" coordsize="6400800,0" path="m0,0l6400800,0">
                  <v:stroke weight="1pt" endcap="flat" joinstyle="miter" miterlimit="10" on="true" color="#1f4e79"/>
                  <v:fill on="false" color="#000000" opacity="0"/>
                </v:shape>
              </v:group>
            </w:pict>
          </mc:Fallback>
        </mc:AlternateContent>
      </w:r>
    </w:p>
    <w:tbl>
      <w:tblPr>
        <w:tblStyle w:val="TableGrid"/>
        <w:tblW w:w="10080" w:type="dxa"/>
        <w:tblInd w:w="8" w:type="dxa"/>
        <w:tblCellMar>
          <w:top w:w="124" w:type="dxa"/>
          <w:left w:w="113" w:type="dxa"/>
          <w:right w:w="95" w:type="dxa"/>
        </w:tblCellMar>
        <w:tblLook w:val="04A0" w:firstRow="1" w:lastRow="0" w:firstColumn="1" w:lastColumn="0" w:noHBand="0" w:noVBand="1"/>
      </w:tblPr>
      <w:tblGrid>
        <w:gridCol w:w="1800"/>
        <w:gridCol w:w="3240"/>
        <w:gridCol w:w="1800"/>
        <w:gridCol w:w="3240"/>
      </w:tblGrid>
      <w:tr w:rsidR="00A27069" w14:paraId="14957CBE" w14:textId="77777777">
        <w:trPr>
          <w:trHeight w:val="380"/>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272E51BE" w14:textId="77777777" w:rsidR="00A27069" w:rsidRDefault="00B2384B">
            <w:r>
              <w:rPr>
                <w:rFonts w:ascii="Arial" w:eastAsia="Arial" w:hAnsi="Arial" w:cs="Arial"/>
                <w:b/>
                <w:color w:val="1F4E79"/>
                <w:sz w:val="18"/>
              </w:rPr>
              <w:t>Course Code:</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3702A005" w14:textId="77777777" w:rsidR="00A27069" w:rsidRDefault="00B2384B">
            <w:r>
              <w:rPr>
                <w:rFonts w:ascii="Arial" w:eastAsia="Arial" w:hAnsi="Arial" w:cs="Arial"/>
                <w:sz w:val="18"/>
              </w:rPr>
              <w:t>CSA06</w:t>
            </w:r>
            <w:r>
              <w:rPr>
                <w:rFonts w:ascii="Arial" w:eastAsia="Arial" w:hAnsi="Arial" w:cs="Arial"/>
                <w:sz w:val="20"/>
              </w:rP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7AC1A9EB" w14:textId="77777777" w:rsidR="00A27069" w:rsidRDefault="00B2384B">
            <w:r>
              <w:rPr>
                <w:rFonts w:ascii="Arial" w:eastAsia="Arial" w:hAnsi="Arial" w:cs="Arial"/>
                <w:b/>
                <w:color w:val="1F4E79"/>
                <w:sz w:val="18"/>
              </w:rPr>
              <w:t>Course Title:</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72A08EDC" w14:textId="77777777" w:rsidR="00A27069" w:rsidRDefault="00B2384B">
            <w:r>
              <w:rPr>
                <w:rFonts w:ascii="Arial" w:eastAsia="Arial" w:hAnsi="Arial" w:cs="Arial"/>
                <w:sz w:val="18"/>
              </w:rPr>
              <w:t>Design and Analysis of Algorithms</w:t>
            </w:r>
            <w:r>
              <w:rPr>
                <w:rFonts w:ascii="Arial" w:eastAsia="Arial" w:hAnsi="Arial" w:cs="Arial"/>
                <w:sz w:val="20"/>
              </w:rPr>
              <w:t xml:space="preserve"> </w:t>
            </w:r>
          </w:p>
        </w:tc>
      </w:tr>
      <w:tr w:rsidR="00A27069" w14:paraId="63E43DB4" w14:textId="77777777">
        <w:trPr>
          <w:trHeight w:val="620"/>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45DF5160" w14:textId="77777777" w:rsidR="00A27069" w:rsidRDefault="00B2384B">
            <w:r>
              <w:rPr>
                <w:rFonts w:ascii="Arial" w:eastAsia="Arial" w:hAnsi="Arial" w:cs="Arial"/>
                <w:b/>
                <w:color w:val="1F4E79"/>
                <w:sz w:val="18"/>
              </w:rPr>
              <w:t>CO Assessed:</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vAlign w:val="center"/>
          </w:tcPr>
          <w:p w14:paraId="2341AD3D" w14:textId="77777777" w:rsidR="00A27069" w:rsidRDefault="00B2384B">
            <w:r>
              <w:rPr>
                <w:rFonts w:ascii="Times New Roman" w:eastAsia="Times New Roman" w:hAnsi="Times New Roman" w:cs="Times New Roman"/>
                <w:b/>
                <w:sz w:val="24"/>
              </w:rPr>
              <w:t xml:space="preserve">CO4: </w:t>
            </w:r>
            <w:r>
              <w:rPr>
                <w:rFonts w:ascii="Times New Roman" w:eastAsia="Times New Roman" w:hAnsi="Times New Roman" w:cs="Times New Roman"/>
                <w:sz w:val="24"/>
              </w:rPr>
              <w:t xml:space="preserve">Articulation (BL4, BL5)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299FBD13" w14:textId="77777777" w:rsidR="00A27069" w:rsidRDefault="00B2384B">
            <w:r>
              <w:rPr>
                <w:rFonts w:ascii="Arial" w:eastAsia="Arial" w:hAnsi="Arial" w:cs="Arial"/>
                <w:b/>
                <w:color w:val="1F4E79"/>
                <w:sz w:val="18"/>
              </w:rPr>
              <w:t>Assessment:</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7025596A" w14:textId="77777777" w:rsidR="00A27069" w:rsidRDefault="00B2384B">
            <w:r>
              <w:rPr>
                <w:rFonts w:ascii="Arial" w:eastAsia="Arial" w:hAnsi="Arial" w:cs="Arial"/>
                <w:sz w:val="18"/>
              </w:rPr>
              <w:t xml:space="preserve">Assessment Tool 3 – </w:t>
            </w:r>
            <w:r>
              <w:rPr>
                <w:rFonts w:ascii="Arial" w:eastAsia="Arial" w:hAnsi="Arial" w:cs="Arial"/>
                <w:sz w:val="20"/>
              </w:rPr>
              <w:t xml:space="preserve">Comparative Analysis </w:t>
            </w:r>
          </w:p>
        </w:tc>
      </w:tr>
      <w:tr w:rsidR="00A27069" w14:paraId="2AD6F062" w14:textId="77777777">
        <w:trPr>
          <w:trHeight w:val="360"/>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46200885" w14:textId="77777777" w:rsidR="00A27069" w:rsidRDefault="00B2384B">
            <w:r>
              <w:rPr>
                <w:rFonts w:ascii="Arial" w:eastAsia="Arial" w:hAnsi="Arial" w:cs="Arial"/>
                <w:b/>
                <w:color w:val="1F4E79"/>
                <w:sz w:val="18"/>
              </w:rPr>
              <w:t>Weightage:</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55F39FE5" w14:textId="77777777" w:rsidR="00A27069" w:rsidRDefault="00B2384B">
            <w:r>
              <w:rPr>
                <w:rFonts w:ascii="Arial" w:eastAsia="Arial" w:hAnsi="Arial" w:cs="Arial"/>
                <w:sz w:val="18"/>
              </w:rPr>
              <w:t>10% of CIA</w:t>
            </w:r>
            <w:r>
              <w:rPr>
                <w:rFonts w:ascii="Arial" w:eastAsia="Arial" w:hAnsi="Arial" w:cs="Arial"/>
                <w:sz w:val="20"/>
              </w:rP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7E49FC43" w14:textId="77777777" w:rsidR="00A27069" w:rsidRDefault="00B2384B">
            <w:r>
              <w:rPr>
                <w:rFonts w:ascii="Arial" w:eastAsia="Arial" w:hAnsi="Arial" w:cs="Arial"/>
                <w:b/>
                <w:color w:val="1F4E79"/>
                <w:sz w:val="18"/>
              </w:rPr>
              <w:t>Total Marks:</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775FA201" w14:textId="77777777" w:rsidR="00A27069" w:rsidRDefault="00B2384B">
            <w:r>
              <w:rPr>
                <w:rFonts w:ascii="Arial" w:eastAsia="Arial" w:hAnsi="Arial" w:cs="Arial"/>
                <w:sz w:val="18"/>
              </w:rPr>
              <w:t>100  (2 Questions × 50 Marks)</w:t>
            </w:r>
            <w:r>
              <w:rPr>
                <w:rFonts w:ascii="Arial" w:eastAsia="Arial" w:hAnsi="Arial" w:cs="Arial"/>
                <w:sz w:val="20"/>
              </w:rPr>
              <w:t xml:space="preserve"> </w:t>
            </w:r>
          </w:p>
        </w:tc>
      </w:tr>
      <w:tr w:rsidR="00A27069" w14:paraId="0E374487" w14:textId="77777777">
        <w:trPr>
          <w:trHeight w:val="445"/>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12D0A85C" w14:textId="77777777" w:rsidR="00A27069" w:rsidRDefault="00B2384B">
            <w:r>
              <w:rPr>
                <w:rFonts w:ascii="Arial" w:eastAsia="Arial" w:hAnsi="Arial" w:cs="Arial"/>
                <w:b/>
                <w:color w:val="1F4E79"/>
                <w:sz w:val="18"/>
              </w:rPr>
              <w:t>CO4 Statement:</w:t>
            </w:r>
            <w:r>
              <w:rPr>
                <w:rFonts w:ascii="Arial" w:eastAsia="Arial" w:hAnsi="Arial" w:cs="Arial"/>
                <w:sz w:val="20"/>
              </w:rPr>
              <w:t xml:space="preserve"> </w:t>
            </w:r>
          </w:p>
        </w:tc>
        <w:tc>
          <w:tcPr>
            <w:tcW w:w="8280" w:type="dxa"/>
            <w:gridSpan w:val="3"/>
            <w:tcBorders>
              <w:top w:val="single" w:sz="8" w:space="0" w:color="9DC3E6"/>
              <w:left w:val="single" w:sz="8" w:space="0" w:color="9DC3E6"/>
              <w:bottom w:val="single" w:sz="8" w:space="0" w:color="9DC3E6"/>
              <w:right w:val="single" w:sz="8" w:space="0" w:color="9DC3E6"/>
            </w:tcBorders>
            <w:shd w:val="clear" w:color="auto" w:fill="EBF3FB"/>
          </w:tcPr>
          <w:p w14:paraId="69D79335" w14:textId="77777777" w:rsidR="00A27069" w:rsidRDefault="00B2384B">
            <w:r>
              <w:rPr>
                <w:rFonts w:ascii="Times New Roman" w:eastAsia="Times New Roman" w:hAnsi="Times New Roman" w:cs="Times New Roman"/>
                <w:sz w:val="24"/>
              </w:rPr>
              <w:t xml:space="preserve">Solve optimization problems using dynamic programming and greedy strategies. </w:t>
            </w:r>
          </w:p>
        </w:tc>
      </w:tr>
      <w:tr w:rsidR="00A27069" w14:paraId="3419AA19" w14:textId="77777777">
        <w:trPr>
          <w:trHeight w:val="395"/>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794CB493" w14:textId="77777777" w:rsidR="00A27069" w:rsidRDefault="00B2384B">
            <w:r>
              <w:rPr>
                <w:rFonts w:ascii="Arial" w:eastAsia="Arial" w:hAnsi="Arial" w:cs="Arial"/>
                <w:b/>
                <w:color w:val="1F4E79"/>
                <w:sz w:val="18"/>
              </w:rPr>
              <w:t>Student Name:</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0EB85AD3" w14:textId="27579B7E" w:rsidR="00A27069" w:rsidRDefault="00B2384B">
            <w:r>
              <w:rPr>
                <w:rFonts w:ascii="Arial" w:eastAsia="Arial" w:hAnsi="Arial" w:cs="Arial"/>
                <w:sz w:val="20"/>
              </w:rPr>
              <w:t xml:space="preserve"> </w:t>
            </w:r>
            <w:r w:rsidR="0050729A">
              <w:rPr>
                <w:rFonts w:ascii="Arial" w:eastAsia="Arial" w:hAnsi="Arial" w:cs="Arial"/>
                <w:sz w:val="20"/>
              </w:rPr>
              <w:t>CH.Akhil</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51810806" w14:textId="77777777" w:rsidR="00A27069" w:rsidRDefault="00B2384B">
            <w:r>
              <w:rPr>
                <w:rFonts w:ascii="Arial" w:eastAsia="Arial" w:hAnsi="Arial" w:cs="Arial"/>
                <w:b/>
                <w:color w:val="1F4E79"/>
                <w:sz w:val="18"/>
              </w:rPr>
              <w:t>Reg. No.:</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5E1DB0EF" w14:textId="5C242468" w:rsidR="00A27069" w:rsidRDefault="00B2384B">
            <w:r>
              <w:rPr>
                <w:rFonts w:ascii="Arial" w:eastAsia="Arial" w:hAnsi="Arial" w:cs="Arial"/>
                <w:sz w:val="20"/>
              </w:rPr>
              <w:t xml:space="preserve"> </w:t>
            </w:r>
            <w:r w:rsidR="0050729A">
              <w:rPr>
                <w:rFonts w:ascii="Arial" w:eastAsia="Arial" w:hAnsi="Arial" w:cs="Arial"/>
                <w:sz w:val="20"/>
              </w:rPr>
              <w:t>192525250</w:t>
            </w:r>
          </w:p>
        </w:tc>
      </w:tr>
      <w:tr w:rsidR="00A27069" w14:paraId="727AD330" w14:textId="77777777">
        <w:trPr>
          <w:trHeight w:val="400"/>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579F62CA" w14:textId="77777777" w:rsidR="00A27069" w:rsidRDefault="00B2384B">
            <w:r>
              <w:rPr>
                <w:rFonts w:ascii="Arial" w:eastAsia="Arial" w:hAnsi="Arial" w:cs="Arial"/>
                <w:b/>
                <w:color w:val="1F4E79"/>
                <w:sz w:val="18"/>
              </w:rPr>
              <w:t>Section / Batch:</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189DB3D4" w14:textId="54AC8520" w:rsidR="00A27069" w:rsidRDefault="00B2384B">
            <w:r>
              <w:rPr>
                <w:rFonts w:ascii="Arial" w:eastAsia="Arial" w:hAnsi="Arial" w:cs="Arial"/>
                <w:sz w:val="20"/>
              </w:rPr>
              <w:t xml:space="preserve"> </w:t>
            </w:r>
            <w:r w:rsidR="006F589B">
              <w:rPr>
                <w:rFonts w:ascii="Arial" w:eastAsia="Arial" w:hAnsi="Arial" w:cs="Arial"/>
                <w:sz w:val="20"/>
              </w:rPr>
              <w:t>2025</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75089AB0" w14:textId="77777777" w:rsidR="00A27069" w:rsidRDefault="00B2384B">
            <w:r>
              <w:rPr>
                <w:rFonts w:ascii="Arial" w:eastAsia="Arial" w:hAnsi="Arial" w:cs="Arial"/>
                <w:b/>
                <w:color w:val="1F4E79"/>
                <w:sz w:val="18"/>
              </w:rPr>
              <w:t>Date:</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6623477F" w14:textId="7D5C056A" w:rsidR="00A27069" w:rsidRDefault="00B2384B">
            <w:r>
              <w:rPr>
                <w:rFonts w:ascii="Arial" w:eastAsia="Arial" w:hAnsi="Arial" w:cs="Arial"/>
                <w:sz w:val="20"/>
              </w:rPr>
              <w:t xml:space="preserve"> </w:t>
            </w:r>
            <w:r w:rsidR="006F589B">
              <w:rPr>
                <w:rFonts w:ascii="Arial" w:eastAsia="Arial" w:hAnsi="Arial" w:cs="Arial"/>
                <w:sz w:val="20"/>
              </w:rPr>
              <w:t>26 08 26</w:t>
            </w:r>
          </w:p>
        </w:tc>
      </w:tr>
    </w:tbl>
    <w:p w14:paraId="6D04C289" w14:textId="77777777" w:rsidR="00A27069" w:rsidRDefault="00B2384B">
      <w:pPr>
        <w:spacing w:after="0"/>
      </w:pPr>
      <w:r>
        <w:rPr>
          <w:rFonts w:ascii="Arial" w:eastAsia="Arial" w:hAnsi="Arial" w:cs="Arial"/>
          <w:sz w:val="20"/>
        </w:rPr>
        <w:t xml:space="preserve"> </w:t>
      </w:r>
    </w:p>
    <w:tbl>
      <w:tblPr>
        <w:tblStyle w:val="TableGrid"/>
        <w:tblW w:w="10080" w:type="dxa"/>
        <w:tblInd w:w="8" w:type="dxa"/>
        <w:tblCellMar>
          <w:left w:w="188" w:type="dxa"/>
          <w:right w:w="115" w:type="dxa"/>
        </w:tblCellMar>
        <w:tblLook w:val="04A0" w:firstRow="1" w:lastRow="0" w:firstColumn="1" w:lastColumn="0" w:noHBand="0" w:noVBand="1"/>
      </w:tblPr>
      <w:tblGrid>
        <w:gridCol w:w="10080"/>
      </w:tblGrid>
      <w:tr w:rsidR="00A27069" w14:paraId="29868D74" w14:textId="77777777">
        <w:trPr>
          <w:trHeight w:val="2440"/>
        </w:trPr>
        <w:tc>
          <w:tcPr>
            <w:tcW w:w="10080" w:type="dxa"/>
            <w:tcBorders>
              <w:top w:val="single" w:sz="8" w:space="0" w:color="1F4E79"/>
              <w:left w:val="single" w:sz="8" w:space="0" w:color="1F4E79"/>
              <w:bottom w:val="single" w:sz="8" w:space="0" w:color="1F4E79"/>
              <w:right w:val="single" w:sz="8" w:space="0" w:color="1F4E79"/>
            </w:tcBorders>
            <w:shd w:val="clear" w:color="auto" w:fill="FFF3CD"/>
            <w:vAlign w:val="center"/>
          </w:tcPr>
          <w:p w14:paraId="6AA7E366" w14:textId="77777777" w:rsidR="00A27069" w:rsidRDefault="00B2384B">
            <w:pPr>
              <w:spacing w:after="285"/>
            </w:pPr>
            <w:r>
              <w:rPr>
                <w:rFonts w:ascii="Times New Roman" w:eastAsia="Times New Roman" w:hAnsi="Times New Roman" w:cs="Times New Roman"/>
                <w:b/>
                <w:color w:val="C00000"/>
                <w:sz w:val="24"/>
              </w:rPr>
              <w:t>Instructions to Students</w:t>
            </w:r>
            <w:r>
              <w:rPr>
                <w:rFonts w:ascii="Times New Roman" w:eastAsia="Times New Roman" w:hAnsi="Times New Roman" w:cs="Times New Roman"/>
                <w:sz w:val="24"/>
              </w:rPr>
              <w:t xml:space="preserve"> </w:t>
            </w:r>
          </w:p>
          <w:p w14:paraId="45CBB3F8" w14:textId="77777777" w:rsidR="00A27069" w:rsidRDefault="00B2384B">
            <w:pPr>
              <w:numPr>
                <w:ilvl w:val="0"/>
                <w:numId w:val="2"/>
              </w:numPr>
              <w:spacing w:after="12"/>
              <w:ind w:hanging="360"/>
            </w:pPr>
            <w:r>
              <w:rPr>
                <w:rFonts w:ascii="Times New Roman" w:eastAsia="Times New Roman" w:hAnsi="Times New Roman" w:cs="Times New Roman"/>
                <w:sz w:val="24"/>
              </w:rPr>
              <w:t xml:space="preserve">Answer both questions carefully. Each question carries 50 marks. Total: 100 marks.  </w:t>
            </w:r>
          </w:p>
          <w:p w14:paraId="32C40ADC" w14:textId="77777777" w:rsidR="00A27069" w:rsidRDefault="00B2384B">
            <w:pPr>
              <w:numPr>
                <w:ilvl w:val="0"/>
                <w:numId w:val="2"/>
              </w:numPr>
              <w:spacing w:after="11"/>
              <w:ind w:hanging="360"/>
            </w:pPr>
            <w:r>
              <w:rPr>
                <w:rFonts w:ascii="Times New Roman" w:eastAsia="Times New Roman" w:hAnsi="Times New Roman" w:cs="Times New Roman"/>
                <w:sz w:val="24"/>
              </w:rPr>
              <w:t xml:space="preserve">Analyze the given questions thoroughly before answering.  </w:t>
            </w:r>
          </w:p>
          <w:p w14:paraId="25E164A1" w14:textId="77777777" w:rsidR="00A27069" w:rsidRDefault="00B2384B">
            <w:pPr>
              <w:numPr>
                <w:ilvl w:val="0"/>
                <w:numId w:val="2"/>
              </w:numPr>
              <w:spacing w:after="11"/>
              <w:ind w:hanging="360"/>
            </w:pPr>
            <w:r>
              <w:rPr>
                <w:rFonts w:ascii="Times New Roman" w:eastAsia="Times New Roman" w:hAnsi="Times New Roman" w:cs="Times New Roman"/>
                <w:sz w:val="24"/>
              </w:rPr>
              <w:t xml:space="preserve">Compare multiple aspects such as methods, results, advantages, and limitations clearly.  </w:t>
            </w:r>
          </w:p>
          <w:p w14:paraId="52DE2BA2" w14:textId="77777777" w:rsidR="00A27069" w:rsidRDefault="00B2384B">
            <w:pPr>
              <w:numPr>
                <w:ilvl w:val="0"/>
                <w:numId w:val="2"/>
              </w:numPr>
              <w:spacing w:after="11"/>
              <w:ind w:hanging="360"/>
            </w:pPr>
            <w:r>
              <w:rPr>
                <w:rFonts w:ascii="Times New Roman" w:eastAsia="Times New Roman" w:hAnsi="Times New Roman" w:cs="Times New Roman"/>
                <w:sz w:val="24"/>
              </w:rPr>
              <w:t xml:space="preserve">Critically evaluate the strengths, weaknesses, and implications with proper justification.  </w:t>
            </w:r>
          </w:p>
          <w:p w14:paraId="303CDA11" w14:textId="77777777" w:rsidR="00A27069" w:rsidRDefault="00B2384B">
            <w:pPr>
              <w:numPr>
                <w:ilvl w:val="0"/>
                <w:numId w:val="2"/>
              </w:numPr>
              <w:ind w:hanging="360"/>
            </w:pPr>
            <w:r>
              <w:rPr>
                <w:rFonts w:ascii="Times New Roman" w:eastAsia="Times New Roman" w:hAnsi="Times New Roman" w:cs="Times New Roman"/>
                <w:sz w:val="24"/>
              </w:rPr>
              <w:t xml:space="preserve">Present meaningful insights, interpretations, and well-supported conclusions from the comparisons.  </w:t>
            </w:r>
          </w:p>
        </w:tc>
      </w:tr>
    </w:tbl>
    <w:p w14:paraId="29ED555D" w14:textId="77777777" w:rsidR="00A27069" w:rsidRDefault="00B2384B">
      <w:pPr>
        <w:spacing w:after="0"/>
      </w:pPr>
      <w:r>
        <w:rPr>
          <w:rFonts w:ascii="Arial" w:eastAsia="Arial" w:hAnsi="Arial" w:cs="Arial"/>
          <w:sz w:val="20"/>
        </w:rPr>
        <w:t xml:space="preserve"> </w:t>
      </w:r>
    </w:p>
    <w:tbl>
      <w:tblPr>
        <w:tblStyle w:val="TableGrid"/>
        <w:tblW w:w="10083" w:type="dxa"/>
        <w:tblInd w:w="8" w:type="dxa"/>
        <w:tblCellMar>
          <w:top w:w="135" w:type="dxa"/>
          <w:left w:w="125" w:type="dxa"/>
          <w:right w:w="70" w:type="dxa"/>
        </w:tblCellMar>
        <w:tblLook w:val="04A0" w:firstRow="1" w:lastRow="0" w:firstColumn="1" w:lastColumn="0" w:noHBand="0" w:noVBand="1"/>
      </w:tblPr>
      <w:tblGrid>
        <w:gridCol w:w="2823"/>
        <w:gridCol w:w="4060"/>
        <w:gridCol w:w="1600"/>
        <w:gridCol w:w="1600"/>
      </w:tblGrid>
      <w:tr w:rsidR="00A27069" w14:paraId="75270A99" w14:textId="77777777">
        <w:trPr>
          <w:trHeight w:val="399"/>
        </w:trPr>
        <w:tc>
          <w:tcPr>
            <w:tcW w:w="2823" w:type="dxa"/>
            <w:tcBorders>
              <w:top w:val="single" w:sz="8" w:space="0" w:color="1F4E79"/>
              <w:left w:val="single" w:sz="8" w:space="0" w:color="1F4E79"/>
              <w:bottom w:val="single" w:sz="8" w:space="0" w:color="1F4E79"/>
              <w:right w:val="single" w:sz="8" w:space="0" w:color="1F4E79"/>
            </w:tcBorders>
            <w:shd w:val="clear" w:color="auto" w:fill="1F4E79"/>
          </w:tcPr>
          <w:p w14:paraId="10F0896F" w14:textId="77777777" w:rsidR="00A27069" w:rsidRDefault="00B2384B">
            <w:pPr>
              <w:ind w:right="57"/>
              <w:jc w:val="center"/>
            </w:pPr>
            <w:r>
              <w:rPr>
                <w:rFonts w:ascii="Arial" w:eastAsia="Arial" w:hAnsi="Arial" w:cs="Arial"/>
                <w:b/>
                <w:color w:val="FFFFFF"/>
                <w:sz w:val="19"/>
              </w:rPr>
              <w:t>Question Type</w:t>
            </w:r>
            <w:r>
              <w:rPr>
                <w:rFonts w:ascii="Arial" w:eastAsia="Arial" w:hAnsi="Arial" w:cs="Arial"/>
                <w:sz w:val="20"/>
              </w:rPr>
              <w:t xml:space="preserve"> </w:t>
            </w:r>
          </w:p>
        </w:tc>
        <w:tc>
          <w:tcPr>
            <w:tcW w:w="4060" w:type="dxa"/>
            <w:tcBorders>
              <w:top w:val="single" w:sz="8" w:space="0" w:color="1F4E79"/>
              <w:left w:val="single" w:sz="8" w:space="0" w:color="1F4E79"/>
              <w:bottom w:val="single" w:sz="8" w:space="0" w:color="1F4E79"/>
              <w:right w:val="single" w:sz="8" w:space="0" w:color="1F4E79"/>
            </w:tcBorders>
            <w:shd w:val="clear" w:color="auto" w:fill="1F4E79"/>
          </w:tcPr>
          <w:p w14:paraId="76D52716" w14:textId="77777777" w:rsidR="00A27069" w:rsidRDefault="00B2384B">
            <w:pPr>
              <w:ind w:right="55"/>
              <w:jc w:val="center"/>
            </w:pPr>
            <w:r>
              <w:rPr>
                <w:rFonts w:ascii="Arial" w:eastAsia="Arial" w:hAnsi="Arial" w:cs="Arial"/>
                <w:b/>
                <w:color w:val="FFFFFF"/>
                <w:sz w:val="19"/>
              </w:rPr>
              <w:t>Description</w:t>
            </w:r>
            <w:r>
              <w:rPr>
                <w:rFonts w:ascii="Arial" w:eastAsia="Arial" w:hAnsi="Arial" w:cs="Arial"/>
                <w:sz w:val="20"/>
              </w:rPr>
              <w:t xml:space="preserve"> </w:t>
            </w:r>
          </w:p>
        </w:tc>
        <w:tc>
          <w:tcPr>
            <w:tcW w:w="1600" w:type="dxa"/>
            <w:tcBorders>
              <w:top w:val="single" w:sz="8" w:space="0" w:color="1F4E79"/>
              <w:left w:val="single" w:sz="8" w:space="0" w:color="1F4E79"/>
              <w:bottom w:val="single" w:sz="8" w:space="0" w:color="1F4E79"/>
              <w:right w:val="single" w:sz="8" w:space="0" w:color="1F4E79"/>
            </w:tcBorders>
            <w:shd w:val="clear" w:color="auto" w:fill="1F4E79"/>
          </w:tcPr>
          <w:p w14:paraId="6A4966EF" w14:textId="77777777" w:rsidR="00A27069" w:rsidRDefault="00B2384B">
            <w:pPr>
              <w:ind w:right="60"/>
              <w:jc w:val="center"/>
            </w:pPr>
            <w:r>
              <w:rPr>
                <w:rFonts w:ascii="Arial" w:eastAsia="Arial" w:hAnsi="Arial" w:cs="Arial"/>
                <w:b/>
                <w:color w:val="FFFFFF"/>
                <w:sz w:val="19"/>
              </w:rPr>
              <w:t>Questions</w:t>
            </w:r>
            <w:r>
              <w:rPr>
                <w:rFonts w:ascii="Arial" w:eastAsia="Arial" w:hAnsi="Arial" w:cs="Arial"/>
                <w:sz w:val="20"/>
              </w:rPr>
              <w:t xml:space="preserve"> </w:t>
            </w:r>
          </w:p>
        </w:tc>
        <w:tc>
          <w:tcPr>
            <w:tcW w:w="1600" w:type="dxa"/>
            <w:tcBorders>
              <w:top w:val="single" w:sz="8" w:space="0" w:color="1F4E79"/>
              <w:left w:val="single" w:sz="8" w:space="0" w:color="1F4E79"/>
              <w:bottom w:val="single" w:sz="8" w:space="0" w:color="1F4E79"/>
              <w:right w:val="single" w:sz="8" w:space="0" w:color="1F4E79"/>
            </w:tcBorders>
            <w:shd w:val="clear" w:color="auto" w:fill="1F4E79"/>
          </w:tcPr>
          <w:p w14:paraId="1CFEC70D" w14:textId="77777777" w:rsidR="00A27069" w:rsidRDefault="00B2384B">
            <w:pPr>
              <w:ind w:right="50"/>
              <w:jc w:val="center"/>
            </w:pPr>
            <w:r>
              <w:rPr>
                <w:rFonts w:ascii="Arial" w:eastAsia="Arial" w:hAnsi="Arial" w:cs="Arial"/>
                <w:b/>
                <w:color w:val="FFFFFF"/>
                <w:sz w:val="19"/>
              </w:rPr>
              <w:t>Total Marks</w:t>
            </w:r>
            <w:r>
              <w:rPr>
                <w:rFonts w:ascii="Arial" w:eastAsia="Arial" w:hAnsi="Arial" w:cs="Arial"/>
                <w:sz w:val="20"/>
              </w:rPr>
              <w:t xml:space="preserve"> </w:t>
            </w:r>
          </w:p>
        </w:tc>
      </w:tr>
      <w:tr w:rsidR="00A27069" w14:paraId="20320899" w14:textId="77777777">
        <w:trPr>
          <w:trHeight w:val="981"/>
        </w:trPr>
        <w:tc>
          <w:tcPr>
            <w:tcW w:w="2823" w:type="dxa"/>
            <w:tcBorders>
              <w:top w:val="single" w:sz="8" w:space="0" w:color="1F4E79"/>
              <w:left w:val="single" w:sz="8" w:space="0" w:color="9DC3E6"/>
              <w:bottom w:val="single" w:sz="8" w:space="0" w:color="9DC3E6"/>
              <w:right w:val="single" w:sz="8" w:space="0" w:color="9DC3E6"/>
            </w:tcBorders>
            <w:shd w:val="clear" w:color="auto" w:fill="EBF3FB"/>
            <w:vAlign w:val="center"/>
          </w:tcPr>
          <w:p w14:paraId="75CE775B" w14:textId="77777777" w:rsidR="00A27069" w:rsidRDefault="00B2384B">
            <w:pPr>
              <w:ind w:right="57"/>
              <w:jc w:val="center"/>
            </w:pPr>
            <w:r>
              <w:rPr>
                <w:rFonts w:ascii="Arial" w:eastAsia="Arial" w:hAnsi="Arial" w:cs="Arial"/>
                <w:b/>
                <w:sz w:val="20"/>
              </w:rPr>
              <w:t>Comparative Analysis</w:t>
            </w:r>
            <w:r>
              <w:rPr>
                <w:rFonts w:ascii="Arial" w:eastAsia="Arial" w:hAnsi="Arial" w:cs="Arial"/>
                <w:sz w:val="20"/>
              </w:rPr>
              <w:t xml:space="preserve"> </w:t>
            </w:r>
          </w:p>
        </w:tc>
        <w:tc>
          <w:tcPr>
            <w:tcW w:w="4060" w:type="dxa"/>
            <w:tcBorders>
              <w:top w:val="single" w:sz="8" w:space="0" w:color="1F4E79"/>
              <w:left w:val="single" w:sz="8" w:space="0" w:color="9DC3E6"/>
              <w:bottom w:val="single" w:sz="8" w:space="0" w:color="9DC3E6"/>
              <w:right w:val="single" w:sz="8" w:space="0" w:color="9DC3E6"/>
            </w:tcBorders>
            <w:shd w:val="clear" w:color="auto" w:fill="FFFFFF"/>
          </w:tcPr>
          <w:p w14:paraId="0CC5CDEE" w14:textId="77777777" w:rsidR="00A27069" w:rsidRDefault="00B2384B">
            <w:pPr>
              <w:ind w:right="60"/>
              <w:jc w:val="both"/>
            </w:pPr>
            <w:r>
              <w:rPr>
                <w:rFonts w:ascii="Times New Roman" w:eastAsia="Times New Roman" w:hAnsi="Times New Roman" w:cs="Times New Roman"/>
                <w:sz w:val="24"/>
              </w:rPr>
              <w:t>Focus on Comparison of different Algorithms using dynamic programming and greedy strategies.</w:t>
            </w:r>
            <w:r>
              <w:rPr>
                <w:rFonts w:ascii="Arial" w:eastAsia="Arial" w:hAnsi="Arial" w:cs="Arial"/>
                <w:sz w:val="20"/>
              </w:rPr>
              <w:t xml:space="preserve"> </w:t>
            </w:r>
          </w:p>
        </w:tc>
        <w:tc>
          <w:tcPr>
            <w:tcW w:w="1600" w:type="dxa"/>
            <w:tcBorders>
              <w:top w:val="single" w:sz="8" w:space="0" w:color="1F4E79"/>
              <w:left w:val="single" w:sz="8" w:space="0" w:color="9DC3E6"/>
              <w:bottom w:val="single" w:sz="8" w:space="0" w:color="9DC3E6"/>
              <w:right w:val="single" w:sz="8" w:space="0" w:color="9DC3E6"/>
            </w:tcBorders>
            <w:shd w:val="clear" w:color="auto" w:fill="FFFFFF"/>
            <w:vAlign w:val="center"/>
          </w:tcPr>
          <w:p w14:paraId="1B79DE48" w14:textId="77777777" w:rsidR="00A27069" w:rsidRDefault="00B2384B">
            <w:pPr>
              <w:ind w:right="60"/>
              <w:jc w:val="center"/>
            </w:pPr>
            <w:r>
              <w:rPr>
                <w:rFonts w:ascii="Arial" w:eastAsia="Arial" w:hAnsi="Arial" w:cs="Arial"/>
                <w:sz w:val="20"/>
              </w:rPr>
              <w:t xml:space="preserve">Q1 – Q2 </w:t>
            </w:r>
          </w:p>
        </w:tc>
        <w:tc>
          <w:tcPr>
            <w:tcW w:w="1600" w:type="dxa"/>
            <w:tcBorders>
              <w:top w:val="single" w:sz="8" w:space="0" w:color="1F4E79"/>
              <w:left w:val="single" w:sz="8" w:space="0" w:color="9DC3E6"/>
              <w:bottom w:val="single" w:sz="8" w:space="0" w:color="9DC3E6"/>
              <w:right w:val="single" w:sz="8" w:space="0" w:color="9DC3E6"/>
            </w:tcBorders>
            <w:shd w:val="clear" w:color="auto" w:fill="FFFFFF"/>
            <w:vAlign w:val="center"/>
          </w:tcPr>
          <w:p w14:paraId="2D513A30" w14:textId="77777777" w:rsidR="00A27069" w:rsidRDefault="00B2384B">
            <w:pPr>
              <w:ind w:right="50"/>
              <w:jc w:val="center"/>
            </w:pPr>
            <w:r>
              <w:rPr>
                <w:rFonts w:ascii="Arial" w:eastAsia="Arial" w:hAnsi="Arial" w:cs="Arial"/>
                <w:sz w:val="20"/>
              </w:rPr>
              <w:t xml:space="preserve">100 </w:t>
            </w:r>
          </w:p>
        </w:tc>
      </w:tr>
    </w:tbl>
    <w:p w14:paraId="3A80A229" w14:textId="77777777" w:rsidR="00A27069" w:rsidRDefault="00B2384B">
      <w:pPr>
        <w:spacing w:after="129"/>
      </w:pPr>
      <w:r>
        <w:rPr>
          <w:rFonts w:ascii="Arial" w:eastAsia="Arial" w:hAnsi="Arial" w:cs="Arial"/>
          <w:sz w:val="20"/>
        </w:rPr>
        <w:t xml:space="preserve"> </w:t>
      </w:r>
    </w:p>
    <w:p w14:paraId="73D9CACB" w14:textId="77777777" w:rsidR="00A27069" w:rsidRDefault="00B2384B">
      <w:pPr>
        <w:spacing w:after="0"/>
      </w:pPr>
      <w:r>
        <w:rPr>
          <w:rFonts w:ascii="Arial" w:eastAsia="Arial" w:hAnsi="Arial" w:cs="Arial"/>
          <w:b/>
          <w:color w:val="1F4E79"/>
        </w:rPr>
        <w:t xml:space="preserve">SECTION A – </w:t>
      </w:r>
      <w:r>
        <w:rPr>
          <w:rFonts w:ascii="Arial" w:eastAsia="Arial" w:hAnsi="Arial" w:cs="Arial"/>
          <w:b/>
          <w:sz w:val="20"/>
        </w:rPr>
        <w:t>Comparative Analysis</w:t>
      </w:r>
      <w:r>
        <w:rPr>
          <w:rFonts w:ascii="Arial" w:eastAsia="Arial" w:hAnsi="Arial" w:cs="Arial"/>
          <w:b/>
          <w:color w:val="1F4E79"/>
        </w:rPr>
        <w:t xml:space="preserve"> </w:t>
      </w:r>
    </w:p>
    <w:p w14:paraId="0545CE07" w14:textId="77777777" w:rsidR="00A27069" w:rsidRDefault="00B2384B">
      <w:pPr>
        <w:spacing w:after="133"/>
        <w:ind w:right="-142"/>
      </w:pPr>
      <w:r>
        <w:rPr>
          <w:noProof/>
        </w:rPr>
        <mc:AlternateContent>
          <mc:Choice Requires="wpg">
            <w:drawing>
              <wp:inline distT="0" distB="0" distL="0" distR="0" wp14:anchorId="556FC463" wp14:editId="3BCDEE25">
                <wp:extent cx="6400800" cy="12700"/>
                <wp:effectExtent l="0" t="0" r="0" b="0"/>
                <wp:docPr id="9964" name="Group 9964"/>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40" name="Shape 40"/>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cei="http://schemas.microsoft.com/office/word/2026/wordml/cei">
            <w:pict>
              <v:group id="Group 9964" style="width:504pt;height:1pt;mso-position-horizontal-relative:char;mso-position-vertical-relative:line" coordsize="64008,127">
                <v:shape id="Shape 40" style="position:absolute;width:64008;height:0;left:0;top:0;" coordsize="6400800,0" path="m0,0l6400800,0">
                  <v:stroke weight="1pt" endcap="flat" joinstyle="miter" miterlimit="10" on="true" color="#2e75b6"/>
                  <v:fill on="false" color="#000000" opacity="0"/>
                </v:shape>
              </v:group>
            </w:pict>
          </mc:Fallback>
        </mc:AlternateContent>
      </w:r>
    </w:p>
    <w:p w14:paraId="75F30AE1" w14:textId="77777777" w:rsidR="00371200" w:rsidRPr="00371200" w:rsidRDefault="00371200" w:rsidP="00371200">
      <w:pPr>
        <w:spacing w:after="93"/>
        <w:rPr>
          <w:b/>
          <w:bCs/>
        </w:rPr>
      </w:pPr>
      <w:r w:rsidRPr="00371200">
        <w:rPr>
          <w:b/>
          <w:bCs/>
        </w:rPr>
        <w:t>1. Knapsack Comparison — DP vs Greedy</w:t>
      </w:r>
    </w:p>
    <w:p w14:paraId="07F5487C" w14:textId="77777777" w:rsidR="00371200" w:rsidRPr="00371200" w:rsidRDefault="00371200" w:rsidP="00371200">
      <w:pPr>
        <w:spacing w:after="93"/>
      </w:pPr>
      <w:r w:rsidRPr="00371200">
        <w:t>1.1 Problem Definition</w:t>
      </w:r>
    </w:p>
    <w:p w14:paraId="67EA8281" w14:textId="77777777" w:rsidR="00371200" w:rsidRPr="00371200" w:rsidRDefault="00371200" w:rsidP="00371200">
      <w:pPr>
        <w:spacing w:after="93"/>
      </w:pPr>
      <w:r w:rsidRPr="00371200">
        <w:t>The Knapsack Problem is an optimization problem in which a set of items has different weights and values. The objective is to select items such that the total weight does not exceed the given capacity while maximizing the total value.</w:t>
      </w:r>
    </w:p>
    <w:p w14:paraId="2A9D7751" w14:textId="77777777" w:rsidR="00371200" w:rsidRPr="00371200" w:rsidRDefault="00371200" w:rsidP="00371200">
      <w:pPr>
        <w:spacing w:after="93"/>
      </w:pPr>
      <w:r w:rsidRPr="00371200">
        <w:t>There are two important versions:</w:t>
      </w:r>
    </w:p>
    <w:p w14:paraId="75F719D7" w14:textId="77777777" w:rsidR="00371200" w:rsidRPr="00371200" w:rsidRDefault="00371200" w:rsidP="00371200">
      <w:pPr>
        <w:numPr>
          <w:ilvl w:val="0"/>
          <w:numId w:val="15"/>
        </w:numPr>
        <w:spacing w:after="93"/>
      </w:pPr>
      <w:r w:rsidRPr="00371200">
        <w:t xml:space="preserve">0/1 Knapsack: An item is either completely selected or not selected. </w:t>
      </w:r>
    </w:p>
    <w:p w14:paraId="23A74EE2" w14:textId="77777777" w:rsidR="00371200" w:rsidRPr="00371200" w:rsidRDefault="00371200" w:rsidP="00371200">
      <w:pPr>
        <w:numPr>
          <w:ilvl w:val="0"/>
          <w:numId w:val="15"/>
        </w:numPr>
        <w:spacing w:after="93"/>
      </w:pPr>
      <w:r w:rsidRPr="00371200">
        <w:t xml:space="preserve">Fractional Knapsack: An item can be selected partially. </w:t>
      </w:r>
    </w:p>
    <w:p w14:paraId="6489FEA7" w14:textId="77777777" w:rsidR="00371200" w:rsidRPr="00371200" w:rsidRDefault="00371200" w:rsidP="00371200">
      <w:pPr>
        <w:spacing w:after="93"/>
      </w:pPr>
      <w:r w:rsidRPr="00371200">
        <w:t>Given</w:t>
      </w:r>
    </w:p>
    <w:p w14:paraId="1CFB429C" w14:textId="77777777" w:rsidR="00371200" w:rsidRPr="00371200" w:rsidRDefault="00371200" w:rsidP="00371200">
      <w:pPr>
        <w:numPr>
          <w:ilvl w:val="0"/>
          <w:numId w:val="16"/>
        </w:numPr>
        <w:spacing w:after="93"/>
      </w:pPr>
      <w:r w:rsidRPr="00371200">
        <w:t xml:space="preserve">Weights = [10, 20, 30] </w:t>
      </w:r>
    </w:p>
    <w:p w14:paraId="6E370A66" w14:textId="77777777" w:rsidR="00371200" w:rsidRPr="00371200" w:rsidRDefault="00371200" w:rsidP="00371200">
      <w:pPr>
        <w:numPr>
          <w:ilvl w:val="0"/>
          <w:numId w:val="16"/>
        </w:numPr>
        <w:spacing w:after="93"/>
      </w:pPr>
      <w:r w:rsidRPr="00371200">
        <w:lastRenderedPageBreak/>
        <w:t xml:space="preserve">Values = [60, 100, 120] </w:t>
      </w:r>
    </w:p>
    <w:p w14:paraId="5096DFF1" w14:textId="77777777" w:rsidR="00371200" w:rsidRPr="00371200" w:rsidRDefault="00371200" w:rsidP="00371200">
      <w:pPr>
        <w:numPr>
          <w:ilvl w:val="0"/>
          <w:numId w:val="16"/>
        </w:numPr>
        <w:spacing w:after="93"/>
      </w:pPr>
      <w:r w:rsidRPr="00371200">
        <w:t xml:space="preserve">Capacity = 50 </w:t>
      </w:r>
    </w:p>
    <w:p w14:paraId="471A082D" w14:textId="33B95B25" w:rsidR="00371200" w:rsidRPr="00371200" w:rsidRDefault="00371200" w:rsidP="00371200">
      <w:pPr>
        <w:spacing w:after="93"/>
      </w:pPr>
    </w:p>
    <w:p w14:paraId="4CB88834" w14:textId="77777777" w:rsidR="00371200" w:rsidRPr="00371200" w:rsidRDefault="00371200" w:rsidP="00371200">
      <w:pPr>
        <w:spacing w:after="93"/>
      </w:pPr>
      <w:r w:rsidRPr="00371200">
        <w:t>1.2 0/1 Knapsack Using Dynamic Programming</w:t>
      </w:r>
    </w:p>
    <w:p w14:paraId="5E4E1545" w14:textId="77777777" w:rsidR="00371200" w:rsidRPr="00371200" w:rsidRDefault="00371200" w:rsidP="00371200">
      <w:pPr>
        <w:spacing w:after="93"/>
      </w:pPr>
      <w:r w:rsidRPr="00371200">
        <w:t>In 0/1 Knapsack, each item can be selected at most once. Fractions of items are not allowed.</w:t>
      </w:r>
    </w:p>
    <w:p w14:paraId="7492E4DC" w14:textId="77777777" w:rsidR="00371200" w:rsidRPr="00371200" w:rsidRDefault="00371200" w:rsidP="00371200">
      <w:pPr>
        <w:spacing w:after="93"/>
      </w:pPr>
      <w:r w:rsidRPr="00371200">
        <w:t>DP State</w:t>
      </w:r>
    </w:p>
    <w:p w14:paraId="4262C23C" w14:textId="77777777" w:rsidR="00371200" w:rsidRPr="00371200" w:rsidRDefault="00371200" w:rsidP="00371200">
      <w:pPr>
        <w:spacing w:after="93"/>
      </w:pPr>
      <w:r w:rsidRPr="00371200">
        <w:t>Let:</w:t>
      </w:r>
    </w:p>
    <w:p w14:paraId="61C24A71" w14:textId="77777777" w:rsidR="00371200" w:rsidRPr="00371200" w:rsidRDefault="00371200" w:rsidP="00371200">
      <w:pPr>
        <w:spacing w:after="93"/>
      </w:pPr>
      <w:r w:rsidRPr="00371200">
        <w:t>DP[i][w] = maximum value obtained using the first i items with capacity w.</w:t>
      </w:r>
    </w:p>
    <w:p w14:paraId="75AEB84D" w14:textId="77777777" w:rsidR="00371200" w:rsidRPr="00371200" w:rsidRDefault="00371200" w:rsidP="00371200">
      <w:pPr>
        <w:spacing w:after="93"/>
      </w:pPr>
      <w:r w:rsidRPr="00371200">
        <w:t>Recurrence Relation</w:t>
      </w:r>
    </w:p>
    <w:p w14:paraId="4AE1475A" w14:textId="77777777" w:rsidR="00371200" w:rsidRPr="00371200" w:rsidRDefault="00371200" w:rsidP="00371200">
      <w:pPr>
        <w:spacing w:after="93"/>
      </w:pPr>
      <w:r w:rsidRPr="00371200">
        <w:t>If the weight of the current item is greater than the capacity:</w:t>
      </w:r>
    </w:p>
    <w:p w14:paraId="3F7B1865" w14:textId="7F1A5045" w:rsidR="00371200" w:rsidRPr="00371200" w:rsidRDefault="00371200" w:rsidP="00371200">
      <w:pPr>
        <w:spacing w:after="93"/>
      </w:pPr>
      <m:oMathPara>
        <m:oMath>
          <m:r>
            <w:rPr>
              <w:rFonts w:ascii="Cambria Math" w:hAnsi="Cambria Math"/>
            </w:rPr>
            <m:t>DP</m:t>
          </m:r>
          <m:d>
            <m:dPr>
              <m:begChr m:val="["/>
              <m:endChr m:val="]"/>
              <m:ctrlPr>
                <w:rPr>
                  <w:rFonts w:ascii="Cambria Math" w:hAnsi="Cambria Math"/>
                </w:rPr>
              </m:ctrlPr>
            </m:dPr>
            <m:e>
              <m:r>
                <w:rPr>
                  <w:rFonts w:ascii="Cambria Math" w:hAnsi="Cambria Math"/>
                </w:rPr>
                <m:t>i</m:t>
              </m:r>
            </m:e>
          </m:d>
          <m:d>
            <m:dPr>
              <m:begChr m:val="["/>
              <m:endChr m:val="]"/>
              <m:ctrlPr>
                <w:rPr>
                  <w:rFonts w:ascii="Cambria Math" w:hAnsi="Cambria Math"/>
                </w:rPr>
              </m:ctrlPr>
            </m:dPr>
            <m:e>
              <m:r>
                <w:rPr>
                  <w:rFonts w:ascii="Cambria Math" w:hAnsi="Cambria Math"/>
                </w:rPr>
                <m:t>w</m:t>
              </m:r>
            </m:e>
          </m:d>
          <m:r>
            <w:rPr>
              <w:rFonts w:ascii="Cambria Math" w:hAnsi="Cambria Math"/>
            </w:rPr>
            <m:t>=DP</m:t>
          </m:r>
          <m:d>
            <m:dPr>
              <m:begChr m:val="["/>
              <m:endChr m:val="]"/>
              <m:ctrlPr>
                <w:rPr>
                  <w:rFonts w:ascii="Cambria Math" w:hAnsi="Cambria Math"/>
                </w:rPr>
              </m:ctrlPr>
            </m:dPr>
            <m:e>
              <m:r>
                <w:rPr>
                  <w:rFonts w:ascii="Cambria Math" w:hAnsi="Cambria Math"/>
                </w:rPr>
                <m:t>i-1</m:t>
              </m:r>
            </m:e>
          </m:d>
          <m:d>
            <m:dPr>
              <m:begChr m:val="["/>
              <m:endChr m:val="]"/>
              <m:ctrlPr>
                <w:rPr>
                  <w:rFonts w:ascii="Cambria Math" w:hAnsi="Cambria Math"/>
                </w:rPr>
              </m:ctrlPr>
            </m:dPr>
            <m:e>
              <m:r>
                <w:rPr>
                  <w:rFonts w:ascii="Cambria Math" w:hAnsi="Cambria Math"/>
                </w:rPr>
                <m:t>w</m:t>
              </m:r>
            </m:e>
          </m:d>
          <m:r>
            <w:br/>
          </m:r>
        </m:oMath>
      </m:oMathPara>
    </w:p>
    <w:p w14:paraId="7063A637" w14:textId="77777777" w:rsidR="00371200" w:rsidRPr="00371200" w:rsidRDefault="00371200" w:rsidP="00371200">
      <w:pPr>
        <w:spacing w:after="93"/>
      </w:pPr>
      <w:r w:rsidRPr="00371200">
        <w:t>Otherwise:</w:t>
      </w:r>
    </w:p>
    <w:p w14:paraId="39EC8FC8" w14:textId="01A59D8F" w:rsidR="00371200" w:rsidRPr="00371200" w:rsidRDefault="00371200" w:rsidP="00371200">
      <w:pPr>
        <w:spacing w:after="93"/>
      </w:pPr>
      <m:oMathPara>
        <m:oMath>
          <m:r>
            <w:rPr>
              <w:rFonts w:ascii="Cambria Math" w:hAnsi="Cambria Math"/>
            </w:rPr>
            <m:t>DP</m:t>
          </m:r>
          <m:d>
            <m:dPr>
              <m:begChr m:val="["/>
              <m:endChr m:val="]"/>
              <m:ctrlPr>
                <w:rPr>
                  <w:rFonts w:ascii="Cambria Math" w:hAnsi="Cambria Math"/>
                </w:rPr>
              </m:ctrlPr>
            </m:dPr>
            <m:e>
              <m:r>
                <w:rPr>
                  <w:rFonts w:ascii="Cambria Math" w:hAnsi="Cambria Math"/>
                </w:rPr>
                <m:t>i</m:t>
              </m:r>
            </m:e>
          </m:d>
          <m:d>
            <m:dPr>
              <m:begChr m:val="["/>
              <m:endChr m:val="]"/>
              <m:ctrlPr>
                <w:rPr>
                  <w:rFonts w:ascii="Cambria Math" w:hAnsi="Cambria Math"/>
                </w:rPr>
              </m:ctrlPr>
            </m:dPr>
            <m:e>
              <m:r>
                <w:rPr>
                  <w:rFonts w:ascii="Cambria Math" w:hAnsi="Cambria Math"/>
                </w:rPr>
                <m:t>w</m:t>
              </m:r>
            </m:e>
          </m:d>
          <m:r>
            <w:rPr>
              <w:rFonts w:ascii="Cambria Math" w:hAnsi="Cambria Math"/>
            </w:rPr>
            <m:t>=</m:t>
          </m:r>
          <m:r>
            <m:rPr>
              <m:sty m:val="p"/>
            </m:rPr>
            <w:rPr>
              <w:rFonts w:ascii="Cambria Math" w:hAnsi="Cambria Math"/>
            </w:rPr>
            <m:t>max</m:t>
          </m:r>
          <m:r>
            <w:rPr>
              <w:rFonts w:ascii="Cambria Math" w:hAnsi="Cambria Math"/>
            </w:rPr>
            <m:t>⁡</m:t>
          </m:r>
          <m:d>
            <m:dPr>
              <m:sepChr m:val=","/>
              <m:ctrlPr>
                <w:rPr>
                  <w:rFonts w:ascii="Cambria Math" w:hAnsi="Cambria Math"/>
                </w:rPr>
              </m:ctrlPr>
            </m:dPr>
            <m:e>
              <m:r>
                <w:rPr>
                  <w:rFonts w:ascii="Cambria Math" w:hAnsi="Cambria Math"/>
                </w:rPr>
                <m:t>D</m:t>
              </m:r>
            </m:e>
            <m:e>
              <m:r>
                <w:rPr>
                  <w:rFonts w:ascii="Cambria Math" w:hAnsi="Cambria Math"/>
                </w:rPr>
                <m:t>P</m:t>
              </m:r>
              <m:d>
                <m:dPr>
                  <m:begChr m:val="["/>
                  <m:endChr m:val="]"/>
                  <m:ctrlPr>
                    <w:rPr>
                      <w:rFonts w:ascii="Cambria Math" w:hAnsi="Cambria Math"/>
                    </w:rPr>
                  </m:ctrlPr>
                </m:dPr>
                <m:e>
                  <m:r>
                    <w:rPr>
                      <w:rFonts w:ascii="Cambria Math" w:hAnsi="Cambria Math"/>
                    </w:rPr>
                    <m:t>i-1</m:t>
                  </m:r>
                </m:e>
              </m:d>
              <m:d>
                <m:dPr>
                  <m:begChr m:val="["/>
                  <m:endChr m:val="]"/>
                  <m:ctrlPr>
                    <w:rPr>
                      <w:rFonts w:ascii="Cambria Math" w:hAnsi="Cambria Math"/>
                    </w:rPr>
                  </m:ctrlPr>
                </m:dPr>
                <m:e>
                  <m:r>
                    <w:rPr>
                      <w:rFonts w:ascii="Cambria Math" w:hAnsi="Cambria Math"/>
                    </w:rPr>
                    <m:t>w</m:t>
                  </m:r>
                </m:e>
              </m:d>
              <m:r>
                <w:rPr>
                  <w:rFonts w:ascii="Cambria Math" w:hAnsi="Cambria Math"/>
                </w:rPr>
                <m:t>valu</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+DP</m:t>
              </m:r>
              <m:d>
                <m:dPr>
                  <m:begChr m:val="["/>
                  <m:endChr m:val="]"/>
                  <m:ctrlPr>
                    <w:rPr>
                      <w:rFonts w:ascii="Cambria Math" w:hAnsi="Cambria Math"/>
                    </w:rPr>
                  </m:ctrlPr>
                </m:dPr>
                <m:e>
                  <m:r>
                    <w:rPr>
                      <w:rFonts w:ascii="Cambria Math" w:hAnsi="Cambria Math"/>
                    </w:rPr>
                    <m:t>i-1</m:t>
                  </m:r>
                </m:e>
              </m:d>
              <m:d>
                <m:dPr>
                  <m:begChr m:val="["/>
                  <m:endChr m:val="]"/>
                  <m:ctrlPr>
                    <w:rPr>
                      <w:rFonts w:ascii="Cambria Math" w:hAnsi="Cambria Math"/>
                    </w:rPr>
                  </m:ctrlPr>
                </m:dPr>
                <m:e>
                  <m:r>
                    <w:rPr>
                      <w:rFonts w:ascii="Cambria Math" w:hAnsi="Cambria Math"/>
                    </w:rPr>
                    <m:t>w-weigh</m:t>
                  </m:r>
                  <m:sSub>
                    <m:sSubPr>
                      <m:ctrlPr>
                        <w:rPr>
                          <w:rFonts w:ascii="Cambria Math" w:hAnsi="Cambria Math"/>
                        </w:rPr>
                      </m:ctrlPr>
                    </m:sSubPr>
                    <m:e>
                      <m:r>
                        <w:rPr>
                          <w:rFonts w:ascii="Cambria Math" w:hAnsi="Cambria Math"/>
                        </w:rPr>
                        <m:t>t</m:t>
                      </m:r>
                    </m:e>
                    <m:sub>
                      <m:r>
                        <w:rPr>
                          <w:rFonts w:ascii="Cambria Math" w:hAnsi="Cambria Math"/>
                        </w:rPr>
                        <m:t>i</m:t>
                      </m:r>
                    </m:sub>
                  </m:sSub>
                </m:e>
              </m:d>
            </m:e>
          </m:d>
          <m:r>
            <w:br/>
          </m:r>
        </m:oMath>
      </m:oMathPara>
    </w:p>
    <w:p w14:paraId="4354B29D" w14:textId="77777777" w:rsidR="00371200" w:rsidRPr="00371200" w:rsidRDefault="00371200" w:rsidP="00371200">
      <w:pPr>
        <w:spacing w:after="93"/>
      </w:pPr>
      <w:r w:rsidRPr="00371200">
        <w:t>Base Case</w:t>
      </w:r>
    </w:p>
    <w:p w14:paraId="23550B67" w14:textId="36605FAD" w:rsidR="00371200" w:rsidRPr="00371200" w:rsidRDefault="00371200" w:rsidP="00371200">
      <w:pPr>
        <w:spacing w:after="93"/>
      </w:pPr>
      <m:oMathPara>
        <m:oMath>
          <m:r>
            <w:rPr>
              <w:rFonts w:ascii="Cambria Math" w:hAnsi="Cambria Math"/>
            </w:rPr>
            <m:t>DP</m:t>
          </m:r>
          <m:d>
            <m:dPr>
              <m:begChr m:val="["/>
              <m:endChr m:val="]"/>
              <m:ctrlPr>
                <w:rPr>
                  <w:rFonts w:ascii="Cambria Math" w:hAnsi="Cambria Math"/>
                </w:rPr>
              </m:ctrlPr>
            </m:dPr>
            <m:e>
              <m:r>
                <w:rPr>
                  <w:rFonts w:ascii="Cambria Math" w:hAnsi="Cambria Math"/>
                </w:rPr>
                <m:t>0</m:t>
              </m:r>
            </m:e>
          </m:d>
          <m:d>
            <m:dPr>
              <m:begChr m:val="["/>
              <m:endChr m:val="]"/>
              <m:ctrlPr>
                <w:rPr>
                  <w:rFonts w:ascii="Cambria Math" w:hAnsi="Cambria Math"/>
                </w:rPr>
              </m:ctrlPr>
            </m:dPr>
            <m:e>
              <m:r>
                <w:rPr>
                  <w:rFonts w:ascii="Cambria Math" w:hAnsi="Cambria Math"/>
                </w:rPr>
                <m:t>w</m:t>
              </m:r>
            </m:e>
          </m:d>
          <m:r>
            <w:rPr>
              <w:rFonts w:ascii="Cambria Math" w:hAnsi="Cambria Math"/>
            </w:rPr>
            <m:t>=0</m:t>
          </m:r>
          <m:r>
            <w:rPr>
              <w:i/>
            </w:rPr>
            <w:br/>
          </m:r>
        </m:oMath>
      </m:oMathPara>
    </w:p>
    <w:p w14:paraId="10A32425" w14:textId="77777777" w:rsidR="00371200" w:rsidRPr="00371200" w:rsidRDefault="00371200" w:rsidP="00371200">
      <w:pPr>
        <w:spacing w:after="93"/>
      </w:pPr>
      <w:r w:rsidRPr="00371200">
        <w:t>and</w:t>
      </w:r>
    </w:p>
    <w:p w14:paraId="5DAE5BFB" w14:textId="55327021" w:rsidR="00371200" w:rsidRPr="00371200" w:rsidRDefault="00371200" w:rsidP="00371200">
      <w:pPr>
        <w:spacing w:after="93"/>
      </w:pPr>
      <m:oMathPara>
        <m:oMath>
          <m:r>
            <w:rPr>
              <w:rFonts w:ascii="Cambria Math" w:hAnsi="Cambria Math"/>
            </w:rPr>
            <m:t>DP</m:t>
          </m:r>
          <m:d>
            <m:dPr>
              <m:begChr m:val="["/>
              <m:endChr m:val="]"/>
              <m:ctrlPr>
                <w:rPr>
                  <w:rFonts w:ascii="Cambria Math" w:hAnsi="Cambria Math"/>
                </w:rPr>
              </m:ctrlPr>
            </m:dPr>
            <m:e>
              <m:r>
                <w:rPr>
                  <w:rFonts w:ascii="Cambria Math" w:hAnsi="Cambria Math"/>
                </w:rPr>
                <m:t>i</m:t>
              </m:r>
            </m:e>
          </m:d>
          <m:d>
            <m:dPr>
              <m:begChr m:val="["/>
              <m:endChr m:val="]"/>
              <m:ctrlPr>
                <w:rPr>
                  <w:rFonts w:ascii="Cambria Math" w:hAnsi="Cambria Math"/>
                </w:rPr>
              </m:ctrlPr>
            </m:dPr>
            <m:e>
              <m:r>
                <w:rPr>
                  <w:rFonts w:ascii="Cambria Math" w:hAnsi="Cambria Math"/>
                </w:rPr>
                <m:t>0</m:t>
              </m:r>
            </m:e>
          </m:d>
          <m:r>
            <w:rPr>
              <w:rFonts w:ascii="Cambria Math" w:hAnsi="Cambria Math"/>
            </w:rPr>
            <m:t>=0</m:t>
          </m:r>
          <m:r>
            <w:rPr>
              <w:i/>
            </w:rPr>
            <w:br/>
          </m:r>
        </m:oMath>
      </m:oMathPara>
    </w:p>
    <w:p w14:paraId="050BA366" w14:textId="77777777" w:rsidR="00371200" w:rsidRPr="00371200" w:rsidRDefault="00371200" w:rsidP="00371200">
      <w:pPr>
        <w:spacing w:after="93"/>
      </w:pPr>
      <w:r w:rsidRPr="00371200">
        <w:t>DP Table</w:t>
      </w:r>
    </w:p>
    <w:p w14:paraId="2A883328" w14:textId="77777777" w:rsidR="00371200" w:rsidRPr="00371200" w:rsidRDefault="00371200" w:rsidP="00371200">
      <w:pPr>
        <w:spacing w:after="93"/>
      </w:pPr>
      <w:r w:rsidRPr="00371200">
        <w:t>For the given problem, the important final states are: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3"/>
        <w:gridCol w:w="1114"/>
        <w:gridCol w:w="1114"/>
        <w:gridCol w:w="1114"/>
        <w:gridCol w:w="1114"/>
        <w:gridCol w:w="1129"/>
      </w:tblGrid>
      <w:tr w:rsidR="00371200" w:rsidRPr="00371200" w14:paraId="73B7DED0" w14:textId="77777777" w:rsidTr="00371200">
        <w:trPr>
          <w:tblHeader/>
          <w:tblCellSpacing w:w="15" w:type="dxa"/>
        </w:trPr>
        <w:tc>
          <w:tcPr>
            <w:tcW w:w="1588" w:type="dxa"/>
            <w:vAlign w:val="center"/>
            <w:hideMark/>
          </w:tcPr>
          <w:p w14:paraId="461F5ABA" w14:textId="77777777" w:rsidR="00371200" w:rsidRPr="00371200" w:rsidRDefault="00371200" w:rsidP="00371200">
            <w:pPr>
              <w:spacing w:after="93"/>
            </w:pPr>
            <w:r w:rsidRPr="00371200">
              <w:t>Items Considered</w:t>
            </w:r>
          </w:p>
        </w:tc>
        <w:tc>
          <w:tcPr>
            <w:tcW w:w="0" w:type="auto"/>
            <w:vAlign w:val="center"/>
            <w:hideMark/>
          </w:tcPr>
          <w:p w14:paraId="3BE85934" w14:textId="77777777" w:rsidR="00371200" w:rsidRPr="00371200" w:rsidRDefault="00371200" w:rsidP="00371200">
            <w:pPr>
              <w:spacing w:after="93"/>
            </w:pPr>
            <w:r w:rsidRPr="00371200">
              <w:t>Capacity 10</w:t>
            </w:r>
          </w:p>
        </w:tc>
        <w:tc>
          <w:tcPr>
            <w:tcW w:w="0" w:type="auto"/>
            <w:vAlign w:val="center"/>
            <w:hideMark/>
          </w:tcPr>
          <w:p w14:paraId="5BB2EC3E" w14:textId="77777777" w:rsidR="00371200" w:rsidRPr="00371200" w:rsidRDefault="00371200" w:rsidP="00371200">
            <w:pPr>
              <w:spacing w:after="93"/>
            </w:pPr>
            <w:r w:rsidRPr="00371200">
              <w:t>Capacity 20</w:t>
            </w:r>
          </w:p>
        </w:tc>
        <w:tc>
          <w:tcPr>
            <w:tcW w:w="0" w:type="auto"/>
            <w:vAlign w:val="center"/>
            <w:hideMark/>
          </w:tcPr>
          <w:p w14:paraId="7A1DE3E2" w14:textId="77777777" w:rsidR="00371200" w:rsidRPr="00371200" w:rsidRDefault="00371200" w:rsidP="00371200">
            <w:pPr>
              <w:spacing w:after="93"/>
            </w:pPr>
            <w:r w:rsidRPr="00371200">
              <w:t>Capacity 30</w:t>
            </w:r>
          </w:p>
        </w:tc>
        <w:tc>
          <w:tcPr>
            <w:tcW w:w="0" w:type="auto"/>
            <w:vAlign w:val="center"/>
            <w:hideMark/>
          </w:tcPr>
          <w:p w14:paraId="67BC3B60" w14:textId="77777777" w:rsidR="00371200" w:rsidRPr="00371200" w:rsidRDefault="00371200" w:rsidP="00371200">
            <w:pPr>
              <w:spacing w:after="93"/>
            </w:pPr>
            <w:r w:rsidRPr="00371200">
              <w:t>Capacity 40</w:t>
            </w:r>
          </w:p>
        </w:tc>
        <w:tc>
          <w:tcPr>
            <w:tcW w:w="0" w:type="auto"/>
            <w:vAlign w:val="center"/>
            <w:hideMark/>
          </w:tcPr>
          <w:p w14:paraId="3B3ECFD4" w14:textId="77777777" w:rsidR="00371200" w:rsidRPr="00371200" w:rsidRDefault="00371200" w:rsidP="00371200">
            <w:pPr>
              <w:spacing w:after="93"/>
            </w:pPr>
            <w:r w:rsidRPr="00371200">
              <w:t>Capacity 50</w:t>
            </w:r>
          </w:p>
        </w:tc>
      </w:tr>
      <w:tr w:rsidR="00371200" w:rsidRPr="00371200" w14:paraId="1AE5EF58" w14:textId="77777777" w:rsidTr="00371200">
        <w:trPr>
          <w:tblCellSpacing w:w="15" w:type="dxa"/>
        </w:trPr>
        <w:tc>
          <w:tcPr>
            <w:tcW w:w="1588" w:type="dxa"/>
            <w:vAlign w:val="center"/>
            <w:hideMark/>
          </w:tcPr>
          <w:p w14:paraId="6FEBD9DB" w14:textId="77777777" w:rsidR="00371200" w:rsidRPr="00371200" w:rsidRDefault="00371200" w:rsidP="00371200">
            <w:pPr>
              <w:spacing w:after="93"/>
            </w:pPr>
            <w:r w:rsidRPr="00371200">
              <w:t>0 items</w:t>
            </w:r>
          </w:p>
        </w:tc>
        <w:tc>
          <w:tcPr>
            <w:tcW w:w="0" w:type="auto"/>
            <w:vAlign w:val="center"/>
            <w:hideMark/>
          </w:tcPr>
          <w:p w14:paraId="46118FFC" w14:textId="77777777" w:rsidR="00371200" w:rsidRPr="00371200" w:rsidRDefault="00371200" w:rsidP="00371200">
            <w:pPr>
              <w:spacing w:after="93"/>
            </w:pPr>
            <w:r w:rsidRPr="00371200">
              <w:t>0</w:t>
            </w:r>
          </w:p>
        </w:tc>
        <w:tc>
          <w:tcPr>
            <w:tcW w:w="0" w:type="auto"/>
            <w:vAlign w:val="center"/>
            <w:hideMark/>
          </w:tcPr>
          <w:p w14:paraId="2ACD7FE7" w14:textId="77777777" w:rsidR="00371200" w:rsidRPr="00371200" w:rsidRDefault="00371200" w:rsidP="00371200">
            <w:pPr>
              <w:spacing w:after="93"/>
            </w:pPr>
            <w:r w:rsidRPr="00371200">
              <w:t>0</w:t>
            </w:r>
          </w:p>
        </w:tc>
        <w:tc>
          <w:tcPr>
            <w:tcW w:w="0" w:type="auto"/>
            <w:vAlign w:val="center"/>
            <w:hideMark/>
          </w:tcPr>
          <w:p w14:paraId="28B09417" w14:textId="77777777" w:rsidR="00371200" w:rsidRPr="00371200" w:rsidRDefault="00371200" w:rsidP="00371200">
            <w:pPr>
              <w:spacing w:after="93"/>
            </w:pPr>
            <w:r w:rsidRPr="00371200">
              <w:t>0</w:t>
            </w:r>
          </w:p>
        </w:tc>
        <w:tc>
          <w:tcPr>
            <w:tcW w:w="0" w:type="auto"/>
            <w:vAlign w:val="center"/>
            <w:hideMark/>
          </w:tcPr>
          <w:p w14:paraId="192E01A9" w14:textId="77777777" w:rsidR="00371200" w:rsidRPr="00371200" w:rsidRDefault="00371200" w:rsidP="00371200">
            <w:pPr>
              <w:spacing w:after="93"/>
            </w:pPr>
            <w:r w:rsidRPr="00371200">
              <w:t>0</w:t>
            </w:r>
          </w:p>
        </w:tc>
        <w:tc>
          <w:tcPr>
            <w:tcW w:w="0" w:type="auto"/>
            <w:vAlign w:val="center"/>
            <w:hideMark/>
          </w:tcPr>
          <w:p w14:paraId="150278EE" w14:textId="77777777" w:rsidR="00371200" w:rsidRPr="00371200" w:rsidRDefault="00371200" w:rsidP="00371200">
            <w:pPr>
              <w:spacing w:after="93"/>
            </w:pPr>
            <w:r w:rsidRPr="00371200">
              <w:t>0</w:t>
            </w:r>
          </w:p>
        </w:tc>
      </w:tr>
      <w:tr w:rsidR="00371200" w:rsidRPr="00371200" w14:paraId="2FDBE4F9" w14:textId="77777777" w:rsidTr="00371200">
        <w:trPr>
          <w:tblCellSpacing w:w="15" w:type="dxa"/>
        </w:trPr>
        <w:tc>
          <w:tcPr>
            <w:tcW w:w="1588" w:type="dxa"/>
            <w:vAlign w:val="center"/>
            <w:hideMark/>
          </w:tcPr>
          <w:p w14:paraId="021BD53E" w14:textId="77777777" w:rsidR="00371200" w:rsidRPr="00371200" w:rsidRDefault="00371200" w:rsidP="00371200">
            <w:pPr>
              <w:spacing w:after="93"/>
            </w:pPr>
            <w:r w:rsidRPr="00371200">
              <w:t>Item 1 (10,60)</w:t>
            </w:r>
          </w:p>
        </w:tc>
        <w:tc>
          <w:tcPr>
            <w:tcW w:w="0" w:type="auto"/>
            <w:vAlign w:val="center"/>
            <w:hideMark/>
          </w:tcPr>
          <w:p w14:paraId="00D06FF0" w14:textId="77777777" w:rsidR="00371200" w:rsidRPr="00371200" w:rsidRDefault="00371200" w:rsidP="00371200">
            <w:pPr>
              <w:spacing w:after="93"/>
            </w:pPr>
            <w:r w:rsidRPr="00371200">
              <w:t>60</w:t>
            </w:r>
          </w:p>
        </w:tc>
        <w:tc>
          <w:tcPr>
            <w:tcW w:w="0" w:type="auto"/>
            <w:vAlign w:val="center"/>
            <w:hideMark/>
          </w:tcPr>
          <w:p w14:paraId="5762F772" w14:textId="77777777" w:rsidR="00371200" w:rsidRPr="00371200" w:rsidRDefault="00371200" w:rsidP="00371200">
            <w:pPr>
              <w:spacing w:after="93"/>
            </w:pPr>
            <w:r w:rsidRPr="00371200">
              <w:t>60</w:t>
            </w:r>
          </w:p>
        </w:tc>
        <w:tc>
          <w:tcPr>
            <w:tcW w:w="0" w:type="auto"/>
            <w:vAlign w:val="center"/>
            <w:hideMark/>
          </w:tcPr>
          <w:p w14:paraId="0ABBB62A" w14:textId="77777777" w:rsidR="00371200" w:rsidRPr="00371200" w:rsidRDefault="00371200" w:rsidP="00371200">
            <w:pPr>
              <w:spacing w:after="93"/>
            </w:pPr>
            <w:r w:rsidRPr="00371200">
              <w:t>60</w:t>
            </w:r>
          </w:p>
        </w:tc>
        <w:tc>
          <w:tcPr>
            <w:tcW w:w="0" w:type="auto"/>
            <w:vAlign w:val="center"/>
            <w:hideMark/>
          </w:tcPr>
          <w:p w14:paraId="5E482340" w14:textId="77777777" w:rsidR="00371200" w:rsidRPr="00371200" w:rsidRDefault="00371200" w:rsidP="00371200">
            <w:pPr>
              <w:spacing w:after="93"/>
            </w:pPr>
            <w:r w:rsidRPr="00371200">
              <w:t>60</w:t>
            </w:r>
          </w:p>
        </w:tc>
        <w:tc>
          <w:tcPr>
            <w:tcW w:w="0" w:type="auto"/>
            <w:vAlign w:val="center"/>
            <w:hideMark/>
          </w:tcPr>
          <w:p w14:paraId="107D3EB8" w14:textId="77777777" w:rsidR="00371200" w:rsidRPr="00371200" w:rsidRDefault="00371200" w:rsidP="00371200">
            <w:pPr>
              <w:spacing w:after="93"/>
            </w:pPr>
            <w:r w:rsidRPr="00371200">
              <w:t>60</w:t>
            </w:r>
          </w:p>
        </w:tc>
      </w:tr>
      <w:tr w:rsidR="00371200" w:rsidRPr="00371200" w14:paraId="4EBD33ED" w14:textId="77777777" w:rsidTr="00371200">
        <w:trPr>
          <w:tblCellSpacing w:w="15" w:type="dxa"/>
        </w:trPr>
        <w:tc>
          <w:tcPr>
            <w:tcW w:w="1588" w:type="dxa"/>
            <w:vAlign w:val="center"/>
            <w:hideMark/>
          </w:tcPr>
          <w:p w14:paraId="21EBECEA" w14:textId="77777777" w:rsidR="00371200" w:rsidRPr="00371200" w:rsidRDefault="00371200" w:rsidP="00371200">
            <w:pPr>
              <w:spacing w:after="93"/>
            </w:pPr>
            <w:r w:rsidRPr="00371200">
              <w:t>Item 2 (20,100)</w:t>
            </w:r>
          </w:p>
        </w:tc>
        <w:tc>
          <w:tcPr>
            <w:tcW w:w="0" w:type="auto"/>
            <w:vAlign w:val="center"/>
            <w:hideMark/>
          </w:tcPr>
          <w:p w14:paraId="72EC9948" w14:textId="77777777" w:rsidR="00371200" w:rsidRPr="00371200" w:rsidRDefault="00371200" w:rsidP="00371200">
            <w:pPr>
              <w:spacing w:after="93"/>
            </w:pPr>
            <w:r w:rsidRPr="00371200">
              <w:t>60</w:t>
            </w:r>
          </w:p>
        </w:tc>
        <w:tc>
          <w:tcPr>
            <w:tcW w:w="0" w:type="auto"/>
            <w:vAlign w:val="center"/>
            <w:hideMark/>
          </w:tcPr>
          <w:p w14:paraId="79C15BE9" w14:textId="77777777" w:rsidR="00371200" w:rsidRPr="00371200" w:rsidRDefault="00371200" w:rsidP="00371200">
            <w:pPr>
              <w:spacing w:after="93"/>
            </w:pPr>
            <w:r w:rsidRPr="00371200">
              <w:t>100</w:t>
            </w:r>
          </w:p>
        </w:tc>
        <w:tc>
          <w:tcPr>
            <w:tcW w:w="0" w:type="auto"/>
            <w:vAlign w:val="center"/>
            <w:hideMark/>
          </w:tcPr>
          <w:p w14:paraId="09EFE41F" w14:textId="77777777" w:rsidR="00371200" w:rsidRPr="00371200" w:rsidRDefault="00371200" w:rsidP="00371200">
            <w:pPr>
              <w:spacing w:after="93"/>
            </w:pPr>
            <w:r w:rsidRPr="00371200">
              <w:t>160</w:t>
            </w:r>
          </w:p>
        </w:tc>
        <w:tc>
          <w:tcPr>
            <w:tcW w:w="0" w:type="auto"/>
            <w:vAlign w:val="center"/>
            <w:hideMark/>
          </w:tcPr>
          <w:p w14:paraId="530F3115" w14:textId="77777777" w:rsidR="00371200" w:rsidRPr="00371200" w:rsidRDefault="00371200" w:rsidP="00371200">
            <w:pPr>
              <w:spacing w:after="93"/>
            </w:pPr>
            <w:r w:rsidRPr="00371200">
              <w:t>160</w:t>
            </w:r>
          </w:p>
        </w:tc>
        <w:tc>
          <w:tcPr>
            <w:tcW w:w="0" w:type="auto"/>
            <w:vAlign w:val="center"/>
            <w:hideMark/>
          </w:tcPr>
          <w:p w14:paraId="08DAD8D6" w14:textId="77777777" w:rsidR="00371200" w:rsidRPr="00371200" w:rsidRDefault="00371200" w:rsidP="00371200">
            <w:pPr>
              <w:spacing w:after="93"/>
            </w:pPr>
            <w:r w:rsidRPr="00371200">
              <w:t>160</w:t>
            </w:r>
          </w:p>
        </w:tc>
      </w:tr>
      <w:tr w:rsidR="00371200" w:rsidRPr="00371200" w14:paraId="6DC2B89B" w14:textId="77777777" w:rsidTr="00371200">
        <w:trPr>
          <w:tblCellSpacing w:w="15" w:type="dxa"/>
        </w:trPr>
        <w:tc>
          <w:tcPr>
            <w:tcW w:w="1588" w:type="dxa"/>
            <w:vAlign w:val="center"/>
            <w:hideMark/>
          </w:tcPr>
          <w:p w14:paraId="4B7DEF0D" w14:textId="77777777" w:rsidR="00371200" w:rsidRPr="00371200" w:rsidRDefault="00371200" w:rsidP="00371200">
            <w:pPr>
              <w:spacing w:after="93"/>
            </w:pPr>
            <w:r w:rsidRPr="00371200">
              <w:t>Item 3 (30,120)</w:t>
            </w:r>
          </w:p>
        </w:tc>
        <w:tc>
          <w:tcPr>
            <w:tcW w:w="0" w:type="auto"/>
            <w:vAlign w:val="center"/>
            <w:hideMark/>
          </w:tcPr>
          <w:p w14:paraId="3948AB67" w14:textId="77777777" w:rsidR="00371200" w:rsidRPr="00371200" w:rsidRDefault="00371200" w:rsidP="00371200">
            <w:pPr>
              <w:spacing w:after="93"/>
            </w:pPr>
            <w:r w:rsidRPr="00371200">
              <w:t>60</w:t>
            </w:r>
          </w:p>
        </w:tc>
        <w:tc>
          <w:tcPr>
            <w:tcW w:w="0" w:type="auto"/>
            <w:vAlign w:val="center"/>
            <w:hideMark/>
          </w:tcPr>
          <w:p w14:paraId="33E4548D" w14:textId="77777777" w:rsidR="00371200" w:rsidRPr="00371200" w:rsidRDefault="00371200" w:rsidP="00371200">
            <w:pPr>
              <w:spacing w:after="93"/>
            </w:pPr>
            <w:r w:rsidRPr="00371200">
              <w:t>100</w:t>
            </w:r>
          </w:p>
        </w:tc>
        <w:tc>
          <w:tcPr>
            <w:tcW w:w="0" w:type="auto"/>
            <w:vAlign w:val="center"/>
            <w:hideMark/>
          </w:tcPr>
          <w:p w14:paraId="598C7FA9" w14:textId="77777777" w:rsidR="00371200" w:rsidRPr="00371200" w:rsidRDefault="00371200" w:rsidP="00371200">
            <w:pPr>
              <w:spacing w:after="93"/>
            </w:pPr>
            <w:r w:rsidRPr="00371200">
              <w:t>160</w:t>
            </w:r>
          </w:p>
        </w:tc>
        <w:tc>
          <w:tcPr>
            <w:tcW w:w="0" w:type="auto"/>
            <w:vAlign w:val="center"/>
            <w:hideMark/>
          </w:tcPr>
          <w:p w14:paraId="7E0A5972" w14:textId="77777777" w:rsidR="00371200" w:rsidRPr="00371200" w:rsidRDefault="00371200" w:rsidP="00371200">
            <w:pPr>
              <w:spacing w:after="93"/>
            </w:pPr>
            <w:r w:rsidRPr="00371200">
              <w:t>180</w:t>
            </w:r>
          </w:p>
        </w:tc>
        <w:tc>
          <w:tcPr>
            <w:tcW w:w="0" w:type="auto"/>
            <w:vAlign w:val="center"/>
            <w:hideMark/>
          </w:tcPr>
          <w:p w14:paraId="6E166F8F" w14:textId="77777777" w:rsidR="00371200" w:rsidRPr="00371200" w:rsidRDefault="00371200" w:rsidP="00371200">
            <w:pPr>
              <w:spacing w:after="93"/>
            </w:pPr>
            <w:r w:rsidRPr="00371200">
              <w:t>220</w:t>
            </w:r>
          </w:p>
        </w:tc>
      </w:tr>
    </w:tbl>
    <w:p w14:paraId="623115A8" w14:textId="77777777" w:rsidR="00371200" w:rsidRPr="00371200" w:rsidRDefault="00371200" w:rsidP="00371200">
      <w:pPr>
        <w:spacing w:after="93"/>
      </w:pPr>
      <w:r w:rsidRPr="00371200">
        <w:t>Therefore,</w:t>
      </w:r>
    </w:p>
    <w:p w14:paraId="1018B7E8" w14:textId="2B6FB12E" w:rsidR="00371200" w:rsidRPr="00371200" w:rsidRDefault="00371200" w:rsidP="00371200">
      <w:pPr>
        <w:spacing w:after="93"/>
      </w:pPr>
      <m:oMathPara>
        <m:oMath>
          <m:borderBox>
            <m:borderBoxPr>
              <m:ctrlPr>
                <w:rPr>
                  <w:rFonts w:ascii="Cambria Math" w:hAnsi="Cambria Math"/>
                </w:rPr>
              </m:ctrlPr>
            </m:borderBoxPr>
            <m:e>
              <m:r>
                <w:rPr>
                  <w:rFonts w:ascii="Cambria Math" w:hAnsi="Cambria Math"/>
                </w:rPr>
                <m:t>Maximum</m:t>
              </m:r>
              <m:r>
                <m:rPr>
                  <m:nor/>
                </m:rPr>
                <m:t> </m:t>
              </m:r>
              <m:r>
                <w:rPr>
                  <w:rFonts w:ascii="Cambria Math" w:hAnsi="Cambria Math"/>
                </w:rPr>
                <m:t>Value=220</m:t>
              </m:r>
            </m:e>
          </m:borderBox>
          <m:r>
            <w:br/>
          </m:r>
        </m:oMath>
      </m:oMathPara>
    </w:p>
    <w:p w14:paraId="1F540C03" w14:textId="77777777" w:rsidR="00371200" w:rsidRPr="00371200" w:rsidRDefault="00371200" w:rsidP="00371200">
      <w:pPr>
        <w:spacing w:after="93"/>
      </w:pPr>
      <w:r w:rsidRPr="00371200">
        <w:t>Selected items:</w:t>
      </w:r>
    </w:p>
    <w:p w14:paraId="765D8290" w14:textId="77777777" w:rsidR="00371200" w:rsidRPr="00371200" w:rsidRDefault="00371200" w:rsidP="00371200">
      <w:pPr>
        <w:numPr>
          <w:ilvl w:val="0"/>
          <w:numId w:val="17"/>
        </w:numPr>
        <w:spacing w:after="93"/>
      </w:pPr>
      <w:r w:rsidRPr="00371200">
        <w:t xml:space="preserve">Item 2 → weight 20, value 100 </w:t>
      </w:r>
    </w:p>
    <w:p w14:paraId="7C66C658" w14:textId="77777777" w:rsidR="00371200" w:rsidRPr="00371200" w:rsidRDefault="00371200" w:rsidP="00371200">
      <w:pPr>
        <w:numPr>
          <w:ilvl w:val="0"/>
          <w:numId w:val="17"/>
        </w:numPr>
        <w:spacing w:after="93"/>
      </w:pPr>
      <w:r w:rsidRPr="00371200">
        <w:t xml:space="preserve">Item 3 → weight 30, value 120 </w:t>
      </w:r>
    </w:p>
    <w:p w14:paraId="0DD41DE0" w14:textId="77777777" w:rsidR="00371200" w:rsidRPr="00371200" w:rsidRDefault="00371200" w:rsidP="00371200">
      <w:pPr>
        <w:spacing w:after="93"/>
      </w:pPr>
      <w:r w:rsidRPr="00371200">
        <w:t>Total weight:</w:t>
      </w:r>
    </w:p>
    <w:p w14:paraId="1D8AD040" w14:textId="1E33E9A4" w:rsidR="00371200" w:rsidRPr="00371200" w:rsidRDefault="00371200" w:rsidP="00371200">
      <w:pPr>
        <w:spacing w:after="93"/>
      </w:pPr>
      <m:oMathPara>
        <m:oMath>
          <m:r>
            <w:rPr>
              <w:rFonts w:ascii="Cambria Math" w:hAnsi="Cambria Math"/>
            </w:rPr>
            <m:t>20+30=50</m:t>
          </m:r>
          <m:r>
            <w:rPr>
              <w:i/>
            </w:rPr>
            <w:br/>
          </m:r>
        </m:oMath>
      </m:oMathPara>
    </w:p>
    <w:p w14:paraId="7163F1BA" w14:textId="77777777" w:rsidR="00371200" w:rsidRPr="00371200" w:rsidRDefault="00371200" w:rsidP="00371200">
      <w:pPr>
        <w:spacing w:after="93"/>
      </w:pPr>
      <w:r w:rsidRPr="00371200">
        <w:lastRenderedPageBreak/>
        <w:t>Total value:</w:t>
      </w:r>
    </w:p>
    <w:p w14:paraId="223D5B8B" w14:textId="2DC270FB" w:rsidR="00371200" w:rsidRPr="00371200" w:rsidRDefault="00371200" w:rsidP="00371200">
      <w:pPr>
        <w:spacing w:after="93"/>
      </w:pPr>
      <m:oMathPara>
        <m:oMath>
          <m:r>
            <w:rPr>
              <w:rFonts w:ascii="Cambria Math" w:hAnsi="Cambria Math"/>
            </w:rPr>
            <m:t>100+120=</m:t>
          </m:r>
          <m:borderBox>
            <m:borderBoxPr>
              <m:ctrlPr>
                <w:rPr>
                  <w:rFonts w:ascii="Cambria Math" w:hAnsi="Cambria Math"/>
                </w:rPr>
              </m:ctrlPr>
            </m:borderBoxPr>
            <m:e>
              <m:r>
                <w:rPr>
                  <w:rFonts w:ascii="Cambria Math" w:hAnsi="Cambria Math"/>
                </w:rPr>
                <m:t>220</m:t>
              </m:r>
            </m:e>
          </m:borderBox>
          <m:r>
            <w:br/>
          </m:r>
        </m:oMath>
      </m:oMathPara>
    </w:p>
    <w:p w14:paraId="7B98B7BE" w14:textId="77777777" w:rsidR="00371200" w:rsidRPr="00371200" w:rsidRDefault="00371200" w:rsidP="00371200">
      <w:pPr>
        <w:spacing w:after="93"/>
      </w:pPr>
      <w:r w:rsidRPr="00371200">
        <w:t>Complexity</w:t>
      </w:r>
    </w:p>
    <w:p w14:paraId="2CCE00F7" w14:textId="77777777" w:rsidR="00371200" w:rsidRPr="00371200" w:rsidRDefault="00371200" w:rsidP="00371200">
      <w:pPr>
        <w:numPr>
          <w:ilvl w:val="0"/>
          <w:numId w:val="18"/>
        </w:numPr>
        <w:spacing w:after="93"/>
      </w:pPr>
      <w:r w:rsidRPr="00371200">
        <w:t xml:space="preserve">Time Complexity: O(nW) </w:t>
      </w:r>
    </w:p>
    <w:p w14:paraId="7607D0D4" w14:textId="77777777" w:rsidR="00371200" w:rsidRPr="00371200" w:rsidRDefault="00371200" w:rsidP="00371200">
      <w:pPr>
        <w:numPr>
          <w:ilvl w:val="0"/>
          <w:numId w:val="18"/>
        </w:numPr>
        <w:spacing w:after="93"/>
      </w:pPr>
      <w:r w:rsidRPr="00371200">
        <w:t xml:space="preserve">Space Complexity: O(nW) </w:t>
      </w:r>
    </w:p>
    <w:p w14:paraId="24E351B3" w14:textId="77777777" w:rsidR="00371200" w:rsidRPr="00371200" w:rsidRDefault="00371200" w:rsidP="00371200">
      <w:pPr>
        <w:spacing w:after="93"/>
      </w:pPr>
      <w:r w:rsidRPr="00371200">
        <w:t>where n is the number of items and W is the capacity.</w:t>
      </w:r>
    </w:p>
    <w:p w14:paraId="3FC1FD18" w14:textId="479F0C35" w:rsidR="00371200" w:rsidRPr="00371200" w:rsidRDefault="00371200" w:rsidP="00371200">
      <w:pPr>
        <w:spacing w:after="93"/>
      </w:pPr>
    </w:p>
    <w:p w14:paraId="10175CFC" w14:textId="77777777" w:rsidR="00371200" w:rsidRPr="00371200" w:rsidRDefault="00371200" w:rsidP="00371200">
      <w:pPr>
        <w:spacing w:after="93"/>
      </w:pPr>
      <w:r w:rsidRPr="00371200">
        <w:t>1.3 Fractional Knapsack Using Greedy</w:t>
      </w:r>
    </w:p>
    <w:p w14:paraId="6B56EC29" w14:textId="77777777" w:rsidR="00371200" w:rsidRPr="00371200" w:rsidRDefault="00371200" w:rsidP="00371200">
      <w:pPr>
        <w:spacing w:after="93"/>
      </w:pPr>
      <w:r w:rsidRPr="00371200">
        <w:t>In Fractional Knapsack, an item can be divided into smaller portions. The greedy strategy selects items according to their value-to-weight ratio.</w:t>
      </w:r>
    </w:p>
    <w:p w14:paraId="00AEDF14" w14:textId="77777777" w:rsidR="00371200" w:rsidRPr="00371200" w:rsidRDefault="00371200" w:rsidP="00371200">
      <w:pPr>
        <w:spacing w:after="93"/>
      </w:pPr>
      <w:r w:rsidRPr="00371200">
        <w:t>Value/Weight Ratio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7"/>
        <w:gridCol w:w="699"/>
        <w:gridCol w:w="554"/>
        <w:gridCol w:w="1292"/>
      </w:tblGrid>
      <w:tr w:rsidR="00371200" w:rsidRPr="00371200" w14:paraId="09DAEFF3" w14:textId="77777777">
        <w:trPr>
          <w:tblHeader/>
          <w:tblCellSpacing w:w="15" w:type="dxa"/>
        </w:trPr>
        <w:tc>
          <w:tcPr>
            <w:tcW w:w="0" w:type="auto"/>
            <w:vAlign w:val="center"/>
            <w:hideMark/>
          </w:tcPr>
          <w:p w14:paraId="4FB0B13F" w14:textId="77777777" w:rsidR="00371200" w:rsidRPr="00371200" w:rsidRDefault="00371200" w:rsidP="00371200">
            <w:pPr>
              <w:spacing w:after="93"/>
            </w:pPr>
            <w:r w:rsidRPr="00371200">
              <w:t>Item</w:t>
            </w:r>
          </w:p>
        </w:tc>
        <w:tc>
          <w:tcPr>
            <w:tcW w:w="0" w:type="auto"/>
            <w:vAlign w:val="center"/>
            <w:hideMark/>
          </w:tcPr>
          <w:p w14:paraId="488C9375" w14:textId="77777777" w:rsidR="00371200" w:rsidRPr="00371200" w:rsidRDefault="00371200" w:rsidP="00371200">
            <w:pPr>
              <w:spacing w:after="93"/>
            </w:pPr>
            <w:r w:rsidRPr="00371200">
              <w:t>Weight</w:t>
            </w:r>
          </w:p>
        </w:tc>
        <w:tc>
          <w:tcPr>
            <w:tcW w:w="0" w:type="auto"/>
            <w:vAlign w:val="center"/>
            <w:hideMark/>
          </w:tcPr>
          <w:p w14:paraId="5401BF14" w14:textId="77777777" w:rsidR="00371200" w:rsidRPr="00371200" w:rsidRDefault="00371200" w:rsidP="00371200">
            <w:pPr>
              <w:spacing w:after="93"/>
            </w:pPr>
            <w:r w:rsidRPr="00371200">
              <w:t>Value</w:t>
            </w:r>
          </w:p>
        </w:tc>
        <w:tc>
          <w:tcPr>
            <w:tcW w:w="0" w:type="auto"/>
            <w:vAlign w:val="center"/>
            <w:hideMark/>
          </w:tcPr>
          <w:p w14:paraId="620C385B" w14:textId="77777777" w:rsidR="00371200" w:rsidRPr="00371200" w:rsidRDefault="00371200" w:rsidP="00371200">
            <w:pPr>
              <w:spacing w:after="93"/>
            </w:pPr>
            <w:r w:rsidRPr="00371200">
              <w:t>Value/Weight</w:t>
            </w:r>
          </w:p>
        </w:tc>
      </w:tr>
      <w:tr w:rsidR="00371200" w:rsidRPr="00371200" w14:paraId="63D72F07" w14:textId="77777777" w:rsidTr="0037120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F33FE8B" w14:textId="77777777" w:rsidR="00371200" w:rsidRPr="00371200" w:rsidRDefault="00371200" w:rsidP="00371200">
            <w:pPr>
              <w:spacing w:after="93"/>
            </w:pPr>
            <w:r w:rsidRPr="00371200">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78B8D5FC" w14:textId="77777777" w:rsidR="00371200" w:rsidRPr="00371200" w:rsidRDefault="00371200" w:rsidP="00371200">
            <w:pPr>
              <w:spacing w:after="93"/>
            </w:pPr>
            <w:r w:rsidRPr="00371200">
              <w:t>10</w:t>
            </w:r>
          </w:p>
        </w:tc>
        <w:tc>
          <w:tcPr>
            <w:tcW w:w="0" w:type="auto"/>
            <w:tcBorders>
              <w:top w:val="single" w:sz="4" w:space="0" w:color="auto"/>
              <w:left w:val="single" w:sz="4" w:space="0" w:color="auto"/>
              <w:bottom w:val="single" w:sz="4" w:space="0" w:color="auto"/>
              <w:right w:val="single" w:sz="4" w:space="0" w:color="auto"/>
            </w:tcBorders>
            <w:vAlign w:val="center"/>
            <w:hideMark/>
          </w:tcPr>
          <w:p w14:paraId="65F62D4A" w14:textId="77777777" w:rsidR="00371200" w:rsidRPr="00371200" w:rsidRDefault="00371200" w:rsidP="00371200">
            <w:pPr>
              <w:spacing w:after="93"/>
            </w:pPr>
            <w:r w:rsidRPr="00371200">
              <w:t>60</w:t>
            </w:r>
          </w:p>
        </w:tc>
        <w:tc>
          <w:tcPr>
            <w:tcW w:w="0" w:type="auto"/>
            <w:tcBorders>
              <w:top w:val="single" w:sz="4" w:space="0" w:color="auto"/>
              <w:left w:val="single" w:sz="4" w:space="0" w:color="auto"/>
              <w:bottom w:val="single" w:sz="4" w:space="0" w:color="auto"/>
              <w:right w:val="single" w:sz="4" w:space="0" w:color="auto"/>
            </w:tcBorders>
            <w:vAlign w:val="center"/>
            <w:hideMark/>
          </w:tcPr>
          <w:p w14:paraId="30345CC1" w14:textId="77777777" w:rsidR="00371200" w:rsidRPr="00371200" w:rsidRDefault="00371200" w:rsidP="00371200">
            <w:pPr>
              <w:spacing w:after="93"/>
            </w:pPr>
            <w:r w:rsidRPr="00371200">
              <w:t>6</w:t>
            </w:r>
          </w:p>
        </w:tc>
      </w:tr>
      <w:tr w:rsidR="00371200" w:rsidRPr="00371200" w14:paraId="3488328C" w14:textId="77777777" w:rsidTr="0037120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134145B" w14:textId="77777777" w:rsidR="00371200" w:rsidRPr="00371200" w:rsidRDefault="00371200" w:rsidP="00371200">
            <w:pPr>
              <w:spacing w:after="93"/>
            </w:pPr>
            <w:r w:rsidRPr="00371200">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55FDC7B7" w14:textId="77777777" w:rsidR="00371200" w:rsidRPr="00371200" w:rsidRDefault="00371200" w:rsidP="00371200">
            <w:pPr>
              <w:spacing w:after="93"/>
            </w:pPr>
            <w:r w:rsidRPr="00371200">
              <w:t>20</w:t>
            </w:r>
          </w:p>
        </w:tc>
        <w:tc>
          <w:tcPr>
            <w:tcW w:w="0" w:type="auto"/>
            <w:tcBorders>
              <w:top w:val="single" w:sz="4" w:space="0" w:color="auto"/>
              <w:left w:val="single" w:sz="4" w:space="0" w:color="auto"/>
              <w:bottom w:val="single" w:sz="4" w:space="0" w:color="auto"/>
              <w:right w:val="single" w:sz="4" w:space="0" w:color="auto"/>
            </w:tcBorders>
            <w:vAlign w:val="center"/>
            <w:hideMark/>
          </w:tcPr>
          <w:p w14:paraId="03E39D76" w14:textId="77777777" w:rsidR="00371200" w:rsidRPr="00371200" w:rsidRDefault="00371200" w:rsidP="00371200">
            <w:pPr>
              <w:spacing w:after="93"/>
            </w:pPr>
            <w:r w:rsidRPr="00371200">
              <w:t>100</w:t>
            </w:r>
          </w:p>
        </w:tc>
        <w:tc>
          <w:tcPr>
            <w:tcW w:w="0" w:type="auto"/>
            <w:tcBorders>
              <w:top w:val="single" w:sz="4" w:space="0" w:color="auto"/>
              <w:left w:val="single" w:sz="4" w:space="0" w:color="auto"/>
              <w:bottom w:val="single" w:sz="4" w:space="0" w:color="auto"/>
              <w:right w:val="single" w:sz="4" w:space="0" w:color="auto"/>
            </w:tcBorders>
            <w:vAlign w:val="center"/>
            <w:hideMark/>
          </w:tcPr>
          <w:p w14:paraId="4E1C7382" w14:textId="77777777" w:rsidR="00371200" w:rsidRPr="00371200" w:rsidRDefault="00371200" w:rsidP="00371200">
            <w:pPr>
              <w:spacing w:after="93"/>
            </w:pPr>
            <w:r w:rsidRPr="00371200">
              <w:t>5</w:t>
            </w:r>
          </w:p>
        </w:tc>
      </w:tr>
      <w:tr w:rsidR="00371200" w:rsidRPr="00371200" w14:paraId="305ED4C0" w14:textId="77777777" w:rsidTr="0037120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807E30C" w14:textId="77777777" w:rsidR="00371200" w:rsidRPr="00371200" w:rsidRDefault="00371200" w:rsidP="00371200">
            <w:pPr>
              <w:spacing w:after="93"/>
            </w:pPr>
            <w:r w:rsidRPr="00371200">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119E3A6C" w14:textId="77777777" w:rsidR="00371200" w:rsidRPr="00371200" w:rsidRDefault="00371200" w:rsidP="00371200">
            <w:pPr>
              <w:spacing w:after="93"/>
            </w:pPr>
            <w:r w:rsidRPr="00371200">
              <w:t>30</w:t>
            </w:r>
          </w:p>
        </w:tc>
        <w:tc>
          <w:tcPr>
            <w:tcW w:w="0" w:type="auto"/>
            <w:tcBorders>
              <w:top w:val="single" w:sz="4" w:space="0" w:color="auto"/>
              <w:left w:val="single" w:sz="4" w:space="0" w:color="auto"/>
              <w:bottom w:val="single" w:sz="4" w:space="0" w:color="auto"/>
              <w:right w:val="single" w:sz="4" w:space="0" w:color="auto"/>
            </w:tcBorders>
            <w:vAlign w:val="center"/>
            <w:hideMark/>
          </w:tcPr>
          <w:p w14:paraId="7E340CC2" w14:textId="77777777" w:rsidR="00371200" w:rsidRPr="00371200" w:rsidRDefault="00371200" w:rsidP="00371200">
            <w:pPr>
              <w:spacing w:after="93"/>
            </w:pPr>
            <w:r w:rsidRPr="00371200">
              <w:t>120</w:t>
            </w:r>
          </w:p>
        </w:tc>
        <w:tc>
          <w:tcPr>
            <w:tcW w:w="0" w:type="auto"/>
            <w:tcBorders>
              <w:top w:val="single" w:sz="4" w:space="0" w:color="auto"/>
              <w:left w:val="single" w:sz="4" w:space="0" w:color="auto"/>
              <w:bottom w:val="single" w:sz="4" w:space="0" w:color="auto"/>
              <w:right w:val="single" w:sz="4" w:space="0" w:color="auto"/>
            </w:tcBorders>
            <w:vAlign w:val="center"/>
            <w:hideMark/>
          </w:tcPr>
          <w:p w14:paraId="2DDA7247" w14:textId="77777777" w:rsidR="00371200" w:rsidRPr="00371200" w:rsidRDefault="00371200" w:rsidP="00371200">
            <w:pPr>
              <w:spacing w:after="93"/>
            </w:pPr>
            <w:r w:rsidRPr="00371200">
              <w:t>4</w:t>
            </w:r>
          </w:p>
        </w:tc>
      </w:tr>
    </w:tbl>
    <w:p w14:paraId="4114A41D" w14:textId="77777777" w:rsidR="00371200" w:rsidRPr="00371200" w:rsidRDefault="00371200" w:rsidP="00371200">
      <w:pPr>
        <w:spacing w:after="93"/>
      </w:pPr>
      <w:r w:rsidRPr="00371200">
        <w:t>The order is:</w:t>
      </w:r>
    </w:p>
    <w:p w14:paraId="4FE8C89F" w14:textId="77777777" w:rsidR="00371200" w:rsidRPr="00371200" w:rsidRDefault="00371200" w:rsidP="00371200">
      <w:pPr>
        <w:spacing w:after="93"/>
      </w:pPr>
      <w:r w:rsidRPr="00371200">
        <w:t>Item 1 → Item 2 → Item 3</w:t>
      </w:r>
    </w:p>
    <w:p w14:paraId="30655EAB" w14:textId="77777777" w:rsidR="00371200" w:rsidRPr="00371200" w:rsidRDefault="00371200" w:rsidP="00371200">
      <w:pPr>
        <w:spacing w:after="93"/>
      </w:pPr>
      <w:r w:rsidRPr="00371200">
        <w:t>Selection</w:t>
      </w:r>
    </w:p>
    <w:p w14:paraId="3BED96F8" w14:textId="77777777" w:rsidR="00371200" w:rsidRPr="00371200" w:rsidRDefault="00371200" w:rsidP="00371200">
      <w:pPr>
        <w:spacing w:after="93"/>
      </w:pPr>
      <w:r w:rsidRPr="00371200">
        <w:t>Capacity = 50</w:t>
      </w:r>
    </w:p>
    <w:p w14:paraId="24C5818F" w14:textId="77777777" w:rsidR="00371200" w:rsidRPr="00371200" w:rsidRDefault="00371200" w:rsidP="00371200">
      <w:pPr>
        <w:spacing w:after="93"/>
      </w:pPr>
      <w:r w:rsidRPr="00371200">
        <w:t>First select Item 1:</w:t>
      </w:r>
    </w:p>
    <w:p w14:paraId="48082024" w14:textId="3EA69658" w:rsidR="00371200" w:rsidRPr="00371200" w:rsidRDefault="00371200" w:rsidP="00371200">
      <w:pPr>
        <w:spacing w:after="93"/>
      </w:pPr>
      <m:oMathPara>
        <m:oMath>
          <m:r>
            <w:rPr>
              <w:rFonts w:ascii="Cambria Math" w:hAnsi="Cambria Math"/>
            </w:rPr>
            <m:t>10/10=1</m:t>
          </m:r>
          <m:r>
            <w:rPr>
              <w:i/>
            </w:rPr>
            <w:br/>
          </m:r>
        </m:oMath>
      </m:oMathPara>
    </w:p>
    <w:p w14:paraId="7AC5F312" w14:textId="77777777" w:rsidR="00371200" w:rsidRPr="00371200" w:rsidRDefault="00371200" w:rsidP="00371200">
      <w:pPr>
        <w:spacing w:after="93"/>
      </w:pPr>
      <w:r w:rsidRPr="00371200">
        <w:t>Value = 60</w:t>
      </w:r>
    </w:p>
    <w:p w14:paraId="170AEC42" w14:textId="77777777" w:rsidR="00371200" w:rsidRPr="00371200" w:rsidRDefault="00371200" w:rsidP="00371200">
      <w:pPr>
        <w:spacing w:after="93"/>
      </w:pPr>
      <w:r w:rsidRPr="00371200">
        <w:t>Remaining capacity:</w:t>
      </w:r>
    </w:p>
    <w:p w14:paraId="1916570D" w14:textId="1D0954B6" w:rsidR="00371200" w:rsidRPr="00371200" w:rsidRDefault="00371200" w:rsidP="00371200">
      <w:pPr>
        <w:spacing w:after="93"/>
      </w:pPr>
      <m:oMathPara>
        <m:oMath>
          <m:r>
            <w:rPr>
              <w:rFonts w:ascii="Cambria Math" w:hAnsi="Cambria Math"/>
            </w:rPr>
            <m:t>50-10=40</m:t>
          </m:r>
          <m:r>
            <w:rPr>
              <w:i/>
            </w:rPr>
            <w:br/>
          </m:r>
        </m:oMath>
      </m:oMathPara>
    </w:p>
    <w:p w14:paraId="0916549C" w14:textId="77777777" w:rsidR="00371200" w:rsidRPr="00371200" w:rsidRDefault="00371200" w:rsidP="00371200">
      <w:pPr>
        <w:spacing w:after="93"/>
      </w:pPr>
      <w:r w:rsidRPr="00371200">
        <w:t>Select Item 2:</w:t>
      </w:r>
    </w:p>
    <w:p w14:paraId="38B891B4" w14:textId="5B4CC706" w:rsidR="00371200" w:rsidRPr="00371200" w:rsidRDefault="00371200" w:rsidP="00371200">
      <w:pPr>
        <w:spacing w:after="93"/>
      </w:pPr>
      <m:oMathPara>
        <m:oMath>
          <m:r>
            <w:rPr>
              <w:rFonts w:ascii="Cambria Math" w:hAnsi="Cambria Math"/>
            </w:rPr>
            <m:t>20/20=1</m:t>
          </m:r>
          <m:r>
            <w:rPr>
              <w:i/>
            </w:rPr>
            <w:br/>
          </m:r>
        </m:oMath>
      </m:oMathPara>
    </w:p>
    <w:p w14:paraId="1BBA869A" w14:textId="77777777" w:rsidR="00371200" w:rsidRPr="00371200" w:rsidRDefault="00371200" w:rsidP="00371200">
      <w:pPr>
        <w:spacing w:after="93"/>
      </w:pPr>
      <w:r w:rsidRPr="00371200">
        <w:t>Value = 100</w:t>
      </w:r>
    </w:p>
    <w:p w14:paraId="5DCA7E1C" w14:textId="77777777" w:rsidR="00371200" w:rsidRPr="00371200" w:rsidRDefault="00371200" w:rsidP="00371200">
      <w:pPr>
        <w:spacing w:after="93"/>
      </w:pPr>
      <w:r w:rsidRPr="00371200">
        <w:t>Remaining capacity:</w:t>
      </w:r>
    </w:p>
    <w:p w14:paraId="3C54F2E8" w14:textId="2064FB1A" w:rsidR="00371200" w:rsidRPr="00371200" w:rsidRDefault="00371200" w:rsidP="00371200">
      <w:pPr>
        <w:spacing w:after="93"/>
      </w:pPr>
      <m:oMathPara>
        <m:oMath>
          <m:r>
            <w:rPr>
              <w:rFonts w:ascii="Cambria Math" w:hAnsi="Cambria Math"/>
            </w:rPr>
            <m:t>40-20=20</m:t>
          </m:r>
          <m:r>
            <w:rPr>
              <w:i/>
            </w:rPr>
            <w:br/>
          </m:r>
        </m:oMath>
      </m:oMathPara>
    </w:p>
    <w:p w14:paraId="21F775FD" w14:textId="77777777" w:rsidR="00371200" w:rsidRPr="00371200" w:rsidRDefault="00371200" w:rsidP="00371200">
      <w:pPr>
        <w:spacing w:after="93"/>
      </w:pPr>
      <w:r w:rsidRPr="00371200">
        <w:t>Item 3 weighs 30, but only 20 capacity remains.</w:t>
      </w:r>
    </w:p>
    <w:p w14:paraId="2D763E3B" w14:textId="77777777" w:rsidR="00371200" w:rsidRPr="00371200" w:rsidRDefault="00371200" w:rsidP="00371200">
      <w:pPr>
        <w:spacing w:after="93"/>
      </w:pPr>
      <w:r w:rsidRPr="00371200">
        <w:t>Therefore, take:</w:t>
      </w:r>
    </w:p>
    <w:p w14:paraId="2C3E36AD" w14:textId="0CFE7518" w:rsidR="00371200" w:rsidRPr="00371200" w:rsidRDefault="00371200" w:rsidP="00371200">
      <w:pPr>
        <w:spacing w:after="93"/>
      </w:pPr>
      <m:oMathPara>
        <m:oMath>
          <m:f>
            <m:fPr>
              <m:ctrlPr>
                <w:rPr>
                  <w:rFonts w:ascii="Cambria Math" w:hAnsi="Cambria Math"/>
                </w:rPr>
              </m:ctrlPr>
            </m:fPr>
            <m:num>
              <m:r>
                <w:rPr>
                  <w:rFonts w:ascii="Cambria Math" w:hAnsi="Cambria Math"/>
                </w:rPr>
                <m:t>20</m:t>
              </m:r>
            </m:num>
            <m:den>
              <m:r>
                <w:rPr>
                  <w:rFonts w:ascii="Cambria Math" w:hAnsi="Cambria Math"/>
                </w:rPr>
                <m:t>30</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w:br/>
          </m:r>
        </m:oMath>
      </m:oMathPara>
    </w:p>
    <w:p w14:paraId="69C44B22" w14:textId="77777777" w:rsidR="00371200" w:rsidRPr="00371200" w:rsidRDefault="00371200" w:rsidP="00371200">
      <w:pPr>
        <w:spacing w:after="93"/>
      </w:pPr>
      <w:r w:rsidRPr="00371200">
        <w:lastRenderedPageBreak/>
        <w:t>of Item 3.</w:t>
      </w:r>
    </w:p>
    <w:p w14:paraId="2A8351B6" w14:textId="77777777" w:rsidR="00371200" w:rsidRPr="00371200" w:rsidRDefault="00371200" w:rsidP="00371200">
      <w:pPr>
        <w:spacing w:after="93"/>
      </w:pPr>
      <w:r w:rsidRPr="00371200">
        <w:t>Value obtained:</w:t>
      </w:r>
    </w:p>
    <w:p w14:paraId="0AE27E59" w14:textId="524FF47D" w:rsidR="00371200" w:rsidRPr="00371200" w:rsidRDefault="00371200" w:rsidP="00371200">
      <w:pPr>
        <w:spacing w:after="93"/>
      </w:pPr>
      <m:oMathPara>
        <m:oMath>
          <m:r>
            <w:rPr>
              <w:rFonts w:ascii="Cambria Math" w:hAnsi="Cambria Math"/>
            </w:rPr>
            <m:t>120×</m:t>
          </m:r>
          <m:f>
            <m:fPr>
              <m:ctrlPr>
                <w:rPr>
                  <w:rFonts w:ascii="Cambria Math" w:hAnsi="Cambria Math"/>
                </w:rPr>
              </m:ctrlPr>
            </m:fPr>
            <m:num>
              <m:r>
                <w:rPr>
                  <w:rFonts w:ascii="Cambria Math" w:hAnsi="Cambria Math"/>
                </w:rPr>
                <m:t>20</m:t>
              </m:r>
            </m:num>
            <m:den>
              <m:r>
                <w:rPr>
                  <w:rFonts w:ascii="Cambria Math" w:hAnsi="Cambria Math"/>
                </w:rPr>
                <m:t>30</m:t>
              </m:r>
            </m:den>
          </m:f>
          <m:r>
            <w:rPr>
              <w:rFonts w:ascii="Cambria Math" w:hAnsi="Cambria Math"/>
            </w:rPr>
            <m:t>=80</m:t>
          </m:r>
          <m:r>
            <w:rPr>
              <w:i/>
            </w:rPr>
            <w:br/>
          </m:r>
        </m:oMath>
      </m:oMathPara>
    </w:p>
    <w:p w14:paraId="2E15DDE5" w14:textId="77777777" w:rsidR="00371200" w:rsidRPr="00371200" w:rsidRDefault="00371200" w:rsidP="00371200">
      <w:pPr>
        <w:spacing w:after="93"/>
      </w:pPr>
      <w:r w:rsidRPr="00371200">
        <w:t>Total value:</w:t>
      </w:r>
    </w:p>
    <w:p w14:paraId="17EE7190" w14:textId="2E38B43A" w:rsidR="00371200" w:rsidRPr="00371200" w:rsidRDefault="00371200" w:rsidP="00371200">
      <w:pPr>
        <w:spacing w:after="93"/>
      </w:pPr>
      <m:oMathPara>
        <m:oMath>
          <m:r>
            <w:rPr>
              <w:rFonts w:ascii="Cambria Math" w:hAnsi="Cambria Math"/>
            </w:rPr>
            <m:t>60+100+80=</m:t>
          </m:r>
          <m:borderBox>
            <m:borderBoxPr>
              <m:ctrlPr>
                <w:rPr>
                  <w:rFonts w:ascii="Cambria Math" w:hAnsi="Cambria Math"/>
                </w:rPr>
              </m:ctrlPr>
            </m:borderBoxPr>
            <m:e>
              <m:r>
                <w:rPr>
                  <w:rFonts w:ascii="Cambria Math" w:hAnsi="Cambria Math"/>
                </w:rPr>
                <m:t>240</m:t>
              </m:r>
            </m:e>
          </m:borderBox>
          <m:r>
            <w:br/>
          </m:r>
        </m:oMath>
      </m:oMathPara>
    </w:p>
    <w:p w14:paraId="2BB7E697" w14:textId="77777777" w:rsidR="00371200" w:rsidRPr="00371200" w:rsidRDefault="00371200" w:rsidP="00371200">
      <w:pPr>
        <w:spacing w:after="93"/>
      </w:pPr>
      <w:r w:rsidRPr="00371200">
        <w:t>Complexity</w:t>
      </w:r>
    </w:p>
    <w:p w14:paraId="491607A5" w14:textId="77777777" w:rsidR="00371200" w:rsidRPr="00371200" w:rsidRDefault="00371200" w:rsidP="00371200">
      <w:pPr>
        <w:numPr>
          <w:ilvl w:val="0"/>
          <w:numId w:val="19"/>
        </w:numPr>
        <w:spacing w:after="93"/>
      </w:pPr>
      <w:r w:rsidRPr="00371200">
        <w:t xml:space="preserve">Sorting: O(n log n) </w:t>
      </w:r>
    </w:p>
    <w:p w14:paraId="6D302825" w14:textId="77777777" w:rsidR="00371200" w:rsidRPr="00371200" w:rsidRDefault="00371200" w:rsidP="00371200">
      <w:pPr>
        <w:numPr>
          <w:ilvl w:val="0"/>
          <w:numId w:val="19"/>
        </w:numPr>
        <w:spacing w:after="93"/>
      </w:pPr>
      <w:r w:rsidRPr="00371200">
        <w:t xml:space="preserve">Selection: O(n) </w:t>
      </w:r>
    </w:p>
    <w:p w14:paraId="6B810029" w14:textId="77777777" w:rsidR="00371200" w:rsidRPr="00371200" w:rsidRDefault="00371200" w:rsidP="00371200">
      <w:pPr>
        <w:numPr>
          <w:ilvl w:val="0"/>
          <w:numId w:val="19"/>
        </w:numPr>
        <w:spacing w:after="93"/>
      </w:pPr>
      <w:r w:rsidRPr="00371200">
        <w:t xml:space="preserve">Overall: O(n log n) </w:t>
      </w:r>
    </w:p>
    <w:p w14:paraId="4EF01450" w14:textId="77777777" w:rsidR="00371200" w:rsidRPr="00371200" w:rsidRDefault="00371200" w:rsidP="00371200">
      <w:pPr>
        <w:numPr>
          <w:ilvl w:val="0"/>
          <w:numId w:val="19"/>
        </w:numPr>
        <w:spacing w:after="93"/>
      </w:pPr>
      <w:r w:rsidRPr="00371200">
        <w:t xml:space="preserve">Space Complexity: O(n) </w:t>
      </w:r>
    </w:p>
    <w:p w14:paraId="6B481ECC" w14:textId="40A51579" w:rsidR="00371200" w:rsidRPr="00371200" w:rsidRDefault="00371200" w:rsidP="00371200">
      <w:pPr>
        <w:spacing w:after="93"/>
      </w:pPr>
    </w:p>
    <w:p w14:paraId="48D25ADD" w14:textId="77777777" w:rsidR="00371200" w:rsidRPr="00371200" w:rsidRDefault="00371200" w:rsidP="00371200">
      <w:pPr>
        <w:spacing w:after="93"/>
      </w:pPr>
      <w:r w:rsidRPr="00371200">
        <w:t>1.4 Comparison of 0/1 and Fractional Knapsack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0"/>
        <w:gridCol w:w="2648"/>
        <w:gridCol w:w="3450"/>
      </w:tblGrid>
      <w:tr w:rsidR="00371200" w:rsidRPr="00371200" w14:paraId="4E3EB87A" w14:textId="77777777" w:rsidTr="00371200">
        <w:trPr>
          <w:tblHeader/>
          <w:tblCellSpacing w:w="15" w:type="dxa"/>
        </w:trPr>
        <w:tc>
          <w:tcPr>
            <w:tcW w:w="0" w:type="auto"/>
            <w:vAlign w:val="center"/>
            <w:hideMark/>
          </w:tcPr>
          <w:p w14:paraId="48F4B9B6" w14:textId="77777777" w:rsidR="00371200" w:rsidRPr="00371200" w:rsidRDefault="00371200" w:rsidP="00371200">
            <w:pPr>
              <w:spacing w:after="93"/>
            </w:pPr>
            <w:r w:rsidRPr="00371200">
              <w:t>Parameter</w:t>
            </w:r>
          </w:p>
        </w:tc>
        <w:tc>
          <w:tcPr>
            <w:tcW w:w="0" w:type="auto"/>
            <w:vAlign w:val="center"/>
            <w:hideMark/>
          </w:tcPr>
          <w:p w14:paraId="6F854465" w14:textId="77777777" w:rsidR="00371200" w:rsidRPr="00371200" w:rsidRDefault="00371200" w:rsidP="00371200">
            <w:pPr>
              <w:spacing w:after="93"/>
            </w:pPr>
            <w:r w:rsidRPr="00371200">
              <w:t>0/1 Knapsack</w:t>
            </w:r>
          </w:p>
        </w:tc>
        <w:tc>
          <w:tcPr>
            <w:tcW w:w="0" w:type="auto"/>
            <w:vAlign w:val="center"/>
            <w:hideMark/>
          </w:tcPr>
          <w:p w14:paraId="669DC941" w14:textId="77777777" w:rsidR="00371200" w:rsidRPr="00371200" w:rsidRDefault="00371200" w:rsidP="00371200">
            <w:pPr>
              <w:spacing w:after="93"/>
            </w:pPr>
            <w:r w:rsidRPr="00371200">
              <w:t>Fractional Knapsack</w:t>
            </w:r>
          </w:p>
        </w:tc>
      </w:tr>
      <w:tr w:rsidR="00371200" w:rsidRPr="00371200" w14:paraId="09DF5969" w14:textId="77777777" w:rsidTr="00371200">
        <w:trPr>
          <w:tblCellSpacing w:w="15" w:type="dxa"/>
        </w:trPr>
        <w:tc>
          <w:tcPr>
            <w:tcW w:w="0" w:type="auto"/>
            <w:vAlign w:val="center"/>
            <w:hideMark/>
          </w:tcPr>
          <w:p w14:paraId="5737EF72" w14:textId="77777777" w:rsidR="00371200" w:rsidRPr="00371200" w:rsidRDefault="00371200" w:rsidP="00371200">
            <w:pPr>
              <w:spacing w:after="93"/>
            </w:pPr>
            <w:r w:rsidRPr="00371200">
              <w:t>Technique</w:t>
            </w:r>
          </w:p>
        </w:tc>
        <w:tc>
          <w:tcPr>
            <w:tcW w:w="0" w:type="auto"/>
            <w:vAlign w:val="center"/>
            <w:hideMark/>
          </w:tcPr>
          <w:p w14:paraId="17E9BB10" w14:textId="77777777" w:rsidR="00371200" w:rsidRPr="00371200" w:rsidRDefault="00371200" w:rsidP="00371200">
            <w:pPr>
              <w:spacing w:after="93"/>
            </w:pPr>
            <w:r w:rsidRPr="00371200">
              <w:t>Dynamic Programming</w:t>
            </w:r>
          </w:p>
        </w:tc>
        <w:tc>
          <w:tcPr>
            <w:tcW w:w="0" w:type="auto"/>
            <w:vAlign w:val="center"/>
            <w:hideMark/>
          </w:tcPr>
          <w:p w14:paraId="7CBA15B2" w14:textId="77777777" w:rsidR="00371200" w:rsidRPr="00371200" w:rsidRDefault="00371200" w:rsidP="00371200">
            <w:pPr>
              <w:spacing w:after="93"/>
            </w:pPr>
            <w:r w:rsidRPr="00371200">
              <w:t>Greedy</w:t>
            </w:r>
          </w:p>
        </w:tc>
      </w:tr>
      <w:tr w:rsidR="00371200" w:rsidRPr="00371200" w14:paraId="02C511F9" w14:textId="77777777" w:rsidTr="00371200">
        <w:trPr>
          <w:tblCellSpacing w:w="15" w:type="dxa"/>
        </w:trPr>
        <w:tc>
          <w:tcPr>
            <w:tcW w:w="0" w:type="auto"/>
            <w:vAlign w:val="center"/>
            <w:hideMark/>
          </w:tcPr>
          <w:p w14:paraId="5875BB7A" w14:textId="77777777" w:rsidR="00371200" w:rsidRPr="00371200" w:rsidRDefault="00371200" w:rsidP="00371200">
            <w:pPr>
              <w:spacing w:after="93"/>
            </w:pPr>
            <w:r w:rsidRPr="00371200">
              <w:t>Items</w:t>
            </w:r>
          </w:p>
        </w:tc>
        <w:tc>
          <w:tcPr>
            <w:tcW w:w="0" w:type="auto"/>
            <w:vAlign w:val="center"/>
            <w:hideMark/>
          </w:tcPr>
          <w:p w14:paraId="37A62936" w14:textId="77777777" w:rsidR="00371200" w:rsidRPr="00371200" w:rsidRDefault="00371200" w:rsidP="00371200">
            <w:pPr>
              <w:spacing w:after="93"/>
            </w:pPr>
            <w:r w:rsidRPr="00371200">
              <w:t>Cannot be divided</w:t>
            </w:r>
          </w:p>
        </w:tc>
        <w:tc>
          <w:tcPr>
            <w:tcW w:w="0" w:type="auto"/>
            <w:vAlign w:val="center"/>
            <w:hideMark/>
          </w:tcPr>
          <w:p w14:paraId="7C87DA0D" w14:textId="77777777" w:rsidR="00371200" w:rsidRPr="00371200" w:rsidRDefault="00371200" w:rsidP="00371200">
            <w:pPr>
              <w:spacing w:after="93"/>
            </w:pPr>
            <w:r w:rsidRPr="00371200">
              <w:t>Can be divided</w:t>
            </w:r>
          </w:p>
        </w:tc>
      </w:tr>
      <w:tr w:rsidR="00371200" w:rsidRPr="00371200" w14:paraId="7E590F87" w14:textId="77777777" w:rsidTr="00371200">
        <w:trPr>
          <w:tblCellSpacing w:w="15" w:type="dxa"/>
        </w:trPr>
        <w:tc>
          <w:tcPr>
            <w:tcW w:w="0" w:type="auto"/>
            <w:vAlign w:val="center"/>
            <w:hideMark/>
          </w:tcPr>
          <w:p w14:paraId="5D4F2AA3" w14:textId="77777777" w:rsidR="00371200" w:rsidRPr="00371200" w:rsidRDefault="00371200" w:rsidP="00371200">
            <w:pPr>
              <w:spacing w:after="93"/>
            </w:pPr>
            <w:r w:rsidRPr="00371200">
              <w:t>Maximum Value</w:t>
            </w:r>
          </w:p>
        </w:tc>
        <w:tc>
          <w:tcPr>
            <w:tcW w:w="0" w:type="auto"/>
            <w:vAlign w:val="center"/>
            <w:hideMark/>
          </w:tcPr>
          <w:p w14:paraId="41239D5D" w14:textId="77777777" w:rsidR="00371200" w:rsidRPr="00371200" w:rsidRDefault="00371200" w:rsidP="00371200">
            <w:pPr>
              <w:spacing w:after="93"/>
            </w:pPr>
            <w:r w:rsidRPr="00371200">
              <w:t>220</w:t>
            </w:r>
          </w:p>
        </w:tc>
        <w:tc>
          <w:tcPr>
            <w:tcW w:w="0" w:type="auto"/>
            <w:vAlign w:val="center"/>
            <w:hideMark/>
          </w:tcPr>
          <w:p w14:paraId="0E58C3B8" w14:textId="77777777" w:rsidR="00371200" w:rsidRPr="00371200" w:rsidRDefault="00371200" w:rsidP="00371200">
            <w:pPr>
              <w:spacing w:after="93"/>
            </w:pPr>
            <w:r w:rsidRPr="00371200">
              <w:t>240</w:t>
            </w:r>
          </w:p>
        </w:tc>
      </w:tr>
      <w:tr w:rsidR="00371200" w:rsidRPr="00371200" w14:paraId="3E134488" w14:textId="77777777" w:rsidTr="00371200">
        <w:trPr>
          <w:tblCellSpacing w:w="15" w:type="dxa"/>
        </w:trPr>
        <w:tc>
          <w:tcPr>
            <w:tcW w:w="0" w:type="auto"/>
            <w:vAlign w:val="center"/>
            <w:hideMark/>
          </w:tcPr>
          <w:p w14:paraId="39B5BC42" w14:textId="77777777" w:rsidR="00371200" w:rsidRPr="00371200" w:rsidRDefault="00371200" w:rsidP="00371200">
            <w:pPr>
              <w:spacing w:after="93"/>
            </w:pPr>
            <w:r w:rsidRPr="00371200">
              <w:t>Selected items</w:t>
            </w:r>
          </w:p>
        </w:tc>
        <w:tc>
          <w:tcPr>
            <w:tcW w:w="0" w:type="auto"/>
            <w:vAlign w:val="center"/>
            <w:hideMark/>
          </w:tcPr>
          <w:p w14:paraId="0C040087" w14:textId="77777777" w:rsidR="00371200" w:rsidRPr="00371200" w:rsidRDefault="00371200" w:rsidP="00371200">
            <w:pPr>
              <w:spacing w:after="93"/>
            </w:pPr>
            <w:r w:rsidRPr="00371200">
              <w:t>Item 2 + Item 3</w:t>
            </w:r>
          </w:p>
        </w:tc>
        <w:tc>
          <w:tcPr>
            <w:tcW w:w="0" w:type="auto"/>
            <w:vAlign w:val="center"/>
            <w:hideMark/>
          </w:tcPr>
          <w:p w14:paraId="1094F8A3" w14:textId="77777777" w:rsidR="00371200" w:rsidRPr="00371200" w:rsidRDefault="00371200" w:rsidP="00371200">
            <w:pPr>
              <w:spacing w:after="93"/>
            </w:pPr>
            <w:r w:rsidRPr="00371200">
              <w:t>Item 1 + Item 2 + 2/3 Item 3</w:t>
            </w:r>
          </w:p>
        </w:tc>
      </w:tr>
      <w:tr w:rsidR="00371200" w:rsidRPr="00371200" w14:paraId="27B9BA81" w14:textId="77777777" w:rsidTr="00371200">
        <w:trPr>
          <w:tblCellSpacing w:w="15" w:type="dxa"/>
        </w:trPr>
        <w:tc>
          <w:tcPr>
            <w:tcW w:w="0" w:type="auto"/>
            <w:vAlign w:val="center"/>
            <w:hideMark/>
          </w:tcPr>
          <w:p w14:paraId="0438DB8B" w14:textId="77777777" w:rsidR="00371200" w:rsidRPr="00371200" w:rsidRDefault="00371200" w:rsidP="00371200">
            <w:pPr>
              <w:spacing w:after="93"/>
            </w:pPr>
            <w:r w:rsidRPr="00371200">
              <w:t>Time Complexity</w:t>
            </w:r>
          </w:p>
        </w:tc>
        <w:tc>
          <w:tcPr>
            <w:tcW w:w="0" w:type="auto"/>
            <w:vAlign w:val="center"/>
            <w:hideMark/>
          </w:tcPr>
          <w:p w14:paraId="144B1793" w14:textId="77777777" w:rsidR="00371200" w:rsidRPr="00371200" w:rsidRDefault="00371200" w:rsidP="00371200">
            <w:pPr>
              <w:spacing w:after="93"/>
            </w:pPr>
            <w:r w:rsidRPr="00371200">
              <w:t>O(nW)</w:t>
            </w:r>
          </w:p>
        </w:tc>
        <w:tc>
          <w:tcPr>
            <w:tcW w:w="0" w:type="auto"/>
            <w:vAlign w:val="center"/>
            <w:hideMark/>
          </w:tcPr>
          <w:p w14:paraId="1FD41F19" w14:textId="77777777" w:rsidR="00371200" w:rsidRPr="00371200" w:rsidRDefault="00371200" w:rsidP="00371200">
            <w:pPr>
              <w:spacing w:after="93"/>
            </w:pPr>
            <w:r w:rsidRPr="00371200">
              <w:t>O(n log n)</w:t>
            </w:r>
          </w:p>
        </w:tc>
      </w:tr>
      <w:tr w:rsidR="00371200" w:rsidRPr="00371200" w14:paraId="5DD597CC" w14:textId="77777777" w:rsidTr="00371200">
        <w:trPr>
          <w:tblCellSpacing w:w="15" w:type="dxa"/>
        </w:trPr>
        <w:tc>
          <w:tcPr>
            <w:tcW w:w="0" w:type="auto"/>
            <w:vAlign w:val="center"/>
            <w:hideMark/>
          </w:tcPr>
          <w:p w14:paraId="1B34B817" w14:textId="77777777" w:rsidR="00371200" w:rsidRPr="00371200" w:rsidRDefault="00371200" w:rsidP="00371200">
            <w:pPr>
              <w:spacing w:after="93"/>
            </w:pPr>
            <w:r w:rsidRPr="00371200">
              <w:t>Space Complexity</w:t>
            </w:r>
          </w:p>
        </w:tc>
        <w:tc>
          <w:tcPr>
            <w:tcW w:w="0" w:type="auto"/>
            <w:vAlign w:val="center"/>
            <w:hideMark/>
          </w:tcPr>
          <w:p w14:paraId="5086F9EF" w14:textId="77777777" w:rsidR="00371200" w:rsidRPr="00371200" w:rsidRDefault="00371200" w:rsidP="00371200">
            <w:pPr>
              <w:spacing w:after="93"/>
            </w:pPr>
            <w:r w:rsidRPr="00371200">
              <w:t>O(nW)</w:t>
            </w:r>
          </w:p>
        </w:tc>
        <w:tc>
          <w:tcPr>
            <w:tcW w:w="0" w:type="auto"/>
            <w:vAlign w:val="center"/>
            <w:hideMark/>
          </w:tcPr>
          <w:p w14:paraId="652F2CC6" w14:textId="77777777" w:rsidR="00371200" w:rsidRPr="00371200" w:rsidRDefault="00371200" w:rsidP="00371200">
            <w:pPr>
              <w:spacing w:after="93"/>
            </w:pPr>
            <w:r w:rsidRPr="00371200">
              <w:t>O(n)</w:t>
            </w:r>
          </w:p>
        </w:tc>
      </w:tr>
      <w:tr w:rsidR="00371200" w:rsidRPr="00371200" w14:paraId="52B0DA2A" w14:textId="77777777" w:rsidTr="00371200">
        <w:trPr>
          <w:tblCellSpacing w:w="15" w:type="dxa"/>
        </w:trPr>
        <w:tc>
          <w:tcPr>
            <w:tcW w:w="0" w:type="auto"/>
            <w:vAlign w:val="center"/>
            <w:hideMark/>
          </w:tcPr>
          <w:p w14:paraId="662D4E37" w14:textId="77777777" w:rsidR="00371200" w:rsidRPr="00371200" w:rsidRDefault="00371200" w:rsidP="00371200">
            <w:pPr>
              <w:spacing w:after="93"/>
            </w:pPr>
            <w:r w:rsidRPr="00371200">
              <w:t>Decision method</w:t>
            </w:r>
          </w:p>
        </w:tc>
        <w:tc>
          <w:tcPr>
            <w:tcW w:w="0" w:type="auto"/>
            <w:vAlign w:val="center"/>
            <w:hideMark/>
          </w:tcPr>
          <w:p w14:paraId="731E7D67" w14:textId="77777777" w:rsidR="00371200" w:rsidRPr="00371200" w:rsidRDefault="00371200" w:rsidP="00371200">
            <w:pPr>
              <w:spacing w:after="93"/>
            </w:pPr>
            <w:r w:rsidRPr="00371200">
              <w:t>Considers combinations</w:t>
            </w:r>
          </w:p>
        </w:tc>
        <w:tc>
          <w:tcPr>
            <w:tcW w:w="0" w:type="auto"/>
            <w:vAlign w:val="center"/>
            <w:hideMark/>
          </w:tcPr>
          <w:p w14:paraId="73BDC80F" w14:textId="77777777" w:rsidR="00371200" w:rsidRPr="00371200" w:rsidRDefault="00371200" w:rsidP="00371200">
            <w:pPr>
              <w:spacing w:after="93"/>
            </w:pPr>
            <w:r w:rsidRPr="00371200">
              <w:t>Highest value/weight ratio</w:t>
            </w:r>
          </w:p>
        </w:tc>
      </w:tr>
      <w:tr w:rsidR="00371200" w:rsidRPr="00371200" w14:paraId="1A8A80E6" w14:textId="77777777" w:rsidTr="00371200">
        <w:trPr>
          <w:tblCellSpacing w:w="15" w:type="dxa"/>
        </w:trPr>
        <w:tc>
          <w:tcPr>
            <w:tcW w:w="0" w:type="auto"/>
            <w:vAlign w:val="center"/>
            <w:hideMark/>
          </w:tcPr>
          <w:p w14:paraId="65AE5AB1" w14:textId="77777777" w:rsidR="00371200" w:rsidRPr="00371200" w:rsidRDefault="00371200" w:rsidP="00371200">
            <w:pPr>
              <w:spacing w:after="93"/>
            </w:pPr>
            <w:r w:rsidRPr="00371200">
              <w:t>Optimality</w:t>
            </w:r>
          </w:p>
        </w:tc>
        <w:tc>
          <w:tcPr>
            <w:tcW w:w="0" w:type="auto"/>
            <w:vAlign w:val="center"/>
            <w:hideMark/>
          </w:tcPr>
          <w:p w14:paraId="6CDA258B" w14:textId="77777777" w:rsidR="00371200" w:rsidRPr="00371200" w:rsidRDefault="00371200" w:rsidP="00371200">
            <w:pPr>
              <w:spacing w:after="93"/>
            </w:pPr>
            <w:r w:rsidRPr="00371200">
              <w:t>Optimal for 0/1 problem</w:t>
            </w:r>
          </w:p>
        </w:tc>
        <w:tc>
          <w:tcPr>
            <w:tcW w:w="0" w:type="auto"/>
            <w:vAlign w:val="center"/>
            <w:hideMark/>
          </w:tcPr>
          <w:p w14:paraId="07DF3F42" w14:textId="77777777" w:rsidR="00371200" w:rsidRPr="00371200" w:rsidRDefault="00371200" w:rsidP="00371200">
            <w:pPr>
              <w:spacing w:after="93"/>
            </w:pPr>
            <w:r w:rsidRPr="00371200">
              <w:t>Optimal for fractional problem</w:t>
            </w:r>
          </w:p>
        </w:tc>
      </w:tr>
      <w:tr w:rsidR="00371200" w:rsidRPr="00371200" w14:paraId="252F4D23" w14:textId="77777777" w:rsidTr="00371200">
        <w:trPr>
          <w:tblCellSpacing w:w="15" w:type="dxa"/>
        </w:trPr>
        <w:tc>
          <w:tcPr>
            <w:tcW w:w="0" w:type="auto"/>
            <w:vAlign w:val="center"/>
            <w:hideMark/>
          </w:tcPr>
          <w:p w14:paraId="4E7FBAB1" w14:textId="77777777" w:rsidR="00371200" w:rsidRPr="00371200" w:rsidRDefault="00371200" w:rsidP="00371200">
            <w:pPr>
              <w:spacing w:after="93"/>
            </w:pPr>
            <w:r w:rsidRPr="00371200">
              <w:t>Speed</w:t>
            </w:r>
          </w:p>
        </w:tc>
        <w:tc>
          <w:tcPr>
            <w:tcW w:w="0" w:type="auto"/>
            <w:vAlign w:val="center"/>
            <w:hideMark/>
          </w:tcPr>
          <w:p w14:paraId="1529E88D" w14:textId="77777777" w:rsidR="00371200" w:rsidRPr="00371200" w:rsidRDefault="00371200" w:rsidP="00371200">
            <w:pPr>
              <w:spacing w:after="93"/>
            </w:pPr>
            <w:r w:rsidRPr="00371200">
              <w:t>Relatively slower</w:t>
            </w:r>
          </w:p>
        </w:tc>
        <w:tc>
          <w:tcPr>
            <w:tcW w:w="0" w:type="auto"/>
            <w:vAlign w:val="center"/>
            <w:hideMark/>
          </w:tcPr>
          <w:p w14:paraId="03CB314F" w14:textId="77777777" w:rsidR="00371200" w:rsidRPr="00371200" w:rsidRDefault="00371200" w:rsidP="00371200">
            <w:pPr>
              <w:spacing w:after="93"/>
            </w:pPr>
            <w:r w:rsidRPr="00371200">
              <w:t>Faster</w:t>
            </w:r>
          </w:p>
        </w:tc>
      </w:tr>
      <w:tr w:rsidR="00371200" w:rsidRPr="00371200" w14:paraId="43FCD9FE" w14:textId="77777777" w:rsidTr="00371200">
        <w:trPr>
          <w:tblCellSpacing w:w="15" w:type="dxa"/>
        </w:trPr>
        <w:tc>
          <w:tcPr>
            <w:tcW w:w="0" w:type="auto"/>
            <w:vAlign w:val="center"/>
            <w:hideMark/>
          </w:tcPr>
          <w:p w14:paraId="22AEFC5A" w14:textId="77777777" w:rsidR="00371200" w:rsidRPr="00371200" w:rsidRDefault="00371200" w:rsidP="00371200">
            <w:pPr>
              <w:spacing w:after="93"/>
            </w:pPr>
            <w:r w:rsidRPr="00371200">
              <w:t>Main limitation</w:t>
            </w:r>
          </w:p>
        </w:tc>
        <w:tc>
          <w:tcPr>
            <w:tcW w:w="0" w:type="auto"/>
            <w:vAlign w:val="center"/>
            <w:hideMark/>
          </w:tcPr>
          <w:p w14:paraId="2E13CADC" w14:textId="77777777" w:rsidR="00371200" w:rsidRPr="00371200" w:rsidRDefault="00371200" w:rsidP="00371200">
            <w:pPr>
              <w:spacing w:after="93"/>
            </w:pPr>
            <w:r w:rsidRPr="00371200">
              <w:t>Higher memory requirement</w:t>
            </w:r>
          </w:p>
        </w:tc>
        <w:tc>
          <w:tcPr>
            <w:tcW w:w="0" w:type="auto"/>
            <w:vAlign w:val="center"/>
            <w:hideMark/>
          </w:tcPr>
          <w:p w14:paraId="485A1C4F" w14:textId="77777777" w:rsidR="00371200" w:rsidRPr="00371200" w:rsidRDefault="00371200" w:rsidP="00371200">
            <w:pPr>
              <w:spacing w:after="93"/>
            </w:pPr>
            <w:r w:rsidRPr="00371200">
              <w:t>Not suitable for general 0/1 problems</w:t>
            </w:r>
          </w:p>
        </w:tc>
      </w:tr>
    </w:tbl>
    <w:p w14:paraId="5643B033" w14:textId="65D572F1" w:rsidR="00371200" w:rsidRPr="00371200" w:rsidRDefault="00371200" w:rsidP="00371200">
      <w:pPr>
        <w:spacing w:after="93"/>
      </w:pPr>
    </w:p>
    <w:p w14:paraId="7DCB86F0" w14:textId="77777777" w:rsidR="00371200" w:rsidRPr="00371200" w:rsidRDefault="00371200" w:rsidP="00371200">
      <w:pPr>
        <w:spacing w:after="93"/>
      </w:pPr>
      <w:r w:rsidRPr="00371200">
        <w:t>1.5 Strengths and Limitations</w:t>
      </w:r>
    </w:p>
    <w:p w14:paraId="0404B368" w14:textId="77777777" w:rsidR="00371200" w:rsidRPr="00371200" w:rsidRDefault="00371200" w:rsidP="00371200">
      <w:pPr>
        <w:spacing w:after="93"/>
        <w:rPr>
          <w:b/>
          <w:bCs/>
        </w:rPr>
      </w:pPr>
      <w:r w:rsidRPr="00371200">
        <w:rPr>
          <w:b/>
          <w:bCs/>
        </w:rPr>
        <w:t>Dynamic Programming</w:t>
      </w:r>
    </w:p>
    <w:p w14:paraId="436346F7" w14:textId="77777777" w:rsidR="00371200" w:rsidRPr="00371200" w:rsidRDefault="00371200" w:rsidP="00371200">
      <w:pPr>
        <w:spacing w:after="93"/>
      </w:pPr>
      <w:r w:rsidRPr="00371200">
        <w:t>Strengths:</w:t>
      </w:r>
    </w:p>
    <w:p w14:paraId="52A655AF" w14:textId="77777777" w:rsidR="00371200" w:rsidRPr="00371200" w:rsidRDefault="00371200" w:rsidP="00371200">
      <w:pPr>
        <w:numPr>
          <w:ilvl w:val="0"/>
          <w:numId w:val="20"/>
        </w:numPr>
        <w:spacing w:after="93"/>
      </w:pPr>
      <w:r w:rsidRPr="00371200">
        <w:t xml:space="preserve">Guarantees an optimal solution for 0/1 Knapsack. </w:t>
      </w:r>
    </w:p>
    <w:p w14:paraId="52320040" w14:textId="77777777" w:rsidR="00371200" w:rsidRPr="00371200" w:rsidRDefault="00371200" w:rsidP="00371200">
      <w:pPr>
        <w:numPr>
          <w:ilvl w:val="0"/>
          <w:numId w:val="20"/>
        </w:numPr>
        <w:spacing w:after="93"/>
      </w:pPr>
      <w:r w:rsidRPr="00371200">
        <w:t xml:space="preserve">Handles indivisible items. </w:t>
      </w:r>
    </w:p>
    <w:p w14:paraId="634083BF" w14:textId="77777777" w:rsidR="00371200" w:rsidRPr="00371200" w:rsidRDefault="00371200" w:rsidP="00371200">
      <w:pPr>
        <w:numPr>
          <w:ilvl w:val="0"/>
          <w:numId w:val="20"/>
        </w:numPr>
        <w:spacing w:after="93"/>
      </w:pPr>
      <w:r w:rsidRPr="00371200">
        <w:t xml:space="preserve">Considers different combinations of items. </w:t>
      </w:r>
    </w:p>
    <w:p w14:paraId="3D0B10D3" w14:textId="77777777" w:rsidR="00371200" w:rsidRPr="00371200" w:rsidRDefault="00371200" w:rsidP="00371200">
      <w:pPr>
        <w:numPr>
          <w:ilvl w:val="0"/>
          <w:numId w:val="20"/>
        </w:numPr>
        <w:spacing w:after="93"/>
      </w:pPr>
      <w:r w:rsidRPr="00371200">
        <w:t xml:space="preserve">Provides a systematic solution. </w:t>
      </w:r>
    </w:p>
    <w:p w14:paraId="6C9151B5" w14:textId="77777777" w:rsidR="00371200" w:rsidRPr="00371200" w:rsidRDefault="00371200" w:rsidP="00371200">
      <w:pPr>
        <w:spacing w:after="93"/>
      </w:pPr>
      <w:r w:rsidRPr="00371200">
        <w:t>Limitations:</w:t>
      </w:r>
    </w:p>
    <w:p w14:paraId="1DF86B8A" w14:textId="77777777" w:rsidR="00371200" w:rsidRPr="00371200" w:rsidRDefault="00371200" w:rsidP="00371200">
      <w:pPr>
        <w:numPr>
          <w:ilvl w:val="0"/>
          <w:numId w:val="21"/>
        </w:numPr>
        <w:spacing w:after="93"/>
      </w:pPr>
      <w:r w:rsidRPr="00371200">
        <w:t xml:space="preserve">Requires more memory. </w:t>
      </w:r>
    </w:p>
    <w:p w14:paraId="5E425E6E" w14:textId="77777777" w:rsidR="00371200" w:rsidRPr="00371200" w:rsidRDefault="00371200" w:rsidP="00371200">
      <w:pPr>
        <w:numPr>
          <w:ilvl w:val="0"/>
          <w:numId w:val="21"/>
        </w:numPr>
        <w:spacing w:after="93"/>
      </w:pPr>
      <w:r w:rsidRPr="00371200">
        <w:lastRenderedPageBreak/>
        <w:t xml:space="preserve">Can be expensive when capacity is very large. </w:t>
      </w:r>
    </w:p>
    <w:p w14:paraId="332D7EE0" w14:textId="77777777" w:rsidR="00371200" w:rsidRPr="00371200" w:rsidRDefault="00371200" w:rsidP="00371200">
      <w:pPr>
        <w:numPr>
          <w:ilvl w:val="0"/>
          <w:numId w:val="21"/>
        </w:numPr>
        <w:spacing w:after="93"/>
      </w:pPr>
      <w:r w:rsidRPr="00371200">
        <w:t xml:space="preserve">More complex than the greedy approach. </w:t>
      </w:r>
    </w:p>
    <w:p w14:paraId="736913D7" w14:textId="77777777" w:rsidR="00371200" w:rsidRPr="00371200" w:rsidRDefault="00371200" w:rsidP="00371200">
      <w:pPr>
        <w:spacing w:after="93"/>
        <w:rPr>
          <w:b/>
          <w:bCs/>
        </w:rPr>
      </w:pPr>
      <w:r w:rsidRPr="00371200">
        <w:rPr>
          <w:b/>
          <w:bCs/>
        </w:rPr>
        <w:t>Greedy</w:t>
      </w:r>
    </w:p>
    <w:p w14:paraId="212B0F5A" w14:textId="77777777" w:rsidR="00371200" w:rsidRPr="00371200" w:rsidRDefault="00371200" w:rsidP="00371200">
      <w:pPr>
        <w:spacing w:after="93"/>
      </w:pPr>
      <w:r w:rsidRPr="00371200">
        <w:t>Strengths:</w:t>
      </w:r>
    </w:p>
    <w:p w14:paraId="0BF8A712" w14:textId="77777777" w:rsidR="00371200" w:rsidRPr="00371200" w:rsidRDefault="00371200" w:rsidP="00371200">
      <w:pPr>
        <w:numPr>
          <w:ilvl w:val="0"/>
          <w:numId w:val="22"/>
        </w:numPr>
        <w:spacing w:after="93"/>
      </w:pPr>
      <w:r w:rsidRPr="00371200">
        <w:t xml:space="preserve">Simple and easy to implement. </w:t>
      </w:r>
    </w:p>
    <w:p w14:paraId="5D2E19EE" w14:textId="77777777" w:rsidR="00371200" w:rsidRPr="00371200" w:rsidRDefault="00371200" w:rsidP="00371200">
      <w:pPr>
        <w:numPr>
          <w:ilvl w:val="0"/>
          <w:numId w:val="22"/>
        </w:numPr>
        <w:spacing w:after="93"/>
      </w:pPr>
      <w:r w:rsidRPr="00371200">
        <w:t xml:space="preserve">Faster for Fractional Knapsack. </w:t>
      </w:r>
    </w:p>
    <w:p w14:paraId="4CA5A8BC" w14:textId="77777777" w:rsidR="00371200" w:rsidRPr="00371200" w:rsidRDefault="00371200" w:rsidP="00371200">
      <w:pPr>
        <w:numPr>
          <w:ilvl w:val="0"/>
          <w:numId w:val="22"/>
        </w:numPr>
        <w:spacing w:after="93"/>
      </w:pPr>
      <w:r w:rsidRPr="00371200">
        <w:t xml:space="preserve">Requires less memory. </w:t>
      </w:r>
    </w:p>
    <w:p w14:paraId="0A471602" w14:textId="77777777" w:rsidR="00371200" w:rsidRPr="00371200" w:rsidRDefault="00371200" w:rsidP="00371200">
      <w:pPr>
        <w:numPr>
          <w:ilvl w:val="0"/>
          <w:numId w:val="22"/>
        </w:numPr>
        <w:spacing w:after="93"/>
      </w:pPr>
      <w:r w:rsidRPr="00371200">
        <w:t xml:space="preserve">Gives an optimal solution for Fractional Knapsack. </w:t>
      </w:r>
    </w:p>
    <w:p w14:paraId="6423F8CE" w14:textId="77777777" w:rsidR="00371200" w:rsidRPr="00371200" w:rsidRDefault="00371200" w:rsidP="00371200">
      <w:pPr>
        <w:spacing w:after="93"/>
      </w:pPr>
      <w:r w:rsidRPr="00371200">
        <w:t>Limitations:</w:t>
      </w:r>
    </w:p>
    <w:p w14:paraId="530CEBE0" w14:textId="77777777" w:rsidR="00371200" w:rsidRPr="00371200" w:rsidRDefault="00371200" w:rsidP="00371200">
      <w:pPr>
        <w:numPr>
          <w:ilvl w:val="0"/>
          <w:numId w:val="23"/>
        </w:numPr>
        <w:spacing w:after="93"/>
      </w:pPr>
      <w:r w:rsidRPr="00371200">
        <w:t xml:space="preserve">Cannot guarantee an optimal solution for general 0/1 Knapsack. </w:t>
      </w:r>
    </w:p>
    <w:p w14:paraId="31C1BF93" w14:textId="77777777" w:rsidR="00371200" w:rsidRPr="00371200" w:rsidRDefault="00371200" w:rsidP="00371200">
      <w:pPr>
        <w:numPr>
          <w:ilvl w:val="0"/>
          <w:numId w:val="23"/>
        </w:numPr>
        <w:spacing w:after="93"/>
      </w:pPr>
      <w:r w:rsidRPr="00371200">
        <w:t xml:space="preserve">Depends on the greedy-choice property. </w:t>
      </w:r>
    </w:p>
    <w:p w14:paraId="70DF4404" w14:textId="77777777" w:rsidR="00371200" w:rsidRPr="00371200" w:rsidRDefault="00371200" w:rsidP="00371200">
      <w:pPr>
        <w:numPr>
          <w:ilvl w:val="0"/>
          <w:numId w:val="23"/>
        </w:numPr>
        <w:spacing w:after="93"/>
      </w:pPr>
      <w:r w:rsidRPr="00371200">
        <w:t xml:space="preserve">Cannot handle indivisible item selection optimally in general. </w:t>
      </w:r>
    </w:p>
    <w:p w14:paraId="40413095" w14:textId="798E5EBD" w:rsidR="00371200" w:rsidRPr="00371200" w:rsidRDefault="00371200" w:rsidP="00371200">
      <w:pPr>
        <w:spacing w:after="93"/>
      </w:pPr>
    </w:p>
    <w:p w14:paraId="1FF1A9F5" w14:textId="77777777" w:rsidR="00371200" w:rsidRPr="00371200" w:rsidRDefault="00371200" w:rsidP="00371200">
      <w:pPr>
        <w:spacing w:after="93"/>
      </w:pPr>
      <w:r w:rsidRPr="00371200">
        <w:t>1.6 When Does Greedy Provide an Optimal Solution?</w:t>
      </w:r>
    </w:p>
    <w:p w14:paraId="1511F014" w14:textId="77777777" w:rsidR="00371200" w:rsidRPr="00371200" w:rsidRDefault="00371200" w:rsidP="00371200">
      <w:pPr>
        <w:spacing w:after="93"/>
      </w:pPr>
      <w:r w:rsidRPr="00371200">
        <w:t>Greedy provides an optimal solution when the problem has the greedy-choice property and optimal substructure.</w:t>
      </w:r>
    </w:p>
    <w:p w14:paraId="6C33DB19" w14:textId="77777777" w:rsidR="00371200" w:rsidRPr="00371200" w:rsidRDefault="00371200" w:rsidP="00371200">
      <w:pPr>
        <w:spacing w:after="93"/>
      </w:pPr>
      <w:r w:rsidRPr="00371200">
        <w:t>Fractional Knapsack satisfies these properties because an item can be divided. Therefore, selecting the highest value-to-weight ratio first always leads to an optimal solution.</w:t>
      </w:r>
    </w:p>
    <w:p w14:paraId="1C6931E4" w14:textId="77777777" w:rsidR="00371200" w:rsidRPr="00371200" w:rsidRDefault="00371200" w:rsidP="00371200">
      <w:pPr>
        <w:spacing w:after="93"/>
      </w:pPr>
      <w:r w:rsidRPr="00371200">
        <w:t>For 0/1 Knapsack, items cannot be divided. Choosing the highest ratio item may prevent a better combination of complete items. Therefore, Dynamic Programming is necessary to guarantee the optimal result.</w:t>
      </w:r>
    </w:p>
    <w:p w14:paraId="0AABA936" w14:textId="14A0D815" w:rsidR="00371200" w:rsidRPr="00371200" w:rsidRDefault="00371200" w:rsidP="00371200">
      <w:pPr>
        <w:spacing w:after="93"/>
      </w:pPr>
    </w:p>
    <w:p w14:paraId="768724A0" w14:textId="77777777" w:rsidR="00371200" w:rsidRPr="00371200" w:rsidRDefault="00371200" w:rsidP="00371200">
      <w:pPr>
        <w:spacing w:after="93"/>
      </w:pPr>
      <w:r w:rsidRPr="00371200">
        <w:t>1.7 Critical Evaluation</w:t>
      </w:r>
    </w:p>
    <w:p w14:paraId="39950E2E" w14:textId="77777777" w:rsidR="00371200" w:rsidRPr="00371200" w:rsidRDefault="00371200" w:rsidP="00371200">
      <w:pPr>
        <w:spacing w:after="93"/>
      </w:pPr>
      <w:r w:rsidRPr="00371200">
        <w:t>For the given data, Dynamic Programming produces a value of 220, whereas Fractional Knapsack produces 240. The difference occurs because Fractional Knapsack allows 2/3 of the third item to be selected.</w:t>
      </w:r>
    </w:p>
    <w:p w14:paraId="264DBE86" w14:textId="77777777" w:rsidR="00371200" w:rsidRPr="00371200" w:rsidRDefault="00371200" w:rsidP="00371200">
      <w:pPr>
        <w:spacing w:after="93"/>
      </w:pPr>
      <w:r w:rsidRPr="00371200">
        <w:t>The greedy method is faster because it only needs to sort items according to their value-to-weight ratio. However, its optimality depends on the problem structure. Dynamic Programming is more computationally expensive but provides guaranteed optimality for the 0/1 Knapsack problem.</w:t>
      </w:r>
    </w:p>
    <w:p w14:paraId="0F92DCEB" w14:textId="5066D908" w:rsidR="00371200" w:rsidRPr="00371200" w:rsidRDefault="00371200" w:rsidP="00371200">
      <w:pPr>
        <w:spacing w:after="93"/>
      </w:pPr>
    </w:p>
    <w:p w14:paraId="1031ECBB" w14:textId="77777777" w:rsidR="00371200" w:rsidRPr="00371200" w:rsidRDefault="00371200" w:rsidP="00371200">
      <w:pPr>
        <w:spacing w:after="93"/>
      </w:pPr>
      <w:r w:rsidRPr="00371200">
        <w:t>1.8 Insights on Method Selection</w:t>
      </w:r>
    </w:p>
    <w:p w14:paraId="66536EBD" w14:textId="77777777" w:rsidR="00371200" w:rsidRPr="00371200" w:rsidRDefault="00371200" w:rsidP="00371200">
      <w:pPr>
        <w:spacing w:after="93"/>
      </w:pPr>
      <w:r w:rsidRPr="00371200">
        <w:t>The choice between Dynamic Programming and Greedy should depend on the nature of the problem. If fractions are allowed, Fractional Knapsack can be efficiently solved using Greedy. If items must be selected completely, Dynamic Programming is more appropriate because it considers different combinations and guarantees the optimal 0/1 solution.</w:t>
      </w:r>
    </w:p>
    <w:p w14:paraId="29CC3A54" w14:textId="77777777" w:rsidR="00371200" w:rsidRPr="00371200" w:rsidRDefault="00371200" w:rsidP="00371200">
      <w:pPr>
        <w:spacing w:after="93"/>
        <w:rPr>
          <w:b/>
          <w:bCs/>
        </w:rPr>
      </w:pPr>
      <w:r w:rsidRPr="00371200">
        <w:rPr>
          <w:b/>
          <w:bCs/>
        </w:rPr>
        <w:t>Conclusion</w:t>
      </w:r>
    </w:p>
    <w:p w14:paraId="1AE6710C" w14:textId="77777777" w:rsidR="00371200" w:rsidRPr="00371200" w:rsidRDefault="00371200" w:rsidP="00371200">
      <w:pPr>
        <w:spacing w:after="93"/>
      </w:pPr>
      <w:r w:rsidRPr="00371200">
        <w:t>Dynamic Programming and Greedy algorithms solve different versions of the Knapsack problem effectively. For the given data, 0/1 Knapsack gives a maximum value of 220, while Fractional Knapsack gives 240. Greedy is faster and simpler but is optimal only when the problem satisfies the greedy-choice property. DP is preferable when item selection is indivisible and guaranteed optimality is required.</w:t>
      </w:r>
    </w:p>
    <w:p w14:paraId="395C28A4" w14:textId="77777777" w:rsidR="001F70A2" w:rsidRDefault="001F70A2" w:rsidP="001F70A2">
      <w:pPr>
        <w:spacing w:after="93"/>
      </w:pPr>
    </w:p>
    <w:p w14:paraId="6D9F1FE2" w14:textId="27029089" w:rsidR="001F70A2" w:rsidRDefault="001F70A2" w:rsidP="001F70A2">
      <w:pPr>
        <w:spacing w:after="93"/>
      </w:pPr>
      <w:r w:rsidRPr="001F70A2">
        <w:rPr>
          <w:noProof/>
        </w:rPr>
        <w:lastRenderedPageBreak/>
        <w:drawing>
          <wp:inline distT="0" distB="0" distL="0" distR="0" wp14:anchorId="286FA95E" wp14:editId="0B4932B9">
            <wp:extent cx="6310630" cy="3038475"/>
            <wp:effectExtent l="0" t="0" r="0" b="9525"/>
            <wp:docPr id="1102046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046079" name=""/>
                    <pic:cNvPicPr/>
                  </pic:nvPicPr>
                  <pic:blipFill>
                    <a:blip r:embed="rId5"/>
                    <a:stretch>
                      <a:fillRect/>
                    </a:stretch>
                  </pic:blipFill>
                  <pic:spPr>
                    <a:xfrm>
                      <a:off x="0" y="0"/>
                      <a:ext cx="6310630" cy="3038475"/>
                    </a:xfrm>
                    <a:prstGeom prst="rect">
                      <a:avLst/>
                    </a:prstGeom>
                  </pic:spPr>
                </pic:pic>
              </a:graphicData>
            </a:graphic>
          </wp:inline>
        </w:drawing>
      </w:r>
    </w:p>
    <w:p w14:paraId="2C2C95AA" w14:textId="77777777" w:rsidR="001F70A2" w:rsidRDefault="001F70A2" w:rsidP="001F70A2">
      <w:pPr>
        <w:spacing w:after="93"/>
      </w:pPr>
    </w:p>
    <w:p w14:paraId="184BA2A1" w14:textId="77777777" w:rsidR="00406E14" w:rsidRPr="00406E14" w:rsidRDefault="00406E14" w:rsidP="00406E14">
      <w:pPr>
        <w:spacing w:after="93"/>
        <w:rPr>
          <w:b/>
          <w:bCs/>
        </w:rPr>
      </w:pPr>
      <w:r w:rsidRPr="00406E14">
        <w:rPr>
          <w:b/>
          <w:bCs/>
        </w:rPr>
        <w:t>2. Shortest Path Comparison — Dijkstra vs Bellman-Ford</w:t>
      </w:r>
    </w:p>
    <w:p w14:paraId="28AAC172" w14:textId="77777777" w:rsidR="00406E14" w:rsidRPr="00406E14" w:rsidRDefault="00406E14" w:rsidP="00406E14">
      <w:pPr>
        <w:spacing w:after="93"/>
      </w:pPr>
      <w:r w:rsidRPr="00406E14">
        <w:t>2.1 Problem Definition</w:t>
      </w:r>
    </w:p>
    <w:p w14:paraId="39CC0CC7" w14:textId="77777777" w:rsidR="00406E14" w:rsidRPr="00406E14" w:rsidRDefault="00406E14" w:rsidP="00406E14">
      <w:pPr>
        <w:spacing w:after="93"/>
      </w:pPr>
      <w:r w:rsidRPr="00406E14">
        <w:t>The Shortest Path Problem finds the minimum-cost path from a source vertex to every other vertex in a weighted graph.</w:t>
      </w:r>
    </w:p>
    <w:p w14:paraId="64130A61" w14:textId="77777777" w:rsidR="00406E14" w:rsidRPr="00406E14" w:rsidRDefault="00406E14" w:rsidP="00406E14">
      <w:pPr>
        <w:spacing w:after="93"/>
      </w:pPr>
      <w:r w:rsidRPr="00406E14">
        <w:t>Two commonly used algorithms are:</w:t>
      </w:r>
    </w:p>
    <w:p w14:paraId="49820E25" w14:textId="77777777" w:rsidR="00406E14" w:rsidRPr="00406E14" w:rsidRDefault="00406E14" w:rsidP="00406E14">
      <w:pPr>
        <w:numPr>
          <w:ilvl w:val="0"/>
          <w:numId w:val="32"/>
        </w:numPr>
        <w:spacing w:after="93"/>
      </w:pPr>
      <w:r w:rsidRPr="00406E14">
        <w:t xml:space="preserve">Dijkstra's Algorithm </w:t>
      </w:r>
    </w:p>
    <w:p w14:paraId="1D65724B" w14:textId="77777777" w:rsidR="00406E14" w:rsidRPr="00406E14" w:rsidRDefault="00406E14" w:rsidP="00406E14">
      <w:pPr>
        <w:numPr>
          <w:ilvl w:val="0"/>
          <w:numId w:val="32"/>
        </w:numPr>
        <w:spacing w:after="93"/>
      </w:pPr>
      <w:r w:rsidRPr="00406E14">
        <w:t xml:space="preserve">Bellman-Ford Algorithm </w:t>
      </w:r>
    </w:p>
    <w:p w14:paraId="57DE5A59" w14:textId="77777777" w:rsidR="00406E14" w:rsidRPr="00406E14" w:rsidRDefault="00406E14" w:rsidP="00406E14">
      <w:pPr>
        <w:spacing w:after="93"/>
      </w:pPr>
      <w:r w:rsidRPr="00406E14">
        <w:t>Dijkstra works correctly when all edge weights are non-negative. Bellman-Ford can handle negative-weight edges and can also detect negative-weight cycles.</w:t>
      </w:r>
    </w:p>
    <w:p w14:paraId="083CDD87" w14:textId="77777777" w:rsidR="00406E14" w:rsidRPr="00406E14" w:rsidRDefault="00406E14" w:rsidP="00406E14">
      <w:pPr>
        <w:spacing w:after="93"/>
      </w:pPr>
      <w:r w:rsidRPr="00406E14">
        <w:t>Graph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714"/>
      </w:tblGrid>
      <w:tr w:rsidR="00406E14" w:rsidRPr="00406E14" w14:paraId="3DD899E3" w14:textId="77777777">
        <w:trPr>
          <w:tblHeader/>
          <w:tblCellSpacing w:w="15" w:type="dxa"/>
        </w:trPr>
        <w:tc>
          <w:tcPr>
            <w:tcW w:w="0" w:type="auto"/>
            <w:vAlign w:val="center"/>
            <w:hideMark/>
          </w:tcPr>
          <w:p w14:paraId="220B4BAD" w14:textId="77777777" w:rsidR="00406E14" w:rsidRPr="00406E14" w:rsidRDefault="00406E14" w:rsidP="00406E14">
            <w:pPr>
              <w:spacing w:after="93"/>
            </w:pPr>
            <w:r w:rsidRPr="00406E14">
              <w:t>Edge</w:t>
            </w:r>
          </w:p>
        </w:tc>
        <w:tc>
          <w:tcPr>
            <w:tcW w:w="0" w:type="auto"/>
            <w:vAlign w:val="center"/>
            <w:hideMark/>
          </w:tcPr>
          <w:p w14:paraId="2662F834" w14:textId="77777777" w:rsidR="00406E14" w:rsidRPr="00406E14" w:rsidRDefault="00406E14" w:rsidP="00406E14">
            <w:pPr>
              <w:spacing w:after="93"/>
            </w:pPr>
            <w:r w:rsidRPr="00406E14">
              <w:t>Weight</w:t>
            </w:r>
          </w:p>
        </w:tc>
      </w:tr>
      <w:tr w:rsidR="00406E14" w:rsidRPr="00406E14" w14:paraId="335E54F8" w14:textId="77777777">
        <w:trPr>
          <w:tblCellSpacing w:w="15" w:type="dxa"/>
        </w:trPr>
        <w:tc>
          <w:tcPr>
            <w:tcW w:w="0" w:type="auto"/>
            <w:vAlign w:val="center"/>
            <w:hideMark/>
          </w:tcPr>
          <w:p w14:paraId="39947FBE" w14:textId="77777777" w:rsidR="00406E14" w:rsidRPr="00406E14" w:rsidRDefault="00406E14" w:rsidP="00406E14">
            <w:pPr>
              <w:spacing w:after="93"/>
            </w:pPr>
            <w:r w:rsidRPr="00406E14">
              <w:t>A → B</w:t>
            </w:r>
          </w:p>
        </w:tc>
        <w:tc>
          <w:tcPr>
            <w:tcW w:w="0" w:type="auto"/>
            <w:vAlign w:val="center"/>
            <w:hideMark/>
          </w:tcPr>
          <w:p w14:paraId="10F5738B" w14:textId="77777777" w:rsidR="00406E14" w:rsidRPr="00406E14" w:rsidRDefault="00406E14" w:rsidP="00406E14">
            <w:pPr>
              <w:spacing w:after="93"/>
            </w:pPr>
            <w:r w:rsidRPr="00406E14">
              <w:t>2</w:t>
            </w:r>
          </w:p>
        </w:tc>
      </w:tr>
      <w:tr w:rsidR="00406E14" w:rsidRPr="00406E14" w14:paraId="4FCB5EAF" w14:textId="77777777">
        <w:trPr>
          <w:tblCellSpacing w:w="15" w:type="dxa"/>
        </w:trPr>
        <w:tc>
          <w:tcPr>
            <w:tcW w:w="0" w:type="auto"/>
            <w:vAlign w:val="center"/>
            <w:hideMark/>
          </w:tcPr>
          <w:p w14:paraId="44EE6DC8" w14:textId="77777777" w:rsidR="00406E14" w:rsidRPr="00406E14" w:rsidRDefault="00406E14" w:rsidP="00406E14">
            <w:pPr>
              <w:spacing w:after="93"/>
            </w:pPr>
            <w:r w:rsidRPr="00406E14">
              <w:t>A → C</w:t>
            </w:r>
          </w:p>
        </w:tc>
        <w:tc>
          <w:tcPr>
            <w:tcW w:w="0" w:type="auto"/>
            <w:vAlign w:val="center"/>
            <w:hideMark/>
          </w:tcPr>
          <w:p w14:paraId="09F67AA2" w14:textId="77777777" w:rsidR="00406E14" w:rsidRPr="00406E14" w:rsidRDefault="00406E14" w:rsidP="00406E14">
            <w:pPr>
              <w:spacing w:after="93"/>
            </w:pPr>
            <w:r w:rsidRPr="00406E14">
              <w:t>5</w:t>
            </w:r>
          </w:p>
        </w:tc>
      </w:tr>
      <w:tr w:rsidR="00406E14" w:rsidRPr="00406E14" w14:paraId="3A0C1AEB" w14:textId="77777777">
        <w:trPr>
          <w:tblCellSpacing w:w="15" w:type="dxa"/>
        </w:trPr>
        <w:tc>
          <w:tcPr>
            <w:tcW w:w="0" w:type="auto"/>
            <w:vAlign w:val="center"/>
            <w:hideMark/>
          </w:tcPr>
          <w:p w14:paraId="47FC4481" w14:textId="77777777" w:rsidR="00406E14" w:rsidRPr="00406E14" w:rsidRDefault="00406E14" w:rsidP="00406E14">
            <w:pPr>
              <w:spacing w:after="93"/>
            </w:pPr>
            <w:r w:rsidRPr="00406E14">
              <w:t>C → B</w:t>
            </w:r>
          </w:p>
        </w:tc>
        <w:tc>
          <w:tcPr>
            <w:tcW w:w="0" w:type="auto"/>
            <w:vAlign w:val="center"/>
            <w:hideMark/>
          </w:tcPr>
          <w:p w14:paraId="33DCD60A" w14:textId="77777777" w:rsidR="00406E14" w:rsidRPr="00406E14" w:rsidRDefault="00406E14" w:rsidP="00406E14">
            <w:pPr>
              <w:spacing w:after="93"/>
            </w:pPr>
            <w:r w:rsidRPr="00406E14">
              <w:t>-10</w:t>
            </w:r>
          </w:p>
        </w:tc>
      </w:tr>
      <w:tr w:rsidR="00406E14" w:rsidRPr="00406E14" w14:paraId="0731A25F" w14:textId="77777777">
        <w:trPr>
          <w:tblCellSpacing w:w="15" w:type="dxa"/>
        </w:trPr>
        <w:tc>
          <w:tcPr>
            <w:tcW w:w="0" w:type="auto"/>
            <w:vAlign w:val="center"/>
            <w:hideMark/>
          </w:tcPr>
          <w:p w14:paraId="7D7188AD" w14:textId="77777777" w:rsidR="00406E14" w:rsidRPr="00406E14" w:rsidRDefault="00406E14" w:rsidP="00406E14">
            <w:pPr>
              <w:spacing w:after="93"/>
            </w:pPr>
            <w:r w:rsidRPr="00406E14">
              <w:t>B → D</w:t>
            </w:r>
          </w:p>
        </w:tc>
        <w:tc>
          <w:tcPr>
            <w:tcW w:w="0" w:type="auto"/>
            <w:vAlign w:val="center"/>
            <w:hideMark/>
          </w:tcPr>
          <w:p w14:paraId="079556DA" w14:textId="77777777" w:rsidR="00406E14" w:rsidRPr="00406E14" w:rsidRDefault="00406E14" w:rsidP="00406E14">
            <w:pPr>
              <w:spacing w:after="93"/>
            </w:pPr>
            <w:r w:rsidRPr="00406E14">
              <w:t>2</w:t>
            </w:r>
          </w:p>
        </w:tc>
      </w:tr>
      <w:tr w:rsidR="00406E14" w:rsidRPr="00406E14" w14:paraId="68F77A5E" w14:textId="77777777">
        <w:trPr>
          <w:tblCellSpacing w:w="15" w:type="dxa"/>
        </w:trPr>
        <w:tc>
          <w:tcPr>
            <w:tcW w:w="0" w:type="auto"/>
            <w:vAlign w:val="center"/>
            <w:hideMark/>
          </w:tcPr>
          <w:p w14:paraId="162EBA55" w14:textId="77777777" w:rsidR="00406E14" w:rsidRPr="00406E14" w:rsidRDefault="00406E14" w:rsidP="00406E14">
            <w:pPr>
              <w:spacing w:after="93"/>
            </w:pPr>
            <w:r w:rsidRPr="00406E14">
              <w:t>C → D</w:t>
            </w:r>
          </w:p>
        </w:tc>
        <w:tc>
          <w:tcPr>
            <w:tcW w:w="0" w:type="auto"/>
            <w:vAlign w:val="center"/>
            <w:hideMark/>
          </w:tcPr>
          <w:p w14:paraId="19AEFB9D" w14:textId="77777777" w:rsidR="00406E14" w:rsidRPr="00406E14" w:rsidRDefault="00406E14" w:rsidP="00406E14">
            <w:pPr>
              <w:spacing w:after="93"/>
            </w:pPr>
            <w:r w:rsidRPr="00406E14">
              <w:t>10</w:t>
            </w:r>
          </w:p>
        </w:tc>
      </w:tr>
    </w:tbl>
    <w:p w14:paraId="791E5B29" w14:textId="77777777" w:rsidR="00406E14" w:rsidRPr="00406E14" w:rsidRDefault="00406E14" w:rsidP="00406E14">
      <w:pPr>
        <w:spacing w:after="93"/>
      </w:pPr>
      <w:r w:rsidRPr="00406E14">
        <w:t>Source vertex = A</w:t>
      </w:r>
    </w:p>
    <w:p w14:paraId="1C9C2D22" w14:textId="5A2FE2B6" w:rsidR="00406E14" w:rsidRPr="00406E14" w:rsidRDefault="00406E14" w:rsidP="00406E14">
      <w:pPr>
        <w:spacing w:after="93"/>
      </w:pPr>
    </w:p>
    <w:p w14:paraId="2E7C20EF" w14:textId="77777777" w:rsidR="00406E14" w:rsidRPr="00406E14" w:rsidRDefault="00406E14" w:rsidP="00406E14">
      <w:pPr>
        <w:spacing w:after="93"/>
      </w:pPr>
      <w:r w:rsidRPr="00406E14">
        <w:t>2.2 Dijkstra's Algorithm</w:t>
      </w:r>
    </w:p>
    <w:p w14:paraId="6B083169" w14:textId="77777777" w:rsidR="00406E14" w:rsidRPr="00406E14" w:rsidRDefault="00406E14" w:rsidP="00406E14">
      <w:pPr>
        <w:spacing w:after="93"/>
      </w:pPr>
      <w:r w:rsidRPr="00406E14">
        <w:t>Approach</w:t>
      </w:r>
    </w:p>
    <w:p w14:paraId="345C7903" w14:textId="77777777" w:rsidR="00406E14" w:rsidRPr="00406E14" w:rsidRDefault="00406E14" w:rsidP="00406E14">
      <w:pPr>
        <w:spacing w:after="93"/>
      </w:pPr>
      <w:r w:rsidRPr="00406E14">
        <w:t>Dijkstra uses a greedy strategy. It repeatedly selects the unvisited vertex with the smallest tentative distance and relaxes its outgoing edges.</w:t>
      </w:r>
    </w:p>
    <w:p w14:paraId="5A9B4945" w14:textId="77777777" w:rsidR="00406E14" w:rsidRPr="00406E14" w:rsidRDefault="00406E14" w:rsidP="00406E14">
      <w:pPr>
        <w:spacing w:after="93"/>
      </w:pPr>
      <w:r w:rsidRPr="00406E14">
        <w:t>Initial Distances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8"/>
        <w:gridCol w:w="839"/>
      </w:tblGrid>
      <w:tr w:rsidR="00406E14" w:rsidRPr="00406E14" w14:paraId="2918291F" w14:textId="77777777">
        <w:trPr>
          <w:tblHeader/>
          <w:tblCellSpacing w:w="15" w:type="dxa"/>
        </w:trPr>
        <w:tc>
          <w:tcPr>
            <w:tcW w:w="0" w:type="auto"/>
            <w:vAlign w:val="center"/>
            <w:hideMark/>
          </w:tcPr>
          <w:p w14:paraId="1256CC76" w14:textId="77777777" w:rsidR="00406E14" w:rsidRPr="00406E14" w:rsidRDefault="00406E14" w:rsidP="00406E14">
            <w:pPr>
              <w:spacing w:after="93"/>
            </w:pPr>
            <w:r w:rsidRPr="00406E14">
              <w:lastRenderedPageBreak/>
              <w:t>Vertex</w:t>
            </w:r>
          </w:p>
        </w:tc>
        <w:tc>
          <w:tcPr>
            <w:tcW w:w="0" w:type="auto"/>
            <w:vAlign w:val="center"/>
            <w:hideMark/>
          </w:tcPr>
          <w:p w14:paraId="26EE9007" w14:textId="77777777" w:rsidR="00406E14" w:rsidRPr="00406E14" w:rsidRDefault="00406E14" w:rsidP="00406E14">
            <w:pPr>
              <w:spacing w:after="93"/>
            </w:pPr>
            <w:r w:rsidRPr="00406E14">
              <w:t>Distance</w:t>
            </w:r>
          </w:p>
        </w:tc>
      </w:tr>
      <w:tr w:rsidR="00406E14" w:rsidRPr="00406E14" w14:paraId="312567A0" w14:textId="77777777" w:rsidTr="00406E1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EEE562B" w14:textId="77777777" w:rsidR="00406E14" w:rsidRPr="00406E14" w:rsidRDefault="00406E14" w:rsidP="00406E14">
            <w:pPr>
              <w:spacing w:after="93"/>
            </w:pPr>
            <w:r w:rsidRPr="00406E14">
              <w:t>A</w:t>
            </w:r>
          </w:p>
        </w:tc>
        <w:tc>
          <w:tcPr>
            <w:tcW w:w="0" w:type="auto"/>
            <w:tcBorders>
              <w:top w:val="single" w:sz="4" w:space="0" w:color="auto"/>
              <w:left w:val="single" w:sz="4" w:space="0" w:color="auto"/>
              <w:bottom w:val="single" w:sz="4" w:space="0" w:color="auto"/>
              <w:right w:val="single" w:sz="4" w:space="0" w:color="auto"/>
            </w:tcBorders>
            <w:vAlign w:val="center"/>
            <w:hideMark/>
          </w:tcPr>
          <w:p w14:paraId="386C632C" w14:textId="77777777" w:rsidR="00406E14" w:rsidRPr="00406E14" w:rsidRDefault="00406E14" w:rsidP="00406E14">
            <w:pPr>
              <w:spacing w:after="93"/>
            </w:pPr>
            <w:r w:rsidRPr="00406E14">
              <w:t>0</w:t>
            </w:r>
          </w:p>
        </w:tc>
      </w:tr>
      <w:tr w:rsidR="00406E14" w:rsidRPr="00406E14" w14:paraId="1AF11C7B" w14:textId="77777777" w:rsidTr="00406E1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3053A66" w14:textId="77777777" w:rsidR="00406E14" w:rsidRPr="00406E14" w:rsidRDefault="00406E14" w:rsidP="00406E14">
            <w:pPr>
              <w:spacing w:after="93"/>
            </w:pPr>
            <w:r w:rsidRPr="00406E14">
              <w:t>B</w:t>
            </w:r>
          </w:p>
        </w:tc>
        <w:tc>
          <w:tcPr>
            <w:tcW w:w="0" w:type="auto"/>
            <w:tcBorders>
              <w:top w:val="single" w:sz="4" w:space="0" w:color="auto"/>
              <w:left w:val="single" w:sz="4" w:space="0" w:color="auto"/>
              <w:bottom w:val="single" w:sz="4" w:space="0" w:color="auto"/>
              <w:right w:val="single" w:sz="4" w:space="0" w:color="auto"/>
            </w:tcBorders>
            <w:vAlign w:val="center"/>
            <w:hideMark/>
          </w:tcPr>
          <w:p w14:paraId="7A9E034A" w14:textId="77777777" w:rsidR="00406E14" w:rsidRPr="00406E14" w:rsidRDefault="00406E14" w:rsidP="00406E14">
            <w:pPr>
              <w:spacing w:after="93"/>
            </w:pPr>
            <w:r w:rsidRPr="00406E14">
              <w:t>∞</w:t>
            </w:r>
          </w:p>
        </w:tc>
      </w:tr>
      <w:tr w:rsidR="00406E14" w:rsidRPr="00406E14" w14:paraId="72B018B4" w14:textId="77777777" w:rsidTr="00406E1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EDE6923" w14:textId="77777777" w:rsidR="00406E14" w:rsidRPr="00406E14" w:rsidRDefault="00406E14" w:rsidP="00406E14">
            <w:pPr>
              <w:spacing w:after="93"/>
            </w:pPr>
            <w:r w:rsidRPr="00406E14">
              <w:t>C</w:t>
            </w:r>
          </w:p>
        </w:tc>
        <w:tc>
          <w:tcPr>
            <w:tcW w:w="0" w:type="auto"/>
            <w:tcBorders>
              <w:top w:val="single" w:sz="4" w:space="0" w:color="auto"/>
              <w:left w:val="single" w:sz="4" w:space="0" w:color="auto"/>
              <w:bottom w:val="single" w:sz="4" w:space="0" w:color="auto"/>
              <w:right w:val="single" w:sz="4" w:space="0" w:color="auto"/>
            </w:tcBorders>
            <w:vAlign w:val="center"/>
            <w:hideMark/>
          </w:tcPr>
          <w:p w14:paraId="25741E03" w14:textId="77777777" w:rsidR="00406E14" w:rsidRPr="00406E14" w:rsidRDefault="00406E14" w:rsidP="00406E14">
            <w:pPr>
              <w:spacing w:after="93"/>
            </w:pPr>
            <w:r w:rsidRPr="00406E14">
              <w:t>∞</w:t>
            </w:r>
          </w:p>
        </w:tc>
      </w:tr>
      <w:tr w:rsidR="00406E14" w:rsidRPr="00406E14" w14:paraId="5B3C8347" w14:textId="77777777" w:rsidTr="00406E1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8B09365" w14:textId="77777777" w:rsidR="00406E14" w:rsidRPr="00406E14" w:rsidRDefault="00406E14" w:rsidP="00406E14">
            <w:pPr>
              <w:spacing w:after="93"/>
            </w:pPr>
            <w:r w:rsidRPr="00406E14">
              <w:t>D</w:t>
            </w:r>
          </w:p>
        </w:tc>
        <w:tc>
          <w:tcPr>
            <w:tcW w:w="0" w:type="auto"/>
            <w:tcBorders>
              <w:top w:val="single" w:sz="4" w:space="0" w:color="auto"/>
              <w:left w:val="single" w:sz="4" w:space="0" w:color="auto"/>
              <w:bottom w:val="single" w:sz="4" w:space="0" w:color="auto"/>
              <w:right w:val="single" w:sz="4" w:space="0" w:color="auto"/>
            </w:tcBorders>
            <w:vAlign w:val="center"/>
            <w:hideMark/>
          </w:tcPr>
          <w:p w14:paraId="59137A02" w14:textId="77777777" w:rsidR="00406E14" w:rsidRPr="00406E14" w:rsidRDefault="00406E14" w:rsidP="00406E14">
            <w:pPr>
              <w:spacing w:after="93"/>
            </w:pPr>
            <w:r w:rsidRPr="00406E14">
              <w:t>∞</w:t>
            </w:r>
          </w:p>
        </w:tc>
      </w:tr>
    </w:tbl>
    <w:p w14:paraId="3B8531DB" w14:textId="77777777" w:rsidR="00406E14" w:rsidRPr="00406E14" w:rsidRDefault="00406E14" w:rsidP="00406E14">
      <w:pPr>
        <w:spacing w:after="93"/>
      </w:pPr>
      <w:r w:rsidRPr="00406E14">
        <w:t>Step 1 — Start from A</w:t>
      </w:r>
    </w:p>
    <w:p w14:paraId="7FD66A15" w14:textId="77777777" w:rsidR="00406E14" w:rsidRPr="00406E14" w:rsidRDefault="00406E14" w:rsidP="00406E14">
      <w:pPr>
        <w:spacing w:after="93"/>
      </w:pPr>
      <w:r w:rsidRPr="00406E14">
        <w:t>From A:</w:t>
      </w:r>
    </w:p>
    <w:p w14:paraId="5FB0AB6D" w14:textId="77777777" w:rsidR="00406E14" w:rsidRPr="00406E14" w:rsidRDefault="00406E14" w:rsidP="00406E14">
      <w:pPr>
        <w:numPr>
          <w:ilvl w:val="0"/>
          <w:numId w:val="33"/>
        </w:numPr>
        <w:spacing w:after="93"/>
      </w:pPr>
      <w:r w:rsidRPr="00406E14">
        <w:t xml:space="preserve">A → B = 2 </w:t>
      </w:r>
    </w:p>
    <w:p w14:paraId="17AD61EC" w14:textId="77777777" w:rsidR="00406E14" w:rsidRPr="00406E14" w:rsidRDefault="00406E14" w:rsidP="00406E14">
      <w:pPr>
        <w:numPr>
          <w:ilvl w:val="0"/>
          <w:numId w:val="33"/>
        </w:numPr>
        <w:spacing w:after="93"/>
      </w:pPr>
      <w:r w:rsidRPr="00406E14">
        <w:t xml:space="preserve">A → C = 5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8"/>
        <w:gridCol w:w="839"/>
      </w:tblGrid>
      <w:tr w:rsidR="00406E14" w:rsidRPr="00406E14" w14:paraId="71A8B894" w14:textId="77777777">
        <w:trPr>
          <w:tblHeader/>
          <w:tblCellSpacing w:w="15" w:type="dxa"/>
        </w:trPr>
        <w:tc>
          <w:tcPr>
            <w:tcW w:w="0" w:type="auto"/>
            <w:vAlign w:val="center"/>
            <w:hideMark/>
          </w:tcPr>
          <w:p w14:paraId="71924EBB" w14:textId="77777777" w:rsidR="00406E14" w:rsidRPr="00406E14" w:rsidRDefault="00406E14" w:rsidP="00406E14">
            <w:pPr>
              <w:spacing w:after="93"/>
            </w:pPr>
            <w:r w:rsidRPr="00406E14">
              <w:t>Vertex</w:t>
            </w:r>
          </w:p>
        </w:tc>
        <w:tc>
          <w:tcPr>
            <w:tcW w:w="0" w:type="auto"/>
            <w:vAlign w:val="center"/>
            <w:hideMark/>
          </w:tcPr>
          <w:p w14:paraId="14E35E63" w14:textId="77777777" w:rsidR="00406E14" w:rsidRPr="00406E14" w:rsidRDefault="00406E14" w:rsidP="00406E14">
            <w:pPr>
              <w:spacing w:after="93"/>
            </w:pPr>
            <w:r w:rsidRPr="00406E14">
              <w:t>Distance</w:t>
            </w:r>
          </w:p>
        </w:tc>
      </w:tr>
      <w:tr w:rsidR="00406E14" w:rsidRPr="00406E14" w14:paraId="500A299E" w14:textId="77777777" w:rsidTr="00406E1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0BE03F1" w14:textId="77777777" w:rsidR="00406E14" w:rsidRPr="00406E14" w:rsidRDefault="00406E14" w:rsidP="00406E14">
            <w:pPr>
              <w:spacing w:after="93"/>
            </w:pPr>
            <w:r w:rsidRPr="00406E14">
              <w:t>A</w:t>
            </w:r>
          </w:p>
        </w:tc>
        <w:tc>
          <w:tcPr>
            <w:tcW w:w="0" w:type="auto"/>
            <w:tcBorders>
              <w:top w:val="single" w:sz="4" w:space="0" w:color="auto"/>
              <w:left w:val="single" w:sz="4" w:space="0" w:color="auto"/>
              <w:bottom w:val="single" w:sz="4" w:space="0" w:color="auto"/>
              <w:right w:val="single" w:sz="4" w:space="0" w:color="auto"/>
            </w:tcBorders>
            <w:vAlign w:val="center"/>
            <w:hideMark/>
          </w:tcPr>
          <w:p w14:paraId="44AA3042" w14:textId="77777777" w:rsidR="00406E14" w:rsidRPr="00406E14" w:rsidRDefault="00406E14" w:rsidP="00406E14">
            <w:pPr>
              <w:spacing w:after="93"/>
            </w:pPr>
            <w:r w:rsidRPr="00406E14">
              <w:t>0</w:t>
            </w:r>
          </w:p>
        </w:tc>
      </w:tr>
      <w:tr w:rsidR="00406E14" w:rsidRPr="00406E14" w14:paraId="30BCDD54" w14:textId="77777777" w:rsidTr="00406E1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0EB83D7" w14:textId="77777777" w:rsidR="00406E14" w:rsidRPr="00406E14" w:rsidRDefault="00406E14" w:rsidP="00406E14">
            <w:pPr>
              <w:spacing w:after="93"/>
            </w:pPr>
            <w:r w:rsidRPr="00406E14">
              <w:t>B</w:t>
            </w:r>
          </w:p>
        </w:tc>
        <w:tc>
          <w:tcPr>
            <w:tcW w:w="0" w:type="auto"/>
            <w:tcBorders>
              <w:top w:val="single" w:sz="4" w:space="0" w:color="auto"/>
              <w:left w:val="single" w:sz="4" w:space="0" w:color="auto"/>
              <w:bottom w:val="single" w:sz="4" w:space="0" w:color="auto"/>
              <w:right w:val="single" w:sz="4" w:space="0" w:color="auto"/>
            </w:tcBorders>
            <w:vAlign w:val="center"/>
            <w:hideMark/>
          </w:tcPr>
          <w:p w14:paraId="562DA918" w14:textId="77777777" w:rsidR="00406E14" w:rsidRPr="00406E14" w:rsidRDefault="00406E14" w:rsidP="00406E14">
            <w:pPr>
              <w:spacing w:after="93"/>
            </w:pPr>
            <w:r w:rsidRPr="00406E14">
              <w:t>2</w:t>
            </w:r>
          </w:p>
        </w:tc>
      </w:tr>
      <w:tr w:rsidR="00406E14" w:rsidRPr="00406E14" w14:paraId="2F164902" w14:textId="77777777" w:rsidTr="00406E1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883B0A9" w14:textId="77777777" w:rsidR="00406E14" w:rsidRPr="00406E14" w:rsidRDefault="00406E14" w:rsidP="00406E14">
            <w:pPr>
              <w:spacing w:after="93"/>
            </w:pPr>
            <w:r w:rsidRPr="00406E14">
              <w:t>C</w:t>
            </w:r>
          </w:p>
        </w:tc>
        <w:tc>
          <w:tcPr>
            <w:tcW w:w="0" w:type="auto"/>
            <w:tcBorders>
              <w:top w:val="single" w:sz="4" w:space="0" w:color="auto"/>
              <w:left w:val="single" w:sz="4" w:space="0" w:color="auto"/>
              <w:bottom w:val="single" w:sz="4" w:space="0" w:color="auto"/>
              <w:right w:val="single" w:sz="4" w:space="0" w:color="auto"/>
            </w:tcBorders>
            <w:vAlign w:val="center"/>
            <w:hideMark/>
          </w:tcPr>
          <w:p w14:paraId="4F1D38BB" w14:textId="77777777" w:rsidR="00406E14" w:rsidRPr="00406E14" w:rsidRDefault="00406E14" w:rsidP="00406E14">
            <w:pPr>
              <w:spacing w:after="93"/>
            </w:pPr>
            <w:r w:rsidRPr="00406E14">
              <w:t>5</w:t>
            </w:r>
          </w:p>
        </w:tc>
      </w:tr>
      <w:tr w:rsidR="00406E14" w:rsidRPr="00406E14" w14:paraId="53F1111A" w14:textId="77777777" w:rsidTr="00406E1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4FB9ADC" w14:textId="77777777" w:rsidR="00406E14" w:rsidRPr="00406E14" w:rsidRDefault="00406E14" w:rsidP="00406E14">
            <w:pPr>
              <w:spacing w:after="93"/>
            </w:pPr>
            <w:r w:rsidRPr="00406E14">
              <w:t>D</w:t>
            </w:r>
          </w:p>
        </w:tc>
        <w:tc>
          <w:tcPr>
            <w:tcW w:w="0" w:type="auto"/>
            <w:tcBorders>
              <w:top w:val="single" w:sz="4" w:space="0" w:color="auto"/>
              <w:left w:val="single" w:sz="4" w:space="0" w:color="auto"/>
              <w:bottom w:val="single" w:sz="4" w:space="0" w:color="auto"/>
              <w:right w:val="single" w:sz="4" w:space="0" w:color="auto"/>
            </w:tcBorders>
            <w:vAlign w:val="center"/>
            <w:hideMark/>
          </w:tcPr>
          <w:p w14:paraId="4370A830" w14:textId="77777777" w:rsidR="00406E14" w:rsidRPr="00406E14" w:rsidRDefault="00406E14" w:rsidP="00406E14">
            <w:pPr>
              <w:spacing w:after="93"/>
            </w:pPr>
            <w:r w:rsidRPr="00406E14">
              <w:t>∞</w:t>
            </w:r>
          </w:p>
        </w:tc>
      </w:tr>
    </w:tbl>
    <w:p w14:paraId="622A0037" w14:textId="77777777" w:rsidR="00406E14" w:rsidRPr="00406E14" w:rsidRDefault="00406E14" w:rsidP="00406E14">
      <w:pPr>
        <w:spacing w:after="93"/>
      </w:pPr>
      <w:r w:rsidRPr="00406E14">
        <w:t>Dijkstra selects B because its distance is 2.</w:t>
      </w:r>
    </w:p>
    <w:p w14:paraId="00571BCB" w14:textId="77777777" w:rsidR="00406E14" w:rsidRPr="00406E14" w:rsidRDefault="00406E14" w:rsidP="00406E14">
      <w:pPr>
        <w:spacing w:after="93"/>
      </w:pPr>
      <w:r w:rsidRPr="00406E14">
        <w:t>Step 2 — Process B</w:t>
      </w:r>
    </w:p>
    <w:p w14:paraId="28D1FE1C" w14:textId="77777777" w:rsidR="00406E14" w:rsidRPr="00406E14" w:rsidRDefault="00406E14" w:rsidP="00406E14">
      <w:pPr>
        <w:spacing w:after="93"/>
      </w:pPr>
      <w:r w:rsidRPr="00406E14">
        <w:t>B → D has weight 2:</w:t>
      </w:r>
    </w:p>
    <w:p w14:paraId="1B0E36F7" w14:textId="29651DDE" w:rsidR="00406E14" w:rsidRPr="00406E14" w:rsidRDefault="00406E14" w:rsidP="00406E14">
      <w:pPr>
        <w:spacing w:after="93"/>
      </w:pPr>
      <m:oMathPara>
        <m:oMath>
          <m:r>
            <w:rPr>
              <w:rFonts w:ascii="Cambria Math" w:hAnsi="Cambria Math"/>
            </w:rPr>
            <m:t>2+2=4</m:t>
          </m:r>
          <m:r>
            <w:rPr>
              <w:i/>
            </w:rPr>
            <w:br/>
          </m:r>
        </m:oMath>
      </m:oMathPara>
    </w:p>
    <w:p w14:paraId="0B5F6BD7" w14:textId="77777777" w:rsidR="00406E14" w:rsidRPr="00406E14" w:rsidRDefault="00406E14" w:rsidP="00406E14">
      <w:pPr>
        <w:spacing w:after="93"/>
      </w:pPr>
      <w:r w:rsidRPr="00406E14">
        <w:t>Therefore: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8"/>
        <w:gridCol w:w="839"/>
      </w:tblGrid>
      <w:tr w:rsidR="00406E14" w:rsidRPr="00406E14" w14:paraId="2450EADF" w14:textId="77777777">
        <w:trPr>
          <w:tblHeader/>
          <w:tblCellSpacing w:w="15" w:type="dxa"/>
        </w:trPr>
        <w:tc>
          <w:tcPr>
            <w:tcW w:w="0" w:type="auto"/>
            <w:vAlign w:val="center"/>
            <w:hideMark/>
          </w:tcPr>
          <w:p w14:paraId="66B8BCDE" w14:textId="77777777" w:rsidR="00406E14" w:rsidRPr="00406E14" w:rsidRDefault="00406E14" w:rsidP="00406E14">
            <w:pPr>
              <w:spacing w:after="93"/>
            </w:pPr>
            <w:r w:rsidRPr="00406E14">
              <w:t>Vertex</w:t>
            </w:r>
          </w:p>
        </w:tc>
        <w:tc>
          <w:tcPr>
            <w:tcW w:w="0" w:type="auto"/>
            <w:vAlign w:val="center"/>
            <w:hideMark/>
          </w:tcPr>
          <w:p w14:paraId="58327F77" w14:textId="77777777" w:rsidR="00406E14" w:rsidRPr="00406E14" w:rsidRDefault="00406E14" w:rsidP="00406E14">
            <w:pPr>
              <w:spacing w:after="93"/>
            </w:pPr>
            <w:r w:rsidRPr="00406E14">
              <w:t>Distance</w:t>
            </w:r>
          </w:p>
        </w:tc>
      </w:tr>
      <w:tr w:rsidR="00406E14" w:rsidRPr="00406E14" w14:paraId="70611911" w14:textId="77777777" w:rsidTr="00406E1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F4F4367" w14:textId="77777777" w:rsidR="00406E14" w:rsidRPr="00406E14" w:rsidRDefault="00406E14" w:rsidP="00406E14">
            <w:pPr>
              <w:spacing w:after="93"/>
            </w:pPr>
            <w:r w:rsidRPr="00406E14">
              <w:t>A</w:t>
            </w:r>
          </w:p>
        </w:tc>
        <w:tc>
          <w:tcPr>
            <w:tcW w:w="0" w:type="auto"/>
            <w:tcBorders>
              <w:top w:val="single" w:sz="4" w:space="0" w:color="auto"/>
              <w:left w:val="single" w:sz="4" w:space="0" w:color="auto"/>
              <w:bottom w:val="single" w:sz="4" w:space="0" w:color="auto"/>
              <w:right w:val="single" w:sz="4" w:space="0" w:color="auto"/>
            </w:tcBorders>
            <w:vAlign w:val="center"/>
            <w:hideMark/>
          </w:tcPr>
          <w:p w14:paraId="2ED9B0D1" w14:textId="77777777" w:rsidR="00406E14" w:rsidRPr="00406E14" w:rsidRDefault="00406E14" w:rsidP="00406E14">
            <w:pPr>
              <w:spacing w:after="93"/>
            </w:pPr>
            <w:r w:rsidRPr="00406E14">
              <w:t>0</w:t>
            </w:r>
          </w:p>
        </w:tc>
      </w:tr>
      <w:tr w:rsidR="00406E14" w:rsidRPr="00406E14" w14:paraId="019A5EE0" w14:textId="77777777" w:rsidTr="00406E1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80B8488" w14:textId="77777777" w:rsidR="00406E14" w:rsidRPr="00406E14" w:rsidRDefault="00406E14" w:rsidP="00406E14">
            <w:pPr>
              <w:spacing w:after="93"/>
            </w:pPr>
            <w:r w:rsidRPr="00406E14">
              <w:t>B</w:t>
            </w:r>
          </w:p>
        </w:tc>
        <w:tc>
          <w:tcPr>
            <w:tcW w:w="0" w:type="auto"/>
            <w:tcBorders>
              <w:top w:val="single" w:sz="4" w:space="0" w:color="auto"/>
              <w:left w:val="single" w:sz="4" w:space="0" w:color="auto"/>
              <w:bottom w:val="single" w:sz="4" w:space="0" w:color="auto"/>
              <w:right w:val="single" w:sz="4" w:space="0" w:color="auto"/>
            </w:tcBorders>
            <w:vAlign w:val="center"/>
            <w:hideMark/>
          </w:tcPr>
          <w:p w14:paraId="4CE829DA" w14:textId="77777777" w:rsidR="00406E14" w:rsidRPr="00406E14" w:rsidRDefault="00406E14" w:rsidP="00406E14">
            <w:pPr>
              <w:spacing w:after="93"/>
            </w:pPr>
            <w:r w:rsidRPr="00406E14">
              <w:t>2</w:t>
            </w:r>
          </w:p>
        </w:tc>
      </w:tr>
      <w:tr w:rsidR="00406E14" w:rsidRPr="00406E14" w14:paraId="6708B310" w14:textId="77777777" w:rsidTr="00406E1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A366037" w14:textId="77777777" w:rsidR="00406E14" w:rsidRPr="00406E14" w:rsidRDefault="00406E14" w:rsidP="00406E14">
            <w:pPr>
              <w:spacing w:after="93"/>
            </w:pPr>
            <w:r w:rsidRPr="00406E14">
              <w:t>C</w:t>
            </w:r>
          </w:p>
        </w:tc>
        <w:tc>
          <w:tcPr>
            <w:tcW w:w="0" w:type="auto"/>
            <w:tcBorders>
              <w:top w:val="single" w:sz="4" w:space="0" w:color="auto"/>
              <w:left w:val="single" w:sz="4" w:space="0" w:color="auto"/>
              <w:bottom w:val="single" w:sz="4" w:space="0" w:color="auto"/>
              <w:right w:val="single" w:sz="4" w:space="0" w:color="auto"/>
            </w:tcBorders>
            <w:vAlign w:val="center"/>
            <w:hideMark/>
          </w:tcPr>
          <w:p w14:paraId="3315D13C" w14:textId="77777777" w:rsidR="00406E14" w:rsidRPr="00406E14" w:rsidRDefault="00406E14" w:rsidP="00406E14">
            <w:pPr>
              <w:spacing w:after="93"/>
            </w:pPr>
            <w:r w:rsidRPr="00406E14">
              <w:t>5</w:t>
            </w:r>
          </w:p>
        </w:tc>
      </w:tr>
      <w:tr w:rsidR="00406E14" w:rsidRPr="00406E14" w14:paraId="23E8834D" w14:textId="77777777" w:rsidTr="00406E1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3CA6136" w14:textId="77777777" w:rsidR="00406E14" w:rsidRPr="00406E14" w:rsidRDefault="00406E14" w:rsidP="00406E14">
            <w:pPr>
              <w:spacing w:after="93"/>
            </w:pPr>
            <w:r w:rsidRPr="00406E14">
              <w:t>D</w:t>
            </w:r>
          </w:p>
        </w:tc>
        <w:tc>
          <w:tcPr>
            <w:tcW w:w="0" w:type="auto"/>
            <w:tcBorders>
              <w:top w:val="single" w:sz="4" w:space="0" w:color="auto"/>
              <w:left w:val="single" w:sz="4" w:space="0" w:color="auto"/>
              <w:bottom w:val="single" w:sz="4" w:space="0" w:color="auto"/>
              <w:right w:val="single" w:sz="4" w:space="0" w:color="auto"/>
            </w:tcBorders>
            <w:vAlign w:val="center"/>
            <w:hideMark/>
          </w:tcPr>
          <w:p w14:paraId="16004876" w14:textId="77777777" w:rsidR="00406E14" w:rsidRPr="00406E14" w:rsidRDefault="00406E14" w:rsidP="00406E14">
            <w:pPr>
              <w:spacing w:after="93"/>
            </w:pPr>
            <w:r w:rsidRPr="00406E14">
              <w:t>4</w:t>
            </w:r>
          </w:p>
        </w:tc>
      </w:tr>
    </w:tbl>
    <w:p w14:paraId="2A01EFCD" w14:textId="77777777" w:rsidR="00406E14" w:rsidRPr="00406E14" w:rsidRDefault="00406E14" w:rsidP="00406E14">
      <w:pPr>
        <w:spacing w:after="93"/>
      </w:pPr>
      <w:r w:rsidRPr="00406E14">
        <w:t>Dijkstra then selects D because its distance is 4.</w:t>
      </w:r>
    </w:p>
    <w:p w14:paraId="2759423F" w14:textId="77777777" w:rsidR="00406E14" w:rsidRPr="00406E14" w:rsidRDefault="00406E14" w:rsidP="00406E14">
      <w:pPr>
        <w:spacing w:after="93"/>
      </w:pPr>
      <w:r w:rsidRPr="00406E14">
        <w:t>Step 3 — Process C</w:t>
      </w:r>
    </w:p>
    <w:p w14:paraId="264F3C43" w14:textId="77777777" w:rsidR="00406E14" w:rsidRPr="00406E14" w:rsidRDefault="00406E14" w:rsidP="00406E14">
      <w:pPr>
        <w:spacing w:after="93"/>
      </w:pPr>
      <w:r w:rsidRPr="00406E14">
        <w:t>C → B has weight -10:</w:t>
      </w:r>
    </w:p>
    <w:p w14:paraId="48C793DB" w14:textId="0870C584" w:rsidR="00406E14" w:rsidRPr="00406E14" w:rsidRDefault="00406E14" w:rsidP="00406E14">
      <w:pPr>
        <w:spacing w:after="93"/>
      </w:pPr>
      <m:oMathPara>
        <m:oMath>
          <m:r>
            <w:rPr>
              <w:rFonts w:ascii="Cambria Math" w:hAnsi="Cambria Math"/>
            </w:rPr>
            <m:t>5+</m:t>
          </m:r>
          <m:d>
            <m:dPr>
              <m:ctrlPr>
                <w:rPr>
                  <w:rFonts w:ascii="Cambria Math" w:hAnsi="Cambria Math"/>
                </w:rPr>
              </m:ctrlPr>
            </m:dPr>
            <m:e>
              <m:r>
                <w:rPr>
                  <w:rFonts w:ascii="Cambria Math" w:hAnsi="Cambria Math"/>
                </w:rPr>
                <m:t>-10</m:t>
              </m:r>
            </m:e>
          </m:d>
          <m:r>
            <w:rPr>
              <w:rFonts w:ascii="Cambria Math" w:hAnsi="Cambria Math"/>
            </w:rPr>
            <m:t>=-5</m:t>
          </m:r>
          <m:r>
            <w:rPr>
              <w:i/>
            </w:rPr>
            <w:br/>
          </m:r>
        </m:oMath>
      </m:oMathPara>
    </w:p>
    <w:p w14:paraId="2B801745" w14:textId="77777777" w:rsidR="00406E14" w:rsidRPr="00406E14" w:rsidRDefault="00406E14" w:rsidP="00406E14">
      <w:pPr>
        <w:spacing w:after="93"/>
      </w:pPr>
      <w:r w:rsidRPr="00406E14">
        <w:t>This gives a better distance for B.</w:t>
      </w:r>
    </w:p>
    <w:p w14:paraId="6C097C51" w14:textId="77777777" w:rsidR="00406E14" w:rsidRPr="00406E14" w:rsidRDefault="00406E14" w:rsidP="00406E14">
      <w:pPr>
        <w:spacing w:after="93"/>
      </w:pPr>
      <w:r w:rsidRPr="00406E14">
        <w:t>However, B has already been finalized by Dijkstra with distance 2.</w:t>
      </w:r>
    </w:p>
    <w:p w14:paraId="42F32FDA" w14:textId="77777777" w:rsidR="00406E14" w:rsidRPr="00406E14" w:rsidRDefault="00406E14" w:rsidP="00406E14">
      <w:pPr>
        <w:spacing w:after="93"/>
      </w:pPr>
      <w:r w:rsidRPr="00406E14">
        <w:t>Therefore, the standard Dijkstra algorithm cannot guarantee the correct result for this graph.</w:t>
      </w:r>
    </w:p>
    <w:p w14:paraId="067FA4ED" w14:textId="77777777" w:rsidR="00406E14" w:rsidRPr="00406E14" w:rsidRDefault="00406E14" w:rsidP="00406E14">
      <w:pPr>
        <w:spacing w:after="93"/>
      </w:pPr>
      <w:r w:rsidRPr="00406E14">
        <w:t>Correct Shortest Distances</w:t>
      </w:r>
    </w:p>
    <w:p w14:paraId="69E6CCB2" w14:textId="77777777" w:rsidR="00406E14" w:rsidRPr="00406E14" w:rsidRDefault="00406E14" w:rsidP="00406E14">
      <w:pPr>
        <w:spacing w:after="93"/>
      </w:pPr>
      <w:r w:rsidRPr="00406E14">
        <w:t>The actual shortest paths are:</w:t>
      </w:r>
    </w:p>
    <w:p w14:paraId="5647B622" w14:textId="76DD32E1" w:rsidR="00406E14" w:rsidRPr="00406E14" w:rsidRDefault="00406E14" w:rsidP="00406E14">
      <w:pPr>
        <w:spacing w:after="93"/>
      </w:pPr>
      <m:oMathPara>
        <m:oMath>
          <m:r>
            <w:rPr>
              <w:rFonts w:ascii="Cambria Math" w:hAnsi="Cambria Math"/>
            </w:rPr>
            <w:lastRenderedPageBreak/>
            <m:t>A→C=5</m:t>
          </m:r>
          <m:r>
            <w:rPr>
              <w:i/>
            </w:rPr>
            <w:br/>
          </m:r>
        </m:oMath>
        <m:oMath>
          <m:r>
            <w:rPr>
              <w:rFonts w:ascii="Cambria Math" w:hAnsi="Cambria Math"/>
            </w:rPr>
            <m:t>A→C→B=5-10=-5</m:t>
          </m:r>
          <m:r>
            <w:rPr>
              <w:i/>
            </w:rPr>
            <w:br/>
          </m:r>
        </m:oMath>
        <m:oMath>
          <m:r>
            <w:rPr>
              <w:rFonts w:ascii="Cambria Math" w:hAnsi="Cambria Math"/>
            </w:rPr>
            <m:t>A→C→B→D=5-10+2=-3</m:t>
          </m:r>
          <m:r>
            <w:rPr>
              <w:i/>
            </w:rPr>
            <w:br/>
          </m:r>
        </m:oMath>
      </m:oMathPara>
    </w:p>
    <w:p w14:paraId="18231EA8" w14:textId="77777777" w:rsidR="00406E14" w:rsidRPr="00406E14" w:rsidRDefault="00406E14" w:rsidP="00406E14">
      <w:pPr>
        <w:spacing w:after="93"/>
      </w:pPr>
      <w:r w:rsidRPr="00406E14">
        <w:t>Therefore: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8"/>
        <w:gridCol w:w="1549"/>
      </w:tblGrid>
      <w:tr w:rsidR="00406E14" w:rsidRPr="00406E14" w14:paraId="546E4BB1" w14:textId="77777777">
        <w:trPr>
          <w:tblHeader/>
          <w:tblCellSpacing w:w="15" w:type="dxa"/>
        </w:trPr>
        <w:tc>
          <w:tcPr>
            <w:tcW w:w="0" w:type="auto"/>
            <w:vAlign w:val="center"/>
            <w:hideMark/>
          </w:tcPr>
          <w:p w14:paraId="165BC084" w14:textId="77777777" w:rsidR="00406E14" w:rsidRPr="00406E14" w:rsidRDefault="00406E14" w:rsidP="00406E14">
            <w:pPr>
              <w:spacing w:after="93"/>
            </w:pPr>
            <w:r w:rsidRPr="00406E14">
              <w:t>Vertex</w:t>
            </w:r>
          </w:p>
        </w:tc>
        <w:tc>
          <w:tcPr>
            <w:tcW w:w="0" w:type="auto"/>
            <w:vAlign w:val="center"/>
            <w:hideMark/>
          </w:tcPr>
          <w:p w14:paraId="58F5453E" w14:textId="77777777" w:rsidR="00406E14" w:rsidRPr="00406E14" w:rsidRDefault="00406E14" w:rsidP="00406E14">
            <w:pPr>
              <w:spacing w:after="93"/>
            </w:pPr>
            <w:r w:rsidRPr="00406E14">
              <w:t>Correct Distance</w:t>
            </w:r>
          </w:p>
        </w:tc>
      </w:tr>
      <w:tr w:rsidR="00406E14" w:rsidRPr="00406E14" w14:paraId="44814AD7" w14:textId="77777777" w:rsidTr="00406E1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65A9BEB" w14:textId="77777777" w:rsidR="00406E14" w:rsidRPr="00406E14" w:rsidRDefault="00406E14" w:rsidP="00406E14">
            <w:pPr>
              <w:spacing w:after="93"/>
            </w:pPr>
            <w:r w:rsidRPr="00406E14">
              <w:t>A</w:t>
            </w:r>
          </w:p>
        </w:tc>
        <w:tc>
          <w:tcPr>
            <w:tcW w:w="0" w:type="auto"/>
            <w:tcBorders>
              <w:top w:val="single" w:sz="4" w:space="0" w:color="auto"/>
              <w:left w:val="single" w:sz="4" w:space="0" w:color="auto"/>
              <w:bottom w:val="single" w:sz="4" w:space="0" w:color="auto"/>
              <w:right w:val="single" w:sz="4" w:space="0" w:color="auto"/>
            </w:tcBorders>
            <w:vAlign w:val="center"/>
            <w:hideMark/>
          </w:tcPr>
          <w:p w14:paraId="7D1C5F4F" w14:textId="77777777" w:rsidR="00406E14" w:rsidRPr="00406E14" w:rsidRDefault="00406E14" w:rsidP="00406E14">
            <w:pPr>
              <w:spacing w:after="93"/>
            </w:pPr>
            <w:r w:rsidRPr="00406E14">
              <w:t>0</w:t>
            </w:r>
          </w:p>
        </w:tc>
      </w:tr>
      <w:tr w:rsidR="00406E14" w:rsidRPr="00406E14" w14:paraId="6DF75022" w14:textId="77777777" w:rsidTr="00406E1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F20FEBC" w14:textId="77777777" w:rsidR="00406E14" w:rsidRPr="00406E14" w:rsidRDefault="00406E14" w:rsidP="00406E14">
            <w:pPr>
              <w:spacing w:after="93"/>
            </w:pPr>
            <w:r w:rsidRPr="00406E14">
              <w:t>B</w:t>
            </w:r>
          </w:p>
        </w:tc>
        <w:tc>
          <w:tcPr>
            <w:tcW w:w="0" w:type="auto"/>
            <w:tcBorders>
              <w:top w:val="single" w:sz="4" w:space="0" w:color="auto"/>
              <w:left w:val="single" w:sz="4" w:space="0" w:color="auto"/>
              <w:bottom w:val="single" w:sz="4" w:space="0" w:color="auto"/>
              <w:right w:val="single" w:sz="4" w:space="0" w:color="auto"/>
            </w:tcBorders>
            <w:vAlign w:val="center"/>
            <w:hideMark/>
          </w:tcPr>
          <w:p w14:paraId="1FD949F7" w14:textId="77777777" w:rsidR="00406E14" w:rsidRPr="00406E14" w:rsidRDefault="00406E14" w:rsidP="00406E14">
            <w:pPr>
              <w:spacing w:after="93"/>
            </w:pPr>
            <w:r w:rsidRPr="00406E14">
              <w:t>-5</w:t>
            </w:r>
          </w:p>
        </w:tc>
      </w:tr>
      <w:tr w:rsidR="00406E14" w:rsidRPr="00406E14" w14:paraId="2C052693" w14:textId="77777777" w:rsidTr="00406E1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3CA2C86" w14:textId="77777777" w:rsidR="00406E14" w:rsidRPr="00406E14" w:rsidRDefault="00406E14" w:rsidP="00406E14">
            <w:pPr>
              <w:spacing w:after="93"/>
            </w:pPr>
            <w:r w:rsidRPr="00406E14">
              <w:t>C</w:t>
            </w:r>
          </w:p>
        </w:tc>
        <w:tc>
          <w:tcPr>
            <w:tcW w:w="0" w:type="auto"/>
            <w:tcBorders>
              <w:top w:val="single" w:sz="4" w:space="0" w:color="auto"/>
              <w:left w:val="single" w:sz="4" w:space="0" w:color="auto"/>
              <w:bottom w:val="single" w:sz="4" w:space="0" w:color="auto"/>
              <w:right w:val="single" w:sz="4" w:space="0" w:color="auto"/>
            </w:tcBorders>
            <w:vAlign w:val="center"/>
            <w:hideMark/>
          </w:tcPr>
          <w:p w14:paraId="3E1AFA67" w14:textId="77777777" w:rsidR="00406E14" w:rsidRPr="00406E14" w:rsidRDefault="00406E14" w:rsidP="00406E14">
            <w:pPr>
              <w:spacing w:after="93"/>
            </w:pPr>
            <w:r w:rsidRPr="00406E14">
              <w:t>5</w:t>
            </w:r>
          </w:p>
        </w:tc>
      </w:tr>
      <w:tr w:rsidR="00406E14" w:rsidRPr="00406E14" w14:paraId="30FBA282" w14:textId="77777777" w:rsidTr="00406E1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CA5911E" w14:textId="77777777" w:rsidR="00406E14" w:rsidRPr="00406E14" w:rsidRDefault="00406E14" w:rsidP="00406E14">
            <w:pPr>
              <w:spacing w:after="93"/>
            </w:pPr>
            <w:r w:rsidRPr="00406E14">
              <w:t>D</w:t>
            </w:r>
          </w:p>
        </w:tc>
        <w:tc>
          <w:tcPr>
            <w:tcW w:w="0" w:type="auto"/>
            <w:tcBorders>
              <w:top w:val="single" w:sz="4" w:space="0" w:color="auto"/>
              <w:left w:val="single" w:sz="4" w:space="0" w:color="auto"/>
              <w:bottom w:val="single" w:sz="4" w:space="0" w:color="auto"/>
              <w:right w:val="single" w:sz="4" w:space="0" w:color="auto"/>
            </w:tcBorders>
            <w:vAlign w:val="center"/>
            <w:hideMark/>
          </w:tcPr>
          <w:p w14:paraId="56BD232F" w14:textId="77777777" w:rsidR="00406E14" w:rsidRPr="00406E14" w:rsidRDefault="00406E14" w:rsidP="00406E14">
            <w:pPr>
              <w:spacing w:after="93"/>
            </w:pPr>
            <w:r w:rsidRPr="00406E14">
              <w:t>-3</w:t>
            </w:r>
          </w:p>
        </w:tc>
      </w:tr>
    </w:tbl>
    <w:p w14:paraId="4096264D" w14:textId="3FB6644F" w:rsidR="00406E14" w:rsidRPr="00406E14" w:rsidRDefault="00406E14" w:rsidP="00406E14">
      <w:pPr>
        <w:spacing w:after="93"/>
      </w:pPr>
    </w:p>
    <w:p w14:paraId="5B481FFA" w14:textId="77777777" w:rsidR="00406E14" w:rsidRPr="00406E14" w:rsidRDefault="00406E14" w:rsidP="00406E14">
      <w:pPr>
        <w:spacing w:after="93"/>
      </w:pPr>
      <w:r w:rsidRPr="00406E14">
        <w:t>2.3 Bellman-Ford Algorithm</w:t>
      </w:r>
    </w:p>
    <w:p w14:paraId="78FFA903" w14:textId="77777777" w:rsidR="00406E14" w:rsidRPr="00406E14" w:rsidRDefault="00406E14" w:rsidP="00406E14">
      <w:pPr>
        <w:spacing w:after="93"/>
      </w:pPr>
      <w:r w:rsidRPr="00406E14">
        <w:t>Approach</w:t>
      </w:r>
    </w:p>
    <w:p w14:paraId="0303C736" w14:textId="77777777" w:rsidR="00406E14" w:rsidRPr="00406E14" w:rsidRDefault="00406E14" w:rsidP="00406E14">
      <w:pPr>
        <w:spacing w:after="93"/>
      </w:pPr>
      <w:r w:rsidRPr="00406E14">
        <w:t>Bellman-Ford repeatedly relaxes every edge.</w:t>
      </w:r>
    </w:p>
    <w:p w14:paraId="42FE247B" w14:textId="77777777" w:rsidR="00406E14" w:rsidRPr="00406E14" w:rsidRDefault="00406E14" w:rsidP="00406E14">
      <w:pPr>
        <w:spacing w:after="93"/>
      </w:pPr>
      <w:r w:rsidRPr="00406E14">
        <w:t>For a graph containing V vertices, all edges are relaxed V − 1 times.</w:t>
      </w:r>
    </w:p>
    <w:p w14:paraId="2ACA4F90" w14:textId="77777777" w:rsidR="00406E14" w:rsidRPr="00406E14" w:rsidRDefault="00406E14" w:rsidP="00406E14">
      <w:pPr>
        <w:spacing w:after="93"/>
      </w:pPr>
      <w:r w:rsidRPr="00406E14">
        <w:t>Initial State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8"/>
        <w:gridCol w:w="839"/>
      </w:tblGrid>
      <w:tr w:rsidR="00406E14" w:rsidRPr="00406E14" w14:paraId="52BA8392" w14:textId="77777777">
        <w:trPr>
          <w:tblHeader/>
          <w:tblCellSpacing w:w="15" w:type="dxa"/>
        </w:trPr>
        <w:tc>
          <w:tcPr>
            <w:tcW w:w="0" w:type="auto"/>
            <w:vAlign w:val="center"/>
            <w:hideMark/>
          </w:tcPr>
          <w:p w14:paraId="2E5B1FBB" w14:textId="77777777" w:rsidR="00406E14" w:rsidRPr="00406E14" w:rsidRDefault="00406E14" w:rsidP="00406E14">
            <w:pPr>
              <w:spacing w:after="93"/>
            </w:pPr>
            <w:r w:rsidRPr="00406E14">
              <w:t>Vertex</w:t>
            </w:r>
          </w:p>
        </w:tc>
        <w:tc>
          <w:tcPr>
            <w:tcW w:w="0" w:type="auto"/>
            <w:vAlign w:val="center"/>
            <w:hideMark/>
          </w:tcPr>
          <w:p w14:paraId="78DD094B" w14:textId="77777777" w:rsidR="00406E14" w:rsidRPr="00406E14" w:rsidRDefault="00406E14" w:rsidP="00406E14">
            <w:pPr>
              <w:spacing w:after="93"/>
            </w:pPr>
            <w:r w:rsidRPr="00406E14">
              <w:t>Distance</w:t>
            </w:r>
          </w:p>
        </w:tc>
      </w:tr>
      <w:tr w:rsidR="00406E14" w:rsidRPr="00406E14" w14:paraId="208A26AC" w14:textId="77777777" w:rsidTr="00406E1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85665A8" w14:textId="77777777" w:rsidR="00406E14" w:rsidRPr="00406E14" w:rsidRDefault="00406E14" w:rsidP="00406E14">
            <w:pPr>
              <w:spacing w:after="93"/>
            </w:pPr>
            <w:r w:rsidRPr="00406E14">
              <w:t>A</w:t>
            </w:r>
          </w:p>
        </w:tc>
        <w:tc>
          <w:tcPr>
            <w:tcW w:w="0" w:type="auto"/>
            <w:tcBorders>
              <w:top w:val="single" w:sz="4" w:space="0" w:color="auto"/>
              <w:left w:val="single" w:sz="4" w:space="0" w:color="auto"/>
              <w:bottom w:val="single" w:sz="4" w:space="0" w:color="auto"/>
              <w:right w:val="single" w:sz="4" w:space="0" w:color="auto"/>
            </w:tcBorders>
            <w:vAlign w:val="center"/>
            <w:hideMark/>
          </w:tcPr>
          <w:p w14:paraId="0586D446" w14:textId="77777777" w:rsidR="00406E14" w:rsidRPr="00406E14" w:rsidRDefault="00406E14" w:rsidP="00406E14">
            <w:pPr>
              <w:spacing w:after="93"/>
            </w:pPr>
            <w:r w:rsidRPr="00406E14">
              <w:t>0</w:t>
            </w:r>
          </w:p>
        </w:tc>
      </w:tr>
      <w:tr w:rsidR="00406E14" w:rsidRPr="00406E14" w14:paraId="7AC9FDAD" w14:textId="77777777" w:rsidTr="00406E1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EFA5286" w14:textId="77777777" w:rsidR="00406E14" w:rsidRPr="00406E14" w:rsidRDefault="00406E14" w:rsidP="00406E14">
            <w:pPr>
              <w:spacing w:after="93"/>
            </w:pPr>
            <w:r w:rsidRPr="00406E14">
              <w:t>B</w:t>
            </w:r>
          </w:p>
        </w:tc>
        <w:tc>
          <w:tcPr>
            <w:tcW w:w="0" w:type="auto"/>
            <w:tcBorders>
              <w:top w:val="single" w:sz="4" w:space="0" w:color="auto"/>
              <w:left w:val="single" w:sz="4" w:space="0" w:color="auto"/>
              <w:bottom w:val="single" w:sz="4" w:space="0" w:color="auto"/>
              <w:right w:val="single" w:sz="4" w:space="0" w:color="auto"/>
            </w:tcBorders>
            <w:vAlign w:val="center"/>
            <w:hideMark/>
          </w:tcPr>
          <w:p w14:paraId="143CC7CF" w14:textId="77777777" w:rsidR="00406E14" w:rsidRPr="00406E14" w:rsidRDefault="00406E14" w:rsidP="00406E14">
            <w:pPr>
              <w:spacing w:after="93"/>
            </w:pPr>
            <w:r w:rsidRPr="00406E14">
              <w:t>∞</w:t>
            </w:r>
          </w:p>
        </w:tc>
      </w:tr>
      <w:tr w:rsidR="00406E14" w:rsidRPr="00406E14" w14:paraId="2AC22580" w14:textId="77777777" w:rsidTr="00406E1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215DFDE" w14:textId="77777777" w:rsidR="00406E14" w:rsidRPr="00406E14" w:rsidRDefault="00406E14" w:rsidP="00406E14">
            <w:pPr>
              <w:spacing w:after="93"/>
            </w:pPr>
            <w:r w:rsidRPr="00406E14">
              <w:t>C</w:t>
            </w:r>
          </w:p>
        </w:tc>
        <w:tc>
          <w:tcPr>
            <w:tcW w:w="0" w:type="auto"/>
            <w:tcBorders>
              <w:top w:val="single" w:sz="4" w:space="0" w:color="auto"/>
              <w:left w:val="single" w:sz="4" w:space="0" w:color="auto"/>
              <w:bottom w:val="single" w:sz="4" w:space="0" w:color="auto"/>
              <w:right w:val="single" w:sz="4" w:space="0" w:color="auto"/>
            </w:tcBorders>
            <w:vAlign w:val="center"/>
            <w:hideMark/>
          </w:tcPr>
          <w:p w14:paraId="0C3A119B" w14:textId="77777777" w:rsidR="00406E14" w:rsidRPr="00406E14" w:rsidRDefault="00406E14" w:rsidP="00406E14">
            <w:pPr>
              <w:spacing w:after="93"/>
            </w:pPr>
            <w:r w:rsidRPr="00406E14">
              <w:t>∞</w:t>
            </w:r>
          </w:p>
        </w:tc>
      </w:tr>
      <w:tr w:rsidR="00406E14" w:rsidRPr="00406E14" w14:paraId="28309686" w14:textId="77777777" w:rsidTr="00406E1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5257032" w14:textId="77777777" w:rsidR="00406E14" w:rsidRPr="00406E14" w:rsidRDefault="00406E14" w:rsidP="00406E14">
            <w:pPr>
              <w:spacing w:after="93"/>
            </w:pPr>
            <w:r w:rsidRPr="00406E14">
              <w:t>D</w:t>
            </w:r>
          </w:p>
        </w:tc>
        <w:tc>
          <w:tcPr>
            <w:tcW w:w="0" w:type="auto"/>
            <w:tcBorders>
              <w:top w:val="single" w:sz="4" w:space="0" w:color="auto"/>
              <w:left w:val="single" w:sz="4" w:space="0" w:color="auto"/>
              <w:bottom w:val="single" w:sz="4" w:space="0" w:color="auto"/>
              <w:right w:val="single" w:sz="4" w:space="0" w:color="auto"/>
            </w:tcBorders>
            <w:vAlign w:val="center"/>
            <w:hideMark/>
          </w:tcPr>
          <w:p w14:paraId="384E200E" w14:textId="77777777" w:rsidR="00406E14" w:rsidRPr="00406E14" w:rsidRDefault="00406E14" w:rsidP="00406E14">
            <w:pPr>
              <w:spacing w:after="93"/>
            </w:pPr>
            <w:r w:rsidRPr="00406E14">
              <w:t>∞</w:t>
            </w:r>
          </w:p>
        </w:tc>
      </w:tr>
    </w:tbl>
    <w:p w14:paraId="6B0B598F" w14:textId="77777777" w:rsidR="00406E14" w:rsidRPr="00406E14" w:rsidRDefault="00406E14" w:rsidP="00406E14">
      <w:pPr>
        <w:spacing w:after="93"/>
      </w:pPr>
      <w:r w:rsidRPr="00406E14">
        <w:t>Relaxation Process</w:t>
      </w:r>
    </w:p>
    <w:p w14:paraId="2D77BCB6" w14:textId="77777777" w:rsidR="00406E14" w:rsidRPr="00406E14" w:rsidRDefault="00406E14" w:rsidP="00406E14">
      <w:pPr>
        <w:spacing w:after="93"/>
      </w:pPr>
      <w:r w:rsidRPr="00406E14">
        <w:t>From A:</w:t>
      </w:r>
    </w:p>
    <w:p w14:paraId="658F4C09" w14:textId="61D4C816" w:rsidR="00406E14" w:rsidRPr="00406E14" w:rsidRDefault="00406E14" w:rsidP="00406E14">
      <w:pPr>
        <w:spacing w:after="93"/>
      </w:pPr>
      <m:oMathPara>
        <m:oMath>
          <m:r>
            <w:rPr>
              <w:rFonts w:ascii="Cambria Math" w:hAnsi="Cambria Math"/>
            </w:rPr>
            <m:t>B=2, C=5</m:t>
          </m:r>
          <m:r>
            <w:rPr>
              <w:i/>
            </w:rPr>
            <w:br/>
          </m:r>
        </m:oMath>
      </m:oMathPara>
    </w:p>
    <w:p w14:paraId="4564DEC5" w14:textId="77777777" w:rsidR="00406E14" w:rsidRPr="00406E14" w:rsidRDefault="00406E14" w:rsidP="00406E14">
      <w:pPr>
        <w:spacing w:after="93"/>
      </w:pPr>
      <w:r w:rsidRPr="00406E14">
        <w:t>Then:</w:t>
      </w:r>
    </w:p>
    <w:p w14:paraId="49C2FBD0" w14:textId="72CFB528" w:rsidR="00406E14" w:rsidRPr="00406E14" w:rsidRDefault="00406E14" w:rsidP="00406E14">
      <w:pPr>
        <w:spacing w:after="93"/>
      </w:pPr>
      <m:oMathPara>
        <m:oMath>
          <m:r>
            <w:rPr>
              <w:rFonts w:ascii="Cambria Math" w:hAnsi="Cambria Math"/>
            </w:rPr>
            <m:t>C→B</m:t>
          </m:r>
          <m:r>
            <w:rPr>
              <w:i/>
            </w:rPr>
            <w:br/>
          </m:r>
        </m:oMath>
      </m:oMathPara>
    </w:p>
    <w:p w14:paraId="58434901" w14:textId="77777777" w:rsidR="00406E14" w:rsidRPr="00406E14" w:rsidRDefault="00406E14" w:rsidP="00406E14">
      <w:pPr>
        <w:spacing w:after="93"/>
      </w:pPr>
      <w:r w:rsidRPr="00406E14">
        <w:t>gives:</w:t>
      </w:r>
    </w:p>
    <w:p w14:paraId="2854A187" w14:textId="1A73F956" w:rsidR="00406E14" w:rsidRPr="00406E14" w:rsidRDefault="00406E14" w:rsidP="00406E14">
      <w:pPr>
        <w:spacing w:after="93"/>
      </w:pPr>
      <m:oMathPara>
        <m:oMath>
          <m:r>
            <w:rPr>
              <w:rFonts w:ascii="Cambria Math" w:hAnsi="Cambria Math"/>
            </w:rPr>
            <m:t>5+</m:t>
          </m:r>
          <m:d>
            <m:dPr>
              <m:ctrlPr>
                <w:rPr>
                  <w:rFonts w:ascii="Cambria Math" w:hAnsi="Cambria Math"/>
                </w:rPr>
              </m:ctrlPr>
            </m:dPr>
            <m:e>
              <m:r>
                <w:rPr>
                  <w:rFonts w:ascii="Cambria Math" w:hAnsi="Cambria Math"/>
                </w:rPr>
                <m:t>-10</m:t>
              </m:r>
            </m:e>
          </m:d>
          <m:r>
            <w:rPr>
              <w:rFonts w:ascii="Cambria Math" w:hAnsi="Cambria Math"/>
            </w:rPr>
            <m:t>=-5</m:t>
          </m:r>
          <m:r>
            <w:rPr>
              <w:i/>
            </w:rPr>
            <w:br/>
          </m:r>
        </m:oMath>
      </m:oMathPara>
    </w:p>
    <w:p w14:paraId="51C57CAD" w14:textId="77777777" w:rsidR="00406E14" w:rsidRPr="00406E14" w:rsidRDefault="00406E14" w:rsidP="00406E14">
      <w:pPr>
        <w:spacing w:after="93"/>
      </w:pPr>
      <w:r w:rsidRPr="00406E14">
        <w:t>Therefore:</w:t>
      </w:r>
    </w:p>
    <w:p w14:paraId="204CE160" w14:textId="77DCEAA6" w:rsidR="00406E14" w:rsidRPr="00406E14" w:rsidRDefault="00406E14" w:rsidP="00406E14">
      <w:pPr>
        <w:spacing w:after="93"/>
      </w:pPr>
      <m:oMathPara>
        <m:oMath>
          <m:r>
            <w:rPr>
              <w:rFonts w:ascii="Cambria Math" w:hAnsi="Cambria Math"/>
            </w:rPr>
            <m:t>B=-5</m:t>
          </m:r>
          <m:r>
            <w:rPr>
              <w:i/>
            </w:rPr>
            <w:br/>
          </m:r>
        </m:oMath>
      </m:oMathPara>
    </w:p>
    <w:p w14:paraId="406EE243" w14:textId="77777777" w:rsidR="00406E14" w:rsidRPr="00406E14" w:rsidRDefault="00406E14" w:rsidP="00406E14">
      <w:pPr>
        <w:spacing w:after="93"/>
      </w:pPr>
      <w:r w:rsidRPr="00406E14">
        <w:t>Then:</w:t>
      </w:r>
    </w:p>
    <w:p w14:paraId="78EAFBA1" w14:textId="4326A652" w:rsidR="00406E14" w:rsidRPr="00406E14" w:rsidRDefault="00406E14" w:rsidP="00406E14">
      <w:pPr>
        <w:spacing w:after="93"/>
      </w:pPr>
      <m:oMathPara>
        <m:oMath>
          <m:r>
            <w:rPr>
              <w:rFonts w:ascii="Cambria Math" w:hAnsi="Cambria Math"/>
            </w:rPr>
            <m:t>B→D</m:t>
          </m:r>
          <m:r>
            <w:rPr>
              <w:i/>
            </w:rPr>
            <w:br/>
          </m:r>
        </m:oMath>
      </m:oMathPara>
    </w:p>
    <w:p w14:paraId="69C440C7" w14:textId="77777777" w:rsidR="00406E14" w:rsidRPr="00406E14" w:rsidRDefault="00406E14" w:rsidP="00406E14">
      <w:pPr>
        <w:spacing w:after="93"/>
      </w:pPr>
      <w:r w:rsidRPr="00406E14">
        <w:lastRenderedPageBreak/>
        <w:t>gives:</w:t>
      </w:r>
    </w:p>
    <w:p w14:paraId="28F604B6" w14:textId="4BC15F0A" w:rsidR="00406E14" w:rsidRPr="00406E14" w:rsidRDefault="00406E14" w:rsidP="00406E14">
      <w:pPr>
        <w:spacing w:after="93"/>
      </w:pPr>
      <m:oMathPara>
        <m:oMath>
          <m:r>
            <w:rPr>
              <w:rFonts w:ascii="Cambria Math" w:hAnsi="Cambria Math"/>
            </w:rPr>
            <m:t>-5+2=-3</m:t>
          </m:r>
          <m:r>
            <w:rPr>
              <w:i/>
            </w:rPr>
            <w:br/>
          </m:r>
        </m:oMath>
      </m:oMathPara>
    </w:p>
    <w:p w14:paraId="011F7B9C" w14:textId="77777777" w:rsidR="00406E14" w:rsidRPr="00406E14" w:rsidRDefault="00406E14" w:rsidP="00406E14">
      <w:pPr>
        <w:spacing w:after="93"/>
      </w:pPr>
      <w:r w:rsidRPr="00406E14">
        <w:t>Final Distances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8"/>
        <w:gridCol w:w="1637"/>
      </w:tblGrid>
      <w:tr w:rsidR="00406E14" w:rsidRPr="00406E14" w14:paraId="466FC0FD" w14:textId="77777777">
        <w:trPr>
          <w:tblHeader/>
          <w:tblCellSpacing w:w="15" w:type="dxa"/>
        </w:trPr>
        <w:tc>
          <w:tcPr>
            <w:tcW w:w="0" w:type="auto"/>
            <w:vAlign w:val="center"/>
            <w:hideMark/>
          </w:tcPr>
          <w:p w14:paraId="2FD5B9B5" w14:textId="77777777" w:rsidR="00406E14" w:rsidRPr="00406E14" w:rsidRDefault="00406E14" w:rsidP="00406E14">
            <w:pPr>
              <w:spacing w:after="93"/>
            </w:pPr>
            <w:r w:rsidRPr="00406E14">
              <w:t>Vertex</w:t>
            </w:r>
          </w:p>
        </w:tc>
        <w:tc>
          <w:tcPr>
            <w:tcW w:w="0" w:type="auto"/>
            <w:vAlign w:val="center"/>
            <w:hideMark/>
          </w:tcPr>
          <w:p w14:paraId="35422AC6" w14:textId="77777777" w:rsidR="00406E14" w:rsidRPr="00406E14" w:rsidRDefault="00406E14" w:rsidP="00406E14">
            <w:pPr>
              <w:spacing w:after="93"/>
            </w:pPr>
            <w:r w:rsidRPr="00406E14">
              <w:t>Shortest Distance</w:t>
            </w:r>
          </w:p>
        </w:tc>
      </w:tr>
      <w:tr w:rsidR="00406E14" w:rsidRPr="00406E14" w14:paraId="0351402B" w14:textId="77777777" w:rsidTr="00406E1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84B7DF1" w14:textId="77777777" w:rsidR="00406E14" w:rsidRPr="00406E14" w:rsidRDefault="00406E14" w:rsidP="00406E14">
            <w:pPr>
              <w:spacing w:after="93"/>
            </w:pPr>
            <w:r w:rsidRPr="00406E14">
              <w:t>A</w:t>
            </w:r>
          </w:p>
        </w:tc>
        <w:tc>
          <w:tcPr>
            <w:tcW w:w="0" w:type="auto"/>
            <w:tcBorders>
              <w:top w:val="single" w:sz="4" w:space="0" w:color="auto"/>
              <w:left w:val="single" w:sz="4" w:space="0" w:color="auto"/>
              <w:bottom w:val="single" w:sz="4" w:space="0" w:color="auto"/>
              <w:right w:val="single" w:sz="4" w:space="0" w:color="auto"/>
            </w:tcBorders>
            <w:vAlign w:val="center"/>
            <w:hideMark/>
          </w:tcPr>
          <w:p w14:paraId="132B6869" w14:textId="77777777" w:rsidR="00406E14" w:rsidRPr="00406E14" w:rsidRDefault="00406E14" w:rsidP="00406E14">
            <w:pPr>
              <w:spacing w:after="93"/>
            </w:pPr>
            <w:r w:rsidRPr="00406E14">
              <w:t>0</w:t>
            </w:r>
          </w:p>
        </w:tc>
      </w:tr>
      <w:tr w:rsidR="00406E14" w:rsidRPr="00406E14" w14:paraId="1E4057D4" w14:textId="77777777" w:rsidTr="00406E1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F1751B0" w14:textId="77777777" w:rsidR="00406E14" w:rsidRPr="00406E14" w:rsidRDefault="00406E14" w:rsidP="00406E14">
            <w:pPr>
              <w:spacing w:after="93"/>
            </w:pPr>
            <w:r w:rsidRPr="00406E14">
              <w:t>B</w:t>
            </w:r>
          </w:p>
        </w:tc>
        <w:tc>
          <w:tcPr>
            <w:tcW w:w="0" w:type="auto"/>
            <w:tcBorders>
              <w:top w:val="single" w:sz="4" w:space="0" w:color="auto"/>
              <w:left w:val="single" w:sz="4" w:space="0" w:color="auto"/>
              <w:bottom w:val="single" w:sz="4" w:space="0" w:color="auto"/>
              <w:right w:val="single" w:sz="4" w:space="0" w:color="auto"/>
            </w:tcBorders>
            <w:vAlign w:val="center"/>
            <w:hideMark/>
          </w:tcPr>
          <w:p w14:paraId="1CA5C341" w14:textId="77777777" w:rsidR="00406E14" w:rsidRPr="00406E14" w:rsidRDefault="00406E14" w:rsidP="00406E14">
            <w:pPr>
              <w:spacing w:after="93"/>
            </w:pPr>
            <w:r w:rsidRPr="00406E14">
              <w:t>-5</w:t>
            </w:r>
          </w:p>
        </w:tc>
      </w:tr>
      <w:tr w:rsidR="00406E14" w:rsidRPr="00406E14" w14:paraId="594F66A1" w14:textId="77777777" w:rsidTr="00406E1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57610DF" w14:textId="77777777" w:rsidR="00406E14" w:rsidRPr="00406E14" w:rsidRDefault="00406E14" w:rsidP="00406E14">
            <w:pPr>
              <w:spacing w:after="93"/>
            </w:pPr>
            <w:r w:rsidRPr="00406E14">
              <w:t>C</w:t>
            </w:r>
          </w:p>
        </w:tc>
        <w:tc>
          <w:tcPr>
            <w:tcW w:w="0" w:type="auto"/>
            <w:tcBorders>
              <w:top w:val="single" w:sz="4" w:space="0" w:color="auto"/>
              <w:left w:val="single" w:sz="4" w:space="0" w:color="auto"/>
              <w:bottom w:val="single" w:sz="4" w:space="0" w:color="auto"/>
              <w:right w:val="single" w:sz="4" w:space="0" w:color="auto"/>
            </w:tcBorders>
            <w:vAlign w:val="center"/>
            <w:hideMark/>
          </w:tcPr>
          <w:p w14:paraId="3D71FEF9" w14:textId="77777777" w:rsidR="00406E14" w:rsidRPr="00406E14" w:rsidRDefault="00406E14" w:rsidP="00406E14">
            <w:pPr>
              <w:spacing w:after="93"/>
            </w:pPr>
            <w:r w:rsidRPr="00406E14">
              <w:t>5</w:t>
            </w:r>
          </w:p>
        </w:tc>
      </w:tr>
      <w:tr w:rsidR="00406E14" w:rsidRPr="00406E14" w14:paraId="19A562EE" w14:textId="77777777" w:rsidTr="00406E1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62115F7" w14:textId="77777777" w:rsidR="00406E14" w:rsidRPr="00406E14" w:rsidRDefault="00406E14" w:rsidP="00406E14">
            <w:pPr>
              <w:spacing w:after="93"/>
            </w:pPr>
            <w:r w:rsidRPr="00406E14">
              <w:t>D</w:t>
            </w:r>
          </w:p>
        </w:tc>
        <w:tc>
          <w:tcPr>
            <w:tcW w:w="0" w:type="auto"/>
            <w:tcBorders>
              <w:top w:val="single" w:sz="4" w:space="0" w:color="auto"/>
              <w:left w:val="single" w:sz="4" w:space="0" w:color="auto"/>
              <w:bottom w:val="single" w:sz="4" w:space="0" w:color="auto"/>
              <w:right w:val="single" w:sz="4" w:space="0" w:color="auto"/>
            </w:tcBorders>
            <w:vAlign w:val="center"/>
            <w:hideMark/>
          </w:tcPr>
          <w:p w14:paraId="4E5478A6" w14:textId="77777777" w:rsidR="00406E14" w:rsidRPr="00406E14" w:rsidRDefault="00406E14" w:rsidP="00406E14">
            <w:pPr>
              <w:spacing w:after="93"/>
            </w:pPr>
            <w:r w:rsidRPr="00406E14">
              <w:t>-3</w:t>
            </w:r>
          </w:p>
        </w:tc>
      </w:tr>
    </w:tbl>
    <w:p w14:paraId="78D10A24" w14:textId="77777777" w:rsidR="00406E14" w:rsidRPr="00406E14" w:rsidRDefault="00406E14" w:rsidP="00406E14">
      <w:pPr>
        <w:spacing w:after="93"/>
      </w:pPr>
      <w:r w:rsidRPr="00406E14">
        <w:t>Shortest Paths</w:t>
      </w:r>
    </w:p>
    <w:p w14:paraId="067F0470" w14:textId="77777777" w:rsidR="00406E14" w:rsidRPr="00406E14" w:rsidRDefault="00406E14" w:rsidP="00406E14">
      <w:pPr>
        <w:numPr>
          <w:ilvl w:val="0"/>
          <w:numId w:val="34"/>
        </w:numPr>
        <w:spacing w:after="93"/>
      </w:pPr>
      <w:r w:rsidRPr="00406E14">
        <w:t xml:space="preserve">A → C = 5 </w:t>
      </w:r>
    </w:p>
    <w:p w14:paraId="51D9EBD1" w14:textId="77777777" w:rsidR="00406E14" w:rsidRPr="00406E14" w:rsidRDefault="00406E14" w:rsidP="00406E14">
      <w:pPr>
        <w:numPr>
          <w:ilvl w:val="0"/>
          <w:numId w:val="34"/>
        </w:numPr>
        <w:spacing w:after="93"/>
      </w:pPr>
      <w:r w:rsidRPr="00406E14">
        <w:t xml:space="preserve">A → C → B = -5 </w:t>
      </w:r>
    </w:p>
    <w:p w14:paraId="3038946F" w14:textId="77777777" w:rsidR="00406E14" w:rsidRPr="00406E14" w:rsidRDefault="00406E14" w:rsidP="00406E14">
      <w:pPr>
        <w:numPr>
          <w:ilvl w:val="0"/>
          <w:numId w:val="34"/>
        </w:numPr>
        <w:spacing w:after="93"/>
      </w:pPr>
      <w:r w:rsidRPr="00406E14">
        <w:t xml:space="preserve">A → C → B → D = -3 </w:t>
      </w:r>
    </w:p>
    <w:p w14:paraId="05A32232" w14:textId="7C96411A" w:rsidR="00406E14" w:rsidRPr="00406E14" w:rsidRDefault="00406E14" w:rsidP="00406E14">
      <w:pPr>
        <w:spacing w:after="93"/>
      </w:pPr>
    </w:p>
    <w:p w14:paraId="5E6390A9" w14:textId="77777777" w:rsidR="00406E14" w:rsidRPr="00406E14" w:rsidRDefault="00406E14" w:rsidP="00406E14">
      <w:pPr>
        <w:spacing w:after="93"/>
      </w:pPr>
      <w:r w:rsidRPr="00406E14">
        <w:t>2.4 Complexity Analysis</w:t>
      </w:r>
    </w:p>
    <w:p w14:paraId="2CB17B96" w14:textId="77777777" w:rsidR="00406E14" w:rsidRPr="00406E14" w:rsidRDefault="00406E14" w:rsidP="00406E14">
      <w:pPr>
        <w:spacing w:after="93"/>
      </w:pPr>
      <w:r w:rsidRPr="00406E14">
        <w:t>Dijkstra</w:t>
      </w:r>
    </w:p>
    <w:p w14:paraId="2FDEFB51" w14:textId="77777777" w:rsidR="00406E14" w:rsidRPr="00406E14" w:rsidRDefault="00406E14" w:rsidP="00406E14">
      <w:pPr>
        <w:spacing w:after="93"/>
      </w:pPr>
      <w:r w:rsidRPr="00406E14">
        <w:t>For a simple implementation:</w:t>
      </w:r>
    </w:p>
    <w:p w14:paraId="185C1364" w14:textId="3B70E718" w:rsidR="00406E14" w:rsidRPr="00406E14" w:rsidRDefault="00406E14" w:rsidP="00406E14">
      <w:pPr>
        <w:spacing w:after="93"/>
      </w:pPr>
      <m:oMathPara>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V</m:t>
                  </m:r>
                </m:e>
                <m:sup>
                  <m:r>
                    <w:rPr>
                      <w:rFonts w:ascii="Cambria Math" w:hAnsi="Cambria Math"/>
                    </w:rPr>
                    <m:t>2</m:t>
                  </m:r>
                </m:sup>
              </m:sSup>
            </m:e>
          </m:d>
          <m:r>
            <w:br/>
          </m:r>
        </m:oMath>
      </m:oMathPara>
    </w:p>
    <w:p w14:paraId="1F60A950" w14:textId="77777777" w:rsidR="00406E14" w:rsidRPr="00406E14" w:rsidRDefault="00406E14" w:rsidP="00406E14">
      <w:pPr>
        <w:spacing w:after="93"/>
      </w:pPr>
      <w:r w:rsidRPr="00406E14">
        <w:t>With a priority queue:</w:t>
      </w:r>
    </w:p>
    <w:p w14:paraId="5A4C2E90" w14:textId="7E5816E3" w:rsidR="00406E14" w:rsidRPr="00406E14" w:rsidRDefault="00406E14" w:rsidP="00406E14">
      <w:pPr>
        <w:spacing w:after="93"/>
      </w:pPr>
      <m:oMathPara>
        <m:oMath>
          <m:r>
            <w:rPr>
              <w:rFonts w:ascii="Cambria Math" w:hAnsi="Cambria Math"/>
            </w:rPr>
            <m:t>O</m:t>
          </m:r>
          <m:d>
            <m:dPr>
              <m:ctrlPr>
                <w:rPr>
                  <w:rFonts w:ascii="Cambria Math" w:hAnsi="Cambria Math"/>
                </w:rPr>
              </m:ctrlPr>
            </m:dPr>
            <m:e>
              <m:d>
                <m:dPr>
                  <m:ctrlPr>
                    <w:rPr>
                      <w:rFonts w:ascii="Cambria Math" w:hAnsi="Cambria Math"/>
                    </w:rPr>
                  </m:ctrlPr>
                </m:dPr>
                <m:e>
                  <m:r>
                    <w:rPr>
                      <w:rFonts w:ascii="Cambria Math" w:hAnsi="Cambria Math"/>
                    </w:rPr>
                    <m:t>V+E</m:t>
                  </m:r>
                </m:e>
              </m:d>
              <m:func>
                <m:funcPr>
                  <m:ctrlPr>
                    <w:rPr>
                      <w:rFonts w:ascii="Cambria Math" w:hAnsi="Cambria Math"/>
                    </w:rPr>
                  </m:ctrlPr>
                </m:funcPr>
                <m:fName>
                  <m:r>
                    <m:rPr>
                      <m:sty m:val="p"/>
                    </m:rPr>
                    <w:rPr>
                      <w:rFonts w:ascii="Cambria Math" w:hAnsi="Cambria Math"/>
                    </w:rPr>
                    <m:t>log</m:t>
                  </m:r>
                </m:fName>
                <m:e>
                  <m:r>
                    <w:rPr>
                      <w:rFonts w:ascii="Cambria Math" w:hAnsi="Cambria Math"/>
                    </w:rPr>
                    <m:t>V</m:t>
                  </m:r>
                </m:e>
              </m:func>
            </m:e>
          </m:d>
          <m:r>
            <w:br/>
          </m:r>
        </m:oMath>
      </m:oMathPara>
    </w:p>
    <w:p w14:paraId="37A3359C" w14:textId="77777777" w:rsidR="00406E14" w:rsidRPr="00406E14" w:rsidRDefault="00406E14" w:rsidP="00406E14">
      <w:pPr>
        <w:spacing w:after="93"/>
      </w:pPr>
      <w:r w:rsidRPr="00406E14">
        <w:t>Space complexity:</w:t>
      </w:r>
    </w:p>
    <w:p w14:paraId="0B4C7FB6" w14:textId="299FBDB1" w:rsidR="00406E14" w:rsidRPr="00406E14" w:rsidRDefault="00406E14" w:rsidP="00406E14">
      <w:pPr>
        <w:spacing w:after="93"/>
      </w:pPr>
      <m:oMathPara>
        <m:oMath>
          <m:r>
            <w:rPr>
              <w:rFonts w:ascii="Cambria Math" w:hAnsi="Cambria Math"/>
            </w:rPr>
            <m:t>O</m:t>
          </m:r>
          <m:d>
            <m:dPr>
              <m:ctrlPr>
                <w:rPr>
                  <w:rFonts w:ascii="Cambria Math" w:hAnsi="Cambria Math"/>
                </w:rPr>
              </m:ctrlPr>
            </m:dPr>
            <m:e>
              <m:r>
                <w:rPr>
                  <w:rFonts w:ascii="Cambria Math" w:hAnsi="Cambria Math"/>
                </w:rPr>
                <m:t>V+E</m:t>
              </m:r>
            </m:e>
          </m:d>
          <m:r>
            <w:br/>
          </m:r>
        </m:oMath>
      </m:oMathPara>
    </w:p>
    <w:p w14:paraId="10CC1B06" w14:textId="77777777" w:rsidR="00406E14" w:rsidRPr="00406E14" w:rsidRDefault="00406E14" w:rsidP="00406E14">
      <w:pPr>
        <w:spacing w:after="93"/>
      </w:pPr>
      <w:r w:rsidRPr="00406E14">
        <w:t>Bellman-Ford</w:t>
      </w:r>
    </w:p>
    <w:p w14:paraId="0135679C" w14:textId="77777777" w:rsidR="00406E14" w:rsidRPr="00406E14" w:rsidRDefault="00406E14" w:rsidP="00406E14">
      <w:pPr>
        <w:spacing w:after="93"/>
      </w:pPr>
      <w:r w:rsidRPr="00406E14">
        <w:t>Time complexity:</w:t>
      </w:r>
    </w:p>
    <w:p w14:paraId="78D48883" w14:textId="26F6163F" w:rsidR="00406E14" w:rsidRPr="00406E14" w:rsidRDefault="00406E14" w:rsidP="00406E14">
      <w:pPr>
        <w:spacing w:after="93"/>
      </w:pPr>
      <m:oMathPara>
        <m:oMath>
          <m:r>
            <w:rPr>
              <w:rFonts w:ascii="Cambria Math" w:hAnsi="Cambria Math"/>
            </w:rPr>
            <m:t>O</m:t>
          </m:r>
          <m:d>
            <m:dPr>
              <m:ctrlPr>
                <w:rPr>
                  <w:rFonts w:ascii="Cambria Math" w:hAnsi="Cambria Math"/>
                </w:rPr>
              </m:ctrlPr>
            </m:dPr>
            <m:e>
              <m:r>
                <w:rPr>
                  <w:rFonts w:ascii="Cambria Math" w:hAnsi="Cambria Math"/>
                </w:rPr>
                <m:t>VE</m:t>
              </m:r>
            </m:e>
          </m:d>
          <m:r>
            <w:br/>
          </m:r>
        </m:oMath>
      </m:oMathPara>
    </w:p>
    <w:p w14:paraId="0C85F651" w14:textId="77777777" w:rsidR="00406E14" w:rsidRPr="00406E14" w:rsidRDefault="00406E14" w:rsidP="00406E14">
      <w:pPr>
        <w:spacing w:after="93"/>
      </w:pPr>
      <w:r w:rsidRPr="00406E14">
        <w:t>Space complexity:</w:t>
      </w:r>
    </w:p>
    <w:p w14:paraId="0A472FA9" w14:textId="0D963E89" w:rsidR="00406E14" w:rsidRPr="00406E14" w:rsidRDefault="00406E14" w:rsidP="00406E14">
      <w:pPr>
        <w:spacing w:after="93"/>
      </w:pPr>
      <m:oMathPara>
        <m:oMath>
          <m:r>
            <w:rPr>
              <w:rFonts w:ascii="Cambria Math" w:hAnsi="Cambria Math"/>
            </w:rPr>
            <m:t>O</m:t>
          </m:r>
          <m:d>
            <m:dPr>
              <m:ctrlPr>
                <w:rPr>
                  <w:rFonts w:ascii="Cambria Math" w:hAnsi="Cambria Math"/>
                </w:rPr>
              </m:ctrlPr>
            </m:dPr>
            <m:e>
              <m:r>
                <w:rPr>
                  <w:rFonts w:ascii="Cambria Math" w:hAnsi="Cambria Math"/>
                </w:rPr>
                <m:t>V</m:t>
              </m:r>
            </m:e>
          </m:d>
        </m:oMath>
      </m:oMathPara>
    </w:p>
    <w:p w14:paraId="67FC1CA4" w14:textId="2B4C72C4" w:rsidR="00406E14" w:rsidRPr="00406E14" w:rsidRDefault="00406E14" w:rsidP="00406E14">
      <w:pPr>
        <w:spacing w:after="93"/>
      </w:pPr>
    </w:p>
    <w:p w14:paraId="4DE3ACE6" w14:textId="77777777" w:rsidR="00406E14" w:rsidRPr="00406E14" w:rsidRDefault="00406E14" w:rsidP="00406E14">
      <w:pPr>
        <w:spacing w:after="93"/>
      </w:pPr>
      <w:r w:rsidRPr="00406E14">
        <w:t>2.5 Dijkstra vs Bellman-Ford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1"/>
        <w:gridCol w:w="2805"/>
        <w:gridCol w:w="2725"/>
      </w:tblGrid>
      <w:tr w:rsidR="00406E14" w:rsidRPr="00406E14" w14:paraId="701957FD" w14:textId="77777777" w:rsidTr="00406E14">
        <w:trPr>
          <w:tblHeader/>
          <w:tblCellSpacing w:w="15" w:type="dxa"/>
        </w:trPr>
        <w:tc>
          <w:tcPr>
            <w:tcW w:w="0" w:type="auto"/>
            <w:vAlign w:val="center"/>
            <w:hideMark/>
          </w:tcPr>
          <w:p w14:paraId="326CCDEB" w14:textId="77777777" w:rsidR="00406E14" w:rsidRPr="00406E14" w:rsidRDefault="00406E14" w:rsidP="00406E14">
            <w:pPr>
              <w:spacing w:after="93"/>
            </w:pPr>
            <w:r w:rsidRPr="00406E14">
              <w:t>Parameter</w:t>
            </w:r>
          </w:p>
        </w:tc>
        <w:tc>
          <w:tcPr>
            <w:tcW w:w="0" w:type="auto"/>
            <w:vAlign w:val="center"/>
            <w:hideMark/>
          </w:tcPr>
          <w:p w14:paraId="13248C76" w14:textId="77777777" w:rsidR="00406E14" w:rsidRPr="00406E14" w:rsidRDefault="00406E14" w:rsidP="00406E14">
            <w:pPr>
              <w:spacing w:after="93"/>
            </w:pPr>
            <w:r w:rsidRPr="00406E14">
              <w:t>Dijkstra</w:t>
            </w:r>
          </w:p>
        </w:tc>
        <w:tc>
          <w:tcPr>
            <w:tcW w:w="0" w:type="auto"/>
            <w:vAlign w:val="center"/>
            <w:hideMark/>
          </w:tcPr>
          <w:p w14:paraId="7C2D4768" w14:textId="77777777" w:rsidR="00406E14" w:rsidRPr="00406E14" w:rsidRDefault="00406E14" w:rsidP="00406E14">
            <w:pPr>
              <w:spacing w:after="93"/>
            </w:pPr>
            <w:r w:rsidRPr="00406E14">
              <w:t>Bellman-Ford</w:t>
            </w:r>
          </w:p>
        </w:tc>
      </w:tr>
      <w:tr w:rsidR="00406E14" w:rsidRPr="00406E14" w14:paraId="6EBFA63E" w14:textId="77777777" w:rsidTr="00406E14">
        <w:trPr>
          <w:tblCellSpacing w:w="15" w:type="dxa"/>
        </w:trPr>
        <w:tc>
          <w:tcPr>
            <w:tcW w:w="0" w:type="auto"/>
            <w:vAlign w:val="center"/>
            <w:hideMark/>
          </w:tcPr>
          <w:p w14:paraId="175184D1" w14:textId="77777777" w:rsidR="00406E14" w:rsidRPr="00406E14" w:rsidRDefault="00406E14" w:rsidP="00406E14">
            <w:pPr>
              <w:spacing w:after="93"/>
            </w:pPr>
            <w:r w:rsidRPr="00406E14">
              <w:t>Approach</w:t>
            </w:r>
          </w:p>
        </w:tc>
        <w:tc>
          <w:tcPr>
            <w:tcW w:w="0" w:type="auto"/>
            <w:vAlign w:val="center"/>
            <w:hideMark/>
          </w:tcPr>
          <w:p w14:paraId="2D60FBCD" w14:textId="77777777" w:rsidR="00406E14" w:rsidRPr="00406E14" w:rsidRDefault="00406E14" w:rsidP="00406E14">
            <w:pPr>
              <w:spacing w:after="93"/>
            </w:pPr>
            <w:r w:rsidRPr="00406E14">
              <w:t>Greedy</w:t>
            </w:r>
          </w:p>
        </w:tc>
        <w:tc>
          <w:tcPr>
            <w:tcW w:w="0" w:type="auto"/>
            <w:vAlign w:val="center"/>
            <w:hideMark/>
          </w:tcPr>
          <w:p w14:paraId="7CA8B1F3" w14:textId="77777777" w:rsidR="00406E14" w:rsidRPr="00406E14" w:rsidRDefault="00406E14" w:rsidP="00406E14">
            <w:pPr>
              <w:spacing w:after="93"/>
            </w:pPr>
            <w:r w:rsidRPr="00406E14">
              <w:t>Repeated edge relaxation</w:t>
            </w:r>
          </w:p>
        </w:tc>
      </w:tr>
      <w:tr w:rsidR="00406E14" w:rsidRPr="00406E14" w14:paraId="5F9CD257" w14:textId="77777777" w:rsidTr="00406E14">
        <w:trPr>
          <w:tblCellSpacing w:w="15" w:type="dxa"/>
        </w:trPr>
        <w:tc>
          <w:tcPr>
            <w:tcW w:w="0" w:type="auto"/>
            <w:vAlign w:val="center"/>
            <w:hideMark/>
          </w:tcPr>
          <w:p w14:paraId="4959992D" w14:textId="77777777" w:rsidR="00406E14" w:rsidRPr="00406E14" w:rsidRDefault="00406E14" w:rsidP="00406E14">
            <w:pPr>
              <w:spacing w:after="93"/>
            </w:pPr>
            <w:r w:rsidRPr="00406E14">
              <w:t>Negative edges</w:t>
            </w:r>
          </w:p>
        </w:tc>
        <w:tc>
          <w:tcPr>
            <w:tcW w:w="0" w:type="auto"/>
            <w:vAlign w:val="center"/>
            <w:hideMark/>
          </w:tcPr>
          <w:p w14:paraId="0D56288B" w14:textId="77777777" w:rsidR="00406E14" w:rsidRPr="00406E14" w:rsidRDefault="00406E14" w:rsidP="00406E14">
            <w:pPr>
              <w:spacing w:after="93"/>
            </w:pPr>
            <w:r w:rsidRPr="00406E14">
              <w:rPr>
                <w:rFonts w:ascii="Segoe UI Emoji" w:hAnsi="Segoe UI Emoji" w:cs="Segoe UI Emoji"/>
              </w:rPr>
              <w:t>❌</w:t>
            </w:r>
            <w:r w:rsidRPr="00406E14">
              <w:t xml:space="preserve"> Not guaranteed correct</w:t>
            </w:r>
          </w:p>
        </w:tc>
        <w:tc>
          <w:tcPr>
            <w:tcW w:w="0" w:type="auto"/>
            <w:vAlign w:val="center"/>
            <w:hideMark/>
          </w:tcPr>
          <w:p w14:paraId="3D5E2421" w14:textId="77777777" w:rsidR="00406E14" w:rsidRPr="00406E14" w:rsidRDefault="00406E14" w:rsidP="00406E14">
            <w:pPr>
              <w:spacing w:after="93"/>
            </w:pPr>
            <w:r w:rsidRPr="00406E14">
              <w:rPr>
                <w:rFonts w:ascii="Segoe UI Emoji" w:hAnsi="Segoe UI Emoji" w:cs="Segoe UI Emoji"/>
              </w:rPr>
              <w:t>✅</w:t>
            </w:r>
            <w:r w:rsidRPr="00406E14">
              <w:t xml:space="preserve"> Supported</w:t>
            </w:r>
          </w:p>
        </w:tc>
      </w:tr>
      <w:tr w:rsidR="00406E14" w:rsidRPr="00406E14" w14:paraId="68DDE85B" w14:textId="77777777" w:rsidTr="00406E14">
        <w:trPr>
          <w:tblCellSpacing w:w="15" w:type="dxa"/>
        </w:trPr>
        <w:tc>
          <w:tcPr>
            <w:tcW w:w="0" w:type="auto"/>
            <w:vAlign w:val="center"/>
            <w:hideMark/>
          </w:tcPr>
          <w:p w14:paraId="1E3E30F8" w14:textId="77777777" w:rsidR="00406E14" w:rsidRPr="00406E14" w:rsidRDefault="00406E14" w:rsidP="00406E14">
            <w:pPr>
              <w:spacing w:after="93"/>
            </w:pPr>
            <w:r w:rsidRPr="00406E14">
              <w:lastRenderedPageBreak/>
              <w:t>Negative cycle detection</w:t>
            </w:r>
          </w:p>
        </w:tc>
        <w:tc>
          <w:tcPr>
            <w:tcW w:w="0" w:type="auto"/>
            <w:vAlign w:val="center"/>
            <w:hideMark/>
          </w:tcPr>
          <w:p w14:paraId="52E95A02" w14:textId="77777777" w:rsidR="00406E14" w:rsidRPr="00406E14" w:rsidRDefault="00406E14" w:rsidP="00406E14">
            <w:pPr>
              <w:spacing w:after="93"/>
            </w:pPr>
            <w:r w:rsidRPr="00406E14">
              <w:rPr>
                <w:rFonts w:ascii="Segoe UI Emoji" w:hAnsi="Segoe UI Emoji" w:cs="Segoe UI Emoji"/>
              </w:rPr>
              <w:t>❌</w:t>
            </w:r>
            <w:r w:rsidRPr="00406E14">
              <w:t xml:space="preserve"> No</w:t>
            </w:r>
          </w:p>
        </w:tc>
        <w:tc>
          <w:tcPr>
            <w:tcW w:w="0" w:type="auto"/>
            <w:vAlign w:val="center"/>
            <w:hideMark/>
          </w:tcPr>
          <w:p w14:paraId="5D2ED63E" w14:textId="77777777" w:rsidR="00406E14" w:rsidRPr="00406E14" w:rsidRDefault="00406E14" w:rsidP="00406E14">
            <w:pPr>
              <w:spacing w:after="93"/>
            </w:pPr>
            <w:r w:rsidRPr="00406E14">
              <w:rPr>
                <w:rFonts w:ascii="Segoe UI Emoji" w:hAnsi="Segoe UI Emoji" w:cs="Segoe UI Emoji"/>
              </w:rPr>
              <w:t>✅</w:t>
            </w:r>
            <w:r w:rsidRPr="00406E14">
              <w:t xml:space="preserve"> Yes</w:t>
            </w:r>
          </w:p>
        </w:tc>
      </w:tr>
      <w:tr w:rsidR="00406E14" w:rsidRPr="00406E14" w14:paraId="47F0D525" w14:textId="77777777" w:rsidTr="00406E14">
        <w:trPr>
          <w:tblCellSpacing w:w="15" w:type="dxa"/>
        </w:trPr>
        <w:tc>
          <w:tcPr>
            <w:tcW w:w="0" w:type="auto"/>
            <w:vAlign w:val="center"/>
            <w:hideMark/>
          </w:tcPr>
          <w:p w14:paraId="2427D11D" w14:textId="77777777" w:rsidR="00406E14" w:rsidRPr="00406E14" w:rsidRDefault="00406E14" w:rsidP="00406E14">
            <w:pPr>
              <w:spacing w:after="93"/>
            </w:pPr>
            <w:r w:rsidRPr="00406E14">
              <w:t>Simple time complexity</w:t>
            </w:r>
          </w:p>
        </w:tc>
        <w:tc>
          <w:tcPr>
            <w:tcW w:w="0" w:type="auto"/>
            <w:vAlign w:val="center"/>
            <w:hideMark/>
          </w:tcPr>
          <w:p w14:paraId="268E0826" w14:textId="77777777" w:rsidR="00406E14" w:rsidRPr="00406E14" w:rsidRDefault="00406E14" w:rsidP="00406E14">
            <w:pPr>
              <w:spacing w:after="93"/>
            </w:pPr>
            <w:r w:rsidRPr="00406E14">
              <w:t>O(V²)</w:t>
            </w:r>
          </w:p>
        </w:tc>
        <w:tc>
          <w:tcPr>
            <w:tcW w:w="0" w:type="auto"/>
            <w:vAlign w:val="center"/>
            <w:hideMark/>
          </w:tcPr>
          <w:p w14:paraId="31DB5FA4" w14:textId="77777777" w:rsidR="00406E14" w:rsidRPr="00406E14" w:rsidRDefault="00406E14" w:rsidP="00406E14">
            <w:pPr>
              <w:spacing w:after="93"/>
            </w:pPr>
            <w:r w:rsidRPr="00406E14">
              <w:t>O(VE)</w:t>
            </w:r>
          </w:p>
        </w:tc>
      </w:tr>
      <w:tr w:rsidR="00406E14" w:rsidRPr="00406E14" w14:paraId="2AF4489C" w14:textId="77777777" w:rsidTr="00406E14">
        <w:trPr>
          <w:tblCellSpacing w:w="15" w:type="dxa"/>
        </w:trPr>
        <w:tc>
          <w:tcPr>
            <w:tcW w:w="0" w:type="auto"/>
            <w:vAlign w:val="center"/>
            <w:hideMark/>
          </w:tcPr>
          <w:p w14:paraId="7D2DB99D" w14:textId="77777777" w:rsidR="00406E14" w:rsidRPr="00406E14" w:rsidRDefault="00406E14" w:rsidP="00406E14">
            <w:pPr>
              <w:spacing w:after="93"/>
            </w:pPr>
            <w:r w:rsidRPr="00406E14">
              <w:t>Priority queue version</w:t>
            </w:r>
          </w:p>
        </w:tc>
        <w:tc>
          <w:tcPr>
            <w:tcW w:w="0" w:type="auto"/>
            <w:vAlign w:val="center"/>
            <w:hideMark/>
          </w:tcPr>
          <w:p w14:paraId="5E36BFAF" w14:textId="77777777" w:rsidR="00406E14" w:rsidRPr="00406E14" w:rsidRDefault="00406E14" w:rsidP="00406E14">
            <w:pPr>
              <w:spacing w:after="93"/>
            </w:pPr>
            <w:r w:rsidRPr="00406E14">
              <w:t>O((V+E)logV)</w:t>
            </w:r>
          </w:p>
        </w:tc>
        <w:tc>
          <w:tcPr>
            <w:tcW w:w="0" w:type="auto"/>
            <w:vAlign w:val="center"/>
            <w:hideMark/>
          </w:tcPr>
          <w:p w14:paraId="75647BF4" w14:textId="77777777" w:rsidR="00406E14" w:rsidRPr="00406E14" w:rsidRDefault="00406E14" w:rsidP="00406E14">
            <w:pPr>
              <w:spacing w:after="93"/>
            </w:pPr>
            <w:r w:rsidRPr="00406E14">
              <w:t>—</w:t>
            </w:r>
          </w:p>
        </w:tc>
      </w:tr>
      <w:tr w:rsidR="00406E14" w:rsidRPr="00406E14" w14:paraId="25F483F5" w14:textId="77777777" w:rsidTr="00406E14">
        <w:trPr>
          <w:tblCellSpacing w:w="15" w:type="dxa"/>
        </w:trPr>
        <w:tc>
          <w:tcPr>
            <w:tcW w:w="0" w:type="auto"/>
            <w:vAlign w:val="center"/>
            <w:hideMark/>
          </w:tcPr>
          <w:p w14:paraId="78926402" w14:textId="77777777" w:rsidR="00406E14" w:rsidRPr="00406E14" w:rsidRDefault="00406E14" w:rsidP="00406E14">
            <w:pPr>
              <w:spacing w:after="93"/>
            </w:pPr>
            <w:r w:rsidRPr="00406E14">
              <w:t>Speed</w:t>
            </w:r>
          </w:p>
        </w:tc>
        <w:tc>
          <w:tcPr>
            <w:tcW w:w="0" w:type="auto"/>
            <w:vAlign w:val="center"/>
            <w:hideMark/>
          </w:tcPr>
          <w:p w14:paraId="23138AAD" w14:textId="77777777" w:rsidR="00406E14" w:rsidRPr="00406E14" w:rsidRDefault="00406E14" w:rsidP="00406E14">
            <w:pPr>
              <w:spacing w:after="93"/>
            </w:pPr>
            <w:r w:rsidRPr="00406E14">
              <w:t>Faster</w:t>
            </w:r>
          </w:p>
        </w:tc>
        <w:tc>
          <w:tcPr>
            <w:tcW w:w="0" w:type="auto"/>
            <w:vAlign w:val="center"/>
            <w:hideMark/>
          </w:tcPr>
          <w:p w14:paraId="3FBBE2B1" w14:textId="77777777" w:rsidR="00406E14" w:rsidRPr="00406E14" w:rsidRDefault="00406E14" w:rsidP="00406E14">
            <w:pPr>
              <w:spacing w:after="93"/>
            </w:pPr>
            <w:r w:rsidRPr="00406E14">
              <w:t>Slower</w:t>
            </w:r>
          </w:p>
        </w:tc>
      </w:tr>
      <w:tr w:rsidR="00406E14" w:rsidRPr="00406E14" w14:paraId="14DEB76E" w14:textId="77777777" w:rsidTr="00406E14">
        <w:trPr>
          <w:tblCellSpacing w:w="15" w:type="dxa"/>
        </w:trPr>
        <w:tc>
          <w:tcPr>
            <w:tcW w:w="0" w:type="auto"/>
            <w:vAlign w:val="center"/>
            <w:hideMark/>
          </w:tcPr>
          <w:p w14:paraId="307717CF" w14:textId="77777777" w:rsidR="00406E14" w:rsidRPr="00406E14" w:rsidRDefault="00406E14" w:rsidP="00406E14">
            <w:pPr>
              <w:spacing w:after="93"/>
            </w:pPr>
            <w:r w:rsidRPr="00406E14">
              <w:t>Correct with negative edges</w:t>
            </w:r>
          </w:p>
        </w:tc>
        <w:tc>
          <w:tcPr>
            <w:tcW w:w="0" w:type="auto"/>
            <w:vAlign w:val="center"/>
            <w:hideMark/>
          </w:tcPr>
          <w:p w14:paraId="63D936D1" w14:textId="77777777" w:rsidR="00406E14" w:rsidRPr="00406E14" w:rsidRDefault="00406E14" w:rsidP="00406E14">
            <w:pPr>
              <w:spacing w:after="93"/>
            </w:pPr>
            <w:r w:rsidRPr="00406E14">
              <w:t>No</w:t>
            </w:r>
          </w:p>
        </w:tc>
        <w:tc>
          <w:tcPr>
            <w:tcW w:w="0" w:type="auto"/>
            <w:vAlign w:val="center"/>
            <w:hideMark/>
          </w:tcPr>
          <w:p w14:paraId="1F18C8DE" w14:textId="77777777" w:rsidR="00406E14" w:rsidRPr="00406E14" w:rsidRDefault="00406E14" w:rsidP="00406E14">
            <w:pPr>
              <w:spacing w:after="93"/>
            </w:pPr>
            <w:r w:rsidRPr="00406E14">
              <w:t>Yes</w:t>
            </w:r>
          </w:p>
        </w:tc>
      </w:tr>
      <w:tr w:rsidR="00406E14" w:rsidRPr="00406E14" w14:paraId="5DE78C94" w14:textId="77777777" w:rsidTr="00406E14">
        <w:trPr>
          <w:tblCellSpacing w:w="15" w:type="dxa"/>
        </w:trPr>
        <w:tc>
          <w:tcPr>
            <w:tcW w:w="0" w:type="auto"/>
            <w:vAlign w:val="center"/>
            <w:hideMark/>
          </w:tcPr>
          <w:p w14:paraId="3F2FB514" w14:textId="77777777" w:rsidR="00406E14" w:rsidRPr="00406E14" w:rsidRDefault="00406E14" w:rsidP="00406E14">
            <w:pPr>
              <w:spacing w:after="93"/>
            </w:pPr>
            <w:r w:rsidRPr="00406E14">
              <w:t>Main advantage</w:t>
            </w:r>
          </w:p>
        </w:tc>
        <w:tc>
          <w:tcPr>
            <w:tcW w:w="0" w:type="auto"/>
            <w:vAlign w:val="center"/>
            <w:hideMark/>
          </w:tcPr>
          <w:p w14:paraId="244289FF" w14:textId="77777777" w:rsidR="00406E14" w:rsidRPr="00406E14" w:rsidRDefault="00406E14" w:rsidP="00406E14">
            <w:pPr>
              <w:spacing w:after="93"/>
            </w:pPr>
            <w:r w:rsidRPr="00406E14">
              <w:t>Efficient</w:t>
            </w:r>
          </w:p>
        </w:tc>
        <w:tc>
          <w:tcPr>
            <w:tcW w:w="0" w:type="auto"/>
            <w:vAlign w:val="center"/>
            <w:hideMark/>
          </w:tcPr>
          <w:p w14:paraId="27B4CB4A" w14:textId="77777777" w:rsidR="00406E14" w:rsidRPr="00406E14" w:rsidRDefault="00406E14" w:rsidP="00406E14">
            <w:pPr>
              <w:spacing w:after="93"/>
            </w:pPr>
            <w:r w:rsidRPr="00406E14">
              <w:t>Handles negative weights</w:t>
            </w:r>
          </w:p>
        </w:tc>
      </w:tr>
      <w:tr w:rsidR="00406E14" w:rsidRPr="00406E14" w14:paraId="0923A3AD" w14:textId="77777777" w:rsidTr="00406E14">
        <w:trPr>
          <w:tblCellSpacing w:w="15" w:type="dxa"/>
        </w:trPr>
        <w:tc>
          <w:tcPr>
            <w:tcW w:w="0" w:type="auto"/>
            <w:vAlign w:val="center"/>
            <w:hideMark/>
          </w:tcPr>
          <w:p w14:paraId="1708FA89" w14:textId="77777777" w:rsidR="00406E14" w:rsidRPr="00406E14" w:rsidRDefault="00406E14" w:rsidP="00406E14">
            <w:pPr>
              <w:spacing w:after="93"/>
            </w:pPr>
            <w:r w:rsidRPr="00406E14">
              <w:t>Main limitation</w:t>
            </w:r>
          </w:p>
        </w:tc>
        <w:tc>
          <w:tcPr>
            <w:tcW w:w="0" w:type="auto"/>
            <w:vAlign w:val="center"/>
            <w:hideMark/>
          </w:tcPr>
          <w:p w14:paraId="4E801B68" w14:textId="77777777" w:rsidR="00406E14" w:rsidRPr="00406E14" w:rsidRDefault="00406E14" w:rsidP="00406E14">
            <w:pPr>
              <w:spacing w:after="93"/>
            </w:pPr>
            <w:r w:rsidRPr="00406E14">
              <w:t>Fails with negative edges</w:t>
            </w:r>
          </w:p>
        </w:tc>
        <w:tc>
          <w:tcPr>
            <w:tcW w:w="0" w:type="auto"/>
            <w:vAlign w:val="center"/>
            <w:hideMark/>
          </w:tcPr>
          <w:p w14:paraId="23A8431E" w14:textId="77777777" w:rsidR="00406E14" w:rsidRPr="00406E14" w:rsidRDefault="00406E14" w:rsidP="00406E14">
            <w:pPr>
              <w:spacing w:after="93"/>
            </w:pPr>
            <w:r w:rsidRPr="00406E14">
              <w:t>Higher computational cost</w:t>
            </w:r>
          </w:p>
        </w:tc>
      </w:tr>
      <w:tr w:rsidR="00406E14" w:rsidRPr="00406E14" w14:paraId="55246097" w14:textId="77777777" w:rsidTr="00406E14">
        <w:trPr>
          <w:tblCellSpacing w:w="15" w:type="dxa"/>
        </w:trPr>
        <w:tc>
          <w:tcPr>
            <w:tcW w:w="0" w:type="auto"/>
            <w:vAlign w:val="center"/>
            <w:hideMark/>
          </w:tcPr>
          <w:p w14:paraId="374AEC28" w14:textId="77777777" w:rsidR="00406E14" w:rsidRPr="00406E14" w:rsidRDefault="00406E14" w:rsidP="00406E14">
            <w:pPr>
              <w:spacing w:after="93"/>
            </w:pPr>
            <w:r w:rsidRPr="00406E14">
              <w:t>Best application</w:t>
            </w:r>
          </w:p>
        </w:tc>
        <w:tc>
          <w:tcPr>
            <w:tcW w:w="0" w:type="auto"/>
            <w:vAlign w:val="center"/>
            <w:hideMark/>
          </w:tcPr>
          <w:p w14:paraId="505278DF" w14:textId="77777777" w:rsidR="00406E14" w:rsidRPr="00406E14" w:rsidRDefault="00406E14" w:rsidP="00406E14">
            <w:pPr>
              <w:spacing w:after="93"/>
            </w:pPr>
            <w:r w:rsidRPr="00406E14">
              <w:t>Non-negative weighted graphs</w:t>
            </w:r>
          </w:p>
        </w:tc>
        <w:tc>
          <w:tcPr>
            <w:tcW w:w="0" w:type="auto"/>
            <w:vAlign w:val="center"/>
            <w:hideMark/>
          </w:tcPr>
          <w:p w14:paraId="06F3E1A6" w14:textId="77777777" w:rsidR="00406E14" w:rsidRPr="00406E14" w:rsidRDefault="00406E14" w:rsidP="00406E14">
            <w:pPr>
              <w:spacing w:after="93"/>
            </w:pPr>
            <w:r w:rsidRPr="00406E14">
              <w:t>Graphs with negative weights</w:t>
            </w:r>
          </w:p>
        </w:tc>
      </w:tr>
    </w:tbl>
    <w:p w14:paraId="6F9A5F0A" w14:textId="5A03E81B" w:rsidR="00406E14" w:rsidRPr="00406E14" w:rsidRDefault="00406E14" w:rsidP="00406E14">
      <w:pPr>
        <w:spacing w:after="93"/>
      </w:pPr>
    </w:p>
    <w:p w14:paraId="103CE8D7" w14:textId="77777777" w:rsidR="00406E14" w:rsidRPr="00406E14" w:rsidRDefault="00406E14" w:rsidP="00406E14">
      <w:pPr>
        <w:spacing w:after="93"/>
      </w:pPr>
      <w:r w:rsidRPr="00406E14">
        <w:t>2.6 Why Does Dijkstra Fail?</w:t>
      </w:r>
    </w:p>
    <w:p w14:paraId="0BBD2A4B" w14:textId="77777777" w:rsidR="00406E14" w:rsidRPr="00406E14" w:rsidRDefault="00406E14" w:rsidP="00406E14">
      <w:pPr>
        <w:spacing w:after="93"/>
      </w:pPr>
      <w:r w:rsidRPr="00406E14">
        <w:t>Dijkstra assumes that once a vertex with the smallest tentative distance is selected, its distance is final.</w:t>
      </w:r>
    </w:p>
    <w:p w14:paraId="730C3CD6" w14:textId="77777777" w:rsidR="00406E14" w:rsidRPr="00406E14" w:rsidRDefault="00406E14" w:rsidP="00406E14">
      <w:pPr>
        <w:spacing w:after="93"/>
      </w:pPr>
      <w:r w:rsidRPr="00406E14">
        <w:t>This assumption is valid when all edge weights are non-negative.</w:t>
      </w:r>
    </w:p>
    <w:p w14:paraId="3786C36C" w14:textId="77777777" w:rsidR="00406E14" w:rsidRPr="00406E14" w:rsidRDefault="00406E14" w:rsidP="00406E14">
      <w:pPr>
        <w:spacing w:after="93"/>
      </w:pPr>
      <w:r w:rsidRPr="00406E14">
        <w:t>In the given graph:</w:t>
      </w:r>
    </w:p>
    <w:p w14:paraId="4803CC71" w14:textId="6B697E99" w:rsidR="00406E14" w:rsidRPr="00406E14" w:rsidRDefault="00406E14" w:rsidP="00406E14">
      <w:pPr>
        <w:spacing w:after="93"/>
      </w:pPr>
      <m:oMathPara>
        <m:oMath>
          <m:r>
            <w:rPr>
              <w:rFonts w:ascii="Cambria Math" w:hAnsi="Cambria Math"/>
            </w:rPr>
            <m:t>A→B=2</m:t>
          </m:r>
          <m:r>
            <w:rPr>
              <w:i/>
            </w:rPr>
            <w:br/>
          </m:r>
        </m:oMath>
      </m:oMathPara>
    </w:p>
    <w:p w14:paraId="54C6EC75" w14:textId="77777777" w:rsidR="00406E14" w:rsidRPr="00406E14" w:rsidRDefault="00406E14" w:rsidP="00406E14">
      <w:pPr>
        <w:spacing w:after="93"/>
      </w:pPr>
      <w:r w:rsidRPr="00406E14">
        <w:t>So Dijkstra initially considers B to have distance 2.</w:t>
      </w:r>
    </w:p>
    <w:p w14:paraId="6E6A236F" w14:textId="77777777" w:rsidR="00406E14" w:rsidRPr="00406E14" w:rsidRDefault="00406E14" w:rsidP="00406E14">
      <w:pPr>
        <w:spacing w:after="93"/>
      </w:pPr>
      <w:r w:rsidRPr="00406E14">
        <w:t>However:</w:t>
      </w:r>
    </w:p>
    <w:p w14:paraId="78DE5ED8" w14:textId="094DF30B" w:rsidR="00406E14" w:rsidRPr="00406E14" w:rsidRDefault="00406E14" w:rsidP="00406E14">
      <w:pPr>
        <w:spacing w:after="93"/>
      </w:pPr>
      <m:oMathPara>
        <m:oMath>
          <m:r>
            <w:rPr>
              <w:rFonts w:ascii="Cambria Math" w:hAnsi="Cambria Math"/>
            </w:rPr>
            <m:t>A→C→B</m:t>
          </m:r>
          <m:r>
            <w:rPr>
              <w:i/>
            </w:rPr>
            <w:br/>
          </m:r>
        </m:oMath>
      </m:oMathPara>
    </w:p>
    <w:p w14:paraId="05E978B0" w14:textId="77777777" w:rsidR="00406E14" w:rsidRPr="00406E14" w:rsidRDefault="00406E14" w:rsidP="00406E14">
      <w:pPr>
        <w:spacing w:after="93"/>
      </w:pPr>
      <w:r w:rsidRPr="00406E14">
        <w:t>has cost:</w:t>
      </w:r>
    </w:p>
    <w:p w14:paraId="68C7A0EC" w14:textId="15920BBB" w:rsidR="00406E14" w:rsidRPr="00406E14" w:rsidRDefault="00406E14" w:rsidP="00406E14">
      <w:pPr>
        <w:spacing w:after="93"/>
      </w:pPr>
      <m:oMathPara>
        <m:oMath>
          <m:r>
            <w:rPr>
              <w:rFonts w:ascii="Cambria Math" w:hAnsi="Cambria Math"/>
            </w:rPr>
            <m:t>5+</m:t>
          </m:r>
          <m:d>
            <m:dPr>
              <m:ctrlPr>
                <w:rPr>
                  <w:rFonts w:ascii="Cambria Math" w:hAnsi="Cambria Math"/>
                </w:rPr>
              </m:ctrlPr>
            </m:dPr>
            <m:e>
              <m:r>
                <w:rPr>
                  <w:rFonts w:ascii="Cambria Math" w:hAnsi="Cambria Math"/>
                </w:rPr>
                <m:t>-10</m:t>
              </m:r>
            </m:e>
          </m:d>
          <m:r>
            <w:rPr>
              <w:rFonts w:ascii="Cambria Math" w:hAnsi="Cambria Math"/>
            </w:rPr>
            <m:t>=-5</m:t>
          </m:r>
          <m:r>
            <w:rPr>
              <w:i/>
            </w:rPr>
            <w:br/>
          </m:r>
        </m:oMath>
      </m:oMathPara>
    </w:p>
    <w:p w14:paraId="4D756549" w14:textId="77777777" w:rsidR="00406E14" w:rsidRPr="00406E14" w:rsidRDefault="00406E14" w:rsidP="00406E14">
      <w:pPr>
        <w:spacing w:after="93"/>
      </w:pPr>
      <w:r w:rsidRPr="00406E14">
        <w:t>Thus, B can be reached with a smaller distance after Dijkstra has already finalized B.</w:t>
      </w:r>
    </w:p>
    <w:p w14:paraId="2BBB7C69" w14:textId="77777777" w:rsidR="00406E14" w:rsidRPr="00406E14" w:rsidRDefault="00406E14" w:rsidP="00406E14">
      <w:pPr>
        <w:spacing w:after="93"/>
      </w:pPr>
      <w:r w:rsidRPr="00406E14">
        <w:t>Therefore, the greedy assumption is violated.</w:t>
      </w:r>
    </w:p>
    <w:p w14:paraId="52A08848" w14:textId="62EC2EB2" w:rsidR="00406E14" w:rsidRPr="00406E14" w:rsidRDefault="00406E14" w:rsidP="00406E14">
      <w:pPr>
        <w:spacing w:after="93"/>
      </w:pPr>
    </w:p>
    <w:p w14:paraId="73991E93" w14:textId="77777777" w:rsidR="00406E14" w:rsidRPr="00406E14" w:rsidRDefault="00406E14" w:rsidP="00406E14">
      <w:pPr>
        <w:spacing w:after="93"/>
      </w:pPr>
      <w:r w:rsidRPr="00406E14">
        <w:t>2.7 Correctness Analysis</w:t>
      </w:r>
    </w:p>
    <w:p w14:paraId="5436E73C" w14:textId="77777777" w:rsidR="00406E14" w:rsidRPr="00406E14" w:rsidRDefault="00406E14" w:rsidP="00406E14">
      <w:pPr>
        <w:spacing w:after="93"/>
      </w:pPr>
      <w:r w:rsidRPr="00406E14">
        <w:t>Dijkstra</w:t>
      </w:r>
    </w:p>
    <w:p w14:paraId="5951D01F" w14:textId="77777777" w:rsidR="00406E14" w:rsidRPr="00406E14" w:rsidRDefault="00406E14" w:rsidP="00406E14">
      <w:pPr>
        <w:spacing w:after="93"/>
      </w:pPr>
      <w:r w:rsidRPr="00406E14">
        <w:t>Dijkstra is correct when:</w:t>
      </w:r>
    </w:p>
    <w:p w14:paraId="32AA219C" w14:textId="24FEB343" w:rsidR="00406E14" w:rsidRPr="00406E14" w:rsidRDefault="00406E14" w:rsidP="00406E14">
      <w:pPr>
        <w:spacing w:after="93"/>
      </w:pPr>
      <m:oMathPara>
        <m:oMath>
          <m:borderBox>
            <m:borderBoxPr>
              <m:ctrlPr>
                <w:rPr>
                  <w:rFonts w:ascii="Cambria Math" w:hAnsi="Cambria Math"/>
                </w:rPr>
              </m:ctrlPr>
            </m:borderBoxPr>
            <m:e>
              <m:r>
                <m:rPr>
                  <m:nor/>
                </m:rPr>
                <m:t>All edge weights</m:t>
              </m:r>
              <m:r>
                <w:rPr>
                  <w:rFonts w:ascii="Cambria Math" w:hAnsi="Cambria Math"/>
                </w:rPr>
                <m:t>≥0</m:t>
              </m:r>
            </m:e>
          </m:borderBox>
          <m:r>
            <w:br/>
          </m:r>
        </m:oMath>
      </m:oMathPara>
    </w:p>
    <w:p w14:paraId="43D82A2C" w14:textId="77777777" w:rsidR="00406E14" w:rsidRPr="00406E14" w:rsidRDefault="00406E14" w:rsidP="00406E14">
      <w:pPr>
        <w:spacing w:after="93"/>
      </w:pPr>
      <w:r w:rsidRPr="00406E14">
        <w:t>It is efficient but cannot generally handle negative-weight edges.</w:t>
      </w:r>
    </w:p>
    <w:p w14:paraId="56D6C548" w14:textId="77777777" w:rsidR="00406E14" w:rsidRPr="00406E14" w:rsidRDefault="00406E14" w:rsidP="00406E14">
      <w:pPr>
        <w:spacing w:after="93"/>
      </w:pPr>
      <w:r w:rsidRPr="00406E14">
        <w:t>Bellman-Ford</w:t>
      </w:r>
    </w:p>
    <w:p w14:paraId="085B3932" w14:textId="77777777" w:rsidR="00406E14" w:rsidRPr="00406E14" w:rsidRDefault="00406E14" w:rsidP="00406E14">
      <w:pPr>
        <w:spacing w:after="93"/>
      </w:pPr>
      <w:r w:rsidRPr="00406E14">
        <w:t>Bellman-Ford works with:</w:t>
      </w:r>
    </w:p>
    <w:p w14:paraId="2EADE511" w14:textId="77777777" w:rsidR="00406E14" w:rsidRPr="00406E14" w:rsidRDefault="00406E14" w:rsidP="00406E14">
      <w:pPr>
        <w:numPr>
          <w:ilvl w:val="0"/>
          <w:numId w:val="35"/>
        </w:numPr>
        <w:spacing w:after="93"/>
      </w:pPr>
      <w:r w:rsidRPr="00406E14">
        <w:t xml:space="preserve">Positive edges </w:t>
      </w:r>
    </w:p>
    <w:p w14:paraId="603995F7" w14:textId="77777777" w:rsidR="00406E14" w:rsidRPr="00406E14" w:rsidRDefault="00406E14" w:rsidP="00406E14">
      <w:pPr>
        <w:numPr>
          <w:ilvl w:val="0"/>
          <w:numId w:val="35"/>
        </w:numPr>
        <w:spacing w:after="93"/>
      </w:pPr>
      <w:r w:rsidRPr="00406E14">
        <w:t xml:space="preserve">Zero-weight edges </w:t>
      </w:r>
    </w:p>
    <w:p w14:paraId="1C3B07F0" w14:textId="77777777" w:rsidR="00406E14" w:rsidRPr="00406E14" w:rsidRDefault="00406E14" w:rsidP="00406E14">
      <w:pPr>
        <w:numPr>
          <w:ilvl w:val="0"/>
          <w:numId w:val="35"/>
        </w:numPr>
        <w:spacing w:after="93"/>
      </w:pPr>
      <w:r w:rsidRPr="00406E14">
        <w:lastRenderedPageBreak/>
        <w:t xml:space="preserve">Negative edges </w:t>
      </w:r>
    </w:p>
    <w:p w14:paraId="1FAC488C" w14:textId="77777777" w:rsidR="00406E14" w:rsidRPr="00406E14" w:rsidRDefault="00406E14" w:rsidP="00406E14">
      <w:pPr>
        <w:spacing w:after="93"/>
      </w:pPr>
      <w:r w:rsidRPr="00406E14">
        <w:t>It also detects reachable negative-weight cycles.</w:t>
      </w:r>
    </w:p>
    <w:p w14:paraId="2F67EBD7" w14:textId="77777777" w:rsidR="00406E14" w:rsidRPr="00406E14" w:rsidRDefault="00406E14" w:rsidP="00406E14">
      <w:pPr>
        <w:spacing w:after="93"/>
      </w:pPr>
      <w:r w:rsidRPr="00406E14">
        <w:t>If a negative cycle exists, a finite shortest path may not exist because the path cost can continue decreasing indefinitely.</w:t>
      </w:r>
    </w:p>
    <w:p w14:paraId="40CF6DCC" w14:textId="19C8492B" w:rsidR="00406E14" w:rsidRPr="00406E14" w:rsidRDefault="00406E14" w:rsidP="00406E14">
      <w:pPr>
        <w:spacing w:after="93"/>
      </w:pPr>
    </w:p>
    <w:p w14:paraId="70B40B04" w14:textId="77777777" w:rsidR="00406E14" w:rsidRPr="00406E14" w:rsidRDefault="00406E14" w:rsidP="00406E14">
      <w:pPr>
        <w:spacing w:after="93"/>
      </w:pPr>
      <w:r w:rsidRPr="00406E14">
        <w:t>2.8 Performance Analysis</w:t>
      </w:r>
    </w:p>
    <w:p w14:paraId="46178579" w14:textId="77777777" w:rsidR="00406E14" w:rsidRPr="00406E14" w:rsidRDefault="00406E14" w:rsidP="00406E14">
      <w:pPr>
        <w:spacing w:after="93"/>
      </w:pPr>
      <w:r w:rsidRPr="00406E14">
        <w:t>Dijkstra is generally faster than Bellman-Ford. For graphs with only non-negative edge weights, Dijkstra is usually the better choice.</w:t>
      </w:r>
    </w:p>
    <w:p w14:paraId="0F6857E4" w14:textId="77777777" w:rsidR="00406E14" w:rsidRPr="00406E14" w:rsidRDefault="00406E14" w:rsidP="00406E14">
      <w:pPr>
        <w:spacing w:after="93"/>
      </w:pPr>
      <w:r w:rsidRPr="00406E14">
        <w:t>Bellman-Ford requires repeated relaxation of all edges, resulting in O(VE) time. However, its additional computational cost provides an important advantage: it can correctly process negative-weight edges and detect negative cycles.</w:t>
      </w:r>
    </w:p>
    <w:p w14:paraId="31006CA4" w14:textId="33ABBCAE" w:rsidR="00406E14" w:rsidRPr="00406E14" w:rsidRDefault="00406E14" w:rsidP="00406E14">
      <w:pPr>
        <w:spacing w:after="93"/>
      </w:pPr>
    </w:p>
    <w:p w14:paraId="7854ACDC" w14:textId="77777777" w:rsidR="00406E14" w:rsidRPr="00406E14" w:rsidRDefault="00406E14" w:rsidP="00406E14">
      <w:pPr>
        <w:spacing w:after="93"/>
      </w:pPr>
      <w:r w:rsidRPr="00406E14">
        <w:t>2.9 Strengths and Limitations</w:t>
      </w:r>
    </w:p>
    <w:p w14:paraId="63787998" w14:textId="77777777" w:rsidR="00406E14" w:rsidRPr="00406E14" w:rsidRDefault="00406E14" w:rsidP="00406E14">
      <w:pPr>
        <w:spacing w:after="93"/>
      </w:pPr>
      <w:r w:rsidRPr="00406E14">
        <w:t>Dijkstra</w:t>
      </w:r>
    </w:p>
    <w:p w14:paraId="1FDD97DC" w14:textId="77777777" w:rsidR="00406E14" w:rsidRPr="00406E14" w:rsidRDefault="00406E14" w:rsidP="00406E14">
      <w:pPr>
        <w:spacing w:after="93"/>
      </w:pPr>
      <w:r w:rsidRPr="00406E14">
        <w:t>Strengths:</w:t>
      </w:r>
    </w:p>
    <w:p w14:paraId="13178C05" w14:textId="77777777" w:rsidR="00406E14" w:rsidRPr="00406E14" w:rsidRDefault="00406E14" w:rsidP="00406E14">
      <w:pPr>
        <w:numPr>
          <w:ilvl w:val="0"/>
          <w:numId w:val="36"/>
        </w:numPr>
        <w:spacing w:after="93"/>
      </w:pPr>
      <w:r w:rsidRPr="00406E14">
        <w:t xml:space="preserve">Fast. </w:t>
      </w:r>
    </w:p>
    <w:p w14:paraId="09635F08" w14:textId="77777777" w:rsidR="00406E14" w:rsidRPr="00406E14" w:rsidRDefault="00406E14" w:rsidP="00406E14">
      <w:pPr>
        <w:numPr>
          <w:ilvl w:val="0"/>
          <w:numId w:val="36"/>
        </w:numPr>
        <w:spacing w:after="93"/>
      </w:pPr>
      <w:r w:rsidRPr="00406E14">
        <w:t xml:space="preserve">Efficient for large graphs with non-negative weights. </w:t>
      </w:r>
    </w:p>
    <w:p w14:paraId="444166C2" w14:textId="77777777" w:rsidR="00406E14" w:rsidRPr="00406E14" w:rsidRDefault="00406E14" w:rsidP="00406E14">
      <w:pPr>
        <w:numPr>
          <w:ilvl w:val="0"/>
          <w:numId w:val="36"/>
        </w:numPr>
        <w:spacing w:after="93"/>
      </w:pPr>
      <w:r w:rsidRPr="00406E14">
        <w:t xml:space="preserve">Simple greedy approach. </w:t>
      </w:r>
    </w:p>
    <w:p w14:paraId="1C100ACD" w14:textId="77777777" w:rsidR="00406E14" w:rsidRPr="00406E14" w:rsidRDefault="00406E14" w:rsidP="00406E14">
      <w:pPr>
        <w:numPr>
          <w:ilvl w:val="0"/>
          <w:numId w:val="36"/>
        </w:numPr>
        <w:spacing w:after="93"/>
      </w:pPr>
      <w:r w:rsidRPr="00406E14">
        <w:t xml:space="preserve">Works well with priority queues. </w:t>
      </w:r>
    </w:p>
    <w:p w14:paraId="2E7B2AA6" w14:textId="77777777" w:rsidR="00406E14" w:rsidRPr="00406E14" w:rsidRDefault="00406E14" w:rsidP="00406E14">
      <w:pPr>
        <w:spacing w:after="93"/>
      </w:pPr>
      <w:r w:rsidRPr="00406E14">
        <w:t>Limitations:</w:t>
      </w:r>
    </w:p>
    <w:p w14:paraId="461FE36B" w14:textId="77777777" w:rsidR="00406E14" w:rsidRPr="00406E14" w:rsidRDefault="00406E14" w:rsidP="00406E14">
      <w:pPr>
        <w:numPr>
          <w:ilvl w:val="0"/>
          <w:numId w:val="37"/>
        </w:numPr>
        <w:spacing w:after="93"/>
      </w:pPr>
      <w:r w:rsidRPr="00406E14">
        <w:t xml:space="preserve">Cannot guarantee correct results with negative-weight edges. </w:t>
      </w:r>
    </w:p>
    <w:p w14:paraId="506453CA" w14:textId="77777777" w:rsidR="00406E14" w:rsidRPr="00406E14" w:rsidRDefault="00406E14" w:rsidP="00406E14">
      <w:pPr>
        <w:numPr>
          <w:ilvl w:val="0"/>
          <w:numId w:val="37"/>
        </w:numPr>
        <w:spacing w:after="93"/>
      </w:pPr>
      <w:r w:rsidRPr="00406E14">
        <w:t xml:space="preserve">Cannot detect negative-weight cycles. </w:t>
      </w:r>
    </w:p>
    <w:p w14:paraId="33EF5702" w14:textId="77777777" w:rsidR="00406E14" w:rsidRPr="00406E14" w:rsidRDefault="00406E14" w:rsidP="00406E14">
      <w:pPr>
        <w:spacing w:after="93"/>
      </w:pPr>
      <w:r w:rsidRPr="00406E14">
        <w:t>Bellman-Ford</w:t>
      </w:r>
    </w:p>
    <w:p w14:paraId="7FE9AD68" w14:textId="77777777" w:rsidR="00406E14" w:rsidRPr="00406E14" w:rsidRDefault="00406E14" w:rsidP="00406E14">
      <w:pPr>
        <w:spacing w:after="93"/>
      </w:pPr>
      <w:r w:rsidRPr="00406E14">
        <w:t>Strengths:</w:t>
      </w:r>
    </w:p>
    <w:p w14:paraId="42AE6C23" w14:textId="77777777" w:rsidR="00406E14" w:rsidRPr="00406E14" w:rsidRDefault="00406E14" w:rsidP="00406E14">
      <w:pPr>
        <w:numPr>
          <w:ilvl w:val="0"/>
          <w:numId w:val="38"/>
        </w:numPr>
        <w:spacing w:after="93"/>
      </w:pPr>
      <w:r w:rsidRPr="00406E14">
        <w:t xml:space="preserve">Handles negative-weight edges. </w:t>
      </w:r>
    </w:p>
    <w:p w14:paraId="38775035" w14:textId="77777777" w:rsidR="00406E14" w:rsidRPr="00406E14" w:rsidRDefault="00406E14" w:rsidP="00406E14">
      <w:pPr>
        <w:numPr>
          <w:ilvl w:val="0"/>
          <w:numId w:val="38"/>
        </w:numPr>
        <w:spacing w:after="93"/>
      </w:pPr>
      <w:r w:rsidRPr="00406E14">
        <w:t xml:space="preserve">Detects negative-weight cycles. </w:t>
      </w:r>
    </w:p>
    <w:p w14:paraId="544CE4C2" w14:textId="77777777" w:rsidR="00406E14" w:rsidRPr="00406E14" w:rsidRDefault="00406E14" w:rsidP="00406E14">
      <w:pPr>
        <w:numPr>
          <w:ilvl w:val="0"/>
          <w:numId w:val="38"/>
        </w:numPr>
        <w:spacing w:after="93"/>
      </w:pPr>
      <w:r w:rsidRPr="00406E14">
        <w:t xml:space="preserve">Can be applied to a wider range of weighted graphs. </w:t>
      </w:r>
    </w:p>
    <w:p w14:paraId="24F0C8B6" w14:textId="77777777" w:rsidR="00406E14" w:rsidRPr="00406E14" w:rsidRDefault="00406E14" w:rsidP="00406E14">
      <w:pPr>
        <w:spacing w:after="93"/>
      </w:pPr>
      <w:r w:rsidRPr="00406E14">
        <w:t>Limitations:</w:t>
      </w:r>
    </w:p>
    <w:p w14:paraId="4450A69D" w14:textId="77777777" w:rsidR="00406E14" w:rsidRPr="00406E14" w:rsidRDefault="00406E14" w:rsidP="00406E14">
      <w:pPr>
        <w:numPr>
          <w:ilvl w:val="0"/>
          <w:numId w:val="39"/>
        </w:numPr>
        <w:spacing w:after="93"/>
      </w:pPr>
      <w:r w:rsidRPr="00406E14">
        <w:t xml:space="preserve">Slower than Dijkstra. </w:t>
      </w:r>
    </w:p>
    <w:p w14:paraId="6514AD39" w14:textId="77777777" w:rsidR="00406E14" w:rsidRPr="00406E14" w:rsidRDefault="00406E14" w:rsidP="00406E14">
      <w:pPr>
        <w:numPr>
          <w:ilvl w:val="0"/>
          <w:numId w:val="39"/>
        </w:numPr>
        <w:spacing w:after="93"/>
      </w:pPr>
      <w:r w:rsidRPr="00406E14">
        <w:t xml:space="preserve">Requires repeated processing of edges. </w:t>
      </w:r>
    </w:p>
    <w:p w14:paraId="65465BE4" w14:textId="77777777" w:rsidR="00406E14" w:rsidRPr="00406E14" w:rsidRDefault="00406E14" w:rsidP="00406E14">
      <w:pPr>
        <w:numPr>
          <w:ilvl w:val="0"/>
          <w:numId w:val="39"/>
        </w:numPr>
        <w:spacing w:after="93"/>
      </w:pPr>
      <w:r w:rsidRPr="00406E14">
        <w:t xml:space="preserve">Less efficient for very large graphs. </w:t>
      </w:r>
    </w:p>
    <w:p w14:paraId="57402127" w14:textId="5E7232AE" w:rsidR="00406E14" w:rsidRPr="00406E14" w:rsidRDefault="00406E14" w:rsidP="00406E14">
      <w:pPr>
        <w:spacing w:after="93"/>
      </w:pPr>
    </w:p>
    <w:p w14:paraId="5244C183" w14:textId="77777777" w:rsidR="00406E14" w:rsidRPr="00406E14" w:rsidRDefault="00406E14" w:rsidP="00406E14">
      <w:pPr>
        <w:spacing w:after="93"/>
      </w:pPr>
      <w:r w:rsidRPr="00406E14">
        <w:t>2.10 Critical Evaluation</w:t>
      </w:r>
    </w:p>
    <w:p w14:paraId="32C0B175" w14:textId="77777777" w:rsidR="00406E14" w:rsidRPr="00406E14" w:rsidRDefault="00406E14" w:rsidP="00406E14">
      <w:pPr>
        <w:spacing w:after="93"/>
      </w:pPr>
      <w:r w:rsidRPr="00406E14">
        <w:t>Dijkstra's algorithm is more efficient because it uses a greedy strategy and permanently selects the vertex with the smallest tentative distance. However, this strategy relies on the assumption that no later edge can reduce a finalized distance. Negative edges violate this assumption.</w:t>
      </w:r>
    </w:p>
    <w:p w14:paraId="25649A71" w14:textId="77777777" w:rsidR="00406E14" w:rsidRPr="00406E14" w:rsidRDefault="00406E14" w:rsidP="00406E14">
      <w:pPr>
        <w:spacing w:after="93"/>
      </w:pPr>
      <w:r w:rsidRPr="00406E14">
        <w:t>Bellman-Ford does not make this assumption. By repeatedly relaxing all edges, it can discover shorter paths created through negative-weight edges. The trade-off is increased computational cost.</w:t>
      </w:r>
    </w:p>
    <w:p w14:paraId="1F8598BA" w14:textId="5E0F2463" w:rsidR="00406E14" w:rsidRPr="00406E14" w:rsidRDefault="00406E14" w:rsidP="00406E14">
      <w:pPr>
        <w:spacing w:after="93"/>
      </w:pPr>
    </w:p>
    <w:p w14:paraId="6340C979" w14:textId="77777777" w:rsidR="00406E14" w:rsidRPr="00406E14" w:rsidRDefault="00406E14" w:rsidP="00406E14">
      <w:pPr>
        <w:spacing w:after="93"/>
      </w:pPr>
      <w:r w:rsidRPr="00406E14">
        <w:lastRenderedPageBreak/>
        <w:t>2.11 Insights on Algorithm Selection</w:t>
      </w:r>
    </w:p>
    <w:p w14:paraId="477DFFBF" w14:textId="77777777" w:rsidR="00406E14" w:rsidRPr="00406E14" w:rsidRDefault="00406E14" w:rsidP="00406E14">
      <w:pPr>
        <w:spacing w:after="93"/>
      </w:pPr>
      <w:r w:rsidRPr="00406E14">
        <w:t>The graph's edge weights should determine the algorithm selection.</w:t>
      </w:r>
    </w:p>
    <w:p w14:paraId="47C92597" w14:textId="77777777" w:rsidR="00406E14" w:rsidRPr="00406E14" w:rsidRDefault="00406E14" w:rsidP="00406E14">
      <w:pPr>
        <w:numPr>
          <w:ilvl w:val="0"/>
          <w:numId w:val="40"/>
        </w:numPr>
        <w:spacing w:after="93"/>
      </w:pPr>
      <w:r w:rsidRPr="00406E14">
        <w:t xml:space="preserve">No negative edges → Dijkstra </w:t>
      </w:r>
    </w:p>
    <w:p w14:paraId="0AB3FE94" w14:textId="77777777" w:rsidR="00406E14" w:rsidRPr="00406E14" w:rsidRDefault="00406E14" w:rsidP="00406E14">
      <w:pPr>
        <w:numPr>
          <w:ilvl w:val="0"/>
          <w:numId w:val="40"/>
        </w:numPr>
        <w:spacing w:after="93"/>
      </w:pPr>
      <w:r w:rsidRPr="00406E14">
        <w:t xml:space="preserve">Negative edges → Bellman-Ford </w:t>
      </w:r>
    </w:p>
    <w:p w14:paraId="363A3CBF" w14:textId="77777777" w:rsidR="00406E14" w:rsidRPr="00406E14" w:rsidRDefault="00406E14" w:rsidP="00406E14">
      <w:pPr>
        <w:numPr>
          <w:ilvl w:val="0"/>
          <w:numId w:val="40"/>
        </w:numPr>
        <w:spacing w:after="93"/>
      </w:pPr>
      <w:r w:rsidRPr="00406E14">
        <w:t xml:space="preserve">Negative-cycle detection required → Bellman-Ford </w:t>
      </w:r>
    </w:p>
    <w:p w14:paraId="73394213" w14:textId="77777777" w:rsidR="00406E14" w:rsidRPr="00406E14" w:rsidRDefault="00406E14" w:rsidP="00406E14">
      <w:pPr>
        <w:spacing w:after="93"/>
      </w:pPr>
      <w:r w:rsidRPr="00406E14">
        <w:t>Therefore, Dijkstra should be selected when performance is important and all edge weights are non-negative. Bellman-Ford should be selected when negative edge weights are present or negative-cycle detection is required.</w:t>
      </w:r>
    </w:p>
    <w:p w14:paraId="76A8D92C" w14:textId="05F3C861" w:rsidR="00406E14" w:rsidRPr="00406E14" w:rsidRDefault="00406E14" w:rsidP="00406E14">
      <w:pPr>
        <w:spacing w:after="93"/>
      </w:pPr>
    </w:p>
    <w:p w14:paraId="46A05A01" w14:textId="77777777" w:rsidR="00406E14" w:rsidRPr="00406E14" w:rsidRDefault="00406E14" w:rsidP="00406E14">
      <w:pPr>
        <w:spacing w:after="93"/>
      </w:pPr>
      <w:r w:rsidRPr="00406E14">
        <w:t>2.12 Conclusion</w:t>
      </w:r>
    </w:p>
    <w:p w14:paraId="10A9BD4B" w14:textId="77777777" w:rsidR="00406E14" w:rsidRPr="00406E14" w:rsidRDefault="00406E14" w:rsidP="00406E14">
      <w:pPr>
        <w:spacing w:after="93"/>
      </w:pPr>
      <w:r w:rsidRPr="00406E14">
        <w:t>Dijkstra and Bellman-Ford are both shortest-path algorithms, but they differ significantly in their assumptions and performance. Dijkstra is faster and uses a greedy strategy, but it requires non-negative edge weights. Bellman-Ford is slower because it repeatedly relaxes all edges, but it correctly handles negative-weight edges and can detect negative-weight cycles. Therefore, Dijkstra is preferred for non-negative weighted graphs, while Bellman-Ford is necessary when negative weights are present.</w:t>
      </w:r>
    </w:p>
    <w:p w14:paraId="685ED18D" w14:textId="77777777" w:rsidR="001F70A2" w:rsidRPr="001F70A2" w:rsidRDefault="001F70A2" w:rsidP="001F70A2">
      <w:pPr>
        <w:spacing w:after="93"/>
      </w:pPr>
    </w:p>
    <w:p w14:paraId="5D493711" w14:textId="3755D62A" w:rsidR="00A27069" w:rsidRDefault="001F70A2">
      <w:pPr>
        <w:spacing w:after="93"/>
      </w:pPr>
      <w:r w:rsidRPr="001F70A2">
        <w:rPr>
          <w:noProof/>
        </w:rPr>
        <w:drawing>
          <wp:inline distT="0" distB="0" distL="0" distR="0" wp14:anchorId="7305ED82" wp14:editId="33663359">
            <wp:extent cx="6310630" cy="3041015"/>
            <wp:effectExtent l="0" t="0" r="0" b="6985"/>
            <wp:docPr id="600157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57728" name=""/>
                    <pic:cNvPicPr/>
                  </pic:nvPicPr>
                  <pic:blipFill>
                    <a:blip r:embed="rId6"/>
                    <a:stretch>
                      <a:fillRect/>
                    </a:stretch>
                  </pic:blipFill>
                  <pic:spPr>
                    <a:xfrm>
                      <a:off x="0" y="0"/>
                      <a:ext cx="6310630" cy="3041015"/>
                    </a:xfrm>
                    <a:prstGeom prst="rect">
                      <a:avLst/>
                    </a:prstGeom>
                  </pic:spPr>
                </pic:pic>
              </a:graphicData>
            </a:graphic>
          </wp:inline>
        </w:drawing>
      </w:r>
    </w:p>
    <w:p w14:paraId="5CD26103" w14:textId="77777777" w:rsidR="00A27069" w:rsidRDefault="00B2384B">
      <w:pPr>
        <w:pStyle w:val="Heading2"/>
        <w:pBdr>
          <w:top w:val="single" w:sz="8" w:space="0" w:color="1F4E79"/>
          <w:left w:val="single" w:sz="8" w:space="0" w:color="1F4E79"/>
          <w:bottom w:val="single" w:sz="8" w:space="0" w:color="1F4E79"/>
          <w:right w:val="single" w:sz="8" w:space="0" w:color="1F4E79"/>
        </w:pBdr>
        <w:shd w:val="clear" w:color="auto" w:fill="FFF9E6"/>
        <w:ind w:left="195"/>
      </w:pPr>
      <w:r>
        <w:rPr>
          <w:color w:val="C00000"/>
        </w:rPr>
        <w:t>Code of Conduct</w:t>
      </w:r>
      <w:r>
        <w:rPr>
          <w:b w:val="0"/>
          <w:color w:val="000000"/>
          <w:sz w:val="20"/>
        </w:rPr>
        <w:t xml:space="preserve"> </w:t>
      </w:r>
    </w:p>
    <w:p w14:paraId="0DE0A821" w14:textId="3BDA3667" w:rsidR="00A27069" w:rsidRDefault="00B2384B">
      <w:pPr>
        <w:pBdr>
          <w:top w:val="single" w:sz="8" w:space="0" w:color="1F4E79"/>
          <w:left w:val="single" w:sz="8" w:space="0" w:color="1F4E79"/>
          <w:bottom w:val="single" w:sz="8" w:space="0" w:color="1F4E79"/>
          <w:right w:val="single" w:sz="8" w:space="0" w:color="1F4E79"/>
        </w:pBdr>
        <w:shd w:val="clear" w:color="auto" w:fill="FFF9E6"/>
        <w:spacing w:after="0" w:line="235" w:lineRule="auto"/>
        <w:ind w:left="195"/>
      </w:pPr>
      <w:r>
        <w:rPr>
          <w:rFonts w:ascii="Arial" w:eastAsia="Arial" w:hAnsi="Arial" w:cs="Arial"/>
          <w:i/>
          <w:sz w:val="18"/>
        </w:rPr>
        <w:t xml:space="preserve">I </w:t>
      </w:r>
      <w:r w:rsidR="006F589B">
        <w:rPr>
          <w:rFonts w:ascii="Arial" w:eastAsia="Arial" w:hAnsi="Arial" w:cs="Arial"/>
          <w:i/>
          <w:sz w:val="18"/>
        </w:rPr>
        <w:t>CH.Akhil (192525250)</w:t>
      </w:r>
      <w:r>
        <w:rPr>
          <w:rFonts w:ascii="Arial" w:eastAsia="Arial" w:hAnsi="Arial" w:cs="Arial"/>
          <w:i/>
          <w:sz w:val="18"/>
        </w:rPr>
        <w:t xml:space="preserve">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sz w:val="20"/>
        </w:rPr>
        <w:t xml:space="preserve"> </w:t>
      </w:r>
      <w:r w:rsidR="006F589B">
        <w:rPr>
          <w:rFonts w:ascii="Arial" w:eastAsia="Arial" w:hAnsi="Arial" w:cs="Arial"/>
          <w:sz w:val="20"/>
        </w:rPr>
        <w:t xml:space="preserve"> </w:t>
      </w:r>
    </w:p>
    <w:p w14:paraId="7E9EAD03" w14:textId="0C588B07" w:rsidR="00A27069" w:rsidRDefault="00B2384B" w:rsidP="006F589B">
      <w:pPr>
        <w:pBdr>
          <w:top w:val="single" w:sz="8" w:space="0" w:color="1F4E79"/>
          <w:left w:val="single" w:sz="8" w:space="0" w:color="1F4E79"/>
          <w:bottom w:val="single" w:sz="8" w:space="0" w:color="1F4E79"/>
          <w:right w:val="single" w:sz="8" w:space="0" w:color="1F4E79"/>
        </w:pBdr>
        <w:shd w:val="clear" w:color="auto" w:fill="FFF9E6"/>
        <w:spacing w:after="117"/>
        <w:ind w:right="5199"/>
      </w:pPr>
      <w:r>
        <w:rPr>
          <w:rFonts w:ascii="Arial" w:eastAsia="Arial" w:hAnsi="Arial" w:cs="Arial"/>
          <w:sz w:val="18"/>
        </w:rPr>
        <w:t xml:space="preserve">Signature of the Student: </w:t>
      </w:r>
      <w:r w:rsidR="006F589B">
        <w:rPr>
          <w:rFonts w:ascii="Arial" w:eastAsia="Arial" w:hAnsi="Arial" w:cs="Arial"/>
          <w:sz w:val="18"/>
        </w:rPr>
        <w:t>akhil</w:t>
      </w:r>
      <w:r>
        <w:rPr>
          <w:rFonts w:ascii="Arial" w:eastAsia="Arial" w:hAnsi="Arial" w:cs="Arial"/>
          <w:sz w:val="20"/>
        </w:rPr>
        <w:t xml:space="preserve"> </w:t>
      </w:r>
    </w:p>
    <w:p w14:paraId="286040AE" w14:textId="77777777" w:rsidR="00A27069" w:rsidRDefault="00B2384B">
      <w:pPr>
        <w:spacing w:after="120"/>
      </w:pPr>
      <w:r>
        <w:rPr>
          <w:rFonts w:ascii="Arial" w:eastAsia="Arial" w:hAnsi="Arial" w:cs="Arial"/>
          <w:sz w:val="20"/>
        </w:rPr>
        <w:t xml:space="preserve"> </w:t>
      </w:r>
    </w:p>
    <w:p w14:paraId="0F9E1EF7" w14:textId="77777777" w:rsidR="00A27069" w:rsidRDefault="00B2384B">
      <w:pPr>
        <w:spacing w:after="100"/>
      </w:pPr>
      <w:r>
        <w:rPr>
          <w:rFonts w:ascii="Arial" w:eastAsia="Arial" w:hAnsi="Arial" w:cs="Arial"/>
          <w:b/>
          <w:color w:val="1F4E79"/>
        </w:rPr>
        <w:t xml:space="preserve"> </w:t>
      </w:r>
    </w:p>
    <w:p w14:paraId="4016B5B5" w14:textId="77777777" w:rsidR="00A27069" w:rsidRDefault="00B2384B">
      <w:pPr>
        <w:spacing w:after="100"/>
      </w:pPr>
      <w:r>
        <w:rPr>
          <w:rFonts w:ascii="Arial" w:eastAsia="Arial" w:hAnsi="Arial" w:cs="Arial"/>
          <w:b/>
          <w:color w:val="1F4E79"/>
        </w:rPr>
        <w:t xml:space="preserve"> </w:t>
      </w:r>
    </w:p>
    <w:p w14:paraId="08D02761" w14:textId="77777777" w:rsidR="006F589B" w:rsidRDefault="006F589B">
      <w:pPr>
        <w:pStyle w:val="Heading2"/>
      </w:pPr>
    </w:p>
    <w:p w14:paraId="4245C1A3" w14:textId="77543771" w:rsidR="00A27069" w:rsidRDefault="00B2384B">
      <w:pPr>
        <w:pStyle w:val="Heading2"/>
      </w:pPr>
      <w:r>
        <w:t xml:space="preserve">RUBRICS FOR CALCULATION </w:t>
      </w:r>
    </w:p>
    <w:p w14:paraId="09225EBD" w14:textId="77777777" w:rsidR="00A27069" w:rsidRDefault="00B2384B">
      <w:pPr>
        <w:spacing w:after="0"/>
      </w:pPr>
      <w:r>
        <w:rPr>
          <w:rFonts w:ascii="Arial" w:eastAsia="Arial" w:hAnsi="Arial" w:cs="Arial"/>
          <w:b/>
          <w:color w:val="1F4E79"/>
          <w:sz w:val="5"/>
        </w:rPr>
        <w:t xml:space="preserve"> </w:t>
      </w:r>
    </w:p>
    <w:p w14:paraId="069927F2" w14:textId="77777777" w:rsidR="00A27069" w:rsidRDefault="00B2384B">
      <w:pPr>
        <w:spacing w:after="60"/>
        <w:ind w:right="-142"/>
      </w:pPr>
      <w:r>
        <w:rPr>
          <w:noProof/>
        </w:rPr>
        <mc:AlternateContent>
          <mc:Choice Requires="wpg">
            <w:drawing>
              <wp:inline distT="0" distB="0" distL="0" distR="0" wp14:anchorId="6635D5A9" wp14:editId="3A529487">
                <wp:extent cx="6400800" cy="12700"/>
                <wp:effectExtent l="0" t="0" r="0" b="0"/>
                <wp:docPr id="10266" name="Group 10266"/>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705" name="Shape 705"/>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cei="http://schemas.microsoft.com/office/word/2026/wordml/cei">
            <w:pict>
              <v:group id="Group 10266" style="width:504pt;height:1pt;mso-position-horizontal-relative:char;mso-position-vertical-relative:line" coordsize="64008,127">
                <v:shape id="Shape 705" style="position:absolute;width:64008;height:0;left:0;top:0;" coordsize="6400800,0" path="m0,0l6400800,0">
                  <v:stroke weight="1pt" endcap="flat" joinstyle="miter" miterlimit="10" on="true" color="#2e75b6"/>
                  <v:fill on="false" color="#000000" opacity="0"/>
                </v:shape>
              </v:group>
            </w:pict>
          </mc:Fallback>
        </mc:AlternateContent>
      </w:r>
    </w:p>
    <w:tbl>
      <w:tblPr>
        <w:tblStyle w:val="TableGrid"/>
        <w:tblW w:w="10060" w:type="dxa"/>
        <w:tblInd w:w="10" w:type="dxa"/>
        <w:tblCellMar>
          <w:top w:w="55" w:type="dxa"/>
          <w:left w:w="95" w:type="dxa"/>
          <w:right w:w="62" w:type="dxa"/>
        </w:tblCellMar>
        <w:tblLook w:val="04A0" w:firstRow="1" w:lastRow="0" w:firstColumn="1" w:lastColumn="0" w:noHBand="0" w:noVBand="1"/>
      </w:tblPr>
      <w:tblGrid>
        <w:gridCol w:w="1860"/>
        <w:gridCol w:w="1140"/>
        <w:gridCol w:w="2200"/>
        <w:gridCol w:w="1700"/>
        <w:gridCol w:w="1560"/>
        <w:gridCol w:w="1600"/>
      </w:tblGrid>
      <w:tr w:rsidR="00A27069" w14:paraId="2A4C9EE3" w14:textId="77777777">
        <w:trPr>
          <w:trHeight w:val="360"/>
        </w:trPr>
        <w:tc>
          <w:tcPr>
            <w:tcW w:w="1860" w:type="dxa"/>
            <w:tcBorders>
              <w:top w:val="single" w:sz="8" w:space="0" w:color="000000"/>
              <w:left w:val="single" w:sz="8" w:space="0" w:color="000000"/>
              <w:bottom w:val="single" w:sz="8" w:space="0" w:color="000000"/>
              <w:right w:val="nil"/>
            </w:tcBorders>
          </w:tcPr>
          <w:p w14:paraId="3C9E13A1" w14:textId="77777777" w:rsidR="00A27069" w:rsidRDefault="00A27069"/>
        </w:tc>
        <w:tc>
          <w:tcPr>
            <w:tcW w:w="1140" w:type="dxa"/>
            <w:tcBorders>
              <w:top w:val="single" w:sz="8" w:space="0" w:color="000000"/>
              <w:left w:val="nil"/>
              <w:bottom w:val="single" w:sz="8" w:space="0" w:color="000000"/>
              <w:right w:val="nil"/>
            </w:tcBorders>
          </w:tcPr>
          <w:p w14:paraId="1763E17B" w14:textId="77777777" w:rsidR="00A27069" w:rsidRDefault="00A27069"/>
        </w:tc>
        <w:tc>
          <w:tcPr>
            <w:tcW w:w="3900" w:type="dxa"/>
            <w:gridSpan w:val="2"/>
            <w:tcBorders>
              <w:top w:val="single" w:sz="8" w:space="0" w:color="000000"/>
              <w:left w:val="nil"/>
              <w:bottom w:val="single" w:sz="8" w:space="0" w:color="000000"/>
              <w:right w:val="nil"/>
            </w:tcBorders>
          </w:tcPr>
          <w:p w14:paraId="6DCDE4ED" w14:textId="77777777" w:rsidR="00A27069" w:rsidRDefault="00B2384B">
            <w:pPr>
              <w:ind w:left="112"/>
              <w:jc w:val="center"/>
            </w:pPr>
            <w:r>
              <w:rPr>
                <w:rFonts w:ascii="Times New Roman" w:eastAsia="Times New Roman" w:hAnsi="Times New Roman" w:cs="Times New Roman"/>
                <w:b/>
                <w:sz w:val="20"/>
              </w:rPr>
              <w:t>Comparative Analysis</w:t>
            </w:r>
            <w:r>
              <w:rPr>
                <w:rFonts w:ascii="Times New Roman" w:eastAsia="Times New Roman" w:hAnsi="Times New Roman" w:cs="Times New Roman"/>
                <w:sz w:val="20"/>
              </w:rPr>
              <w:t xml:space="preserve"> </w:t>
            </w:r>
          </w:p>
        </w:tc>
        <w:tc>
          <w:tcPr>
            <w:tcW w:w="1560" w:type="dxa"/>
            <w:tcBorders>
              <w:top w:val="single" w:sz="8" w:space="0" w:color="000000"/>
              <w:left w:val="nil"/>
              <w:bottom w:val="single" w:sz="8" w:space="0" w:color="000000"/>
              <w:right w:val="nil"/>
            </w:tcBorders>
          </w:tcPr>
          <w:p w14:paraId="0ED44F9D" w14:textId="77777777" w:rsidR="00A27069" w:rsidRDefault="00A27069"/>
        </w:tc>
        <w:tc>
          <w:tcPr>
            <w:tcW w:w="1600" w:type="dxa"/>
            <w:tcBorders>
              <w:top w:val="single" w:sz="8" w:space="0" w:color="000000"/>
              <w:left w:val="nil"/>
              <w:bottom w:val="single" w:sz="8" w:space="0" w:color="000000"/>
              <w:right w:val="single" w:sz="8" w:space="0" w:color="000000"/>
            </w:tcBorders>
          </w:tcPr>
          <w:p w14:paraId="01FEE2BA" w14:textId="77777777" w:rsidR="00A27069" w:rsidRDefault="00A27069"/>
        </w:tc>
      </w:tr>
      <w:tr w:rsidR="00A27069" w14:paraId="55B0A533" w14:textId="77777777">
        <w:trPr>
          <w:trHeight w:val="600"/>
        </w:trPr>
        <w:tc>
          <w:tcPr>
            <w:tcW w:w="1860" w:type="dxa"/>
            <w:tcBorders>
              <w:top w:val="single" w:sz="8" w:space="0" w:color="000000"/>
              <w:left w:val="single" w:sz="8" w:space="0" w:color="000000"/>
              <w:bottom w:val="single" w:sz="8" w:space="0" w:color="000000"/>
              <w:right w:val="single" w:sz="8" w:space="0" w:color="000000"/>
            </w:tcBorders>
          </w:tcPr>
          <w:p w14:paraId="58782F7A" w14:textId="77777777" w:rsidR="00A27069" w:rsidRDefault="00B2384B">
            <w:pPr>
              <w:ind w:right="38"/>
              <w:jc w:val="center"/>
            </w:pPr>
            <w:r>
              <w:rPr>
                <w:rFonts w:ascii="Times New Roman" w:eastAsia="Times New Roman" w:hAnsi="Times New Roman" w:cs="Times New Roman"/>
                <w:b/>
                <w:sz w:val="20"/>
              </w:rPr>
              <w:t>Criteria</w:t>
            </w:r>
            <w:r>
              <w:rPr>
                <w:rFonts w:ascii="Times New Roman" w:eastAsia="Times New Roman" w:hAnsi="Times New Roman" w:cs="Times New Roman"/>
                <w:sz w:val="20"/>
              </w:rPr>
              <w:t xml:space="preserve"> </w:t>
            </w:r>
          </w:p>
        </w:tc>
        <w:tc>
          <w:tcPr>
            <w:tcW w:w="1140" w:type="dxa"/>
            <w:tcBorders>
              <w:top w:val="single" w:sz="8" w:space="0" w:color="000000"/>
              <w:left w:val="single" w:sz="8" w:space="0" w:color="000000"/>
              <w:bottom w:val="single" w:sz="8" w:space="0" w:color="000000"/>
              <w:right w:val="single" w:sz="8" w:space="0" w:color="000000"/>
            </w:tcBorders>
          </w:tcPr>
          <w:p w14:paraId="15C230F7" w14:textId="77777777" w:rsidR="00A27069" w:rsidRDefault="00B2384B">
            <w:pPr>
              <w:ind w:left="23"/>
            </w:pPr>
            <w:r>
              <w:rPr>
                <w:rFonts w:ascii="Times New Roman" w:eastAsia="Times New Roman" w:hAnsi="Times New Roman" w:cs="Times New Roman"/>
                <w:b/>
                <w:sz w:val="20"/>
              </w:rPr>
              <w:t>Weightage</w:t>
            </w:r>
            <w:r>
              <w:rPr>
                <w:rFonts w:ascii="Times New Roman" w:eastAsia="Times New Roman" w:hAnsi="Times New Roman" w:cs="Times New Roman"/>
                <w:sz w:val="20"/>
              </w:rPr>
              <w:t xml:space="preserve"> </w:t>
            </w:r>
          </w:p>
        </w:tc>
        <w:tc>
          <w:tcPr>
            <w:tcW w:w="2200" w:type="dxa"/>
            <w:tcBorders>
              <w:top w:val="single" w:sz="8" w:space="0" w:color="000000"/>
              <w:left w:val="single" w:sz="8" w:space="0" w:color="000000"/>
              <w:bottom w:val="single" w:sz="8" w:space="0" w:color="000000"/>
              <w:right w:val="single" w:sz="8" w:space="0" w:color="000000"/>
            </w:tcBorders>
            <w:vAlign w:val="center"/>
          </w:tcPr>
          <w:p w14:paraId="55DD3ECF" w14:textId="77777777" w:rsidR="00A27069" w:rsidRDefault="00B2384B">
            <w:pPr>
              <w:ind w:right="48"/>
              <w:jc w:val="center"/>
            </w:pPr>
            <w:r>
              <w:rPr>
                <w:rFonts w:ascii="Times New Roman" w:eastAsia="Times New Roman" w:hAnsi="Times New Roman" w:cs="Times New Roman"/>
                <w:b/>
                <w:sz w:val="20"/>
              </w:rPr>
              <w:t>Level 4 (Exemplary)</w:t>
            </w:r>
            <w:r>
              <w:rPr>
                <w:rFonts w:ascii="Times New Roman" w:eastAsia="Times New Roman" w:hAnsi="Times New Roman" w:cs="Times New Roman"/>
                <w:sz w:val="20"/>
              </w:rP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23BF6531" w14:textId="77777777" w:rsidR="00A27069" w:rsidRDefault="00B2384B">
            <w:pPr>
              <w:jc w:val="center"/>
            </w:pPr>
            <w:r>
              <w:rPr>
                <w:rFonts w:ascii="Times New Roman" w:eastAsia="Times New Roman" w:hAnsi="Times New Roman" w:cs="Times New Roman"/>
                <w:b/>
                <w:sz w:val="20"/>
              </w:rPr>
              <w:t>Level 3 (Proficient)</w:t>
            </w:r>
            <w:r>
              <w:rPr>
                <w:rFonts w:ascii="Times New Roman" w:eastAsia="Times New Roman" w:hAnsi="Times New Roman" w:cs="Times New Roman"/>
                <w:sz w:val="20"/>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0099C20D" w14:textId="77777777" w:rsidR="00A27069" w:rsidRDefault="00B2384B">
            <w:pPr>
              <w:jc w:val="center"/>
            </w:pPr>
            <w:r>
              <w:rPr>
                <w:rFonts w:ascii="Times New Roman" w:eastAsia="Times New Roman" w:hAnsi="Times New Roman" w:cs="Times New Roman"/>
                <w:b/>
                <w:sz w:val="20"/>
              </w:rPr>
              <w:t>Level 2 (Developing)</w:t>
            </w:r>
            <w:r>
              <w:rPr>
                <w:rFonts w:ascii="Times New Roman" w:eastAsia="Times New Roman" w:hAnsi="Times New Roman" w:cs="Times New Roman"/>
                <w:sz w:val="20"/>
              </w:rPr>
              <w:t xml:space="preserve"> </w:t>
            </w:r>
          </w:p>
        </w:tc>
        <w:tc>
          <w:tcPr>
            <w:tcW w:w="1600" w:type="dxa"/>
            <w:tcBorders>
              <w:top w:val="single" w:sz="8" w:space="0" w:color="000000"/>
              <w:left w:val="single" w:sz="8" w:space="0" w:color="000000"/>
              <w:bottom w:val="single" w:sz="8" w:space="0" w:color="000000"/>
              <w:right w:val="single" w:sz="8" w:space="0" w:color="000000"/>
            </w:tcBorders>
          </w:tcPr>
          <w:p w14:paraId="25B61782" w14:textId="77777777" w:rsidR="00A27069" w:rsidRDefault="00B2384B">
            <w:pPr>
              <w:ind w:left="198" w:firstLine="192"/>
            </w:pPr>
            <w:r>
              <w:rPr>
                <w:rFonts w:ascii="Times New Roman" w:eastAsia="Times New Roman" w:hAnsi="Times New Roman" w:cs="Times New Roman"/>
                <w:b/>
                <w:sz w:val="20"/>
              </w:rPr>
              <w:t>Level 1 (Beginning)</w:t>
            </w:r>
            <w:r>
              <w:rPr>
                <w:rFonts w:ascii="Times New Roman" w:eastAsia="Times New Roman" w:hAnsi="Times New Roman" w:cs="Times New Roman"/>
                <w:sz w:val="20"/>
              </w:rPr>
              <w:t xml:space="preserve"> </w:t>
            </w:r>
          </w:p>
        </w:tc>
      </w:tr>
      <w:tr w:rsidR="00A27069" w14:paraId="168A24FC" w14:textId="77777777">
        <w:trPr>
          <w:trHeight w:val="1140"/>
        </w:trPr>
        <w:tc>
          <w:tcPr>
            <w:tcW w:w="1860" w:type="dxa"/>
            <w:tcBorders>
              <w:top w:val="single" w:sz="8" w:space="0" w:color="000000"/>
              <w:left w:val="single" w:sz="8" w:space="0" w:color="000000"/>
              <w:bottom w:val="single" w:sz="8" w:space="0" w:color="000000"/>
              <w:right w:val="single" w:sz="8" w:space="0" w:color="000000"/>
            </w:tcBorders>
            <w:vAlign w:val="bottom"/>
          </w:tcPr>
          <w:p w14:paraId="74BE8C19" w14:textId="77777777" w:rsidR="00A27069" w:rsidRDefault="00B2384B">
            <w:pPr>
              <w:jc w:val="center"/>
            </w:pPr>
            <w:r>
              <w:rPr>
                <w:rFonts w:ascii="Times New Roman" w:eastAsia="Times New Roman" w:hAnsi="Times New Roman" w:cs="Times New Roman"/>
                <w:sz w:val="20"/>
              </w:rPr>
              <w:t xml:space="preserve">Selection of Studies/Parameters </w:t>
            </w:r>
          </w:p>
        </w:tc>
        <w:tc>
          <w:tcPr>
            <w:tcW w:w="1140" w:type="dxa"/>
            <w:tcBorders>
              <w:top w:val="single" w:sz="8" w:space="0" w:color="000000"/>
              <w:left w:val="single" w:sz="8" w:space="0" w:color="000000"/>
              <w:bottom w:val="single" w:sz="8" w:space="0" w:color="000000"/>
              <w:right w:val="single" w:sz="8" w:space="0" w:color="000000"/>
            </w:tcBorders>
            <w:vAlign w:val="bottom"/>
          </w:tcPr>
          <w:p w14:paraId="4D119943" w14:textId="77777777" w:rsidR="00A27069" w:rsidRDefault="00B2384B">
            <w:pPr>
              <w:ind w:right="38"/>
              <w:jc w:val="center"/>
            </w:pPr>
            <w:r>
              <w:rPr>
                <w:rFonts w:ascii="Times New Roman" w:eastAsia="Times New Roman" w:hAnsi="Times New Roman" w:cs="Times New Roman"/>
                <w:sz w:val="20"/>
              </w:rPr>
              <w:t xml:space="preserve">20% </w:t>
            </w:r>
          </w:p>
        </w:tc>
        <w:tc>
          <w:tcPr>
            <w:tcW w:w="2200" w:type="dxa"/>
            <w:tcBorders>
              <w:top w:val="single" w:sz="8" w:space="0" w:color="000000"/>
              <w:left w:val="single" w:sz="8" w:space="0" w:color="000000"/>
              <w:bottom w:val="single" w:sz="8" w:space="0" w:color="000000"/>
              <w:right w:val="single" w:sz="8" w:space="0" w:color="000000"/>
            </w:tcBorders>
            <w:vAlign w:val="bottom"/>
          </w:tcPr>
          <w:p w14:paraId="373174AF" w14:textId="77777777" w:rsidR="00A27069" w:rsidRDefault="00B2384B">
            <w:r>
              <w:rPr>
                <w:rFonts w:ascii="Times New Roman" w:eastAsia="Times New Roman" w:hAnsi="Times New Roman" w:cs="Times New Roman"/>
                <w:sz w:val="20"/>
              </w:rPr>
              <w:t xml:space="preserve">Selects highly relevant and diverse studies with well-defined comparison parameters </w:t>
            </w:r>
          </w:p>
        </w:tc>
        <w:tc>
          <w:tcPr>
            <w:tcW w:w="1700" w:type="dxa"/>
            <w:tcBorders>
              <w:top w:val="single" w:sz="8" w:space="0" w:color="000000"/>
              <w:left w:val="single" w:sz="8" w:space="0" w:color="000000"/>
              <w:bottom w:val="single" w:sz="8" w:space="0" w:color="000000"/>
              <w:right w:val="single" w:sz="8" w:space="0" w:color="000000"/>
            </w:tcBorders>
            <w:vAlign w:val="bottom"/>
          </w:tcPr>
          <w:p w14:paraId="7F563324" w14:textId="77777777" w:rsidR="00A27069" w:rsidRDefault="00B2384B">
            <w:pPr>
              <w:ind w:left="5"/>
            </w:pPr>
            <w:r>
              <w:rPr>
                <w:rFonts w:ascii="Times New Roman" w:eastAsia="Times New Roman" w:hAnsi="Times New Roman" w:cs="Times New Roman"/>
                <w:sz w:val="20"/>
              </w:rPr>
              <w:t xml:space="preserve">Selects relevant studies with minor gaps in parameter definition </w:t>
            </w:r>
          </w:p>
        </w:tc>
        <w:tc>
          <w:tcPr>
            <w:tcW w:w="1560" w:type="dxa"/>
            <w:tcBorders>
              <w:top w:val="single" w:sz="8" w:space="0" w:color="000000"/>
              <w:left w:val="single" w:sz="8" w:space="0" w:color="000000"/>
              <w:bottom w:val="single" w:sz="8" w:space="0" w:color="000000"/>
              <w:right w:val="single" w:sz="8" w:space="0" w:color="000000"/>
            </w:tcBorders>
            <w:vAlign w:val="bottom"/>
          </w:tcPr>
          <w:p w14:paraId="28F4D68E" w14:textId="77777777" w:rsidR="00A27069" w:rsidRDefault="00B2384B">
            <w:pPr>
              <w:ind w:left="15" w:right="28"/>
            </w:pPr>
            <w:r>
              <w:rPr>
                <w:rFonts w:ascii="Times New Roman" w:eastAsia="Times New Roman" w:hAnsi="Times New Roman" w:cs="Times New Roman"/>
                <w:sz w:val="20"/>
              </w:rPr>
              <w:t xml:space="preserve">Limited or partially relevant selection </w:t>
            </w:r>
          </w:p>
        </w:tc>
        <w:tc>
          <w:tcPr>
            <w:tcW w:w="1600" w:type="dxa"/>
            <w:tcBorders>
              <w:top w:val="single" w:sz="8" w:space="0" w:color="000000"/>
              <w:left w:val="single" w:sz="8" w:space="0" w:color="000000"/>
              <w:bottom w:val="single" w:sz="8" w:space="0" w:color="000000"/>
              <w:right w:val="single" w:sz="8" w:space="0" w:color="000000"/>
            </w:tcBorders>
            <w:vAlign w:val="bottom"/>
          </w:tcPr>
          <w:p w14:paraId="53D7BD68" w14:textId="77777777" w:rsidR="00A27069" w:rsidRDefault="00B2384B">
            <w:r>
              <w:rPr>
                <w:rFonts w:ascii="Times New Roman" w:eastAsia="Times New Roman" w:hAnsi="Times New Roman" w:cs="Times New Roman"/>
                <w:sz w:val="20"/>
              </w:rPr>
              <w:t xml:space="preserve">Poor or inappropriate selection of studies </w:t>
            </w:r>
          </w:p>
        </w:tc>
      </w:tr>
      <w:tr w:rsidR="00A27069" w14:paraId="7877B7C2" w14:textId="77777777">
        <w:trPr>
          <w:trHeight w:val="1160"/>
        </w:trPr>
        <w:tc>
          <w:tcPr>
            <w:tcW w:w="1860" w:type="dxa"/>
            <w:tcBorders>
              <w:top w:val="single" w:sz="8" w:space="0" w:color="000000"/>
              <w:left w:val="single" w:sz="8" w:space="0" w:color="000000"/>
              <w:bottom w:val="single" w:sz="8" w:space="0" w:color="000000"/>
              <w:right w:val="single" w:sz="8" w:space="0" w:color="000000"/>
            </w:tcBorders>
            <w:vAlign w:val="bottom"/>
          </w:tcPr>
          <w:p w14:paraId="4CB9A818" w14:textId="77777777" w:rsidR="00A27069" w:rsidRDefault="00B2384B">
            <w:pPr>
              <w:jc w:val="center"/>
            </w:pPr>
            <w:r>
              <w:rPr>
                <w:rFonts w:ascii="Times New Roman" w:eastAsia="Times New Roman" w:hAnsi="Times New Roman" w:cs="Times New Roman"/>
                <w:sz w:val="20"/>
              </w:rPr>
              <w:t xml:space="preserve">Comparison &amp; Differentiation </w:t>
            </w:r>
          </w:p>
        </w:tc>
        <w:tc>
          <w:tcPr>
            <w:tcW w:w="1140" w:type="dxa"/>
            <w:tcBorders>
              <w:top w:val="single" w:sz="8" w:space="0" w:color="000000"/>
              <w:left w:val="single" w:sz="8" w:space="0" w:color="000000"/>
              <w:bottom w:val="single" w:sz="8" w:space="0" w:color="000000"/>
              <w:right w:val="single" w:sz="8" w:space="0" w:color="000000"/>
            </w:tcBorders>
            <w:vAlign w:val="bottom"/>
          </w:tcPr>
          <w:p w14:paraId="097284AD" w14:textId="77777777" w:rsidR="00A27069" w:rsidRDefault="00B2384B">
            <w:pPr>
              <w:ind w:right="38"/>
              <w:jc w:val="center"/>
            </w:pPr>
            <w:r>
              <w:rPr>
                <w:rFonts w:ascii="Times New Roman" w:eastAsia="Times New Roman" w:hAnsi="Times New Roman" w:cs="Times New Roman"/>
                <w:sz w:val="20"/>
              </w:rPr>
              <w:t xml:space="preserve">25% </w:t>
            </w:r>
          </w:p>
        </w:tc>
        <w:tc>
          <w:tcPr>
            <w:tcW w:w="2200" w:type="dxa"/>
            <w:tcBorders>
              <w:top w:val="single" w:sz="8" w:space="0" w:color="000000"/>
              <w:left w:val="single" w:sz="8" w:space="0" w:color="000000"/>
              <w:bottom w:val="single" w:sz="8" w:space="0" w:color="000000"/>
              <w:right w:val="single" w:sz="8" w:space="0" w:color="000000"/>
            </w:tcBorders>
          </w:tcPr>
          <w:p w14:paraId="0958A02A" w14:textId="77777777" w:rsidR="00A27069" w:rsidRDefault="00B2384B">
            <w:r>
              <w:rPr>
                <w:rFonts w:ascii="Times New Roman" w:eastAsia="Times New Roman" w:hAnsi="Times New Roman" w:cs="Times New Roman"/>
                <w:sz w:val="20"/>
              </w:rPr>
              <w:t xml:space="preserve">Clearly compares multiple aspects (methods, results, limitations) with strong differentiation </w:t>
            </w:r>
          </w:p>
        </w:tc>
        <w:tc>
          <w:tcPr>
            <w:tcW w:w="1700" w:type="dxa"/>
            <w:tcBorders>
              <w:top w:val="single" w:sz="8" w:space="0" w:color="000000"/>
              <w:left w:val="single" w:sz="8" w:space="0" w:color="000000"/>
              <w:bottom w:val="single" w:sz="8" w:space="0" w:color="000000"/>
              <w:right w:val="single" w:sz="8" w:space="0" w:color="000000"/>
            </w:tcBorders>
            <w:vAlign w:val="bottom"/>
          </w:tcPr>
          <w:p w14:paraId="28053164" w14:textId="77777777" w:rsidR="00A27069" w:rsidRDefault="00B2384B">
            <w:pPr>
              <w:ind w:left="5"/>
            </w:pPr>
            <w:r>
              <w:rPr>
                <w:rFonts w:ascii="Times New Roman" w:eastAsia="Times New Roman" w:hAnsi="Times New Roman" w:cs="Times New Roman"/>
                <w:sz w:val="20"/>
              </w:rPr>
              <w:t xml:space="preserve">Good comparison with minor gaps </w:t>
            </w:r>
          </w:p>
        </w:tc>
        <w:tc>
          <w:tcPr>
            <w:tcW w:w="1560" w:type="dxa"/>
            <w:tcBorders>
              <w:top w:val="single" w:sz="8" w:space="0" w:color="000000"/>
              <w:left w:val="single" w:sz="8" w:space="0" w:color="000000"/>
              <w:bottom w:val="single" w:sz="8" w:space="0" w:color="000000"/>
              <w:right w:val="single" w:sz="8" w:space="0" w:color="000000"/>
            </w:tcBorders>
            <w:vAlign w:val="bottom"/>
          </w:tcPr>
          <w:p w14:paraId="6A44A3C4" w14:textId="77777777" w:rsidR="00A27069" w:rsidRDefault="00B2384B">
            <w:pPr>
              <w:ind w:left="15" w:right="50"/>
            </w:pPr>
            <w:r>
              <w:rPr>
                <w:rFonts w:ascii="Times New Roman" w:eastAsia="Times New Roman" w:hAnsi="Times New Roman" w:cs="Times New Roman"/>
                <w:sz w:val="20"/>
              </w:rPr>
              <w:t xml:space="preserve">Basic comparison with limited depth </w:t>
            </w:r>
          </w:p>
        </w:tc>
        <w:tc>
          <w:tcPr>
            <w:tcW w:w="1600" w:type="dxa"/>
            <w:tcBorders>
              <w:top w:val="single" w:sz="8" w:space="0" w:color="000000"/>
              <w:left w:val="single" w:sz="8" w:space="0" w:color="000000"/>
              <w:bottom w:val="single" w:sz="8" w:space="0" w:color="000000"/>
              <w:right w:val="single" w:sz="8" w:space="0" w:color="000000"/>
            </w:tcBorders>
            <w:vAlign w:val="bottom"/>
          </w:tcPr>
          <w:p w14:paraId="664B7942" w14:textId="77777777" w:rsidR="00A27069" w:rsidRDefault="00B2384B">
            <w:r>
              <w:rPr>
                <w:rFonts w:ascii="Times New Roman" w:eastAsia="Times New Roman" w:hAnsi="Times New Roman" w:cs="Times New Roman"/>
                <w:sz w:val="20"/>
              </w:rPr>
              <w:t xml:space="preserve">No clear comparison; mostly descriptive </w:t>
            </w:r>
          </w:p>
        </w:tc>
      </w:tr>
      <w:tr w:rsidR="00A27069" w14:paraId="677AEC79" w14:textId="77777777">
        <w:trPr>
          <w:trHeight w:val="1120"/>
        </w:trPr>
        <w:tc>
          <w:tcPr>
            <w:tcW w:w="1860" w:type="dxa"/>
            <w:tcBorders>
              <w:top w:val="single" w:sz="8" w:space="0" w:color="000000"/>
              <w:left w:val="single" w:sz="8" w:space="0" w:color="000000"/>
              <w:bottom w:val="single" w:sz="8" w:space="0" w:color="000000"/>
              <w:right w:val="single" w:sz="8" w:space="0" w:color="000000"/>
            </w:tcBorders>
            <w:vAlign w:val="bottom"/>
          </w:tcPr>
          <w:p w14:paraId="23D18510" w14:textId="77777777" w:rsidR="00A27069" w:rsidRDefault="00B2384B">
            <w:pPr>
              <w:ind w:right="38"/>
              <w:jc w:val="center"/>
            </w:pPr>
            <w:r>
              <w:rPr>
                <w:rFonts w:ascii="Times New Roman" w:eastAsia="Times New Roman" w:hAnsi="Times New Roman" w:cs="Times New Roman"/>
                <w:sz w:val="20"/>
              </w:rPr>
              <w:t xml:space="preserve">Critical Evaluation </w:t>
            </w:r>
          </w:p>
        </w:tc>
        <w:tc>
          <w:tcPr>
            <w:tcW w:w="1140" w:type="dxa"/>
            <w:tcBorders>
              <w:top w:val="single" w:sz="8" w:space="0" w:color="000000"/>
              <w:left w:val="single" w:sz="8" w:space="0" w:color="000000"/>
              <w:bottom w:val="single" w:sz="8" w:space="0" w:color="000000"/>
              <w:right w:val="single" w:sz="8" w:space="0" w:color="000000"/>
            </w:tcBorders>
            <w:vAlign w:val="bottom"/>
          </w:tcPr>
          <w:p w14:paraId="37EA8CC2" w14:textId="77777777" w:rsidR="00A27069" w:rsidRDefault="00B2384B">
            <w:pPr>
              <w:ind w:right="38"/>
              <w:jc w:val="center"/>
            </w:pPr>
            <w:r>
              <w:rPr>
                <w:rFonts w:ascii="Times New Roman" w:eastAsia="Times New Roman" w:hAnsi="Times New Roman" w:cs="Times New Roman"/>
                <w:sz w:val="20"/>
              </w:rPr>
              <w:t xml:space="preserve">25% </w:t>
            </w:r>
          </w:p>
        </w:tc>
        <w:tc>
          <w:tcPr>
            <w:tcW w:w="2200" w:type="dxa"/>
            <w:tcBorders>
              <w:top w:val="single" w:sz="8" w:space="0" w:color="000000"/>
              <w:left w:val="single" w:sz="8" w:space="0" w:color="000000"/>
              <w:bottom w:val="single" w:sz="8" w:space="0" w:color="000000"/>
              <w:right w:val="single" w:sz="8" w:space="0" w:color="000000"/>
            </w:tcBorders>
            <w:vAlign w:val="bottom"/>
          </w:tcPr>
          <w:p w14:paraId="3C26AF11" w14:textId="77777777" w:rsidR="00A27069" w:rsidRDefault="00B2384B">
            <w:r>
              <w:rPr>
                <w:rFonts w:ascii="Times New Roman" w:eastAsia="Times New Roman" w:hAnsi="Times New Roman" w:cs="Times New Roman"/>
                <w:sz w:val="20"/>
              </w:rPr>
              <w:t xml:space="preserve">Critically evaluates strengths, weaknesses, and implications with strong justification </w:t>
            </w:r>
          </w:p>
        </w:tc>
        <w:tc>
          <w:tcPr>
            <w:tcW w:w="1700" w:type="dxa"/>
            <w:tcBorders>
              <w:top w:val="single" w:sz="8" w:space="0" w:color="000000"/>
              <w:left w:val="single" w:sz="8" w:space="0" w:color="000000"/>
              <w:bottom w:val="single" w:sz="8" w:space="0" w:color="000000"/>
              <w:right w:val="single" w:sz="8" w:space="0" w:color="000000"/>
            </w:tcBorders>
            <w:vAlign w:val="bottom"/>
          </w:tcPr>
          <w:p w14:paraId="3316E8AE" w14:textId="77777777" w:rsidR="00A27069" w:rsidRDefault="00B2384B">
            <w:pPr>
              <w:ind w:left="5"/>
            </w:pPr>
            <w:r>
              <w:rPr>
                <w:rFonts w:ascii="Times New Roman" w:eastAsia="Times New Roman" w:hAnsi="Times New Roman" w:cs="Times New Roman"/>
                <w:sz w:val="20"/>
              </w:rPr>
              <w:t xml:space="preserve">Provides evaluation with some justification </w:t>
            </w:r>
          </w:p>
        </w:tc>
        <w:tc>
          <w:tcPr>
            <w:tcW w:w="1560" w:type="dxa"/>
            <w:tcBorders>
              <w:top w:val="single" w:sz="8" w:space="0" w:color="000000"/>
              <w:left w:val="single" w:sz="8" w:space="0" w:color="000000"/>
              <w:bottom w:val="single" w:sz="8" w:space="0" w:color="000000"/>
              <w:right w:val="single" w:sz="8" w:space="0" w:color="000000"/>
            </w:tcBorders>
            <w:vAlign w:val="bottom"/>
          </w:tcPr>
          <w:p w14:paraId="10E93C52" w14:textId="77777777" w:rsidR="00A27069" w:rsidRDefault="00B2384B">
            <w:pPr>
              <w:ind w:left="15" w:right="39"/>
            </w:pPr>
            <w:r>
              <w:rPr>
                <w:rFonts w:ascii="Times New Roman" w:eastAsia="Times New Roman" w:hAnsi="Times New Roman" w:cs="Times New Roman"/>
                <w:sz w:val="20"/>
              </w:rPr>
              <w:t xml:space="preserve">Limited evaluation; lacks depth </w:t>
            </w:r>
          </w:p>
        </w:tc>
        <w:tc>
          <w:tcPr>
            <w:tcW w:w="1600" w:type="dxa"/>
            <w:tcBorders>
              <w:top w:val="single" w:sz="8" w:space="0" w:color="000000"/>
              <w:left w:val="single" w:sz="8" w:space="0" w:color="000000"/>
              <w:bottom w:val="single" w:sz="8" w:space="0" w:color="000000"/>
              <w:right w:val="single" w:sz="8" w:space="0" w:color="000000"/>
            </w:tcBorders>
            <w:vAlign w:val="bottom"/>
          </w:tcPr>
          <w:p w14:paraId="5EBBD8D9" w14:textId="77777777" w:rsidR="00A27069" w:rsidRDefault="00B2384B">
            <w:r>
              <w:rPr>
                <w:rFonts w:ascii="Times New Roman" w:eastAsia="Times New Roman" w:hAnsi="Times New Roman" w:cs="Times New Roman"/>
                <w:sz w:val="20"/>
              </w:rPr>
              <w:t xml:space="preserve">No critical evaluation provided </w:t>
            </w:r>
          </w:p>
        </w:tc>
      </w:tr>
      <w:tr w:rsidR="00A27069" w14:paraId="74146E23" w14:textId="77777777">
        <w:trPr>
          <w:trHeight w:val="1120"/>
        </w:trPr>
        <w:tc>
          <w:tcPr>
            <w:tcW w:w="1860" w:type="dxa"/>
            <w:tcBorders>
              <w:top w:val="single" w:sz="8" w:space="0" w:color="000000"/>
              <w:left w:val="single" w:sz="8" w:space="0" w:color="000000"/>
              <w:bottom w:val="single" w:sz="8" w:space="0" w:color="000000"/>
              <w:right w:val="single" w:sz="8" w:space="0" w:color="000000"/>
            </w:tcBorders>
            <w:vAlign w:val="bottom"/>
          </w:tcPr>
          <w:p w14:paraId="71CED085" w14:textId="77777777" w:rsidR="00A27069" w:rsidRDefault="00B2384B">
            <w:pPr>
              <w:jc w:val="center"/>
            </w:pPr>
            <w:r>
              <w:rPr>
                <w:rFonts w:ascii="Times New Roman" w:eastAsia="Times New Roman" w:hAnsi="Times New Roman" w:cs="Times New Roman"/>
                <w:sz w:val="20"/>
              </w:rPr>
              <w:t xml:space="preserve">Synthesis &amp; Insight Generation </w:t>
            </w:r>
          </w:p>
        </w:tc>
        <w:tc>
          <w:tcPr>
            <w:tcW w:w="1140" w:type="dxa"/>
            <w:tcBorders>
              <w:top w:val="single" w:sz="8" w:space="0" w:color="000000"/>
              <w:left w:val="single" w:sz="8" w:space="0" w:color="000000"/>
              <w:bottom w:val="single" w:sz="8" w:space="0" w:color="000000"/>
              <w:right w:val="single" w:sz="8" w:space="0" w:color="000000"/>
            </w:tcBorders>
            <w:vAlign w:val="bottom"/>
          </w:tcPr>
          <w:p w14:paraId="2622741B" w14:textId="77777777" w:rsidR="00A27069" w:rsidRDefault="00B2384B">
            <w:pPr>
              <w:ind w:right="38"/>
              <w:jc w:val="center"/>
            </w:pPr>
            <w:r>
              <w:rPr>
                <w:rFonts w:ascii="Times New Roman" w:eastAsia="Times New Roman" w:hAnsi="Times New Roman" w:cs="Times New Roman"/>
                <w:sz w:val="20"/>
              </w:rPr>
              <w:t xml:space="preserve">20% </w:t>
            </w:r>
          </w:p>
        </w:tc>
        <w:tc>
          <w:tcPr>
            <w:tcW w:w="2200" w:type="dxa"/>
            <w:tcBorders>
              <w:top w:val="single" w:sz="8" w:space="0" w:color="000000"/>
              <w:left w:val="single" w:sz="8" w:space="0" w:color="000000"/>
              <w:bottom w:val="single" w:sz="8" w:space="0" w:color="000000"/>
              <w:right w:val="single" w:sz="8" w:space="0" w:color="000000"/>
            </w:tcBorders>
            <w:vAlign w:val="bottom"/>
          </w:tcPr>
          <w:p w14:paraId="12CCF7F8" w14:textId="77777777" w:rsidR="00A27069" w:rsidRDefault="00B2384B">
            <w:r>
              <w:rPr>
                <w:rFonts w:ascii="Times New Roman" w:eastAsia="Times New Roman" w:hAnsi="Times New Roman" w:cs="Times New Roman"/>
                <w:sz w:val="20"/>
              </w:rPr>
              <w:t xml:space="preserve">Generates meaningful insights and conclusions from comparisons </w:t>
            </w:r>
          </w:p>
        </w:tc>
        <w:tc>
          <w:tcPr>
            <w:tcW w:w="1700" w:type="dxa"/>
            <w:tcBorders>
              <w:top w:val="single" w:sz="8" w:space="0" w:color="000000"/>
              <w:left w:val="single" w:sz="8" w:space="0" w:color="000000"/>
              <w:bottom w:val="single" w:sz="8" w:space="0" w:color="000000"/>
              <w:right w:val="single" w:sz="8" w:space="0" w:color="000000"/>
            </w:tcBorders>
            <w:vAlign w:val="bottom"/>
          </w:tcPr>
          <w:p w14:paraId="5C51957F" w14:textId="77777777" w:rsidR="00A27069" w:rsidRDefault="00B2384B">
            <w:pPr>
              <w:ind w:left="5"/>
            </w:pPr>
            <w:r>
              <w:rPr>
                <w:rFonts w:ascii="Times New Roman" w:eastAsia="Times New Roman" w:hAnsi="Times New Roman" w:cs="Times New Roman"/>
                <w:sz w:val="20"/>
              </w:rPr>
              <w:t xml:space="preserve">Some insights derived from comparison </w:t>
            </w:r>
          </w:p>
        </w:tc>
        <w:tc>
          <w:tcPr>
            <w:tcW w:w="1560" w:type="dxa"/>
            <w:tcBorders>
              <w:top w:val="single" w:sz="8" w:space="0" w:color="000000"/>
              <w:left w:val="single" w:sz="8" w:space="0" w:color="000000"/>
              <w:bottom w:val="single" w:sz="8" w:space="0" w:color="000000"/>
              <w:right w:val="single" w:sz="8" w:space="0" w:color="000000"/>
            </w:tcBorders>
            <w:vAlign w:val="bottom"/>
          </w:tcPr>
          <w:p w14:paraId="40E11003" w14:textId="77777777" w:rsidR="00A27069" w:rsidRDefault="00B2384B">
            <w:pPr>
              <w:ind w:left="15"/>
            </w:pPr>
            <w:r>
              <w:rPr>
                <w:rFonts w:ascii="Times New Roman" w:eastAsia="Times New Roman" w:hAnsi="Times New Roman" w:cs="Times New Roman"/>
                <w:sz w:val="20"/>
              </w:rPr>
              <w:t xml:space="preserve">Limited or unclear insights </w:t>
            </w:r>
          </w:p>
        </w:tc>
        <w:tc>
          <w:tcPr>
            <w:tcW w:w="1600" w:type="dxa"/>
            <w:tcBorders>
              <w:top w:val="single" w:sz="8" w:space="0" w:color="000000"/>
              <w:left w:val="single" w:sz="8" w:space="0" w:color="000000"/>
              <w:bottom w:val="single" w:sz="8" w:space="0" w:color="000000"/>
              <w:right w:val="single" w:sz="8" w:space="0" w:color="000000"/>
            </w:tcBorders>
            <w:vAlign w:val="bottom"/>
          </w:tcPr>
          <w:p w14:paraId="15302BFE" w14:textId="77777777" w:rsidR="00A27069" w:rsidRDefault="00B2384B">
            <w:r>
              <w:rPr>
                <w:rFonts w:ascii="Times New Roman" w:eastAsia="Times New Roman" w:hAnsi="Times New Roman" w:cs="Times New Roman"/>
                <w:sz w:val="20"/>
              </w:rPr>
              <w:t xml:space="preserve">No insights generated </w:t>
            </w:r>
          </w:p>
        </w:tc>
      </w:tr>
      <w:tr w:rsidR="00A27069" w14:paraId="31827F7E" w14:textId="77777777">
        <w:trPr>
          <w:trHeight w:val="1140"/>
        </w:trPr>
        <w:tc>
          <w:tcPr>
            <w:tcW w:w="1860" w:type="dxa"/>
            <w:tcBorders>
              <w:top w:val="single" w:sz="8" w:space="0" w:color="000000"/>
              <w:left w:val="single" w:sz="8" w:space="0" w:color="000000"/>
              <w:bottom w:val="single" w:sz="8" w:space="0" w:color="000000"/>
              <w:right w:val="single" w:sz="8" w:space="0" w:color="000000"/>
            </w:tcBorders>
            <w:vAlign w:val="bottom"/>
          </w:tcPr>
          <w:p w14:paraId="4ED21DC4" w14:textId="77777777" w:rsidR="00A27069" w:rsidRDefault="00B2384B">
            <w:pPr>
              <w:ind w:right="38"/>
              <w:jc w:val="center"/>
            </w:pPr>
            <w:r>
              <w:rPr>
                <w:rFonts w:ascii="Times New Roman" w:eastAsia="Times New Roman" w:hAnsi="Times New Roman" w:cs="Times New Roman"/>
                <w:sz w:val="20"/>
              </w:rPr>
              <w:t xml:space="preserve">Clarity </w:t>
            </w:r>
          </w:p>
        </w:tc>
        <w:tc>
          <w:tcPr>
            <w:tcW w:w="1140" w:type="dxa"/>
            <w:tcBorders>
              <w:top w:val="single" w:sz="8" w:space="0" w:color="000000"/>
              <w:left w:val="single" w:sz="8" w:space="0" w:color="000000"/>
              <w:bottom w:val="single" w:sz="8" w:space="0" w:color="000000"/>
              <w:right w:val="single" w:sz="8" w:space="0" w:color="000000"/>
            </w:tcBorders>
            <w:vAlign w:val="bottom"/>
          </w:tcPr>
          <w:p w14:paraId="6DCCB527" w14:textId="77777777" w:rsidR="00A27069" w:rsidRDefault="00B2384B">
            <w:pPr>
              <w:ind w:right="38"/>
              <w:jc w:val="center"/>
            </w:pPr>
            <w:r>
              <w:rPr>
                <w:rFonts w:ascii="Times New Roman" w:eastAsia="Times New Roman" w:hAnsi="Times New Roman" w:cs="Times New Roman"/>
                <w:sz w:val="20"/>
              </w:rPr>
              <w:t xml:space="preserve">10% </w:t>
            </w:r>
          </w:p>
        </w:tc>
        <w:tc>
          <w:tcPr>
            <w:tcW w:w="2200" w:type="dxa"/>
            <w:tcBorders>
              <w:top w:val="single" w:sz="8" w:space="0" w:color="000000"/>
              <w:left w:val="single" w:sz="8" w:space="0" w:color="000000"/>
              <w:bottom w:val="single" w:sz="8" w:space="0" w:color="000000"/>
              <w:right w:val="single" w:sz="8" w:space="0" w:color="000000"/>
            </w:tcBorders>
            <w:vAlign w:val="bottom"/>
          </w:tcPr>
          <w:p w14:paraId="614E87E9" w14:textId="77777777" w:rsidR="00A27069" w:rsidRDefault="00B2384B">
            <w:pPr>
              <w:spacing w:line="238" w:lineRule="auto"/>
            </w:pPr>
            <w:r>
              <w:rPr>
                <w:rFonts w:ascii="Times New Roman" w:eastAsia="Times New Roman" w:hAnsi="Times New Roman" w:cs="Times New Roman"/>
                <w:sz w:val="20"/>
              </w:rPr>
              <w:t xml:space="preserve">Information is clearly presented </w:t>
            </w:r>
          </w:p>
          <w:p w14:paraId="1CC0E178" w14:textId="77777777" w:rsidR="00A27069" w:rsidRDefault="00B2384B">
            <w:r>
              <w:rPr>
                <w:rFonts w:ascii="Times New Roman" w:eastAsia="Times New Roman" w:hAnsi="Times New Roman" w:cs="Times New Roman"/>
                <w:sz w:val="20"/>
              </w:rPr>
              <w:t xml:space="preserve">(tables/figures) with logical structure </w:t>
            </w:r>
          </w:p>
        </w:tc>
        <w:tc>
          <w:tcPr>
            <w:tcW w:w="1700" w:type="dxa"/>
            <w:tcBorders>
              <w:top w:val="single" w:sz="8" w:space="0" w:color="000000"/>
              <w:left w:val="single" w:sz="8" w:space="0" w:color="000000"/>
              <w:bottom w:val="single" w:sz="8" w:space="0" w:color="000000"/>
              <w:right w:val="single" w:sz="8" w:space="0" w:color="000000"/>
            </w:tcBorders>
            <w:vAlign w:val="bottom"/>
          </w:tcPr>
          <w:p w14:paraId="2E967AAF" w14:textId="77777777" w:rsidR="00A27069" w:rsidRDefault="00B2384B">
            <w:pPr>
              <w:ind w:left="5"/>
            </w:pPr>
            <w:r>
              <w:rPr>
                <w:rFonts w:ascii="Times New Roman" w:eastAsia="Times New Roman" w:hAnsi="Times New Roman" w:cs="Times New Roman"/>
                <w:sz w:val="20"/>
              </w:rPr>
              <w:t xml:space="preserve">Generally clear with minor issues </w:t>
            </w:r>
          </w:p>
        </w:tc>
        <w:tc>
          <w:tcPr>
            <w:tcW w:w="1560" w:type="dxa"/>
            <w:tcBorders>
              <w:top w:val="single" w:sz="8" w:space="0" w:color="000000"/>
              <w:left w:val="single" w:sz="8" w:space="0" w:color="000000"/>
              <w:bottom w:val="single" w:sz="8" w:space="0" w:color="000000"/>
              <w:right w:val="single" w:sz="8" w:space="0" w:color="000000"/>
            </w:tcBorders>
            <w:vAlign w:val="bottom"/>
          </w:tcPr>
          <w:p w14:paraId="5DED46FE" w14:textId="77777777" w:rsidR="00A27069" w:rsidRDefault="00B2384B">
            <w:pPr>
              <w:ind w:left="15"/>
            </w:pPr>
            <w:r>
              <w:rPr>
                <w:rFonts w:ascii="Times New Roman" w:eastAsia="Times New Roman" w:hAnsi="Times New Roman" w:cs="Times New Roman"/>
                <w:sz w:val="20"/>
              </w:rPr>
              <w:t xml:space="preserve">Presentation lacks clarity or structure </w:t>
            </w:r>
          </w:p>
        </w:tc>
        <w:tc>
          <w:tcPr>
            <w:tcW w:w="1600" w:type="dxa"/>
            <w:tcBorders>
              <w:top w:val="single" w:sz="8" w:space="0" w:color="000000"/>
              <w:left w:val="single" w:sz="8" w:space="0" w:color="000000"/>
              <w:bottom w:val="single" w:sz="8" w:space="0" w:color="000000"/>
              <w:right w:val="single" w:sz="8" w:space="0" w:color="000000"/>
            </w:tcBorders>
            <w:vAlign w:val="bottom"/>
          </w:tcPr>
          <w:p w14:paraId="72C959AF" w14:textId="77777777" w:rsidR="00A27069" w:rsidRDefault="00B2384B">
            <w:pPr>
              <w:ind w:right="39"/>
            </w:pPr>
            <w:r>
              <w:rPr>
                <w:rFonts w:ascii="Times New Roman" w:eastAsia="Times New Roman" w:hAnsi="Times New Roman" w:cs="Times New Roman"/>
                <w:sz w:val="20"/>
              </w:rPr>
              <w:t xml:space="preserve">Poor presentation and difficult to understand </w:t>
            </w:r>
          </w:p>
        </w:tc>
      </w:tr>
    </w:tbl>
    <w:p w14:paraId="7661D46B" w14:textId="77777777" w:rsidR="00A27069" w:rsidRDefault="00B2384B">
      <w:pPr>
        <w:spacing w:after="244"/>
      </w:pPr>
      <w:r>
        <w:rPr>
          <w:rFonts w:ascii="Arial" w:eastAsia="Arial" w:hAnsi="Arial" w:cs="Arial"/>
          <w:b/>
          <w:color w:val="1F4E79"/>
          <w:sz w:val="8"/>
        </w:rPr>
        <w:t xml:space="preserve"> </w:t>
      </w:r>
    </w:p>
    <w:p w14:paraId="221F104C" w14:textId="77777777" w:rsidR="00A27069" w:rsidRDefault="00B2384B">
      <w:pPr>
        <w:spacing w:after="0"/>
      </w:pPr>
      <w:r>
        <w:rPr>
          <w:rFonts w:ascii="Arial" w:eastAsia="Arial" w:hAnsi="Arial" w:cs="Arial"/>
          <w:b/>
        </w:rPr>
        <w:t xml:space="preserve">Mark Evaluation: </w:t>
      </w:r>
    </w:p>
    <w:p w14:paraId="1CC0FE2A" w14:textId="77777777" w:rsidR="00A27069" w:rsidRDefault="00B2384B">
      <w:pPr>
        <w:spacing w:after="60"/>
        <w:ind w:right="-142"/>
      </w:pPr>
      <w:r>
        <w:rPr>
          <w:noProof/>
        </w:rPr>
        <mc:AlternateContent>
          <mc:Choice Requires="wpg">
            <w:drawing>
              <wp:inline distT="0" distB="0" distL="0" distR="0" wp14:anchorId="0D18DA9C" wp14:editId="0D8744CD">
                <wp:extent cx="6400800" cy="12700"/>
                <wp:effectExtent l="0" t="0" r="0" b="0"/>
                <wp:docPr id="10267" name="Group 10267"/>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706" name="Shape 706"/>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cei="http://schemas.microsoft.com/office/word/2026/wordml/cei">
            <w:pict>
              <v:group id="Group 10267" style="width:504pt;height:1pt;mso-position-horizontal-relative:char;mso-position-vertical-relative:line" coordsize="64008,127">
                <v:shape id="Shape 706" style="position:absolute;width:64008;height:0;left:0;top:0;" coordsize="6400800,0" path="m0,0l6400800,0">
                  <v:stroke weight="1pt" endcap="flat" joinstyle="miter" miterlimit="10" on="true" color="#2e75b6"/>
                  <v:fill on="false" color="#000000" opacity="0"/>
                </v:shape>
              </v:group>
            </w:pict>
          </mc:Fallback>
        </mc:AlternateContent>
      </w:r>
    </w:p>
    <w:tbl>
      <w:tblPr>
        <w:tblStyle w:val="TableGrid"/>
        <w:tblW w:w="10358" w:type="dxa"/>
        <w:tblInd w:w="-150" w:type="dxa"/>
        <w:tblCellMar>
          <w:top w:w="68" w:type="dxa"/>
          <w:left w:w="124" w:type="dxa"/>
          <w:right w:w="66" w:type="dxa"/>
        </w:tblCellMar>
        <w:tblLook w:val="04A0" w:firstRow="1" w:lastRow="0" w:firstColumn="1" w:lastColumn="0" w:noHBand="0" w:noVBand="1"/>
      </w:tblPr>
      <w:tblGrid>
        <w:gridCol w:w="1300"/>
        <w:gridCol w:w="1880"/>
        <w:gridCol w:w="1480"/>
        <w:gridCol w:w="1440"/>
        <w:gridCol w:w="1860"/>
        <w:gridCol w:w="980"/>
        <w:gridCol w:w="1418"/>
      </w:tblGrid>
      <w:tr w:rsidR="00A27069" w14:paraId="2412313F" w14:textId="77777777">
        <w:trPr>
          <w:trHeight w:val="1223"/>
        </w:trPr>
        <w:tc>
          <w:tcPr>
            <w:tcW w:w="1300" w:type="dxa"/>
            <w:tcBorders>
              <w:top w:val="single" w:sz="8" w:space="0" w:color="000000"/>
              <w:left w:val="single" w:sz="8" w:space="0" w:color="000000"/>
              <w:bottom w:val="single" w:sz="8" w:space="0" w:color="000000"/>
              <w:right w:val="single" w:sz="8" w:space="0" w:color="000000"/>
            </w:tcBorders>
            <w:shd w:val="clear" w:color="auto" w:fill="FFE699"/>
            <w:vAlign w:val="center"/>
          </w:tcPr>
          <w:p w14:paraId="32E360D5" w14:textId="77777777" w:rsidR="00A27069" w:rsidRDefault="00B2384B">
            <w:pPr>
              <w:ind w:left="20"/>
            </w:pPr>
            <w:r>
              <w:rPr>
                <w:b/>
                <w:sz w:val="24"/>
              </w:rPr>
              <w:t>Questions</w:t>
            </w:r>
            <w:r>
              <w:rPr>
                <w:b/>
                <w:sz w:val="20"/>
              </w:rPr>
              <w:t xml:space="preserve"> </w:t>
            </w:r>
          </w:p>
        </w:tc>
        <w:tc>
          <w:tcPr>
            <w:tcW w:w="1880" w:type="dxa"/>
            <w:tcBorders>
              <w:top w:val="single" w:sz="8" w:space="0" w:color="000000"/>
              <w:left w:val="single" w:sz="8" w:space="0" w:color="000000"/>
              <w:bottom w:val="single" w:sz="8" w:space="0" w:color="000000"/>
              <w:right w:val="single" w:sz="8" w:space="0" w:color="000000"/>
            </w:tcBorders>
            <w:shd w:val="clear" w:color="auto" w:fill="FFE699"/>
            <w:vAlign w:val="center"/>
          </w:tcPr>
          <w:p w14:paraId="5806A178" w14:textId="77777777" w:rsidR="00A27069" w:rsidRDefault="00B2384B">
            <w:pPr>
              <w:ind w:right="68"/>
              <w:jc w:val="center"/>
            </w:pPr>
            <w:r>
              <w:rPr>
                <w:rFonts w:ascii="Times New Roman" w:eastAsia="Times New Roman" w:hAnsi="Times New Roman" w:cs="Times New Roman"/>
                <w:b/>
                <w:sz w:val="20"/>
              </w:rPr>
              <w:t xml:space="preserve">Selection of </w:t>
            </w:r>
          </w:p>
          <w:p w14:paraId="116D6D7C" w14:textId="77777777" w:rsidR="00A27069" w:rsidRDefault="00B2384B">
            <w:pPr>
              <w:ind w:right="46"/>
              <w:jc w:val="center"/>
            </w:pPr>
            <w:r>
              <w:rPr>
                <w:rFonts w:ascii="Times New Roman" w:eastAsia="Times New Roman" w:hAnsi="Times New Roman" w:cs="Times New Roman"/>
                <w:b/>
                <w:sz w:val="20"/>
              </w:rPr>
              <w:t>Studies/Parameter s</w:t>
            </w:r>
            <w:r>
              <w:rPr>
                <w:b/>
                <w:sz w:val="24"/>
              </w:rPr>
              <w:t xml:space="preserve"> (20)</w:t>
            </w:r>
            <w:r>
              <w:rPr>
                <w:b/>
                <w:sz w:val="20"/>
              </w:rPr>
              <w:t xml:space="preserve"> </w:t>
            </w:r>
          </w:p>
        </w:tc>
        <w:tc>
          <w:tcPr>
            <w:tcW w:w="1480" w:type="dxa"/>
            <w:tcBorders>
              <w:top w:val="single" w:sz="8" w:space="0" w:color="000000"/>
              <w:left w:val="single" w:sz="8" w:space="0" w:color="000000"/>
              <w:bottom w:val="single" w:sz="8" w:space="0" w:color="000000"/>
              <w:right w:val="single" w:sz="8" w:space="0" w:color="000000"/>
            </w:tcBorders>
            <w:shd w:val="clear" w:color="auto" w:fill="FFE699"/>
          </w:tcPr>
          <w:p w14:paraId="2E0DEF50" w14:textId="77777777" w:rsidR="00A27069" w:rsidRDefault="00B2384B">
            <w:pPr>
              <w:spacing w:line="238" w:lineRule="auto"/>
              <w:ind w:left="8" w:right="11"/>
              <w:jc w:val="center"/>
            </w:pPr>
            <w:r>
              <w:rPr>
                <w:rFonts w:ascii="Times New Roman" w:eastAsia="Times New Roman" w:hAnsi="Times New Roman" w:cs="Times New Roman"/>
                <w:b/>
                <w:sz w:val="20"/>
              </w:rPr>
              <w:t xml:space="preserve">Comparison &amp; </w:t>
            </w:r>
          </w:p>
          <w:p w14:paraId="67A28B8E" w14:textId="77777777" w:rsidR="00A27069" w:rsidRDefault="00B2384B">
            <w:pPr>
              <w:spacing w:after="35" w:line="216" w:lineRule="auto"/>
              <w:ind w:right="41"/>
              <w:jc w:val="center"/>
            </w:pPr>
            <w:r>
              <w:rPr>
                <w:rFonts w:ascii="Times New Roman" w:eastAsia="Times New Roman" w:hAnsi="Times New Roman" w:cs="Times New Roman"/>
                <w:b/>
                <w:sz w:val="20"/>
              </w:rPr>
              <w:t>Differentiatio n</w:t>
            </w:r>
            <w:r>
              <w:rPr>
                <w:rFonts w:ascii="Times New Roman" w:eastAsia="Times New Roman" w:hAnsi="Times New Roman" w:cs="Times New Roman"/>
                <w:b/>
                <w:sz w:val="24"/>
              </w:rPr>
              <w:t xml:space="preserve"> </w:t>
            </w:r>
          </w:p>
          <w:p w14:paraId="61D0A8F7" w14:textId="77777777" w:rsidR="00A27069" w:rsidRDefault="00B2384B">
            <w:pPr>
              <w:ind w:right="53"/>
              <w:jc w:val="center"/>
            </w:pPr>
            <w:r>
              <w:rPr>
                <w:b/>
                <w:sz w:val="24"/>
              </w:rPr>
              <w:t>(25)</w:t>
            </w:r>
            <w:r>
              <w:rPr>
                <w:b/>
                <w:sz w:val="20"/>
              </w:rPr>
              <w:t xml:space="preserve"> </w:t>
            </w:r>
          </w:p>
        </w:tc>
        <w:tc>
          <w:tcPr>
            <w:tcW w:w="1440" w:type="dxa"/>
            <w:tcBorders>
              <w:top w:val="single" w:sz="8" w:space="0" w:color="000000"/>
              <w:left w:val="single" w:sz="8" w:space="0" w:color="000000"/>
              <w:bottom w:val="single" w:sz="8" w:space="0" w:color="000000"/>
              <w:right w:val="single" w:sz="8" w:space="0" w:color="000000"/>
            </w:tcBorders>
            <w:shd w:val="clear" w:color="auto" w:fill="FFE699"/>
            <w:vAlign w:val="center"/>
          </w:tcPr>
          <w:p w14:paraId="1CEEF887" w14:textId="77777777" w:rsidR="00A27069" w:rsidRDefault="00B2384B">
            <w:pPr>
              <w:spacing w:after="68"/>
              <w:ind w:right="48"/>
              <w:jc w:val="center"/>
            </w:pPr>
            <w:r>
              <w:rPr>
                <w:rFonts w:ascii="Times New Roman" w:eastAsia="Times New Roman" w:hAnsi="Times New Roman" w:cs="Times New Roman"/>
                <w:b/>
                <w:sz w:val="20"/>
              </w:rPr>
              <w:t xml:space="preserve">Critical </w:t>
            </w:r>
          </w:p>
          <w:p w14:paraId="16C122FF" w14:textId="77777777" w:rsidR="00A27069" w:rsidRDefault="00B2384B">
            <w:pPr>
              <w:ind w:right="48"/>
              <w:jc w:val="center"/>
            </w:pPr>
            <w:r>
              <w:rPr>
                <w:rFonts w:ascii="Times New Roman" w:eastAsia="Times New Roman" w:hAnsi="Times New Roman" w:cs="Times New Roman"/>
                <w:b/>
                <w:sz w:val="20"/>
              </w:rPr>
              <w:t>Evaluation</w:t>
            </w:r>
            <w:r>
              <w:rPr>
                <w:b/>
                <w:sz w:val="24"/>
              </w:rPr>
              <w:t xml:space="preserve"> </w:t>
            </w:r>
          </w:p>
          <w:p w14:paraId="0A683CD9" w14:textId="77777777" w:rsidR="00A27069" w:rsidRDefault="00B2384B">
            <w:pPr>
              <w:ind w:right="48"/>
              <w:jc w:val="center"/>
            </w:pPr>
            <w:r>
              <w:rPr>
                <w:b/>
                <w:sz w:val="24"/>
              </w:rPr>
              <w:t>(25)</w:t>
            </w:r>
            <w:r>
              <w:rPr>
                <w:b/>
                <w:sz w:val="20"/>
              </w:rPr>
              <w:t xml:space="preserve"> </w:t>
            </w:r>
          </w:p>
        </w:tc>
        <w:tc>
          <w:tcPr>
            <w:tcW w:w="1860" w:type="dxa"/>
            <w:tcBorders>
              <w:top w:val="single" w:sz="8" w:space="0" w:color="000000"/>
              <w:left w:val="single" w:sz="8" w:space="0" w:color="000000"/>
              <w:bottom w:val="single" w:sz="8" w:space="0" w:color="000000"/>
              <w:right w:val="single" w:sz="8" w:space="0" w:color="000000"/>
            </w:tcBorders>
            <w:shd w:val="clear" w:color="auto" w:fill="FFE699"/>
          </w:tcPr>
          <w:p w14:paraId="5BF30AC0" w14:textId="77777777" w:rsidR="00A27069" w:rsidRDefault="00B2384B">
            <w:pPr>
              <w:spacing w:after="86" w:line="238" w:lineRule="auto"/>
              <w:ind w:right="8"/>
              <w:jc w:val="center"/>
            </w:pPr>
            <w:r>
              <w:rPr>
                <w:rFonts w:ascii="Times New Roman" w:eastAsia="Times New Roman" w:hAnsi="Times New Roman" w:cs="Times New Roman"/>
                <w:b/>
                <w:sz w:val="20"/>
              </w:rPr>
              <w:t xml:space="preserve">Synthesis &amp; Insight </w:t>
            </w:r>
          </w:p>
          <w:p w14:paraId="15F05140" w14:textId="77777777" w:rsidR="00A27069" w:rsidRDefault="00B2384B">
            <w:pPr>
              <w:ind w:right="63"/>
              <w:jc w:val="center"/>
            </w:pPr>
            <w:r>
              <w:rPr>
                <w:rFonts w:ascii="Times New Roman" w:eastAsia="Times New Roman" w:hAnsi="Times New Roman" w:cs="Times New Roman"/>
                <w:b/>
                <w:sz w:val="20"/>
              </w:rPr>
              <w:t>Generation</w:t>
            </w:r>
            <w:r>
              <w:rPr>
                <w:b/>
                <w:sz w:val="24"/>
              </w:rPr>
              <w:t xml:space="preserve">  </w:t>
            </w:r>
          </w:p>
          <w:p w14:paraId="3F69D480" w14:textId="77777777" w:rsidR="00A27069" w:rsidRDefault="00B2384B">
            <w:pPr>
              <w:ind w:right="63"/>
              <w:jc w:val="center"/>
            </w:pPr>
            <w:r>
              <w:rPr>
                <w:b/>
                <w:sz w:val="24"/>
              </w:rPr>
              <w:t>(20)</w:t>
            </w:r>
            <w:r>
              <w:rPr>
                <w:b/>
                <w:sz w:val="20"/>
              </w:rPr>
              <w:t xml:space="preserve"> </w:t>
            </w:r>
          </w:p>
        </w:tc>
        <w:tc>
          <w:tcPr>
            <w:tcW w:w="980" w:type="dxa"/>
            <w:tcBorders>
              <w:top w:val="single" w:sz="8" w:space="0" w:color="000000"/>
              <w:left w:val="single" w:sz="8" w:space="0" w:color="000000"/>
              <w:bottom w:val="single" w:sz="8" w:space="0" w:color="000000"/>
              <w:right w:val="single" w:sz="8" w:space="0" w:color="000000"/>
            </w:tcBorders>
            <w:shd w:val="clear" w:color="auto" w:fill="FFE699"/>
            <w:vAlign w:val="bottom"/>
          </w:tcPr>
          <w:p w14:paraId="5A09FA94" w14:textId="77777777" w:rsidR="00A27069" w:rsidRDefault="00B2384B">
            <w:pPr>
              <w:ind w:right="68"/>
              <w:jc w:val="center"/>
            </w:pPr>
            <w:r>
              <w:rPr>
                <w:rFonts w:ascii="Times New Roman" w:eastAsia="Times New Roman" w:hAnsi="Times New Roman" w:cs="Times New Roman"/>
                <w:b/>
                <w:sz w:val="20"/>
              </w:rPr>
              <w:t>Clarity</w:t>
            </w:r>
            <w:r>
              <w:rPr>
                <w:b/>
                <w:sz w:val="24"/>
              </w:rPr>
              <w:t xml:space="preserve"> </w:t>
            </w:r>
          </w:p>
          <w:p w14:paraId="4BDEF5ED" w14:textId="77777777" w:rsidR="00A27069" w:rsidRDefault="00B2384B">
            <w:pPr>
              <w:ind w:right="68"/>
              <w:jc w:val="center"/>
            </w:pPr>
            <w:r>
              <w:rPr>
                <w:b/>
                <w:sz w:val="24"/>
              </w:rPr>
              <w:t>(10)</w:t>
            </w:r>
            <w:r>
              <w:rPr>
                <w:b/>
                <w:sz w:val="20"/>
              </w:rPr>
              <w:t xml:space="preserve"> </w:t>
            </w:r>
          </w:p>
        </w:tc>
        <w:tc>
          <w:tcPr>
            <w:tcW w:w="1418" w:type="dxa"/>
            <w:tcBorders>
              <w:top w:val="single" w:sz="8" w:space="0" w:color="000000"/>
              <w:left w:val="single" w:sz="8" w:space="0" w:color="000000"/>
              <w:bottom w:val="single" w:sz="8" w:space="0" w:color="000000"/>
              <w:right w:val="single" w:sz="8" w:space="0" w:color="000000"/>
            </w:tcBorders>
            <w:shd w:val="clear" w:color="auto" w:fill="FFE699"/>
            <w:vAlign w:val="center"/>
          </w:tcPr>
          <w:p w14:paraId="438D7018" w14:textId="77777777" w:rsidR="00A27069" w:rsidRDefault="00B2384B">
            <w:pPr>
              <w:jc w:val="center"/>
            </w:pPr>
            <w:r>
              <w:rPr>
                <w:b/>
                <w:sz w:val="24"/>
              </w:rPr>
              <w:t>Total Marks (Each - 50)</w:t>
            </w:r>
            <w:r>
              <w:rPr>
                <w:b/>
                <w:sz w:val="20"/>
              </w:rPr>
              <w:t xml:space="preserve"> </w:t>
            </w:r>
          </w:p>
        </w:tc>
      </w:tr>
      <w:tr w:rsidR="00A27069" w14:paraId="5804D2D3" w14:textId="77777777">
        <w:trPr>
          <w:trHeight w:val="597"/>
        </w:trPr>
        <w:tc>
          <w:tcPr>
            <w:tcW w:w="1300" w:type="dxa"/>
            <w:tcBorders>
              <w:top w:val="single" w:sz="8" w:space="0" w:color="000000"/>
              <w:left w:val="single" w:sz="8" w:space="0" w:color="000000"/>
              <w:bottom w:val="single" w:sz="8" w:space="0" w:color="000000"/>
              <w:right w:val="single" w:sz="8" w:space="0" w:color="000000"/>
            </w:tcBorders>
            <w:vAlign w:val="center"/>
          </w:tcPr>
          <w:p w14:paraId="68F80045" w14:textId="77777777" w:rsidR="00A27069" w:rsidRDefault="00B2384B">
            <w:pPr>
              <w:ind w:right="68"/>
              <w:jc w:val="center"/>
            </w:pPr>
            <w:r>
              <w:rPr>
                <w:b/>
                <w:sz w:val="24"/>
              </w:rPr>
              <w:t xml:space="preserve">Q1 </w:t>
            </w:r>
          </w:p>
        </w:tc>
        <w:tc>
          <w:tcPr>
            <w:tcW w:w="1880" w:type="dxa"/>
            <w:tcBorders>
              <w:top w:val="single" w:sz="8" w:space="0" w:color="000000"/>
              <w:left w:val="single" w:sz="8" w:space="0" w:color="000000"/>
              <w:bottom w:val="single" w:sz="8" w:space="0" w:color="000000"/>
              <w:right w:val="single" w:sz="8" w:space="0" w:color="000000"/>
            </w:tcBorders>
            <w:vAlign w:val="center"/>
          </w:tcPr>
          <w:p w14:paraId="0D2F54B9" w14:textId="77777777" w:rsidR="00A27069" w:rsidRDefault="00B2384B">
            <w:pPr>
              <w:ind w:right="14"/>
              <w:jc w:val="center"/>
            </w:pPr>
            <w:r>
              <w:rPr>
                <w:sz w:val="24"/>
              </w:rPr>
              <w:t xml:space="preserve"> </w:t>
            </w:r>
          </w:p>
        </w:tc>
        <w:tc>
          <w:tcPr>
            <w:tcW w:w="1480" w:type="dxa"/>
            <w:tcBorders>
              <w:top w:val="single" w:sz="8" w:space="0" w:color="000000"/>
              <w:left w:val="single" w:sz="8" w:space="0" w:color="000000"/>
              <w:bottom w:val="single" w:sz="8" w:space="0" w:color="000000"/>
              <w:right w:val="single" w:sz="8" w:space="0" w:color="000000"/>
            </w:tcBorders>
            <w:vAlign w:val="center"/>
          </w:tcPr>
          <w:p w14:paraId="6BD20822" w14:textId="77777777" w:rsidR="00A27069" w:rsidRDefault="00B2384B">
            <w:pPr>
              <w:ind w:left="1"/>
              <w:jc w:val="center"/>
            </w:pPr>
            <w:r>
              <w:rPr>
                <w:sz w:val="24"/>
              </w:rPr>
              <w:t xml:space="preserve"> </w:t>
            </w:r>
          </w:p>
        </w:tc>
        <w:tc>
          <w:tcPr>
            <w:tcW w:w="1440" w:type="dxa"/>
            <w:tcBorders>
              <w:top w:val="single" w:sz="8" w:space="0" w:color="000000"/>
              <w:left w:val="single" w:sz="8" w:space="0" w:color="000000"/>
              <w:bottom w:val="single" w:sz="8" w:space="0" w:color="000000"/>
              <w:right w:val="single" w:sz="8" w:space="0" w:color="000000"/>
            </w:tcBorders>
            <w:vAlign w:val="center"/>
          </w:tcPr>
          <w:p w14:paraId="738EF2C4" w14:textId="77777777" w:rsidR="00A27069" w:rsidRDefault="00B2384B">
            <w:pPr>
              <w:ind w:left="6"/>
              <w:jc w:val="center"/>
            </w:pPr>
            <w:r>
              <w:rPr>
                <w:sz w:val="24"/>
              </w:rPr>
              <w:t xml:space="preserve"> </w:t>
            </w:r>
          </w:p>
        </w:tc>
        <w:tc>
          <w:tcPr>
            <w:tcW w:w="1860" w:type="dxa"/>
            <w:tcBorders>
              <w:top w:val="single" w:sz="8" w:space="0" w:color="000000"/>
              <w:left w:val="single" w:sz="8" w:space="0" w:color="000000"/>
              <w:bottom w:val="single" w:sz="8" w:space="0" w:color="000000"/>
              <w:right w:val="single" w:sz="8" w:space="0" w:color="000000"/>
            </w:tcBorders>
            <w:vAlign w:val="center"/>
          </w:tcPr>
          <w:p w14:paraId="4E043121" w14:textId="77777777" w:rsidR="00A27069" w:rsidRDefault="00B2384B">
            <w:pPr>
              <w:ind w:right="9"/>
              <w:jc w:val="center"/>
            </w:pPr>
            <w:r>
              <w:rPr>
                <w:sz w:val="24"/>
              </w:rPr>
              <w:t xml:space="preserve"> </w:t>
            </w:r>
          </w:p>
        </w:tc>
        <w:tc>
          <w:tcPr>
            <w:tcW w:w="980" w:type="dxa"/>
            <w:tcBorders>
              <w:top w:val="single" w:sz="8" w:space="0" w:color="000000"/>
              <w:left w:val="single" w:sz="8" w:space="0" w:color="000000"/>
              <w:bottom w:val="single" w:sz="8" w:space="0" w:color="000000"/>
              <w:right w:val="single" w:sz="8" w:space="0" w:color="000000"/>
            </w:tcBorders>
            <w:vAlign w:val="center"/>
          </w:tcPr>
          <w:p w14:paraId="11DD966F" w14:textId="77777777" w:rsidR="00A27069" w:rsidRDefault="00B2384B">
            <w:pPr>
              <w:ind w:right="14"/>
              <w:jc w:val="center"/>
            </w:pPr>
            <w:r>
              <w:rPr>
                <w:sz w:val="24"/>
              </w:rPr>
              <w:t xml:space="preserve"> </w:t>
            </w:r>
          </w:p>
        </w:tc>
        <w:tc>
          <w:tcPr>
            <w:tcW w:w="1418" w:type="dxa"/>
            <w:tcBorders>
              <w:top w:val="single" w:sz="8" w:space="0" w:color="000000"/>
              <w:left w:val="single" w:sz="8" w:space="0" w:color="000000"/>
              <w:bottom w:val="single" w:sz="8" w:space="0" w:color="000000"/>
              <w:right w:val="single" w:sz="8" w:space="0" w:color="000000"/>
            </w:tcBorders>
            <w:vAlign w:val="center"/>
          </w:tcPr>
          <w:p w14:paraId="7CE0D2D3" w14:textId="77777777" w:rsidR="00A27069" w:rsidRDefault="00B2384B">
            <w:pPr>
              <w:ind w:right="11"/>
              <w:jc w:val="center"/>
            </w:pPr>
            <w:r>
              <w:rPr>
                <w:sz w:val="24"/>
              </w:rPr>
              <w:t xml:space="preserve"> </w:t>
            </w:r>
          </w:p>
        </w:tc>
      </w:tr>
      <w:tr w:rsidR="00A27069" w14:paraId="1A4A6DAB" w14:textId="77777777">
        <w:trPr>
          <w:trHeight w:val="580"/>
        </w:trPr>
        <w:tc>
          <w:tcPr>
            <w:tcW w:w="1300" w:type="dxa"/>
            <w:tcBorders>
              <w:top w:val="single" w:sz="8" w:space="0" w:color="000000"/>
              <w:left w:val="single" w:sz="8" w:space="0" w:color="000000"/>
              <w:bottom w:val="single" w:sz="8" w:space="0" w:color="000000"/>
              <w:right w:val="single" w:sz="8" w:space="0" w:color="000000"/>
            </w:tcBorders>
            <w:vAlign w:val="center"/>
          </w:tcPr>
          <w:p w14:paraId="4C18D154" w14:textId="77777777" w:rsidR="00A27069" w:rsidRDefault="00B2384B">
            <w:pPr>
              <w:ind w:right="68"/>
              <w:jc w:val="center"/>
            </w:pPr>
            <w:r>
              <w:rPr>
                <w:b/>
                <w:sz w:val="24"/>
              </w:rPr>
              <w:t xml:space="preserve">Q2 </w:t>
            </w:r>
          </w:p>
        </w:tc>
        <w:tc>
          <w:tcPr>
            <w:tcW w:w="1880" w:type="dxa"/>
            <w:tcBorders>
              <w:top w:val="single" w:sz="8" w:space="0" w:color="000000"/>
              <w:left w:val="single" w:sz="8" w:space="0" w:color="000000"/>
              <w:bottom w:val="single" w:sz="8" w:space="0" w:color="000000"/>
              <w:right w:val="single" w:sz="8" w:space="0" w:color="000000"/>
            </w:tcBorders>
            <w:vAlign w:val="center"/>
          </w:tcPr>
          <w:p w14:paraId="6F2353D6" w14:textId="77777777" w:rsidR="00A27069" w:rsidRDefault="00B2384B">
            <w:pPr>
              <w:ind w:right="14"/>
              <w:jc w:val="center"/>
            </w:pPr>
            <w:r>
              <w:rPr>
                <w:sz w:val="24"/>
              </w:rPr>
              <w:t xml:space="preserve"> </w:t>
            </w:r>
          </w:p>
        </w:tc>
        <w:tc>
          <w:tcPr>
            <w:tcW w:w="1480" w:type="dxa"/>
            <w:tcBorders>
              <w:top w:val="single" w:sz="8" w:space="0" w:color="000000"/>
              <w:left w:val="single" w:sz="8" w:space="0" w:color="000000"/>
              <w:bottom w:val="single" w:sz="8" w:space="0" w:color="000000"/>
              <w:right w:val="single" w:sz="8" w:space="0" w:color="000000"/>
            </w:tcBorders>
            <w:vAlign w:val="center"/>
          </w:tcPr>
          <w:p w14:paraId="39542E28" w14:textId="77777777" w:rsidR="00A27069" w:rsidRDefault="00B2384B">
            <w:pPr>
              <w:ind w:left="1"/>
              <w:jc w:val="center"/>
            </w:pPr>
            <w:r>
              <w:rPr>
                <w:sz w:val="24"/>
              </w:rPr>
              <w:t xml:space="preserve"> </w:t>
            </w:r>
          </w:p>
        </w:tc>
        <w:tc>
          <w:tcPr>
            <w:tcW w:w="1440" w:type="dxa"/>
            <w:tcBorders>
              <w:top w:val="single" w:sz="8" w:space="0" w:color="000000"/>
              <w:left w:val="single" w:sz="8" w:space="0" w:color="000000"/>
              <w:bottom w:val="single" w:sz="8" w:space="0" w:color="000000"/>
              <w:right w:val="single" w:sz="8" w:space="0" w:color="000000"/>
            </w:tcBorders>
            <w:vAlign w:val="center"/>
          </w:tcPr>
          <w:p w14:paraId="6D7B8048" w14:textId="77777777" w:rsidR="00A27069" w:rsidRDefault="00B2384B">
            <w:pPr>
              <w:ind w:left="6"/>
              <w:jc w:val="center"/>
            </w:pPr>
            <w:r>
              <w:rPr>
                <w:sz w:val="24"/>
              </w:rPr>
              <w:t xml:space="preserve"> </w:t>
            </w:r>
          </w:p>
        </w:tc>
        <w:tc>
          <w:tcPr>
            <w:tcW w:w="1860" w:type="dxa"/>
            <w:tcBorders>
              <w:top w:val="single" w:sz="8" w:space="0" w:color="000000"/>
              <w:left w:val="single" w:sz="8" w:space="0" w:color="000000"/>
              <w:bottom w:val="single" w:sz="8" w:space="0" w:color="000000"/>
              <w:right w:val="single" w:sz="8" w:space="0" w:color="000000"/>
            </w:tcBorders>
            <w:vAlign w:val="center"/>
          </w:tcPr>
          <w:p w14:paraId="35F53C7F" w14:textId="77777777" w:rsidR="00A27069" w:rsidRDefault="00B2384B">
            <w:pPr>
              <w:ind w:right="9"/>
              <w:jc w:val="center"/>
            </w:pPr>
            <w:r>
              <w:rPr>
                <w:sz w:val="24"/>
              </w:rPr>
              <w:t xml:space="preserve"> </w:t>
            </w:r>
          </w:p>
        </w:tc>
        <w:tc>
          <w:tcPr>
            <w:tcW w:w="980" w:type="dxa"/>
            <w:tcBorders>
              <w:top w:val="single" w:sz="8" w:space="0" w:color="000000"/>
              <w:left w:val="single" w:sz="8" w:space="0" w:color="000000"/>
              <w:bottom w:val="single" w:sz="8" w:space="0" w:color="000000"/>
              <w:right w:val="single" w:sz="8" w:space="0" w:color="000000"/>
            </w:tcBorders>
            <w:vAlign w:val="center"/>
          </w:tcPr>
          <w:p w14:paraId="1C1EB52C" w14:textId="77777777" w:rsidR="00A27069" w:rsidRDefault="00B2384B">
            <w:pPr>
              <w:ind w:right="14"/>
              <w:jc w:val="center"/>
            </w:pPr>
            <w:r>
              <w:rPr>
                <w:sz w:val="24"/>
              </w:rPr>
              <w:t xml:space="preserve"> </w:t>
            </w:r>
          </w:p>
        </w:tc>
        <w:tc>
          <w:tcPr>
            <w:tcW w:w="1418" w:type="dxa"/>
            <w:tcBorders>
              <w:top w:val="single" w:sz="8" w:space="0" w:color="000000"/>
              <w:left w:val="single" w:sz="8" w:space="0" w:color="000000"/>
              <w:bottom w:val="single" w:sz="8" w:space="0" w:color="000000"/>
              <w:right w:val="single" w:sz="8" w:space="0" w:color="000000"/>
            </w:tcBorders>
            <w:vAlign w:val="center"/>
          </w:tcPr>
          <w:p w14:paraId="61191513" w14:textId="77777777" w:rsidR="00A27069" w:rsidRDefault="00B2384B">
            <w:pPr>
              <w:ind w:right="11"/>
              <w:jc w:val="center"/>
            </w:pPr>
            <w:r>
              <w:rPr>
                <w:sz w:val="24"/>
              </w:rPr>
              <w:t xml:space="preserve"> </w:t>
            </w:r>
          </w:p>
        </w:tc>
      </w:tr>
      <w:tr w:rsidR="00A27069" w14:paraId="32106563" w14:textId="77777777">
        <w:trPr>
          <w:trHeight w:val="580"/>
        </w:trPr>
        <w:tc>
          <w:tcPr>
            <w:tcW w:w="1300" w:type="dxa"/>
            <w:tcBorders>
              <w:top w:val="single" w:sz="8" w:space="0" w:color="000000"/>
              <w:left w:val="single" w:sz="8" w:space="0" w:color="000000"/>
              <w:bottom w:val="single" w:sz="8" w:space="0" w:color="000000"/>
              <w:right w:val="nil"/>
            </w:tcBorders>
          </w:tcPr>
          <w:p w14:paraId="345E04F3" w14:textId="77777777" w:rsidR="00A27069" w:rsidRDefault="00A27069"/>
        </w:tc>
        <w:tc>
          <w:tcPr>
            <w:tcW w:w="1880" w:type="dxa"/>
            <w:tcBorders>
              <w:top w:val="single" w:sz="8" w:space="0" w:color="000000"/>
              <w:left w:val="nil"/>
              <w:bottom w:val="single" w:sz="8" w:space="0" w:color="000000"/>
              <w:right w:val="nil"/>
            </w:tcBorders>
          </w:tcPr>
          <w:p w14:paraId="15F0B13A" w14:textId="77777777" w:rsidR="00A27069" w:rsidRDefault="00A27069"/>
        </w:tc>
        <w:tc>
          <w:tcPr>
            <w:tcW w:w="1480" w:type="dxa"/>
            <w:tcBorders>
              <w:top w:val="single" w:sz="8" w:space="0" w:color="000000"/>
              <w:left w:val="nil"/>
              <w:bottom w:val="single" w:sz="8" w:space="0" w:color="000000"/>
              <w:right w:val="nil"/>
            </w:tcBorders>
          </w:tcPr>
          <w:p w14:paraId="4DCBB478" w14:textId="77777777" w:rsidR="00A27069" w:rsidRDefault="00A27069"/>
        </w:tc>
        <w:tc>
          <w:tcPr>
            <w:tcW w:w="1440" w:type="dxa"/>
            <w:tcBorders>
              <w:top w:val="single" w:sz="8" w:space="0" w:color="000000"/>
              <w:left w:val="nil"/>
              <w:bottom w:val="single" w:sz="8" w:space="0" w:color="000000"/>
              <w:right w:val="nil"/>
            </w:tcBorders>
          </w:tcPr>
          <w:p w14:paraId="1AD7347D" w14:textId="77777777" w:rsidR="00A27069" w:rsidRDefault="00A27069"/>
        </w:tc>
        <w:tc>
          <w:tcPr>
            <w:tcW w:w="2840" w:type="dxa"/>
            <w:gridSpan w:val="2"/>
            <w:tcBorders>
              <w:top w:val="single" w:sz="8" w:space="0" w:color="000000"/>
              <w:left w:val="nil"/>
              <w:bottom w:val="single" w:sz="8" w:space="0" w:color="000000"/>
              <w:right w:val="single" w:sz="8" w:space="0" w:color="000000"/>
            </w:tcBorders>
            <w:vAlign w:val="center"/>
          </w:tcPr>
          <w:p w14:paraId="4D057188" w14:textId="77777777" w:rsidR="00A27069" w:rsidRDefault="00B2384B">
            <w:pPr>
              <w:ind w:right="54"/>
              <w:jc w:val="right"/>
            </w:pPr>
            <w:r>
              <w:rPr>
                <w:b/>
                <w:sz w:val="24"/>
              </w:rPr>
              <w:t xml:space="preserve">Overall Total </w:t>
            </w:r>
          </w:p>
        </w:tc>
        <w:tc>
          <w:tcPr>
            <w:tcW w:w="1418" w:type="dxa"/>
            <w:tcBorders>
              <w:top w:val="single" w:sz="8" w:space="0" w:color="000000"/>
              <w:left w:val="single" w:sz="8" w:space="0" w:color="000000"/>
              <w:bottom w:val="single" w:sz="8" w:space="0" w:color="000000"/>
              <w:right w:val="single" w:sz="8" w:space="0" w:color="000000"/>
            </w:tcBorders>
            <w:vAlign w:val="center"/>
          </w:tcPr>
          <w:p w14:paraId="64E14B3E" w14:textId="77777777" w:rsidR="00A27069" w:rsidRDefault="00B2384B">
            <w:pPr>
              <w:ind w:right="11"/>
              <w:jc w:val="center"/>
            </w:pPr>
            <w:r>
              <w:rPr>
                <w:b/>
                <w:sz w:val="24"/>
              </w:rPr>
              <w:t xml:space="preserve"> </w:t>
            </w:r>
          </w:p>
        </w:tc>
      </w:tr>
    </w:tbl>
    <w:p w14:paraId="3A0E54F7" w14:textId="77777777" w:rsidR="00A27069" w:rsidRDefault="00B2384B">
      <w:pPr>
        <w:spacing w:after="0"/>
      </w:pPr>
      <w:r>
        <w:rPr>
          <w:rFonts w:ascii="Arial" w:eastAsia="Arial" w:hAnsi="Arial" w:cs="Arial"/>
          <w:sz w:val="20"/>
        </w:rPr>
        <w:t xml:space="preserve"> </w:t>
      </w:r>
    </w:p>
    <w:tbl>
      <w:tblPr>
        <w:tblStyle w:val="TableGrid"/>
        <w:tblW w:w="10080" w:type="dxa"/>
        <w:tblInd w:w="8" w:type="dxa"/>
        <w:tblCellMar>
          <w:top w:w="129" w:type="dxa"/>
          <w:left w:w="110" w:type="dxa"/>
          <w:right w:w="115" w:type="dxa"/>
        </w:tblCellMar>
        <w:tblLook w:val="04A0" w:firstRow="1" w:lastRow="0" w:firstColumn="1" w:lastColumn="0" w:noHBand="0" w:noVBand="1"/>
      </w:tblPr>
      <w:tblGrid>
        <w:gridCol w:w="3362"/>
        <w:gridCol w:w="3360"/>
        <w:gridCol w:w="3358"/>
      </w:tblGrid>
      <w:tr w:rsidR="00A27069" w14:paraId="087F4C94" w14:textId="77777777">
        <w:trPr>
          <w:trHeight w:val="378"/>
        </w:trPr>
        <w:tc>
          <w:tcPr>
            <w:tcW w:w="3363" w:type="dxa"/>
            <w:tcBorders>
              <w:top w:val="single" w:sz="8" w:space="0" w:color="9DC3E6"/>
              <w:left w:val="single" w:sz="8" w:space="0" w:color="9DC3E6"/>
              <w:bottom w:val="single" w:sz="8" w:space="0" w:color="9DC3E6"/>
              <w:right w:val="single" w:sz="8" w:space="0" w:color="9DC3E6"/>
            </w:tcBorders>
            <w:shd w:val="clear" w:color="auto" w:fill="D6E4F0"/>
          </w:tcPr>
          <w:p w14:paraId="52DE64F1" w14:textId="77777777" w:rsidR="00A27069" w:rsidRDefault="00B2384B">
            <w:pPr>
              <w:ind w:left="3"/>
            </w:pPr>
            <w:r>
              <w:rPr>
                <w:rFonts w:ascii="Arial" w:eastAsia="Arial" w:hAnsi="Arial" w:cs="Arial"/>
                <w:b/>
                <w:color w:val="1F4E79"/>
                <w:sz w:val="18"/>
              </w:rPr>
              <w:t>Faculty In-charge</w:t>
            </w:r>
            <w:r>
              <w:rPr>
                <w:rFonts w:ascii="Arial" w:eastAsia="Arial" w:hAnsi="Arial" w:cs="Arial"/>
                <w:sz w:val="20"/>
              </w:rPr>
              <w:t xml:space="preserve"> </w:t>
            </w:r>
          </w:p>
        </w:tc>
        <w:tc>
          <w:tcPr>
            <w:tcW w:w="3360" w:type="dxa"/>
            <w:tcBorders>
              <w:top w:val="single" w:sz="8" w:space="0" w:color="9DC3E6"/>
              <w:left w:val="single" w:sz="8" w:space="0" w:color="9DC3E6"/>
              <w:bottom w:val="single" w:sz="8" w:space="0" w:color="9DC3E6"/>
              <w:right w:val="single" w:sz="8" w:space="0" w:color="9DC3E6"/>
            </w:tcBorders>
            <w:shd w:val="clear" w:color="auto" w:fill="D6E4F0"/>
          </w:tcPr>
          <w:p w14:paraId="38D349E4" w14:textId="77777777" w:rsidR="00A27069" w:rsidRDefault="00B2384B">
            <w:r>
              <w:rPr>
                <w:rFonts w:ascii="Arial" w:eastAsia="Arial" w:hAnsi="Arial" w:cs="Arial"/>
                <w:b/>
                <w:color w:val="1F4E79"/>
                <w:sz w:val="18"/>
              </w:rPr>
              <w:t>Course Coordinator</w:t>
            </w:r>
            <w:r>
              <w:rPr>
                <w:rFonts w:ascii="Arial" w:eastAsia="Arial" w:hAnsi="Arial" w:cs="Arial"/>
                <w:sz w:val="20"/>
              </w:rPr>
              <w:t xml:space="preserve"> </w:t>
            </w:r>
          </w:p>
        </w:tc>
        <w:tc>
          <w:tcPr>
            <w:tcW w:w="3358" w:type="dxa"/>
            <w:tcBorders>
              <w:top w:val="single" w:sz="8" w:space="0" w:color="9DC3E6"/>
              <w:left w:val="single" w:sz="8" w:space="0" w:color="9DC3E6"/>
              <w:bottom w:val="single" w:sz="8" w:space="0" w:color="9DC3E6"/>
              <w:right w:val="single" w:sz="8" w:space="0" w:color="9DC3E6"/>
            </w:tcBorders>
            <w:shd w:val="clear" w:color="auto" w:fill="D6E4F0"/>
          </w:tcPr>
          <w:p w14:paraId="1CC68F97" w14:textId="77777777" w:rsidR="00A27069" w:rsidRDefault="00B2384B">
            <w:r>
              <w:rPr>
                <w:rFonts w:ascii="Arial" w:eastAsia="Arial" w:hAnsi="Arial" w:cs="Arial"/>
                <w:b/>
                <w:color w:val="1F4E79"/>
                <w:sz w:val="18"/>
              </w:rPr>
              <w:t>Head of Department</w:t>
            </w:r>
            <w:r>
              <w:rPr>
                <w:rFonts w:ascii="Arial" w:eastAsia="Arial" w:hAnsi="Arial" w:cs="Arial"/>
                <w:sz w:val="20"/>
              </w:rPr>
              <w:t xml:space="preserve"> </w:t>
            </w:r>
          </w:p>
        </w:tc>
      </w:tr>
      <w:tr w:rsidR="00A27069" w14:paraId="607E12A7" w14:textId="77777777">
        <w:trPr>
          <w:trHeight w:val="780"/>
        </w:trPr>
        <w:tc>
          <w:tcPr>
            <w:tcW w:w="3363" w:type="dxa"/>
            <w:tcBorders>
              <w:top w:val="single" w:sz="8" w:space="0" w:color="9DC3E6"/>
              <w:left w:val="single" w:sz="8" w:space="0" w:color="9DC3E6"/>
              <w:bottom w:val="single" w:sz="8" w:space="0" w:color="9DC3E6"/>
              <w:right w:val="single" w:sz="8" w:space="0" w:color="9DC3E6"/>
            </w:tcBorders>
            <w:shd w:val="clear" w:color="auto" w:fill="FFFFFF"/>
          </w:tcPr>
          <w:p w14:paraId="16A99080" w14:textId="77777777" w:rsidR="00A27069" w:rsidRDefault="00B2384B">
            <w:pPr>
              <w:ind w:left="3"/>
            </w:pPr>
            <w:r>
              <w:rPr>
                <w:rFonts w:ascii="Arial" w:eastAsia="Arial" w:hAnsi="Arial" w:cs="Arial"/>
                <w:sz w:val="18"/>
              </w:rPr>
              <w:t xml:space="preserve">Name: __________________ </w:t>
            </w:r>
          </w:p>
          <w:p w14:paraId="021943F6" w14:textId="77777777" w:rsidR="00A27069" w:rsidRDefault="00B2384B">
            <w:pPr>
              <w:ind w:left="38"/>
              <w:jc w:val="center"/>
            </w:pPr>
            <w:r>
              <w:rPr>
                <w:rFonts w:ascii="Arial" w:eastAsia="Arial" w:hAnsi="Arial" w:cs="Arial"/>
                <w:sz w:val="18"/>
              </w:rPr>
              <w:t xml:space="preserve"> </w:t>
            </w:r>
          </w:p>
          <w:p w14:paraId="1E50F675" w14:textId="77777777" w:rsidR="00A27069" w:rsidRDefault="00B2384B">
            <w:pPr>
              <w:ind w:left="3"/>
            </w:pPr>
            <w:r>
              <w:rPr>
                <w:rFonts w:ascii="Arial" w:eastAsia="Arial" w:hAnsi="Arial" w:cs="Arial"/>
                <w:sz w:val="18"/>
              </w:rPr>
              <w:t>Signature: _______________</w:t>
            </w:r>
            <w:r>
              <w:rPr>
                <w:rFonts w:ascii="Arial" w:eastAsia="Arial" w:hAnsi="Arial" w:cs="Arial"/>
                <w:sz w:val="20"/>
              </w:rPr>
              <w:t xml:space="preserve"> </w:t>
            </w:r>
          </w:p>
        </w:tc>
        <w:tc>
          <w:tcPr>
            <w:tcW w:w="3360" w:type="dxa"/>
            <w:tcBorders>
              <w:top w:val="single" w:sz="8" w:space="0" w:color="9DC3E6"/>
              <w:left w:val="single" w:sz="8" w:space="0" w:color="9DC3E6"/>
              <w:bottom w:val="single" w:sz="8" w:space="0" w:color="9DC3E6"/>
              <w:right w:val="single" w:sz="8" w:space="0" w:color="9DC3E6"/>
            </w:tcBorders>
            <w:shd w:val="clear" w:color="auto" w:fill="FFFFFF"/>
            <w:vAlign w:val="center"/>
          </w:tcPr>
          <w:p w14:paraId="230BA1ED" w14:textId="77777777" w:rsidR="00A27069" w:rsidRDefault="00B2384B">
            <w:r>
              <w:rPr>
                <w:rFonts w:ascii="Arial" w:eastAsia="Arial" w:hAnsi="Arial" w:cs="Arial"/>
                <w:sz w:val="18"/>
              </w:rPr>
              <w:t>Signature: _______________</w:t>
            </w:r>
            <w:r>
              <w:rPr>
                <w:rFonts w:ascii="Arial" w:eastAsia="Arial" w:hAnsi="Arial" w:cs="Arial"/>
                <w:sz w:val="20"/>
              </w:rPr>
              <w:t xml:space="preserve"> </w:t>
            </w:r>
          </w:p>
        </w:tc>
        <w:tc>
          <w:tcPr>
            <w:tcW w:w="3358" w:type="dxa"/>
            <w:tcBorders>
              <w:top w:val="single" w:sz="8" w:space="0" w:color="9DC3E6"/>
              <w:left w:val="single" w:sz="8" w:space="0" w:color="9DC3E6"/>
              <w:bottom w:val="single" w:sz="8" w:space="0" w:color="9DC3E6"/>
              <w:right w:val="single" w:sz="8" w:space="0" w:color="9DC3E6"/>
            </w:tcBorders>
            <w:shd w:val="clear" w:color="auto" w:fill="FFFFFF"/>
            <w:vAlign w:val="center"/>
          </w:tcPr>
          <w:p w14:paraId="104FCD27" w14:textId="77777777" w:rsidR="00A27069" w:rsidRDefault="00B2384B">
            <w:r>
              <w:rPr>
                <w:rFonts w:ascii="Arial" w:eastAsia="Arial" w:hAnsi="Arial" w:cs="Arial"/>
                <w:sz w:val="18"/>
              </w:rPr>
              <w:t>Signature: _______________</w:t>
            </w:r>
            <w:r>
              <w:rPr>
                <w:rFonts w:ascii="Arial" w:eastAsia="Arial" w:hAnsi="Arial" w:cs="Arial"/>
                <w:sz w:val="20"/>
              </w:rPr>
              <w:t xml:space="preserve"> </w:t>
            </w:r>
          </w:p>
        </w:tc>
      </w:tr>
      <w:tr w:rsidR="00A27069" w14:paraId="51B1CE68" w14:textId="77777777">
        <w:trPr>
          <w:trHeight w:val="380"/>
        </w:trPr>
        <w:tc>
          <w:tcPr>
            <w:tcW w:w="3363" w:type="dxa"/>
            <w:tcBorders>
              <w:top w:val="single" w:sz="8" w:space="0" w:color="9DC3E6"/>
              <w:left w:val="single" w:sz="8" w:space="0" w:color="9DC3E6"/>
              <w:bottom w:val="single" w:sz="8" w:space="0" w:color="9DC3E6"/>
              <w:right w:val="single" w:sz="8" w:space="0" w:color="9DC3E6"/>
            </w:tcBorders>
          </w:tcPr>
          <w:p w14:paraId="5F9E876D" w14:textId="77777777" w:rsidR="00A27069" w:rsidRDefault="00B2384B">
            <w:pPr>
              <w:ind w:left="3"/>
            </w:pPr>
            <w:r>
              <w:rPr>
                <w:rFonts w:ascii="Arial" w:eastAsia="Arial" w:hAnsi="Arial" w:cs="Arial"/>
                <w:sz w:val="18"/>
              </w:rPr>
              <w:t>Date: ___________________</w:t>
            </w:r>
            <w:r>
              <w:rPr>
                <w:rFonts w:ascii="Arial" w:eastAsia="Arial" w:hAnsi="Arial" w:cs="Arial"/>
                <w:sz w:val="20"/>
              </w:rPr>
              <w:t xml:space="preserve"> </w:t>
            </w:r>
          </w:p>
        </w:tc>
        <w:tc>
          <w:tcPr>
            <w:tcW w:w="3360" w:type="dxa"/>
            <w:tcBorders>
              <w:top w:val="single" w:sz="8" w:space="0" w:color="9DC3E6"/>
              <w:left w:val="single" w:sz="8" w:space="0" w:color="9DC3E6"/>
              <w:bottom w:val="single" w:sz="8" w:space="0" w:color="9DC3E6"/>
              <w:right w:val="single" w:sz="8" w:space="0" w:color="9DC3E6"/>
            </w:tcBorders>
          </w:tcPr>
          <w:p w14:paraId="5FBE5CFA" w14:textId="77777777" w:rsidR="00A27069" w:rsidRDefault="00B2384B">
            <w:r>
              <w:rPr>
                <w:rFonts w:ascii="Arial" w:eastAsia="Arial" w:hAnsi="Arial" w:cs="Arial"/>
                <w:sz w:val="18"/>
              </w:rPr>
              <w:t>Date: ___________________</w:t>
            </w:r>
            <w:r>
              <w:rPr>
                <w:rFonts w:ascii="Arial" w:eastAsia="Arial" w:hAnsi="Arial" w:cs="Arial"/>
                <w:sz w:val="20"/>
              </w:rPr>
              <w:t xml:space="preserve"> </w:t>
            </w:r>
          </w:p>
        </w:tc>
        <w:tc>
          <w:tcPr>
            <w:tcW w:w="3358" w:type="dxa"/>
            <w:tcBorders>
              <w:top w:val="single" w:sz="8" w:space="0" w:color="9DC3E6"/>
              <w:left w:val="single" w:sz="8" w:space="0" w:color="9DC3E6"/>
              <w:bottom w:val="single" w:sz="8" w:space="0" w:color="9DC3E6"/>
              <w:right w:val="single" w:sz="8" w:space="0" w:color="9DC3E6"/>
            </w:tcBorders>
          </w:tcPr>
          <w:p w14:paraId="2501D0BE" w14:textId="77777777" w:rsidR="00A27069" w:rsidRDefault="00B2384B">
            <w:r>
              <w:rPr>
                <w:rFonts w:ascii="Arial" w:eastAsia="Arial" w:hAnsi="Arial" w:cs="Arial"/>
                <w:sz w:val="18"/>
              </w:rPr>
              <w:t>Date: ___________________</w:t>
            </w:r>
            <w:r>
              <w:rPr>
                <w:rFonts w:ascii="Arial" w:eastAsia="Arial" w:hAnsi="Arial" w:cs="Arial"/>
                <w:sz w:val="20"/>
              </w:rPr>
              <w:t xml:space="preserve"> </w:t>
            </w:r>
          </w:p>
        </w:tc>
      </w:tr>
    </w:tbl>
    <w:p w14:paraId="2D484D44" w14:textId="77777777" w:rsidR="00A27069" w:rsidRDefault="00B2384B">
      <w:pPr>
        <w:spacing w:after="0"/>
      </w:pPr>
      <w:r>
        <w:rPr>
          <w:rFonts w:ascii="Arial" w:eastAsia="Arial" w:hAnsi="Arial" w:cs="Arial"/>
          <w:sz w:val="20"/>
        </w:rPr>
        <w:t xml:space="preserve"> </w:t>
      </w:r>
    </w:p>
    <w:sectPr w:rsidR="00A27069">
      <w:pgSz w:w="12240" w:h="15840"/>
      <w:pgMar w:top="764" w:right="1222" w:bottom="666"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610F"/>
    <w:multiLevelType w:val="multilevel"/>
    <w:tmpl w:val="A58A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3623F"/>
    <w:multiLevelType w:val="multilevel"/>
    <w:tmpl w:val="9A6C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A22D44"/>
    <w:multiLevelType w:val="multilevel"/>
    <w:tmpl w:val="9EF6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9381A"/>
    <w:multiLevelType w:val="multilevel"/>
    <w:tmpl w:val="E0B2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FC49B4"/>
    <w:multiLevelType w:val="multilevel"/>
    <w:tmpl w:val="A3CA1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C52EC5"/>
    <w:multiLevelType w:val="hybridMultilevel"/>
    <w:tmpl w:val="7E4C88E4"/>
    <w:lvl w:ilvl="0" w:tplc="FD1CE838">
      <w:start w:val="1"/>
      <w:numFmt w:val="bullet"/>
      <w:lvlText w:val="●"/>
      <w:lvlJc w:val="left"/>
      <w:pPr>
        <w:ind w:left="70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3C2A7E68">
      <w:start w:val="1"/>
      <w:numFmt w:val="bullet"/>
      <w:lvlText w:val="o"/>
      <w:lvlJc w:val="left"/>
      <w:pPr>
        <w:ind w:left="14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C602EEC2">
      <w:start w:val="1"/>
      <w:numFmt w:val="bullet"/>
      <w:lvlText w:val="▪"/>
      <w:lvlJc w:val="left"/>
      <w:pPr>
        <w:ind w:left="21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36941C52">
      <w:start w:val="1"/>
      <w:numFmt w:val="bullet"/>
      <w:lvlText w:val="•"/>
      <w:lvlJc w:val="left"/>
      <w:pPr>
        <w:ind w:left="28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00A2C89E">
      <w:start w:val="1"/>
      <w:numFmt w:val="bullet"/>
      <w:lvlText w:val="o"/>
      <w:lvlJc w:val="left"/>
      <w:pPr>
        <w:ind w:left="36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E4D448FE">
      <w:start w:val="1"/>
      <w:numFmt w:val="bullet"/>
      <w:lvlText w:val="▪"/>
      <w:lvlJc w:val="left"/>
      <w:pPr>
        <w:ind w:left="43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A9989C2A">
      <w:start w:val="1"/>
      <w:numFmt w:val="bullet"/>
      <w:lvlText w:val="•"/>
      <w:lvlJc w:val="left"/>
      <w:pPr>
        <w:ind w:left="50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683420D0">
      <w:start w:val="1"/>
      <w:numFmt w:val="bullet"/>
      <w:lvlText w:val="o"/>
      <w:lvlJc w:val="left"/>
      <w:pPr>
        <w:ind w:left="57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36A4850A">
      <w:start w:val="1"/>
      <w:numFmt w:val="bullet"/>
      <w:lvlText w:val="▪"/>
      <w:lvlJc w:val="left"/>
      <w:pPr>
        <w:ind w:left="64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43D755D"/>
    <w:multiLevelType w:val="multilevel"/>
    <w:tmpl w:val="A2AA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C23305"/>
    <w:multiLevelType w:val="multilevel"/>
    <w:tmpl w:val="005E8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0D45C2"/>
    <w:multiLevelType w:val="multilevel"/>
    <w:tmpl w:val="EFEA7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3E7A55"/>
    <w:multiLevelType w:val="multilevel"/>
    <w:tmpl w:val="E0B08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4125F6"/>
    <w:multiLevelType w:val="multilevel"/>
    <w:tmpl w:val="1096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4F6E96"/>
    <w:multiLevelType w:val="multilevel"/>
    <w:tmpl w:val="843C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33292F"/>
    <w:multiLevelType w:val="multilevel"/>
    <w:tmpl w:val="577C9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D56684"/>
    <w:multiLevelType w:val="multilevel"/>
    <w:tmpl w:val="322C1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157880"/>
    <w:multiLevelType w:val="multilevel"/>
    <w:tmpl w:val="3C60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41013A"/>
    <w:multiLevelType w:val="multilevel"/>
    <w:tmpl w:val="6578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4D7C9F"/>
    <w:multiLevelType w:val="multilevel"/>
    <w:tmpl w:val="521A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B738E2"/>
    <w:multiLevelType w:val="multilevel"/>
    <w:tmpl w:val="EC56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914768"/>
    <w:multiLevelType w:val="multilevel"/>
    <w:tmpl w:val="2D28D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95583E"/>
    <w:multiLevelType w:val="multilevel"/>
    <w:tmpl w:val="F57E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39576D"/>
    <w:multiLevelType w:val="multilevel"/>
    <w:tmpl w:val="8C0A0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1A5C9A"/>
    <w:multiLevelType w:val="multilevel"/>
    <w:tmpl w:val="770A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DE10B6"/>
    <w:multiLevelType w:val="multilevel"/>
    <w:tmpl w:val="9E7A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0606CE"/>
    <w:multiLevelType w:val="multilevel"/>
    <w:tmpl w:val="7410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491EA0"/>
    <w:multiLevelType w:val="hybridMultilevel"/>
    <w:tmpl w:val="290622C2"/>
    <w:lvl w:ilvl="0" w:tplc="B9E881B4">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860C86">
      <w:start w:val="1"/>
      <w:numFmt w:val="bullet"/>
      <w:lvlText w:val="o"/>
      <w:lvlJc w:val="left"/>
      <w:pPr>
        <w:ind w:left="1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9207CE">
      <w:start w:val="1"/>
      <w:numFmt w:val="bullet"/>
      <w:lvlText w:val="▪"/>
      <w:lvlJc w:val="left"/>
      <w:pPr>
        <w:ind w:left="2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2E37BE">
      <w:start w:val="1"/>
      <w:numFmt w:val="bullet"/>
      <w:lvlText w:val="•"/>
      <w:lvlJc w:val="left"/>
      <w:pPr>
        <w:ind w:left="3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742BD0">
      <w:start w:val="1"/>
      <w:numFmt w:val="bullet"/>
      <w:lvlText w:val="o"/>
      <w:lvlJc w:val="left"/>
      <w:pPr>
        <w:ind w:left="3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AE7364">
      <w:start w:val="1"/>
      <w:numFmt w:val="bullet"/>
      <w:lvlText w:val="▪"/>
      <w:lvlJc w:val="left"/>
      <w:pPr>
        <w:ind w:left="4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743184">
      <w:start w:val="1"/>
      <w:numFmt w:val="bullet"/>
      <w:lvlText w:val="•"/>
      <w:lvlJc w:val="left"/>
      <w:pPr>
        <w:ind w:left="5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764ABE">
      <w:start w:val="1"/>
      <w:numFmt w:val="bullet"/>
      <w:lvlText w:val="o"/>
      <w:lvlJc w:val="left"/>
      <w:pPr>
        <w:ind w:left="5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D2CC24">
      <w:start w:val="1"/>
      <w:numFmt w:val="bullet"/>
      <w:lvlText w:val="▪"/>
      <w:lvlJc w:val="left"/>
      <w:pPr>
        <w:ind w:left="6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5BB56809"/>
    <w:multiLevelType w:val="multilevel"/>
    <w:tmpl w:val="E7F67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CAC75A8"/>
    <w:multiLevelType w:val="multilevel"/>
    <w:tmpl w:val="148EF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891610"/>
    <w:multiLevelType w:val="multilevel"/>
    <w:tmpl w:val="49A8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DE3D2E"/>
    <w:multiLevelType w:val="multilevel"/>
    <w:tmpl w:val="A524C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F93288"/>
    <w:multiLevelType w:val="multilevel"/>
    <w:tmpl w:val="7348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6A684F"/>
    <w:multiLevelType w:val="multilevel"/>
    <w:tmpl w:val="FEB2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EC39A0"/>
    <w:multiLevelType w:val="multilevel"/>
    <w:tmpl w:val="F4B8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4A1D6C"/>
    <w:multiLevelType w:val="multilevel"/>
    <w:tmpl w:val="D186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646E68"/>
    <w:multiLevelType w:val="multilevel"/>
    <w:tmpl w:val="A16A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EE76D9"/>
    <w:multiLevelType w:val="multilevel"/>
    <w:tmpl w:val="69F09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2642E96"/>
    <w:multiLevelType w:val="multilevel"/>
    <w:tmpl w:val="C1CA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F75690"/>
    <w:multiLevelType w:val="multilevel"/>
    <w:tmpl w:val="2FEE3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B57BC4"/>
    <w:multiLevelType w:val="multilevel"/>
    <w:tmpl w:val="9F2E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8667DB"/>
    <w:multiLevelType w:val="multilevel"/>
    <w:tmpl w:val="1D603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DCC55DA"/>
    <w:multiLevelType w:val="multilevel"/>
    <w:tmpl w:val="CBFE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0669072">
    <w:abstractNumId w:val="5"/>
  </w:num>
  <w:num w:numId="2" w16cid:durableId="1919096518">
    <w:abstractNumId w:val="24"/>
  </w:num>
  <w:num w:numId="3" w16cid:durableId="233586302">
    <w:abstractNumId w:val="4"/>
  </w:num>
  <w:num w:numId="4" w16cid:durableId="2083328608">
    <w:abstractNumId w:val="12"/>
  </w:num>
  <w:num w:numId="5" w16cid:durableId="2042626506">
    <w:abstractNumId w:val="20"/>
  </w:num>
  <w:num w:numId="6" w16cid:durableId="1837646451">
    <w:abstractNumId w:val="21"/>
  </w:num>
  <w:num w:numId="7" w16cid:durableId="1240411083">
    <w:abstractNumId w:val="36"/>
  </w:num>
  <w:num w:numId="8" w16cid:durableId="591746452">
    <w:abstractNumId w:val="11"/>
  </w:num>
  <w:num w:numId="9" w16cid:durableId="852383628">
    <w:abstractNumId w:val="26"/>
  </w:num>
  <w:num w:numId="10" w16cid:durableId="257443914">
    <w:abstractNumId w:val="19"/>
  </w:num>
  <w:num w:numId="11" w16cid:durableId="1962224724">
    <w:abstractNumId w:val="30"/>
  </w:num>
  <w:num w:numId="12" w16cid:durableId="728260616">
    <w:abstractNumId w:val="27"/>
  </w:num>
  <w:num w:numId="13" w16cid:durableId="521209520">
    <w:abstractNumId w:val="32"/>
  </w:num>
  <w:num w:numId="14" w16cid:durableId="1262034079">
    <w:abstractNumId w:val="15"/>
  </w:num>
  <w:num w:numId="15" w16cid:durableId="2120834656">
    <w:abstractNumId w:val="1"/>
  </w:num>
  <w:num w:numId="16" w16cid:durableId="747652438">
    <w:abstractNumId w:val="23"/>
  </w:num>
  <w:num w:numId="17" w16cid:durableId="1038507003">
    <w:abstractNumId w:val="31"/>
  </w:num>
  <w:num w:numId="18" w16cid:durableId="484398024">
    <w:abstractNumId w:val="29"/>
  </w:num>
  <w:num w:numId="19" w16cid:durableId="1096942851">
    <w:abstractNumId w:val="0"/>
  </w:num>
  <w:num w:numId="20" w16cid:durableId="942420789">
    <w:abstractNumId w:val="34"/>
  </w:num>
  <w:num w:numId="21" w16cid:durableId="1063605584">
    <w:abstractNumId w:val="8"/>
  </w:num>
  <w:num w:numId="22" w16cid:durableId="342589126">
    <w:abstractNumId w:val="7"/>
  </w:num>
  <w:num w:numId="23" w16cid:durableId="340284172">
    <w:abstractNumId w:val="18"/>
  </w:num>
  <w:num w:numId="24" w16cid:durableId="597762026">
    <w:abstractNumId w:val="17"/>
  </w:num>
  <w:num w:numId="25" w16cid:durableId="1519923189">
    <w:abstractNumId w:val="3"/>
  </w:num>
  <w:num w:numId="26" w16cid:durableId="1396397224">
    <w:abstractNumId w:val="6"/>
  </w:num>
  <w:num w:numId="27" w16cid:durableId="1506554754">
    <w:abstractNumId w:val="37"/>
  </w:num>
  <w:num w:numId="28" w16cid:durableId="1996299078">
    <w:abstractNumId w:val="10"/>
  </w:num>
  <w:num w:numId="29" w16cid:durableId="802621736">
    <w:abstractNumId w:val="39"/>
  </w:num>
  <w:num w:numId="30" w16cid:durableId="1348218744">
    <w:abstractNumId w:val="35"/>
  </w:num>
  <w:num w:numId="31" w16cid:durableId="80490954">
    <w:abstractNumId w:val="16"/>
  </w:num>
  <w:num w:numId="32" w16cid:durableId="1274748000">
    <w:abstractNumId w:val="22"/>
  </w:num>
  <w:num w:numId="33" w16cid:durableId="1648629610">
    <w:abstractNumId w:val="33"/>
  </w:num>
  <w:num w:numId="34" w16cid:durableId="1630286679">
    <w:abstractNumId w:val="14"/>
  </w:num>
  <w:num w:numId="35" w16cid:durableId="139155397">
    <w:abstractNumId w:val="28"/>
  </w:num>
  <w:num w:numId="36" w16cid:durableId="896824452">
    <w:abstractNumId w:val="25"/>
  </w:num>
  <w:num w:numId="37" w16cid:durableId="240140296">
    <w:abstractNumId w:val="9"/>
  </w:num>
  <w:num w:numId="38" w16cid:durableId="607928060">
    <w:abstractNumId w:val="13"/>
  </w:num>
  <w:num w:numId="39" w16cid:durableId="1890997991">
    <w:abstractNumId w:val="38"/>
  </w:num>
  <w:num w:numId="40" w16cid:durableId="16916824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069"/>
    <w:rsid w:val="00034D60"/>
    <w:rsid w:val="001556E1"/>
    <w:rsid w:val="001F70A2"/>
    <w:rsid w:val="00371200"/>
    <w:rsid w:val="00406E14"/>
    <w:rsid w:val="0050729A"/>
    <w:rsid w:val="006F589B"/>
    <w:rsid w:val="00A27069"/>
    <w:rsid w:val="00A82FC4"/>
    <w:rsid w:val="00B238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EB915"/>
  <w15:docId w15:val="{49BBCCB7-6BFF-43DF-A5D2-AFA84F8BD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42"/>
      <w:jc w:val="center"/>
      <w:outlineLvl w:val="0"/>
    </w:pPr>
    <w:rPr>
      <w:rFonts w:ascii="Arial" w:eastAsia="Arial" w:hAnsi="Arial" w:cs="Arial"/>
      <w:b/>
      <w:color w:val="C00000"/>
    </w:rPr>
  </w:style>
  <w:style w:type="paragraph" w:styleId="Heading2">
    <w:name w:val="heading 2"/>
    <w:next w:val="Normal"/>
    <w:link w:val="Heading2Char"/>
    <w:uiPriority w:val="9"/>
    <w:unhideWhenUsed/>
    <w:qFormat/>
    <w:pPr>
      <w:keepNext/>
      <w:keepLines/>
      <w:spacing w:after="0" w:line="259" w:lineRule="auto"/>
      <w:outlineLvl w:val="1"/>
    </w:pPr>
    <w:rPr>
      <w:rFonts w:ascii="Arial" w:eastAsia="Arial" w:hAnsi="Arial" w:cs="Arial"/>
      <w:b/>
      <w:color w:val="1F4E79"/>
      <w:sz w:val="22"/>
    </w:rPr>
  </w:style>
  <w:style w:type="paragraph" w:styleId="Heading3">
    <w:name w:val="heading 3"/>
    <w:basedOn w:val="Normal"/>
    <w:next w:val="Normal"/>
    <w:link w:val="Heading3Char"/>
    <w:uiPriority w:val="9"/>
    <w:semiHidden/>
    <w:unhideWhenUsed/>
    <w:qFormat/>
    <w:rsid w:val="001F70A2"/>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F4E79"/>
      <w:sz w:val="22"/>
    </w:rPr>
  </w:style>
  <w:style w:type="character" w:customStyle="1" w:styleId="Heading1Char">
    <w:name w:val="Heading 1 Char"/>
    <w:link w:val="Heading1"/>
    <w:rPr>
      <w:rFonts w:ascii="Arial" w:eastAsia="Arial" w:hAnsi="Arial" w:cs="Arial"/>
      <w:b/>
      <w:color w:val="C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1F70A2"/>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13</Pages>
  <Words>2190</Words>
  <Characters>12489</Characters>
  <Application>Microsoft Office Word</Application>
  <DocSecurity>0</DocSecurity>
  <Lines>104</Lines>
  <Paragraphs>29</Paragraphs>
  <ScaleCrop>false</ScaleCrop>
  <Company/>
  <LinksUpToDate>false</LinksUpToDate>
  <CharactersWithSpaces>14650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CO4_AT3 - Comparative Analysis.docx</dc:title>
  <dc:subject/>
  <dc:creator>AKHIL CH</dc:creator>
  <cp:keywords/>
  <cp:lastModifiedBy>AKHIL CH</cp:lastModifiedBy>
  <cp:revision>7</cp:revision>
  <dcterms:created xsi:type="dcterms:W3CDTF">2026-08-24T09:29:00Z</dcterms:created>
  <dcterms:modified xsi:type="dcterms:W3CDTF">2026-08-26T05:02:00Z</dcterms:modified>
</cp:coreProperties>
</file>