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DAY-5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STATUS: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COMPLETED BUILDING: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IN PORT: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