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  <Override PartName="/word/media/image2.svg" ContentType="image/sv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uppressLineNumbers w:val="0"/>
        <w:spacing w:before="360" w:after="360"/>
        <w:contextualSpacing/>
        <w:jc w:val="star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uppressLineNumbers w:val="0"/>
        <w:spacing w:before="180" w:after="180"/>
        <w:jc w:val="start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 w:tooltip="http://example.com/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993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20" w:noVBand="0" w:noHBand="0" w:lastColumn="0" w:firstColumn="0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start"/>
              <w:rPr>
                <w:rFonts w:ascii="IBM Plex Sans" w:hAnsi="IBM Plex Sans" w:eastAsia="IBM Plex Sans"/>
                <w:sz w:val="24"/>
                <w:szCs w:val="24"/>
                <w:lang w:val="en-US" w:eastAsia="en-US" w:bidi="ar-SA"/>
              </w:rPr>
            </w:pP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IBM Plex San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SamePageBlock"/>
        <w:rPr/>
      </w:pPr>
      <w:r>
        <w:rPr/>
        <w:t>Nonbreaking paragraph</w:t>
      </w:r>
    </w:p>
    <w:p>
      <w:pPr>
        <w:pStyle w:val="BodyText"/>
        <w:rPr/>
      </w:pPr>
      <w:r>
        <w:rPr/>
      </w:r>
    </w:p>
    <w:p>
      <w:pPr>
        <w:pStyle w:val="BodyText"/>
        <w:spacing w:before="180" w:after="18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1440" w:right="1440" w:gutter="0" w:header="720" w:top="1440" w:footer="720" w:bottom="1515"/>
      <w:lnNumType w:countBy="1" w:restart="continuous" w:distance="62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BM Plex Sans">
    <w:charset w:val="01" w:characterSet="utf-8"/>
    <w:family w:val="roman"/>
    <w:pitch w:val="variable"/>
  </w:font>
  <w:font w:name="Figtree SemiBold">
    <w:charset w:val="01" w:characterSet="utf-8"/>
    <w:family w:val="auto"/>
    <w:pitch w:val="variable"/>
  </w:font>
  <w:font w:name="Figtree Semibold">
    <w:charset w:val="01" w:characterSet="utf-8"/>
    <w:family w:val="auto"/>
    <w:pitch w:val="variable"/>
  </w:font>
  <w:font w:name="Figtree Medium">
    <w:charset w:val="01" w:characterSet="utf-8"/>
    <w:family w:val="auto"/>
    <w:pitch w:val="variable"/>
  </w:font>
  <w:font w:name="IBM Plex Mono Light">
    <w:charset w:val="01" w:characterSet="utf-8"/>
    <w:family w:val="auto"/>
    <w:pitch w:val="variable"/>
  </w:font>
  <w:font w:name="Liberation Sans">
    <w:altName w:val="Arial"/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9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9"/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end"/>
      <w:rPr/>
    </w:pP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keepLines/>
        <w:suppressLineNumbers/>
        <w:spacing w:before="0" w:after="200"/>
        <w:jc w:val="star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uppressLineNumbers/>
      <w:spacing w:before="0" w:afterAutospacing="0" w:after="57"/>
      <w:rPr>
        <w:highlight w:val="none"/>
      </w:rPr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-504825</wp:posOffset>
          </wp:positionH>
          <wp:positionV relativeFrom="paragraph">
            <wp:posOffset>-47625</wp:posOffset>
          </wp:positionV>
          <wp:extent cx="3866515" cy="412750"/>
          <wp:effectExtent l="0" t="0" r="0" b="0"/>
          <wp:wrapNone/>
          <wp:docPr id="1" name="Image1" descr="" title="Commonhaus 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Commonhaus Found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412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start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Figtree SemiBold" w:hAnsi="Figtree SemiBold" w:eastAsia="Figtree SemiBold" w:cs="Figtree SemiBold"/>
      <w:color w:val="1A402A"/>
      <w:sz w:val="36"/>
      <w:szCs w:val="36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Figtree SemiBold" w:hAnsi="Figtree SemiBold" w:eastAsia="Figtree SemiBold" w:cs="Figtree SemiBold"/>
      <w:b w:val="false"/>
      <w:bCs w:val="false"/>
      <w:color w:val="1A402A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ascii="Figtree SemiBold" w:hAnsi="Figtree SemiBold" w:eastAsia="Figtree SemiBold" w:cs="Figtree SemiBold"/>
      <w:b w:val="false"/>
      <w:bCs w:val="false"/>
      <w:color w:val="1A402A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3"/>
    </w:pPr>
    <w:rPr>
      <w:rFonts w:ascii="Figtree Semibold" w:hAnsi="Figtree Semibold" w:eastAsia="Figtree Semibold" w:cs="Figtree Semibold"/>
      <w:b w:val="false"/>
      <w:bCs w:val="false"/>
      <w:i/>
      <w:iCs/>
      <w:color w:val="1A402A"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4"/>
    </w:pPr>
    <w:rPr>
      <w:rFonts w:ascii="Figtree SemiBold" w:hAnsi="Figtree SemiBold" w:eastAsia="Figtree SemiBold" w:cs="Figtree SemiBold"/>
      <w:b w:val="false"/>
      <w:bCs w:val="false"/>
      <w:color w:val="1A402A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5"/>
    </w:pPr>
    <w:rPr>
      <w:rFonts w:ascii="Figtree Semibold" w:hAnsi="Figtree Semibold" w:eastAsia="Figtree Semibold" w:cs="Figtree Semibold"/>
      <w:b w:val="false"/>
      <w:bCs w:val="false"/>
      <w:i/>
      <w:iCs/>
      <w:color w:val="1A402A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6"/>
    </w:pPr>
    <w:rPr>
      <w:rFonts w:ascii="Figtree Medium" w:hAnsi="Figtree Medium" w:eastAsia="Figtree Medium" w:cs="Figtree Medium"/>
      <w:b w:val="false"/>
      <w:bCs w:val="false"/>
      <w:color w:val="1A402A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7"/>
    </w:pPr>
    <w:rPr>
      <w:rFonts w:ascii="Figtree Medium" w:hAnsi="Figtree Medium" w:eastAsia="Figtree Medium" w:cs="Figtree Medium"/>
      <w:b w:val="false"/>
      <w:bCs w:val="false"/>
      <w:i/>
      <w:iCs/>
      <w:color w:val="1A402A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 w:val="true"/>
      <w:keepLines/>
      <w:spacing w:beforeAutospacing="0" w:before="159" w:afterAutospacing="0" w:after="79"/>
      <w:outlineLvl w:val="8"/>
    </w:pPr>
    <w:rPr>
      <w:rFonts w:ascii="Figtree Medium" w:hAnsi="Figtree Medium" w:eastAsia="Figtree Medium" w:cs="Figtree Medium"/>
      <w:b w:val="false"/>
      <w:bCs w:val="false"/>
      <w:color w:val="1A402A"/>
      <w:sz w:val="24"/>
      <w:szCs w:val="24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>
      <w:sz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IBM Plex Sans" w:hAnsi="IBM Plex Sans" w:eastAsia="Arial" w:cs="Arial" w:asciiTheme="majorHAnsi" w:cstheme="majorBidi" w:eastAsiaTheme="majorEastAsia" w:hAnsiTheme="majorHAnsi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Arial" w:cs="Arial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link w:val="Heading1"/>
    <w:uiPriority w:val="9"/>
    <w:qFormat/>
    <w:rPr>
      <w:rFonts w:ascii="Figtree SemiBold" w:hAnsi="Figtree SemiBold" w:eastAsia="Figtree SemiBold" w:cs="Figtree SemiBold"/>
    </w:rPr>
  </w:style>
  <w:style w:type="character" w:styleId="Heading2Char" w:customStyle="1">
    <w:name w:val="Heading 2 Char"/>
    <w:link w:val="Heading2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3Char" w:customStyle="1">
    <w:name w:val="Heading 3 Char"/>
    <w:link w:val="Heading3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4Char" w:customStyle="1">
    <w:name w:val="Heading 4 Char"/>
    <w:link w:val="Heading4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Figtree SemiBold" w:hAnsi="Figtree SemiBold" w:eastAsia="Figtree SemiBold" w:cs="Figtree SemiBold"/>
    </w:rPr>
  </w:style>
  <w:style w:type="character" w:styleId="Heading6Char" w:customStyle="1">
    <w:name w:val="Heading 6 Char"/>
    <w:link w:val="Heading6"/>
    <w:uiPriority w:val="9"/>
    <w:semiHidden/>
    <w:qFormat/>
    <w:rPr>
      <w:rFonts w:ascii="Figtree Semibold" w:hAnsi="Figtree Semibold" w:eastAsia="Figtree Semibold" w:cs="Figtree Semibold"/>
      <w:i/>
      <w:iCs/>
    </w:rPr>
  </w:style>
  <w:style w:type="character" w:styleId="Heading7Char" w:customStyle="1">
    <w:name w:val="Heading 7 Char"/>
    <w:link w:val="Heading7"/>
    <w:uiPriority w:val="9"/>
    <w:semiHidden/>
    <w:qFormat/>
    <w:rPr>
      <w:rFonts w:ascii="Figtree Medium" w:hAnsi="Figtree Medium" w:eastAsia="Figtree Medium" w:cs="Figtree Medium"/>
    </w:rPr>
  </w:style>
  <w:style w:type="character" w:styleId="Heading8Char" w:customStyle="1">
    <w:name w:val="Heading 8 Char"/>
    <w:link w:val="Heading8"/>
    <w:uiPriority w:val="9"/>
    <w:semiHidden/>
    <w:qFormat/>
    <w:rPr>
      <w:rFonts w:ascii="Figtree Medium" w:hAnsi="Figtree Medium" w:eastAsia="Figtree Medium" w:cs="Figtree Medium"/>
      <w:i/>
      <w:iCs/>
    </w:rPr>
  </w:style>
  <w:style w:type="character" w:styleId="Heading9Char" w:customStyle="1">
    <w:name w:val="Heading 9 Char"/>
    <w:link w:val="Heading9"/>
    <w:uiPriority w:val="9"/>
    <w:semiHidden/>
    <w:qFormat/>
    <w:rPr>
      <w:rFonts w:ascii="Figtree Medium" w:hAnsi="Figtree Medium" w:eastAsia="Figtree Medium" w:cs="Figtree Medium"/>
    </w:rPr>
  </w:style>
  <w:style w:type="character" w:styleId="DefaultParagraphFont" w:default="1">
    <w:name w:val="Default Paragraph Font"/>
    <w:semiHidden/>
    <w:unhideWhenUsed/>
    <w:qFormat/>
    <w:rPr>
      <w:rFonts w:ascii="IBM Plex Sans" w:hAnsi="IBM Plex Sans" w:eastAsia="IBM Plex Sans" w:cs="IBM Plex Sans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IBM Plex Mono Light" w:hAnsi="IBM Plex Mono Light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D7343"/>
    </w:rPr>
  </w:style>
  <w:style w:type="character" w:styleId="LineNumber">
    <w:name w:val="line number"/>
    <w:rPr>
      <w:b w:val="false"/>
      <w:color w:val="B2B2B2"/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keepLines/>
      <w:spacing w:lineRule="auto" w:line="276" w:before="288" w:after="0"/>
      <w:ind w:start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star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star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star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star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star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star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star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star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pPr>
      <w:spacing w:before="360" w:after="360"/>
      <w:contextualSpacing/>
      <w:jc w:val="start"/>
    </w:pPr>
    <w:rPr>
      <w:rFonts w:ascii="Figtree SemiBold" w:hAnsi="Figtree SemiBold" w:eastAsia="Figtree SemiBold" w:cs="Figtree SemiBold"/>
      <w:color w:val="4D7343"/>
      <w:sz w:val="40"/>
      <w:szCs w:val="40"/>
    </w:rPr>
  </w:style>
  <w:style w:type="paragraph" w:styleId="Subtitle">
    <w:name w:val="Subtitle"/>
    <w:basedOn w:val="Title"/>
    <w:next w:val="BodyText"/>
    <w:link w:val="SubtitleChar"/>
    <w:uiPriority w:val="11"/>
    <w:qFormat/>
    <w:pPr/>
    <w:rPr>
      <w:rFonts w:eastAsia="Arial" w:cs="Arial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IBM Plex Sans" w:hAnsi="IBM Plex Sans" w:eastAsia="IBM Plex Sans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LineNumbers/>
    </w:pPr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>
      <w:keepLines/>
      <w:suppressLineNumbers/>
    </w:pPr>
    <w:rPr>
      <w:sz w:val="18"/>
      <w:szCs w:val="20"/>
    </w:rPr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uppressLineNumbers/>
      <w:spacing w:before="100" w:after="100"/>
      <w:ind w:hanging="0" w:start="480" w:end="480"/>
    </w:pPr>
    <w:rPr>
      <w:sz w:val="20"/>
      <w:szCs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</w:pPr>
    <w:rPr>
      <w:rFonts w:ascii="IBM Plex Sans" w:hAnsi="IBM Plex Sans" w:eastAsia="Arial" w:cs="Arial" w:asciiTheme="majorHAnsi" w:cstheme="majorBidi" w:eastAsiaTheme="majorEastAsia" w:hAnsiTheme="majorHAnsi"/>
      <w:b w:val="false"/>
      <w:bCs w:val="false"/>
      <w:color w:val="1A402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>
      <w:sz w:val="20"/>
    </w:rPr>
  </w:style>
  <w:style w:type="paragraph" w:styleId="FrameContents">
    <w:name w:val="Frame Contents"/>
    <w:basedOn w:val="Normal"/>
    <w:qFormat/>
    <w:pPr/>
    <w:rPr/>
  </w:style>
  <w:style w:type="paragraph" w:styleId="SamePageBlock">
    <w:name w:val="Same Page Block"/>
    <w:basedOn w:val="BodyText"/>
    <w:qFormat/>
    <w:pPr>
      <w:keepLine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866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7">
    <w:name w:val="Table Grid"/>
    <w:basedOn w:val="86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8">
    <w:name w:val="Table Grid Light"/>
    <w:basedOn w:val="86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9">
    <w:name w:val="Plain Table 1"/>
    <w:basedOn w:val="86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0">
    <w:name w:val="Plain Table 2"/>
    <w:basedOn w:val="86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1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2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3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0"/>
      </w:tcPr>
    </w:tblStylePr>
    <w:tblStylePr w:type="band1Vert">
      <w:rPr>
        <w:sz w:val="22"/>
      </w:rPr>
      <w:tblPr/>
      <w:tcPr>
        <w:shd w:val="clear" w:color="FFFFFF" w:fill="F2F2F2" w:themeFill="text1" w:themeFillTint="0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4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5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6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7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8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9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0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1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2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3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4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5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6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7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8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9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0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1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2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3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4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5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6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C2E5F5" w:themeFill="accent1" w:themeFillTint="32"/>
      </w:tcPr>
    </w:tblStylePr>
    <w:tblStylePr w:type="band1Vert">
      <w:rPr>
        <w:sz w:val="22"/>
      </w:rPr>
      <w:tblPr/>
      <w:tcPr>
        <w:shd w:val="clear" w:color="FFFFFF" w:fill="C2E5F5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9739B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7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2AB8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8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196C24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9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60CBF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0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A02B93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1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4EA72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2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3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1C3E8" w:themeFill="accent1" w:themeFillTint="75"/>
      </w:tcPr>
    </w:tblStylePr>
    <w:tblStylePr w:type="band1Vert">
      <w:tblPr/>
      <w:tcPr>
        <w:shd w:val="clear" w:color="FFFFFF" w:fill="71C3E8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56082" w:themeFill="accent1"/>
      </w:tcPr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  <w:sz w:val="22"/>
      </w:rPr>
      <w:tblPr/>
      <w:tcPr>
        <w:shd w:val="clear" w:color="FFFFFF" w:fill="156082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56082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4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5BEA1" w:themeFill="accent2" w:themeFillTint="75"/>
      </w:tcPr>
    </w:tblStylePr>
    <w:tblStylePr w:type="band1Vert">
      <w:tblPr/>
      <w:tcPr>
        <w:shd w:val="clear" w:color="FFFFFF" w:fill="F5BEA1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97132" w:themeFill="accent2"/>
      </w:tcPr>
    </w:tblStylePr>
    <w:tblStylePr w:type="firstRow">
      <w:rPr>
        <w:b/>
        <w:sz w:val="22"/>
      </w:rPr>
      <w:tblPr/>
      <w:tcPr>
        <w:shd w:val="clear" w:color="FFFFFF" w:fill="E97132" w:themeFill="accent2"/>
      </w:tcPr>
    </w:tblStylePr>
    <w:tblStylePr w:type="lastCol">
      <w:rPr>
        <w:b/>
        <w:sz w:val="22"/>
      </w:rPr>
      <w:tblPr/>
      <w:tcPr>
        <w:shd w:val="clear" w:color="FFFFFF" w:fill="E97132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97132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5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2DE81" w:themeFill="accent3" w:themeFillTint="75"/>
      </w:tcPr>
    </w:tblStylePr>
    <w:tblStylePr w:type="band1Vert">
      <w:tblPr/>
      <w:tcPr>
        <w:shd w:val="clear" w:color="FFFFFF" w:fill="72DE81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96B24" w:themeFill="accent3"/>
      </w:tcPr>
    </w:tblStylePr>
    <w:tblStylePr w:type="firstRow">
      <w:rPr>
        <w:b/>
        <w:sz w:val="22"/>
      </w:rPr>
      <w:tblPr/>
      <w:tcPr>
        <w:shd w:val="clear" w:color="FFFFFF" w:fill="196B24" w:themeFill="accent3"/>
      </w:tcPr>
    </w:tblStylePr>
    <w:tblStylePr w:type="lastCol">
      <w:rPr>
        <w:b/>
        <w:sz w:val="22"/>
      </w:rPr>
      <w:tblPr/>
      <w:tcPr>
        <w:shd w:val="clear" w:color="FFFFFF" w:fill="196B24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96B24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6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6D7F6" w:themeFill="accent4" w:themeFillTint="75"/>
      </w:tcPr>
    </w:tblStylePr>
    <w:tblStylePr w:type="band1Vert">
      <w:tblPr/>
      <w:tcPr>
        <w:shd w:val="clear" w:color="FFFFFF" w:fill="86D7F6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F9ED5" w:themeFill="accent4"/>
      </w:tcPr>
    </w:tblStylePr>
    <w:tblStylePr w:type="firstRow">
      <w:rPr>
        <w:b/>
        <w:sz w:val="22"/>
      </w:rPr>
      <w:tblPr/>
      <w:tcPr>
        <w:shd w:val="clear" w:color="FFFFFF" w:fill="0F9ED5" w:themeFill="accent4"/>
      </w:tcPr>
    </w:tblStylePr>
    <w:tblStylePr w:type="lastCol">
      <w:rPr>
        <w:b/>
        <w:sz w:val="22"/>
      </w:rPr>
      <w:tblPr/>
      <w:tcPr>
        <w:shd w:val="clear" w:color="FFFFFF" w:fill="0F9ED5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F9ED5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7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90D8" w:themeFill="accent5" w:themeFillTint="75"/>
      </w:tcPr>
    </w:tblStylePr>
    <w:tblStylePr w:type="band1Vert">
      <w:tblPr/>
      <w:tcPr>
        <w:shd w:val="clear" w:color="FFFFFF" w:fill="E190D8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02B93" w:themeFill="accent5"/>
      </w:tcPr>
    </w:tblStylePr>
    <w:tblStylePr w:type="firstRow">
      <w:rPr>
        <w:b/>
        <w:sz w:val="22"/>
      </w:rPr>
      <w:tblPr/>
      <w:tcPr>
        <w:shd w:val="clear" w:color="FFFFFF" w:fill="A02B93" w:themeFill="accent5"/>
      </w:tcPr>
    </w:tblStylePr>
    <w:tblStylePr w:type="lastCol">
      <w:rPr>
        <w:b/>
        <w:sz w:val="22"/>
      </w:rPr>
      <w:tblPr/>
      <w:tcPr>
        <w:shd w:val="clear" w:color="FFFFFF" w:fill="A02B93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8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E294" w:themeFill="accent6" w:themeFillTint="75"/>
      </w:tcPr>
    </w:tblStylePr>
    <w:tblStylePr w:type="band1Vert">
      <w:tblPr/>
      <w:tcPr>
        <w:shd w:val="clear" w:color="FFFFFF" w:fill="A9E294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EA72E" w:themeFill="accent6"/>
      </w:tcPr>
    </w:tblStylePr>
    <w:tblStylePr w:type="firstRow">
      <w:rPr>
        <w:b/>
        <w:sz w:val="22"/>
      </w:rPr>
      <w:tblPr/>
      <w:tcPr>
        <w:shd w:val="clear" w:color="FFFFFF" w:fill="4EA72E" w:themeFill="accent6"/>
      </w:tcPr>
    </w:tblStylePr>
    <w:tblStylePr w:type="lastCol">
      <w:rPr>
        <w:b/>
        <w:sz w:val="22"/>
      </w:rPr>
      <w:tblPr/>
      <w:tcPr>
        <w:shd w:val="clear" w:color="FFFFFF" w:fill="4EA72E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9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10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911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12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913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14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15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916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7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8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9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0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1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2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3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4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5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6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7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8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9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0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1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2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3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4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5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6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7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8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9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0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8D45B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1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2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86DCC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3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FD974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4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5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56082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6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97132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7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96B24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8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F9ED5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9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02B93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0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EA72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1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2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56082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56082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3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2AB8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2AB8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4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8D45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48D45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5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60CBF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60CBF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6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86DC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D86DC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7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FD974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8FD974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58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9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0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1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2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3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4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65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966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967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968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969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970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971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972">
    <w:name w:val="Lined - Accent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3">
    <w:name w:val="Lined - Accent 1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4">
    <w:name w:val="Lined - Accent 2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5">
    <w:name w:val="Lined - Accent 3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6">
    <w:name w:val="Lined - Accent 4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7">
    <w:name w:val="Lined - Accent 5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sz w:val="22"/>
      </w:rPr>
      <w:tblPr/>
      <w:tcPr>
        <w:shd w:val="clear" w:color="FFFFFF" w:fill="A02B93" w:themeFill="accent5"/>
      </w:tcPr>
    </w:tblStylePr>
    <w:tblStylePr w:type="firstRow">
      <w:rPr>
        <w:sz w:val="22"/>
      </w:rPr>
      <w:tblPr/>
      <w:tcPr>
        <w:shd w:val="clear" w:color="FFFFFF" w:fill="A02B93" w:themeFill="accent5"/>
      </w:tcPr>
    </w:tblStylePr>
    <w:tblStylePr w:type="lastCol">
      <w:rPr>
        <w:sz w:val="22"/>
      </w:rPr>
      <w:tblPr/>
      <w:tcPr>
        <w:shd w:val="clear" w:color="FFFFFF" w:fill="A02B93" w:themeFill="accent5"/>
      </w:tcPr>
    </w:tblStylePr>
    <w:tblStylePr w:type="lastRow">
      <w:rPr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8">
    <w:name w:val="Lined - Accent 6"/>
    <w:basedOn w:val="86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sz w:val="22"/>
      </w:rPr>
      <w:tblPr/>
      <w:tcPr>
        <w:shd w:val="clear" w:color="FFFFFF" w:fill="4EA72E" w:themeFill="accent6"/>
      </w:tcPr>
    </w:tblStylePr>
    <w:tblStylePr w:type="firstRow">
      <w:rPr>
        <w:sz w:val="22"/>
      </w:rPr>
      <w:tblPr/>
      <w:tcPr>
        <w:shd w:val="clear" w:color="FFFFFF" w:fill="4EA72E" w:themeFill="accent6"/>
      </w:tcPr>
    </w:tblStylePr>
    <w:tblStylePr w:type="lastCol">
      <w:rPr>
        <w:sz w:val="22"/>
      </w:rPr>
      <w:tblPr/>
      <w:tcPr>
        <w:shd w:val="clear" w:color="FFFFFF" w:fill="4EA72E" w:themeFill="accent6"/>
      </w:tcPr>
    </w:tblStylePr>
    <w:tblStylePr w:type="lastRow">
      <w:rPr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79">
    <w:name w:val="Bordered &amp; Lined - Accent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0"/>
      </w:tcPr>
    </w:tblStylePr>
    <w:tblStylePr w:type="band2Vert">
      <w:rPr>
        <w:sz w:val="22"/>
      </w:rPr>
      <w:tblPr/>
      <w:tcPr>
        <w:shd w:val="clear" w:color="FFFFFF" w:fill="F2F2F2" w:themeFill="text1" w:themeFillTint="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0">
    <w:name w:val="Bordered &amp; Lined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1">
    <w:name w:val="Bordered &amp; Lined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2">
    <w:name w:val="Bordered &amp; Lined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3">
    <w:name w:val="Bordered &amp; Lined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4">
    <w:name w:val="Bordered &amp; Lined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sz w:val="22"/>
      </w:rPr>
      <w:tblPr/>
      <w:tcPr>
        <w:shd w:val="clear" w:color="FFFFFF" w:fill="A02B93" w:themeFill="accent5"/>
      </w:tcPr>
    </w:tblStylePr>
    <w:tblStylePr w:type="firstRow">
      <w:rPr>
        <w:sz w:val="22"/>
      </w:rPr>
      <w:tblPr/>
      <w:tcPr>
        <w:shd w:val="clear" w:color="FFFFFF" w:fill="A02B93" w:themeFill="accent5"/>
      </w:tcPr>
    </w:tblStylePr>
    <w:tblStylePr w:type="lastCol">
      <w:rPr>
        <w:sz w:val="22"/>
      </w:rPr>
      <w:tblPr/>
      <w:tcPr>
        <w:shd w:val="clear" w:color="FFFFFF" w:fill="A02B93" w:themeFill="accent5"/>
      </w:tcPr>
    </w:tblStylePr>
    <w:tblStylePr w:type="lastRow">
      <w:rPr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5">
    <w:name w:val="Bordered &amp; Lined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sz w:val="22"/>
      </w:rPr>
      <w:tblPr/>
      <w:tcPr>
        <w:shd w:val="clear" w:color="FFFFFF" w:fill="4EA72E" w:themeFill="accent6"/>
      </w:tcPr>
    </w:tblStylePr>
    <w:tblStylePr w:type="firstRow">
      <w:rPr>
        <w:sz w:val="22"/>
      </w:rPr>
      <w:tblPr/>
      <w:tcPr>
        <w:shd w:val="clear" w:color="FFFFFF" w:fill="4EA72E" w:themeFill="accent6"/>
      </w:tcPr>
    </w:tblStylePr>
    <w:tblStylePr w:type="lastCol">
      <w:rPr>
        <w:sz w:val="22"/>
      </w:rPr>
      <w:tblPr/>
      <w:tcPr>
        <w:shd w:val="clear" w:color="FFFFFF" w:fill="4EA72E" w:themeFill="accent6"/>
      </w:tcPr>
    </w:tblStylePr>
    <w:tblStylePr w:type="lastRow">
      <w:rPr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6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7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8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89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0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1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2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93">
    <w:name w:val="Table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val="single" w:color="000000" w:sz="4" w:space="0"/>
        </w:tcBorders>
        <w:vAlign w:val="bottom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IBM Plex Sans" pitchFamily="0" charset="1"/>
        <a:ea typeface="Arial" pitchFamily="0" charset="1"/>
        <a:cs typeface="Arial" pitchFamily="0" charset="1"/>
      </a:majorFont>
      <a:minorFont>
        <a:latin typeface="IBM Plex Sans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LibreOffice/24.8.3.2$MacOSX_AARCH64 LibreOffice_project/48a6bac9e7e268aeb4c3483fcf825c94556d9f92</Application>
  <AppVersion>15.0000</AppVersion>
  <Pages>2</Pages>
  <Words>61</Words>
  <Characters>309</Characters>
  <CharactersWithSpaces>400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2024-12-02T12:04:19Z</dcterms:modified>
  <cp:revision>18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