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D9A6" w14:textId="77777777" w:rsidR="004632E5" w:rsidRDefault="004632E5"/>
    <w:p w14:paraId="7009724F" w14:textId="77777777" w:rsidR="004632E5" w:rsidRDefault="004632E5"/>
    <w:p w14:paraId="207C9BE1" w14:textId="0E40EA2F" w:rsidR="004632E5" w:rsidRDefault="004632E5" w:rsidP="004632E5">
      <w:pPr>
        <w:rPr>
          <w:rFonts w:ascii="Times New Roman" w:hAnsi="Times New Roman" w:cs="Times New Roman"/>
          <w:b/>
          <w:bCs/>
          <w:sz w:val="24"/>
          <w:szCs w:val="24"/>
        </w:rPr>
      </w:pPr>
      <w:r w:rsidRPr="004632E5">
        <w:rPr>
          <w:rFonts w:ascii="Times New Roman" w:hAnsi="Times New Roman" w:cs="Times New Roman"/>
          <w:b/>
          <w:bCs/>
          <w:sz w:val="24"/>
          <w:szCs w:val="24"/>
        </w:rPr>
        <w:t>Experiment 5:   Interface a sensor with the microcontroller and transmit the data to cloud</w:t>
      </w:r>
    </w:p>
    <w:p w14:paraId="12333ECC" w14:textId="77777777" w:rsidR="004632E5" w:rsidRDefault="004632E5" w:rsidP="004632E5">
      <w:pPr>
        <w:rPr>
          <w:rFonts w:ascii="Times New Roman" w:hAnsi="Times New Roman" w:cs="Times New Roman"/>
          <w:b/>
          <w:bCs/>
          <w:sz w:val="24"/>
          <w:szCs w:val="24"/>
        </w:rPr>
      </w:pPr>
    </w:p>
    <w:p w14:paraId="46631371" w14:textId="42C973D9" w:rsidR="004632E5" w:rsidRDefault="004632E5" w:rsidP="004632E5">
      <w:pPr>
        <w:autoSpaceDE w:val="0"/>
        <w:autoSpaceDN w:val="0"/>
        <w:adjustRightInd w:val="0"/>
        <w:spacing w:after="0" w:line="240" w:lineRule="auto"/>
        <w:rPr>
          <w:rFonts w:ascii="ArialMT" w:eastAsia="ArialMT" w:cs="ArialMT"/>
          <w:kern w:val="0"/>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ArialMT" w:eastAsia="ArialMT" w:cs="ArialMT"/>
          <w:kern w:val="0"/>
          <w:sz w:val="24"/>
          <w:szCs w:val="24"/>
        </w:rPr>
        <w:t xml:space="preserve">The aim of this </w:t>
      </w:r>
      <w:r w:rsidR="00C56749">
        <w:rPr>
          <w:rFonts w:ascii="ArialMT" w:eastAsia="ArialMT" w:cs="ArialMT"/>
          <w:kern w:val="0"/>
          <w:sz w:val="24"/>
          <w:szCs w:val="24"/>
        </w:rPr>
        <w:t xml:space="preserve">Experiment </w:t>
      </w:r>
      <w:r>
        <w:rPr>
          <w:rFonts w:ascii="ArialMT" w:eastAsia="ArialMT" w:cs="ArialMT"/>
          <w:kern w:val="0"/>
          <w:sz w:val="24"/>
          <w:szCs w:val="24"/>
        </w:rPr>
        <w:t xml:space="preserve"> is to send the sensor data from the ESP8266 Wi-Fi module to the Thing Speak Cloud Platform and analyze the data using graphs and charts provided by Thing Speak.</w:t>
      </w:r>
    </w:p>
    <w:p w14:paraId="279EADB2" w14:textId="77777777" w:rsidR="004632E5" w:rsidRDefault="004632E5" w:rsidP="004632E5">
      <w:pPr>
        <w:autoSpaceDE w:val="0"/>
        <w:autoSpaceDN w:val="0"/>
        <w:adjustRightInd w:val="0"/>
        <w:spacing w:after="0" w:line="240" w:lineRule="auto"/>
        <w:rPr>
          <w:rFonts w:ascii="ArialMT" w:eastAsia="ArialMT" w:cs="ArialMT"/>
          <w:kern w:val="0"/>
          <w:sz w:val="24"/>
          <w:szCs w:val="24"/>
        </w:rPr>
      </w:pPr>
    </w:p>
    <w:p w14:paraId="473980DF" w14:textId="77777777" w:rsidR="004632E5" w:rsidRDefault="004632E5" w:rsidP="004632E5">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2 - HARDWARE</w:t>
      </w:r>
    </w:p>
    <w:p w14:paraId="2536C5E3" w14:textId="49BEA042" w:rsidR="004632E5" w:rsidRDefault="004632E5" w:rsidP="004632E5">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Hardware refers to any physical components/particulars of a system containing ICs, electronics, sensors, and circuit boards. Without hardware, an IoT system cannot exist, and the software developed won't be able to run.</w:t>
      </w:r>
    </w:p>
    <w:p w14:paraId="41524B90" w14:textId="77777777" w:rsidR="004632E5" w:rsidRDefault="004632E5" w:rsidP="004632E5">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2.1 COMPONENTS REQUIRED</w:t>
      </w:r>
    </w:p>
    <w:p w14:paraId="0D29B2B3"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w:t>
      </w:r>
      <w:proofErr w:type="spellStart"/>
      <w:r>
        <w:rPr>
          <w:rFonts w:ascii="ArialMT" w:eastAsia="ArialMT" w:cs="ArialMT"/>
          <w:kern w:val="0"/>
          <w:sz w:val="24"/>
          <w:szCs w:val="24"/>
        </w:rPr>
        <w:t>NodeMCU</w:t>
      </w:r>
      <w:proofErr w:type="spellEnd"/>
      <w:r>
        <w:rPr>
          <w:rFonts w:ascii="ArialMT" w:eastAsia="ArialMT" w:cs="ArialMT"/>
          <w:kern w:val="0"/>
          <w:sz w:val="24"/>
          <w:szCs w:val="24"/>
        </w:rPr>
        <w:t xml:space="preserve"> ESP8266</w:t>
      </w:r>
    </w:p>
    <w:p w14:paraId="13B93946"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USB Data cable</w:t>
      </w:r>
    </w:p>
    <w:p w14:paraId="43D6E767"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Soil moisture sensor</w:t>
      </w:r>
    </w:p>
    <w:p w14:paraId="2678445E"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Breadboard</w:t>
      </w:r>
    </w:p>
    <w:p w14:paraId="6EE39DD7"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Jumper wires</w:t>
      </w:r>
    </w:p>
    <w:p w14:paraId="2D2B3D30"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2.2 ANNEXURE</w:t>
      </w:r>
    </w:p>
    <w:p w14:paraId="6ED72C7B" w14:textId="77777777" w:rsidR="004632E5" w:rsidRDefault="004632E5" w:rsidP="004632E5">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A. </w:t>
      </w:r>
      <w:proofErr w:type="spellStart"/>
      <w:r>
        <w:rPr>
          <w:rFonts w:ascii="ArialMT" w:eastAsia="ArialMT" w:cs="ArialMT"/>
          <w:kern w:val="0"/>
          <w:sz w:val="24"/>
          <w:szCs w:val="24"/>
        </w:rPr>
        <w:t>NodeMCU</w:t>
      </w:r>
      <w:proofErr w:type="spellEnd"/>
      <w:r>
        <w:rPr>
          <w:rFonts w:ascii="ArialMT" w:eastAsia="ArialMT" w:cs="ArialMT"/>
          <w:kern w:val="0"/>
          <w:sz w:val="24"/>
          <w:szCs w:val="24"/>
        </w:rPr>
        <w:t xml:space="preserve"> ESP8266:</w:t>
      </w:r>
    </w:p>
    <w:p w14:paraId="4FD266EA" w14:textId="29D1B6E7" w:rsidR="004632E5" w:rsidRDefault="004632E5" w:rsidP="004632E5">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 xml:space="preserve">The Node MCU ESP8266 is a popular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development board that is based on the</w:t>
      </w:r>
    </w:p>
    <w:p w14:paraId="257EA549" w14:textId="573F75F7" w:rsidR="004632E5" w:rsidRDefault="004632E5" w:rsidP="004632E5">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 xml:space="preserve">ESP8266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module. It features a microcontroller, flash memory, and a built-in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module, which makes it ideal for creating IoT devices that require wireless connectivity. The Node MCU ESP8266 is programmable using the Arduino IDE, Lua scripting language, or other programming languages such as Micro Python.</w:t>
      </w:r>
    </w:p>
    <w:p w14:paraId="5BB93BAF" w14:textId="34A0033A" w:rsidR="00FB0909" w:rsidRDefault="003A5913" w:rsidP="004632E5">
      <w:pPr>
        <w:autoSpaceDE w:val="0"/>
        <w:autoSpaceDN w:val="0"/>
        <w:adjustRightInd w:val="0"/>
        <w:spacing w:after="0" w:line="240" w:lineRule="auto"/>
        <w:jc w:val="both"/>
        <w:rPr>
          <w:rFonts w:ascii="ArialMT" w:eastAsia="ArialMT" w:cs="ArialMT"/>
          <w:kern w:val="0"/>
          <w:sz w:val="24"/>
          <w:szCs w:val="24"/>
        </w:rPr>
      </w:pPr>
      <w:r>
        <w:rPr>
          <w:noProof/>
        </w:rPr>
        <w:lastRenderedPageBreak/>
        <w:drawing>
          <wp:inline distT="0" distB="0" distL="0" distR="0" wp14:anchorId="5DF88964" wp14:editId="07E30D70">
            <wp:extent cx="5943600" cy="2800350"/>
            <wp:effectExtent l="0" t="0" r="0" b="0"/>
            <wp:docPr id="1875516730" name="Picture 1" descr="ESP8266 Node MCU board specifications and pins descriptions. Frequently  asked questions related to WI-FI board esp8266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Node MCU board specifications and pins descriptions. Frequently  asked questions related to WI-FI board esp8266 node MC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DF0D10D" w14:textId="77777777" w:rsidR="00FB0909" w:rsidRPr="00BA1260" w:rsidRDefault="00FB0909" w:rsidP="00FB0909">
      <w:pPr>
        <w:autoSpaceDE w:val="0"/>
        <w:autoSpaceDN w:val="0"/>
        <w:adjustRightInd w:val="0"/>
        <w:spacing w:after="0" w:line="240" w:lineRule="auto"/>
        <w:rPr>
          <w:rFonts w:ascii="ArialMT" w:eastAsia="ArialMT" w:cs="ArialMT"/>
          <w:b/>
          <w:bCs/>
          <w:kern w:val="0"/>
          <w:sz w:val="24"/>
          <w:szCs w:val="24"/>
        </w:rPr>
      </w:pPr>
      <w:r w:rsidRPr="00BA1260">
        <w:rPr>
          <w:rFonts w:ascii="ArialMT" w:eastAsia="ArialMT" w:cs="ArialMT"/>
          <w:b/>
          <w:bCs/>
          <w:kern w:val="0"/>
          <w:sz w:val="24"/>
          <w:szCs w:val="24"/>
        </w:rPr>
        <w:t>B. BREADBOARD:</w:t>
      </w:r>
    </w:p>
    <w:p w14:paraId="1A90D6B6" w14:textId="178BFFCD" w:rsidR="00FB0909" w:rsidRDefault="00FB0909" w:rsidP="00FB0909">
      <w:pPr>
        <w:autoSpaceDE w:val="0"/>
        <w:autoSpaceDN w:val="0"/>
        <w:adjustRightInd w:val="0"/>
        <w:spacing w:after="0" w:line="240" w:lineRule="auto"/>
        <w:rPr>
          <w:rFonts w:ascii="ArialMT" w:eastAsia="ArialMT" w:cs="ArialMT"/>
          <w:kern w:val="0"/>
        </w:rPr>
      </w:pPr>
    </w:p>
    <w:p w14:paraId="4189C8AD" w14:textId="77777777" w:rsidR="00FB0909" w:rsidRDefault="00FB0909" w:rsidP="00FB0909">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Breadboards are one of the most fundamental pieces when learning how to build</w:t>
      </w:r>
    </w:p>
    <w:p w14:paraId="0FD40609" w14:textId="09122365" w:rsidR="00FB0909" w:rsidRDefault="00FB0909" w:rsidP="00FB0909">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circuits. Breadboards are commonly utilized while prototyping temporary circuits. It is useful to designers because it allows components to be removed and replaced easily.</w:t>
      </w:r>
    </w:p>
    <w:p w14:paraId="37DFE716" w14:textId="77777777" w:rsidR="00FB0909" w:rsidRDefault="00FB0909" w:rsidP="00FB0909">
      <w:pPr>
        <w:autoSpaceDE w:val="0"/>
        <w:autoSpaceDN w:val="0"/>
        <w:adjustRightInd w:val="0"/>
        <w:spacing w:after="0" w:line="240" w:lineRule="auto"/>
        <w:jc w:val="both"/>
        <w:rPr>
          <w:rFonts w:ascii="ArialMT" w:eastAsia="ArialMT" w:cs="ArialMT"/>
          <w:kern w:val="0"/>
          <w:sz w:val="24"/>
          <w:szCs w:val="24"/>
        </w:rPr>
      </w:pPr>
    </w:p>
    <w:p w14:paraId="6901D39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C. SOIL MOISTURE SENSOR:</w:t>
      </w:r>
    </w:p>
    <w:p w14:paraId="5741F6B1" w14:textId="11A89862" w:rsidR="00FB0909" w:rsidRDefault="00FB0909" w:rsidP="00FB0909">
      <w:pPr>
        <w:autoSpaceDE w:val="0"/>
        <w:autoSpaceDN w:val="0"/>
        <w:adjustRightInd w:val="0"/>
        <w:spacing w:after="0" w:line="240" w:lineRule="auto"/>
        <w:jc w:val="both"/>
        <w:rPr>
          <w:rFonts w:ascii="ArialMT" w:eastAsia="ArialMT" w:cs="ArialMT"/>
          <w:kern w:val="0"/>
          <w:sz w:val="24"/>
          <w:szCs w:val="24"/>
        </w:rPr>
      </w:pPr>
      <w:r>
        <w:rPr>
          <w:rFonts w:ascii="ArialMT" w:eastAsia="ArialMT" w:cs="ArialMT"/>
          <w:kern w:val="0"/>
          <w:sz w:val="24"/>
          <w:szCs w:val="24"/>
        </w:rPr>
        <w:t>A soil moisture sensor is a device designed to measure the amount of moisture present in soil. It is typically made up of two metal probes that are inserted into the soil, with a small electronic circuit in between them. When the probes come into contact with the soil, the electronic circuit measures the electrical resistance between the probes. The resistance is inversely proportional to the moisture content of the soil, which means that as the soil becomes drier, the resistance between the probes increases.</w:t>
      </w:r>
    </w:p>
    <w:p w14:paraId="457C7B35" w14:textId="77A30310" w:rsidR="00FB0909" w:rsidRDefault="00AB39A4" w:rsidP="00FB0909">
      <w:pPr>
        <w:autoSpaceDE w:val="0"/>
        <w:autoSpaceDN w:val="0"/>
        <w:adjustRightInd w:val="0"/>
        <w:spacing w:after="0" w:line="240" w:lineRule="auto"/>
        <w:jc w:val="both"/>
        <w:rPr>
          <w:rFonts w:ascii="ArialMT" w:eastAsia="ArialMT" w:cs="ArialMT"/>
          <w:kern w:val="0"/>
          <w:sz w:val="24"/>
          <w:szCs w:val="24"/>
        </w:rPr>
      </w:pPr>
      <w:r w:rsidRPr="0074697B">
        <w:rPr>
          <w:rFonts w:ascii="Times New Roman" w:hAnsi="Times New Roman" w:cs="Times New Roman"/>
          <w:noProof/>
          <w:sz w:val="24"/>
          <w:szCs w:val="24"/>
          <w:lang w:eastAsia="en-IN"/>
        </w:rPr>
        <w:drawing>
          <wp:inline distT="0" distB="0" distL="0" distR="0" wp14:anchorId="43B9766C" wp14:editId="03CE1E5D">
            <wp:extent cx="3857625" cy="1133475"/>
            <wp:effectExtent l="0" t="0" r="9525" b="9525"/>
            <wp:docPr id="1" name="Picture 1" descr="D:\IOt\iotlab\labdig\soilmoisture sens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t\iotlab\labdig\soilmoisture sens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1133475"/>
                    </a:xfrm>
                    <a:prstGeom prst="rect">
                      <a:avLst/>
                    </a:prstGeom>
                    <a:noFill/>
                    <a:ln>
                      <a:noFill/>
                    </a:ln>
                  </pic:spPr>
                </pic:pic>
              </a:graphicData>
            </a:graphic>
          </wp:inline>
        </w:drawing>
      </w:r>
    </w:p>
    <w:p w14:paraId="3D6DE849"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lastRenderedPageBreak/>
        <w:t>2.3 WIRING</w:t>
      </w:r>
    </w:p>
    <w:p w14:paraId="04807B08" w14:textId="3EF54690" w:rsidR="00A33AA8" w:rsidRDefault="00A33AA8"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1.</w:t>
      </w:r>
      <w:r w:rsidR="00FB0909">
        <w:rPr>
          <w:rFonts w:ascii="ArialMT" w:eastAsia="ArialMT" w:cs="ArialMT"/>
          <w:kern w:val="0"/>
          <w:sz w:val="24"/>
          <w:szCs w:val="24"/>
        </w:rPr>
        <w:t>Connect the VCC of the sensor to "VCC" of ESP8266 module</w:t>
      </w:r>
      <w:r w:rsidR="00AB39A4">
        <w:rPr>
          <w:rFonts w:ascii="ArialMT" w:eastAsia="ArialMT" w:cs="ArialMT"/>
          <w:kern w:val="0"/>
          <w:sz w:val="24"/>
          <w:szCs w:val="24"/>
        </w:rPr>
        <w:t xml:space="preserve"> -3V,</w:t>
      </w:r>
      <w:r w:rsidR="00FB0909">
        <w:rPr>
          <w:rFonts w:ascii="ArialMT" w:eastAsia="ArialMT" w:cs="ArialMT"/>
          <w:kern w:val="0"/>
          <w:sz w:val="24"/>
          <w:szCs w:val="24"/>
        </w:rPr>
        <w:t xml:space="preserve"> </w:t>
      </w:r>
    </w:p>
    <w:p w14:paraId="268EA05B" w14:textId="0B4BF928" w:rsidR="00A33AA8" w:rsidRDefault="00A33AA8"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2</w:t>
      </w:r>
      <w:r w:rsidR="00FB0909">
        <w:rPr>
          <w:rFonts w:ascii="ArialMT" w:eastAsia="ArialMT" w:cs="ArialMT"/>
          <w:kern w:val="0"/>
          <w:sz w:val="24"/>
          <w:szCs w:val="24"/>
        </w:rPr>
        <w:t xml:space="preserve"> </w:t>
      </w:r>
      <w:r>
        <w:rPr>
          <w:rFonts w:ascii="ArialMT" w:eastAsia="ArialMT" w:cs="ArialMT"/>
          <w:kern w:val="0"/>
          <w:sz w:val="24"/>
          <w:szCs w:val="24"/>
        </w:rPr>
        <w:t>T</w:t>
      </w:r>
      <w:r w:rsidR="00FB0909">
        <w:rPr>
          <w:rFonts w:ascii="ArialMT" w:eastAsia="ArialMT" w:cs="ArialMT"/>
          <w:kern w:val="0"/>
          <w:sz w:val="24"/>
          <w:szCs w:val="24"/>
        </w:rPr>
        <w:t xml:space="preserve">he GND </w:t>
      </w:r>
      <w:r>
        <w:rPr>
          <w:rFonts w:ascii="ArialMT" w:eastAsia="ArialMT" w:cs="ArialMT"/>
          <w:kern w:val="0"/>
          <w:sz w:val="24"/>
          <w:szCs w:val="24"/>
        </w:rPr>
        <w:t xml:space="preserve">OF the sensor </w:t>
      </w:r>
      <w:r w:rsidR="00FB0909">
        <w:rPr>
          <w:rFonts w:ascii="ArialMT" w:eastAsia="ArialMT" w:cs="ArialMT"/>
          <w:kern w:val="0"/>
          <w:sz w:val="24"/>
          <w:szCs w:val="24"/>
        </w:rPr>
        <w:t xml:space="preserve">to the "G" of the </w:t>
      </w:r>
      <w:r>
        <w:rPr>
          <w:rFonts w:ascii="ArialMT" w:eastAsia="ArialMT" w:cs="ArialMT"/>
          <w:kern w:val="0"/>
          <w:sz w:val="24"/>
          <w:szCs w:val="24"/>
        </w:rPr>
        <w:t xml:space="preserve">ESP8266 module </w:t>
      </w:r>
      <w:r w:rsidR="00FB0909">
        <w:rPr>
          <w:rFonts w:ascii="ArialMT" w:eastAsia="ArialMT" w:cs="ArialMT"/>
          <w:kern w:val="0"/>
          <w:sz w:val="24"/>
          <w:szCs w:val="24"/>
        </w:rPr>
        <w:t>and</w:t>
      </w:r>
    </w:p>
    <w:p w14:paraId="450EDC94" w14:textId="03107BCE" w:rsidR="00FB0909" w:rsidRDefault="00A33AA8"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3.The </w:t>
      </w:r>
      <w:r w:rsidR="00FB0909">
        <w:rPr>
          <w:rFonts w:ascii="ArialMT" w:eastAsia="ArialMT" w:cs="ArialMT"/>
          <w:kern w:val="0"/>
          <w:sz w:val="24"/>
          <w:szCs w:val="24"/>
        </w:rPr>
        <w:t xml:space="preserve">signal </w:t>
      </w:r>
      <w:r>
        <w:rPr>
          <w:rFonts w:ascii="ArialMT" w:eastAsia="ArialMT" w:cs="ArialMT"/>
          <w:kern w:val="0"/>
          <w:sz w:val="24"/>
          <w:szCs w:val="24"/>
        </w:rPr>
        <w:t>(ANALONG) pin</w:t>
      </w:r>
      <w:r w:rsidR="00FB0909">
        <w:rPr>
          <w:rFonts w:ascii="ArialMT" w:eastAsia="ArialMT" w:cs="ArialMT"/>
          <w:kern w:val="0"/>
          <w:sz w:val="24"/>
          <w:szCs w:val="24"/>
        </w:rPr>
        <w:t xml:space="preserve"> to the "A0" of the Node MCU.</w:t>
      </w:r>
    </w:p>
    <w:p w14:paraId="7E999013" w14:textId="77777777" w:rsidR="00FB0909" w:rsidRDefault="00FB0909" w:rsidP="00FB0909">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3 - SOFTWARE</w:t>
      </w:r>
    </w:p>
    <w:p w14:paraId="7F8BE6E5" w14:textId="6D7809B0"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Software is a generic term to refer to the scripts and programs that run on a microprocessor or</w:t>
      </w:r>
      <w:r w:rsidR="00C56749">
        <w:rPr>
          <w:rFonts w:ascii="ArialMT" w:eastAsia="ArialMT" w:cs="ArialMT"/>
          <w:kern w:val="0"/>
          <w:sz w:val="24"/>
          <w:szCs w:val="24"/>
        </w:rPr>
        <w:t xml:space="preserve"> </w:t>
      </w:r>
      <w:r>
        <w:rPr>
          <w:rFonts w:ascii="ArialMT" w:eastAsia="ArialMT" w:cs="ArialMT"/>
          <w:kern w:val="0"/>
          <w:sz w:val="24"/>
          <w:szCs w:val="24"/>
        </w:rPr>
        <w:t>microcontroller and execute specific tasks.</w:t>
      </w:r>
    </w:p>
    <w:p w14:paraId="3525DB6C"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3.1 GET START WITH ARDUINO IDE</w:t>
      </w:r>
    </w:p>
    <w:p w14:paraId="085F9E5F"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To set up the Arduino IDE for using ESP8266, follow these steps:</w:t>
      </w:r>
    </w:p>
    <w:p w14:paraId="0070B99D" w14:textId="69FA1055"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Download and install the latest version of the Arduino IDE from the official website: https://www.arduino.cc/en/software.</w:t>
      </w:r>
    </w:p>
    <w:p w14:paraId="7F8D5D00"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Open the Arduino IDE and go to File &gt; Preferences.</w:t>
      </w:r>
    </w:p>
    <w:p w14:paraId="4301B259" w14:textId="31188885"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In the Preferences window, find the "Additional Boards Manager URLs" field and add the following URL: http://arduino.esp8266.com/stable/package_esp8266com_index.json</w:t>
      </w:r>
    </w:p>
    <w:p w14:paraId="3323EB1B"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Click "OK" to close the Preferences window.</w:t>
      </w:r>
    </w:p>
    <w:p w14:paraId="720AD0B5" w14:textId="658821A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Next, go to Tools &gt; Board &gt; Boards Manager. In the Boards Manager, search for "esp8266" and install the "esp8266 by ESP8266 Community" package.</w:t>
      </w:r>
    </w:p>
    <w:p w14:paraId="67E188B6" w14:textId="4FA91F84"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Once the installation is complete, go back to Tools &gt; Board and select "</w:t>
      </w:r>
      <w:proofErr w:type="spellStart"/>
      <w:r>
        <w:rPr>
          <w:rFonts w:ascii="ArialMT" w:eastAsia="ArialMT" w:cs="ArialMT"/>
          <w:kern w:val="0"/>
          <w:sz w:val="24"/>
          <w:szCs w:val="24"/>
        </w:rPr>
        <w:t>NodeMCU</w:t>
      </w:r>
      <w:proofErr w:type="spellEnd"/>
      <w:r>
        <w:rPr>
          <w:rFonts w:ascii="ArialMT" w:eastAsia="ArialMT" w:cs="ArialMT"/>
          <w:kern w:val="0"/>
          <w:sz w:val="24"/>
          <w:szCs w:val="24"/>
        </w:rPr>
        <w:t xml:space="preserve"> 1.0(ESP-12E Module)" or the appropriate board that you are using.</w:t>
      </w:r>
    </w:p>
    <w:p w14:paraId="7C2476C3" w14:textId="54A3E7EB"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Finally, connect your ESP8266 board to your computer using a USB cable and select the appropriate port from the Tools &gt; Port menu.</w:t>
      </w:r>
    </w:p>
    <w:p w14:paraId="23AB2A9C" w14:textId="1DECFFBE"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You are now ready to start programming your ESP8266 board using the Arduino IDE!</w:t>
      </w:r>
    </w:p>
    <w:p w14:paraId="7134C848" w14:textId="77777777" w:rsidR="00FB0909" w:rsidRDefault="00FB0909" w:rsidP="00FB0909">
      <w:pPr>
        <w:autoSpaceDE w:val="0"/>
        <w:autoSpaceDN w:val="0"/>
        <w:adjustRightInd w:val="0"/>
        <w:spacing w:after="0" w:line="240" w:lineRule="auto"/>
        <w:rPr>
          <w:rFonts w:ascii="ArialMT" w:eastAsia="ArialMT" w:cs="ArialMT"/>
          <w:kern w:val="0"/>
          <w:sz w:val="24"/>
          <w:szCs w:val="24"/>
        </w:rPr>
      </w:pPr>
    </w:p>
    <w:p w14:paraId="35A52B69"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3.2 PROGRAM</w:t>
      </w:r>
    </w:p>
    <w:p w14:paraId="1C7F1DE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#include &lt;ESP8266WiFi.h&gt;</w:t>
      </w:r>
    </w:p>
    <w:p w14:paraId="53AB210D"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#include &lt;</w:t>
      </w:r>
      <w:proofErr w:type="spellStart"/>
      <w:r>
        <w:rPr>
          <w:rFonts w:ascii="ArialMT" w:eastAsia="ArialMT" w:cs="ArialMT"/>
          <w:kern w:val="0"/>
          <w:sz w:val="24"/>
          <w:szCs w:val="24"/>
        </w:rPr>
        <w:t>WiFiClient.h</w:t>
      </w:r>
      <w:proofErr w:type="spellEnd"/>
      <w:r>
        <w:rPr>
          <w:rFonts w:ascii="ArialMT" w:eastAsia="ArialMT" w:cs="ArialMT"/>
          <w:kern w:val="0"/>
          <w:sz w:val="24"/>
          <w:szCs w:val="24"/>
        </w:rPr>
        <w:t>&gt;</w:t>
      </w:r>
    </w:p>
    <w:p w14:paraId="671FCC6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lastRenderedPageBreak/>
        <w:t>#include "</w:t>
      </w:r>
      <w:proofErr w:type="spellStart"/>
      <w:r>
        <w:rPr>
          <w:rFonts w:ascii="ArialMT" w:eastAsia="ArialMT" w:cs="ArialMT"/>
          <w:kern w:val="0"/>
          <w:sz w:val="24"/>
          <w:szCs w:val="24"/>
        </w:rPr>
        <w:t>ThingSpeak.h</w:t>
      </w:r>
      <w:proofErr w:type="spellEnd"/>
      <w:r>
        <w:rPr>
          <w:rFonts w:ascii="ArialMT" w:eastAsia="ArialMT" w:cs="ArialMT"/>
          <w:kern w:val="0"/>
          <w:sz w:val="24"/>
          <w:szCs w:val="24"/>
        </w:rPr>
        <w:t>"</w:t>
      </w:r>
    </w:p>
    <w:p w14:paraId="49F1A612"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const char* </w:t>
      </w:r>
      <w:proofErr w:type="spellStart"/>
      <w:r>
        <w:rPr>
          <w:rFonts w:ascii="ArialMT" w:eastAsia="ArialMT" w:cs="ArialMT"/>
          <w:kern w:val="0"/>
          <w:sz w:val="24"/>
          <w:szCs w:val="24"/>
        </w:rPr>
        <w:t>ssid</w:t>
      </w:r>
      <w:proofErr w:type="spellEnd"/>
      <w:r>
        <w:rPr>
          <w:rFonts w:ascii="ArialMT" w:eastAsia="ArialMT" w:cs="ArialMT"/>
          <w:kern w:val="0"/>
          <w:sz w:val="24"/>
          <w:szCs w:val="24"/>
        </w:rPr>
        <w:t xml:space="preserve"> = "</w:t>
      </w:r>
      <w:proofErr w:type="spellStart"/>
      <w:r>
        <w:rPr>
          <w:rFonts w:ascii="ArialMT" w:eastAsia="ArialMT" w:cs="ArialMT"/>
          <w:kern w:val="0"/>
          <w:sz w:val="24"/>
          <w:szCs w:val="24"/>
        </w:rPr>
        <w:t>ssid</w:t>
      </w:r>
      <w:proofErr w:type="spellEnd"/>
      <w:r>
        <w:rPr>
          <w:rFonts w:ascii="ArialMT" w:eastAsia="ArialMT" w:cs="ArialMT"/>
          <w:kern w:val="0"/>
          <w:sz w:val="24"/>
          <w:szCs w:val="24"/>
        </w:rPr>
        <w:t>";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SSID</w:t>
      </w:r>
    </w:p>
    <w:p w14:paraId="567CD6C8"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const char* pass = "123123123"; //</w:t>
      </w:r>
      <w:proofErr w:type="spellStart"/>
      <w:r>
        <w:rPr>
          <w:rFonts w:ascii="ArialMT" w:eastAsia="ArialMT" w:cs="ArialMT"/>
          <w:kern w:val="0"/>
          <w:sz w:val="24"/>
          <w:szCs w:val="24"/>
        </w:rPr>
        <w:t>WiFi</w:t>
      </w:r>
      <w:proofErr w:type="spellEnd"/>
      <w:r>
        <w:rPr>
          <w:rFonts w:ascii="ArialMT" w:eastAsia="ArialMT" w:cs="ArialMT"/>
          <w:kern w:val="0"/>
          <w:sz w:val="24"/>
          <w:szCs w:val="24"/>
        </w:rPr>
        <w:t xml:space="preserve"> Passcode</w:t>
      </w:r>
    </w:p>
    <w:p w14:paraId="0E48931F"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WiFiClient</w:t>
      </w:r>
      <w:proofErr w:type="spellEnd"/>
      <w:r>
        <w:rPr>
          <w:rFonts w:ascii="ArialMT" w:eastAsia="ArialMT" w:cs="ArialMT"/>
          <w:kern w:val="0"/>
          <w:sz w:val="24"/>
          <w:szCs w:val="24"/>
        </w:rPr>
        <w:t xml:space="preserve"> client;</w:t>
      </w:r>
    </w:p>
    <w:p w14:paraId="1140C549"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unsigned long </w:t>
      </w:r>
      <w:proofErr w:type="spellStart"/>
      <w:r>
        <w:rPr>
          <w:rFonts w:ascii="ArialMT" w:eastAsia="ArialMT" w:cs="ArialMT"/>
          <w:kern w:val="0"/>
          <w:sz w:val="24"/>
          <w:szCs w:val="24"/>
        </w:rPr>
        <w:t>channelNumber</w:t>
      </w:r>
      <w:proofErr w:type="spellEnd"/>
      <w:r>
        <w:rPr>
          <w:rFonts w:ascii="ArialMT" w:eastAsia="ArialMT" w:cs="ArialMT"/>
          <w:kern w:val="0"/>
          <w:sz w:val="24"/>
          <w:szCs w:val="24"/>
        </w:rPr>
        <w:t xml:space="preserve"> = 2074614; // Channel ID</w:t>
      </w:r>
    </w:p>
    <w:p w14:paraId="7CDD3DC2"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const char* </w:t>
      </w:r>
      <w:proofErr w:type="spellStart"/>
      <w:r>
        <w:rPr>
          <w:rFonts w:ascii="ArialMT" w:eastAsia="ArialMT" w:cs="ArialMT"/>
          <w:kern w:val="0"/>
          <w:sz w:val="24"/>
          <w:szCs w:val="24"/>
        </w:rPr>
        <w:t>APIwriteKey</w:t>
      </w:r>
      <w:proofErr w:type="spellEnd"/>
      <w:r>
        <w:rPr>
          <w:rFonts w:ascii="ArialMT" w:eastAsia="ArialMT" w:cs="ArialMT"/>
          <w:kern w:val="0"/>
          <w:sz w:val="24"/>
          <w:szCs w:val="24"/>
        </w:rPr>
        <w:t xml:space="preserve"> = "OT1FHJAES32JHLS4"; // API </w:t>
      </w:r>
      <w:proofErr w:type="spellStart"/>
      <w:r>
        <w:rPr>
          <w:rFonts w:ascii="ArialMT" w:eastAsia="ArialMT" w:cs="ArialMT"/>
          <w:kern w:val="0"/>
          <w:sz w:val="24"/>
          <w:szCs w:val="24"/>
        </w:rPr>
        <w:t>WriteKey</w:t>
      </w:r>
      <w:proofErr w:type="spellEnd"/>
    </w:p>
    <w:p w14:paraId="4E973D2D"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int data = 0;</w:t>
      </w:r>
    </w:p>
    <w:p w14:paraId="1B12D160"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 xml:space="preserve">void </w:t>
      </w:r>
      <w:proofErr w:type="gramStart"/>
      <w:r>
        <w:rPr>
          <w:rFonts w:ascii="ArialMT" w:eastAsia="ArialMT" w:cs="ArialMT"/>
          <w:kern w:val="0"/>
          <w:sz w:val="24"/>
          <w:szCs w:val="24"/>
        </w:rPr>
        <w:t>setup(</w:t>
      </w:r>
      <w:proofErr w:type="gramEnd"/>
      <w:r>
        <w:rPr>
          <w:rFonts w:ascii="ArialMT" w:eastAsia="ArialMT" w:cs="ArialMT"/>
          <w:kern w:val="0"/>
          <w:sz w:val="24"/>
          <w:szCs w:val="24"/>
        </w:rPr>
        <w:t>) {</w:t>
      </w:r>
    </w:p>
    <w:p w14:paraId="3BF7042D"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Serial.begin</w:t>
      </w:r>
      <w:proofErr w:type="spellEnd"/>
      <w:r>
        <w:rPr>
          <w:rFonts w:ascii="ArialMT" w:eastAsia="ArialMT" w:cs="ArialMT"/>
          <w:kern w:val="0"/>
          <w:sz w:val="24"/>
          <w:szCs w:val="24"/>
        </w:rPr>
        <w:t>(9600);</w:t>
      </w:r>
    </w:p>
    <w:p w14:paraId="0E6803F3"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Serial.println</w:t>
      </w:r>
      <w:proofErr w:type="spellEnd"/>
      <w:r>
        <w:rPr>
          <w:rFonts w:ascii="ArialMT" w:eastAsia="ArialMT" w:cs="ArialMT"/>
          <w:kern w:val="0"/>
          <w:sz w:val="24"/>
          <w:szCs w:val="24"/>
        </w:rPr>
        <w:t>("Connecting to the network");</w:t>
      </w:r>
    </w:p>
    <w:p w14:paraId="476C2D56"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WiFi.begin</w:t>
      </w:r>
      <w:proofErr w:type="spellEnd"/>
      <w:r>
        <w:rPr>
          <w:rFonts w:ascii="ArialMT" w:eastAsia="ArialMT" w:cs="ArialMT"/>
          <w:kern w:val="0"/>
          <w:sz w:val="24"/>
          <w:szCs w:val="24"/>
        </w:rPr>
        <w:t>(</w:t>
      </w:r>
      <w:proofErr w:type="spellStart"/>
      <w:proofErr w:type="gramStart"/>
      <w:r>
        <w:rPr>
          <w:rFonts w:ascii="ArialMT" w:eastAsia="ArialMT" w:cs="ArialMT"/>
          <w:kern w:val="0"/>
          <w:sz w:val="24"/>
          <w:szCs w:val="24"/>
        </w:rPr>
        <w:t>ssid,pass</w:t>
      </w:r>
      <w:proofErr w:type="spellEnd"/>
      <w:proofErr w:type="gramEnd"/>
      <w:r>
        <w:rPr>
          <w:rFonts w:ascii="ArialMT" w:eastAsia="ArialMT" w:cs="ArialMT"/>
          <w:kern w:val="0"/>
          <w:sz w:val="24"/>
          <w:szCs w:val="24"/>
        </w:rPr>
        <w:t>);</w:t>
      </w:r>
    </w:p>
    <w:p w14:paraId="1C140E97"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gramStart"/>
      <w:r>
        <w:rPr>
          <w:rFonts w:ascii="ArialMT" w:eastAsia="ArialMT" w:cs="ArialMT"/>
          <w:kern w:val="0"/>
          <w:sz w:val="24"/>
          <w:szCs w:val="24"/>
        </w:rPr>
        <w:t>while(</w:t>
      </w:r>
      <w:proofErr w:type="spellStart"/>
      <w:proofErr w:type="gramEnd"/>
      <w:r>
        <w:rPr>
          <w:rFonts w:ascii="ArialMT" w:eastAsia="ArialMT" w:cs="ArialMT"/>
          <w:kern w:val="0"/>
          <w:sz w:val="24"/>
          <w:szCs w:val="24"/>
        </w:rPr>
        <w:t>WiFi.status</w:t>
      </w:r>
      <w:proofErr w:type="spellEnd"/>
      <w:r>
        <w:rPr>
          <w:rFonts w:ascii="ArialMT" w:eastAsia="ArialMT" w:cs="ArialMT"/>
          <w:kern w:val="0"/>
          <w:sz w:val="24"/>
          <w:szCs w:val="24"/>
        </w:rPr>
        <w:t>() != WL_CONNECTED){</w:t>
      </w:r>
    </w:p>
    <w:p w14:paraId="4880823C"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w:t>
      </w:r>
      <w:proofErr w:type="spellEnd"/>
      <w:r>
        <w:rPr>
          <w:rFonts w:ascii="ArialMT" w:eastAsia="ArialMT" w:cs="ArialMT"/>
          <w:kern w:val="0"/>
          <w:sz w:val="24"/>
          <w:szCs w:val="24"/>
        </w:rPr>
        <w:t>(".");</w:t>
      </w:r>
    </w:p>
    <w:p w14:paraId="0511074D"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gramStart"/>
      <w:r>
        <w:rPr>
          <w:rFonts w:ascii="ArialMT" w:eastAsia="ArialMT" w:cs="ArialMT"/>
          <w:kern w:val="0"/>
          <w:sz w:val="24"/>
          <w:szCs w:val="24"/>
        </w:rPr>
        <w:t>delay(</w:t>
      </w:r>
      <w:proofErr w:type="gramEnd"/>
      <w:r>
        <w:rPr>
          <w:rFonts w:ascii="ArialMT" w:eastAsia="ArialMT" w:cs="ArialMT"/>
          <w:kern w:val="0"/>
          <w:sz w:val="24"/>
          <w:szCs w:val="24"/>
        </w:rPr>
        <w:t>150);</w:t>
      </w:r>
    </w:p>
    <w:p w14:paraId="7951BDBB"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w:t>
      </w:r>
    </w:p>
    <w:p w14:paraId="4FE8A7F1"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Serial.println</w:t>
      </w:r>
      <w:proofErr w:type="spellEnd"/>
      <w:r>
        <w:rPr>
          <w:rFonts w:ascii="ArialMT" w:eastAsia="ArialMT" w:cs="ArialMT"/>
          <w:kern w:val="0"/>
          <w:sz w:val="24"/>
          <w:szCs w:val="24"/>
        </w:rPr>
        <w:t>();</w:t>
      </w:r>
    </w:p>
    <w:p w14:paraId="2B7FAFE1"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Serial.println</w:t>
      </w:r>
      <w:proofErr w:type="spellEnd"/>
      <w:r>
        <w:rPr>
          <w:rFonts w:ascii="ArialMT" w:eastAsia="ArialMT" w:cs="ArialMT"/>
          <w:kern w:val="0"/>
          <w:sz w:val="24"/>
          <w:szCs w:val="24"/>
        </w:rPr>
        <w:t>("Connected to the network");</w:t>
      </w:r>
    </w:p>
    <w:p w14:paraId="5C8B10B8" w14:textId="77777777" w:rsidR="00FB0909" w:rsidRDefault="00FB0909" w:rsidP="00FB0909">
      <w:pPr>
        <w:autoSpaceDE w:val="0"/>
        <w:autoSpaceDN w:val="0"/>
        <w:adjustRightInd w:val="0"/>
        <w:spacing w:after="0" w:line="240" w:lineRule="auto"/>
        <w:rPr>
          <w:rFonts w:ascii="ArialMT" w:eastAsia="ArialMT" w:cs="ArialMT"/>
          <w:kern w:val="0"/>
          <w:sz w:val="24"/>
          <w:szCs w:val="24"/>
        </w:rPr>
      </w:pPr>
      <w:proofErr w:type="spellStart"/>
      <w:r>
        <w:rPr>
          <w:rFonts w:ascii="ArialMT" w:eastAsia="ArialMT" w:cs="ArialMT"/>
          <w:kern w:val="0"/>
          <w:sz w:val="24"/>
          <w:szCs w:val="24"/>
        </w:rPr>
        <w:t>ThingSpeak.begin</w:t>
      </w:r>
      <w:proofErr w:type="spellEnd"/>
      <w:r>
        <w:rPr>
          <w:rFonts w:ascii="ArialMT" w:eastAsia="ArialMT" w:cs="ArialMT"/>
          <w:kern w:val="0"/>
          <w:sz w:val="24"/>
          <w:szCs w:val="24"/>
        </w:rPr>
        <w:t>(client);</w:t>
      </w:r>
    </w:p>
    <w:p w14:paraId="5E0D55B5" w14:textId="77777777" w:rsidR="00FB0909" w:rsidRDefault="00FB0909" w:rsidP="00FB0909">
      <w:pPr>
        <w:autoSpaceDE w:val="0"/>
        <w:autoSpaceDN w:val="0"/>
        <w:adjustRightInd w:val="0"/>
        <w:spacing w:after="0" w:line="240" w:lineRule="auto"/>
        <w:rPr>
          <w:rFonts w:ascii="ArialMT" w:eastAsia="ArialMT" w:cs="ArialMT"/>
          <w:kern w:val="0"/>
          <w:sz w:val="24"/>
          <w:szCs w:val="24"/>
        </w:rPr>
      </w:pPr>
      <w:r>
        <w:rPr>
          <w:rFonts w:ascii="ArialMT" w:eastAsia="ArialMT" w:cs="ArialMT"/>
          <w:kern w:val="0"/>
          <w:sz w:val="24"/>
          <w:szCs w:val="24"/>
        </w:rPr>
        <w:t>}</w:t>
      </w:r>
    </w:p>
    <w:p w14:paraId="372AE71E"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r w:rsidRPr="00AB39A4">
        <w:rPr>
          <w:rFonts w:ascii="ArialMT" w:eastAsia="ArialMT" w:cs="ArialMT"/>
          <w:kern w:val="0"/>
          <w:sz w:val="24"/>
          <w:szCs w:val="24"/>
        </w:rPr>
        <w:t xml:space="preserve">void </w:t>
      </w:r>
      <w:proofErr w:type="gramStart"/>
      <w:r w:rsidRPr="00AB39A4">
        <w:rPr>
          <w:rFonts w:ascii="ArialMT" w:eastAsia="ArialMT" w:cs="ArialMT"/>
          <w:kern w:val="0"/>
          <w:sz w:val="24"/>
          <w:szCs w:val="24"/>
        </w:rPr>
        <w:t>loop(</w:t>
      </w:r>
      <w:proofErr w:type="gramEnd"/>
      <w:r w:rsidRPr="00AB39A4">
        <w:rPr>
          <w:rFonts w:ascii="ArialMT" w:eastAsia="ArialMT" w:cs="ArialMT"/>
          <w:kern w:val="0"/>
          <w:sz w:val="24"/>
          <w:szCs w:val="24"/>
        </w:rPr>
        <w:t>) {</w:t>
      </w:r>
    </w:p>
    <w:p w14:paraId="03F12F49"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r w:rsidRPr="00AB39A4">
        <w:rPr>
          <w:rFonts w:ascii="ArialMT" w:eastAsia="ArialMT" w:cs="ArialMT"/>
          <w:kern w:val="0"/>
          <w:sz w:val="24"/>
          <w:szCs w:val="24"/>
        </w:rPr>
        <w:t>data = data + 5;</w:t>
      </w:r>
    </w:p>
    <w:p w14:paraId="56AFBEA3"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proofErr w:type="spellStart"/>
      <w:r w:rsidRPr="00AB39A4">
        <w:rPr>
          <w:rFonts w:ascii="ArialMT" w:eastAsia="ArialMT" w:cs="ArialMT"/>
          <w:kern w:val="0"/>
          <w:sz w:val="24"/>
          <w:szCs w:val="24"/>
        </w:rPr>
        <w:t>ThingSpeak.setField</w:t>
      </w:r>
      <w:proofErr w:type="spellEnd"/>
      <w:r w:rsidRPr="00AB39A4">
        <w:rPr>
          <w:rFonts w:ascii="ArialMT" w:eastAsia="ArialMT" w:cs="ArialMT"/>
          <w:kern w:val="0"/>
          <w:sz w:val="24"/>
          <w:szCs w:val="24"/>
        </w:rPr>
        <w:t>(1, data);</w:t>
      </w:r>
    </w:p>
    <w:p w14:paraId="2F31591E"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proofErr w:type="spellStart"/>
      <w:r w:rsidRPr="00AB39A4">
        <w:rPr>
          <w:rFonts w:ascii="ArialMT" w:eastAsia="ArialMT" w:cs="ArialMT"/>
          <w:kern w:val="0"/>
          <w:sz w:val="24"/>
          <w:szCs w:val="24"/>
        </w:rPr>
        <w:t>ThingSpeak.writeFields</w:t>
      </w:r>
      <w:proofErr w:type="spellEnd"/>
      <w:r w:rsidRPr="00AB39A4">
        <w:rPr>
          <w:rFonts w:ascii="ArialMT" w:eastAsia="ArialMT" w:cs="ArialMT"/>
          <w:kern w:val="0"/>
          <w:sz w:val="24"/>
          <w:szCs w:val="24"/>
        </w:rPr>
        <w:t>(</w:t>
      </w:r>
      <w:proofErr w:type="spellStart"/>
      <w:r w:rsidRPr="00AB39A4">
        <w:rPr>
          <w:rFonts w:ascii="ArialMT" w:eastAsia="ArialMT" w:cs="ArialMT"/>
          <w:kern w:val="0"/>
          <w:sz w:val="24"/>
          <w:szCs w:val="24"/>
        </w:rPr>
        <w:t>channelNumber</w:t>
      </w:r>
      <w:proofErr w:type="spellEnd"/>
      <w:r w:rsidRPr="00AB39A4">
        <w:rPr>
          <w:rFonts w:ascii="ArialMT" w:eastAsia="ArialMT" w:cs="ArialMT"/>
          <w:kern w:val="0"/>
          <w:sz w:val="24"/>
          <w:szCs w:val="24"/>
        </w:rPr>
        <w:t xml:space="preserve">, </w:t>
      </w:r>
      <w:proofErr w:type="spellStart"/>
      <w:r w:rsidRPr="00AB39A4">
        <w:rPr>
          <w:rFonts w:ascii="ArialMT" w:eastAsia="ArialMT" w:cs="ArialMT"/>
          <w:kern w:val="0"/>
          <w:sz w:val="24"/>
          <w:szCs w:val="24"/>
        </w:rPr>
        <w:t>APIwriteKey</w:t>
      </w:r>
      <w:proofErr w:type="spellEnd"/>
      <w:r w:rsidRPr="00AB39A4">
        <w:rPr>
          <w:rFonts w:ascii="ArialMT" w:eastAsia="ArialMT" w:cs="ArialMT"/>
          <w:kern w:val="0"/>
          <w:sz w:val="24"/>
          <w:szCs w:val="24"/>
        </w:rPr>
        <w:t>);</w:t>
      </w:r>
    </w:p>
    <w:p w14:paraId="1334AEF0"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proofErr w:type="gramStart"/>
      <w:r w:rsidRPr="00AB39A4">
        <w:rPr>
          <w:rFonts w:ascii="ArialMT" w:eastAsia="ArialMT" w:cs="ArialMT"/>
          <w:kern w:val="0"/>
          <w:sz w:val="24"/>
          <w:szCs w:val="24"/>
        </w:rPr>
        <w:t>delay(</w:t>
      </w:r>
      <w:proofErr w:type="gramEnd"/>
      <w:r w:rsidRPr="00AB39A4">
        <w:rPr>
          <w:rFonts w:ascii="ArialMT" w:eastAsia="ArialMT" w:cs="ArialMT"/>
          <w:kern w:val="0"/>
          <w:sz w:val="24"/>
          <w:szCs w:val="24"/>
        </w:rPr>
        <w:t xml:space="preserve">15000); </w:t>
      </w:r>
      <w:r w:rsidRPr="00AB39A4">
        <w:rPr>
          <w:rFonts w:ascii="ArialMT" w:eastAsia="ArialMT" w:cs="ArialMT"/>
          <w:kern w:val="0"/>
          <w:sz w:val="24"/>
          <w:szCs w:val="24"/>
        </w:rPr>
        <w:t> </w:t>
      </w:r>
      <w:r w:rsidRPr="00AB39A4">
        <w:rPr>
          <w:rFonts w:ascii="ArialMT" w:eastAsia="ArialMT" w:cs="ArialMT"/>
          <w:kern w:val="0"/>
          <w:sz w:val="24"/>
          <w:szCs w:val="24"/>
        </w:rPr>
        <w:t xml:space="preserve"> </w:t>
      </w:r>
    </w:p>
    <w:p w14:paraId="6727FB43" w14:textId="77777777" w:rsidR="00AB39A4" w:rsidRPr="00AB39A4" w:rsidRDefault="00AB39A4" w:rsidP="00C314D0">
      <w:pPr>
        <w:autoSpaceDE w:val="0"/>
        <w:autoSpaceDN w:val="0"/>
        <w:adjustRightInd w:val="0"/>
        <w:spacing w:after="0" w:line="240" w:lineRule="auto"/>
        <w:rPr>
          <w:rFonts w:ascii="ArialMT" w:eastAsia="ArialMT" w:cs="ArialMT"/>
          <w:kern w:val="0"/>
          <w:sz w:val="24"/>
          <w:szCs w:val="24"/>
        </w:rPr>
      </w:pPr>
      <w:r w:rsidRPr="00AB39A4">
        <w:rPr>
          <w:rFonts w:ascii="ArialMT" w:eastAsia="ArialMT" w:cs="ArialMT"/>
          <w:kern w:val="0"/>
          <w:sz w:val="24"/>
          <w:szCs w:val="24"/>
        </w:rPr>
        <w:t>}</w:t>
      </w:r>
    </w:p>
    <w:p w14:paraId="0A8F5F4C" w14:textId="03DF1D86" w:rsidR="00FB0909" w:rsidRDefault="00FB0909" w:rsidP="00FB0909">
      <w:pPr>
        <w:autoSpaceDE w:val="0"/>
        <w:autoSpaceDN w:val="0"/>
        <w:adjustRightInd w:val="0"/>
        <w:spacing w:after="0" w:line="240" w:lineRule="auto"/>
        <w:rPr>
          <w:rFonts w:ascii="ArialMT" w:eastAsia="ArialMT" w:cs="ArialMT"/>
          <w:kern w:val="0"/>
          <w:sz w:val="24"/>
          <w:szCs w:val="24"/>
        </w:rPr>
      </w:pPr>
    </w:p>
    <w:p w14:paraId="70859801" w14:textId="77777777" w:rsidR="00FB0909" w:rsidRDefault="00FB0909" w:rsidP="00FB0909">
      <w:pPr>
        <w:autoSpaceDE w:val="0"/>
        <w:autoSpaceDN w:val="0"/>
        <w:adjustRightInd w:val="0"/>
        <w:spacing w:after="0" w:line="240" w:lineRule="auto"/>
        <w:rPr>
          <w:rFonts w:ascii="ArialMT" w:eastAsia="ArialMT" w:cs="ArialMT"/>
          <w:kern w:val="0"/>
          <w:sz w:val="26"/>
          <w:szCs w:val="26"/>
        </w:rPr>
      </w:pPr>
      <w:r>
        <w:rPr>
          <w:rFonts w:ascii="ArialMT" w:eastAsia="ArialMT" w:cs="ArialMT"/>
          <w:kern w:val="0"/>
          <w:sz w:val="26"/>
          <w:szCs w:val="26"/>
        </w:rPr>
        <w:t>3.3 THINGSPEAK CLOUD PLATFORM SET-UP</w:t>
      </w:r>
    </w:p>
    <w:p w14:paraId="502540D2" w14:textId="77777777" w:rsidR="00FB0909" w:rsidRDefault="00FB0909" w:rsidP="00FB0909">
      <w:pPr>
        <w:autoSpaceDE w:val="0"/>
        <w:autoSpaceDN w:val="0"/>
        <w:adjustRightInd w:val="0"/>
        <w:spacing w:after="0" w:line="240" w:lineRule="auto"/>
        <w:rPr>
          <w:rFonts w:ascii="ArialMT" w:eastAsia="ArialMT" w:cs="ArialMT"/>
          <w:kern w:val="0"/>
        </w:rPr>
      </w:pPr>
      <w:r>
        <w:rPr>
          <w:rFonts w:ascii="ArialMT" w:eastAsia="ArialMT" w:cs="ArialMT"/>
          <w:kern w:val="0"/>
        </w:rPr>
        <w:t>1. Go to https://thingspeak.com/ and create an account.</w:t>
      </w:r>
    </w:p>
    <w:p w14:paraId="46944B89" w14:textId="7EE948D1" w:rsidR="00FB0909" w:rsidRDefault="00FB0909" w:rsidP="00FB0909">
      <w:pPr>
        <w:autoSpaceDE w:val="0"/>
        <w:autoSpaceDN w:val="0"/>
        <w:adjustRightInd w:val="0"/>
        <w:spacing w:after="0" w:line="240" w:lineRule="auto"/>
        <w:rPr>
          <w:rFonts w:ascii="ArialMT" w:eastAsia="ArialMT" w:cs="ArialMT"/>
          <w:kern w:val="0"/>
        </w:rPr>
      </w:pPr>
      <w:r>
        <w:rPr>
          <w:rFonts w:ascii="ArialMT" w:eastAsia="ArialMT" w:cs="ArialMT"/>
          <w:kern w:val="0"/>
        </w:rPr>
        <w:lastRenderedPageBreak/>
        <w:t>2. After creating the account, create a new channel. In this channel, we will store the data sent by</w:t>
      </w:r>
      <w:r w:rsidR="00891ACD">
        <w:rPr>
          <w:rFonts w:ascii="ArialMT" w:eastAsia="ArialMT" w:cs="ArialMT"/>
          <w:kern w:val="0"/>
        </w:rPr>
        <w:t xml:space="preserve"> </w:t>
      </w:r>
      <w:r>
        <w:rPr>
          <w:rFonts w:ascii="ArialMT" w:eastAsia="ArialMT" w:cs="ArialMT"/>
          <w:kern w:val="0"/>
        </w:rPr>
        <w:t>the ESP8266.</w:t>
      </w:r>
    </w:p>
    <w:p w14:paraId="2AB12B4D" w14:textId="77777777" w:rsidR="00C56749" w:rsidRDefault="00C56749" w:rsidP="00FB0909">
      <w:pPr>
        <w:autoSpaceDE w:val="0"/>
        <w:autoSpaceDN w:val="0"/>
        <w:adjustRightInd w:val="0"/>
        <w:spacing w:after="0" w:line="240" w:lineRule="auto"/>
        <w:rPr>
          <w:rFonts w:ascii="ArialMT" w:eastAsia="ArialMT" w:cs="ArialMT"/>
          <w:kern w:val="0"/>
        </w:rPr>
      </w:pPr>
    </w:p>
    <w:p w14:paraId="74D3A26D" w14:textId="66307DAF"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71B84E93" wp14:editId="3EF8635B">
            <wp:extent cx="5943600" cy="3482975"/>
            <wp:effectExtent l="0" t="0" r="0" b="3175"/>
            <wp:docPr id="115055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11DFE9E5" w14:textId="06357889"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7432F759" wp14:editId="4439330A">
            <wp:extent cx="5943600" cy="3674110"/>
            <wp:effectExtent l="0" t="0" r="0" b="2540"/>
            <wp:docPr id="1315892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6804802C" w14:textId="6899F044"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2FDE471A" wp14:editId="1F6D0BDB">
            <wp:extent cx="5943600" cy="3587115"/>
            <wp:effectExtent l="0" t="0" r="0" b="0"/>
            <wp:docPr id="562653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7115"/>
                    </a:xfrm>
                    <a:prstGeom prst="rect">
                      <a:avLst/>
                    </a:prstGeom>
                    <a:noFill/>
                    <a:ln>
                      <a:noFill/>
                    </a:ln>
                  </pic:spPr>
                </pic:pic>
              </a:graphicData>
            </a:graphic>
          </wp:inline>
        </w:drawing>
      </w:r>
    </w:p>
    <w:p w14:paraId="2187A29F" w14:textId="36005E3D"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7A64E9B7" wp14:editId="499717DC">
            <wp:extent cx="5943600" cy="3991610"/>
            <wp:effectExtent l="0" t="0" r="0" b="8890"/>
            <wp:docPr id="294377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1610"/>
                    </a:xfrm>
                    <a:prstGeom prst="rect">
                      <a:avLst/>
                    </a:prstGeom>
                    <a:noFill/>
                    <a:ln>
                      <a:noFill/>
                    </a:ln>
                  </pic:spPr>
                </pic:pic>
              </a:graphicData>
            </a:graphic>
          </wp:inline>
        </w:drawing>
      </w:r>
    </w:p>
    <w:p w14:paraId="42323761" w14:textId="1DDEC9F8"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0ACB9A87" wp14:editId="2EB5A7B0">
            <wp:extent cx="5943600" cy="3456305"/>
            <wp:effectExtent l="0" t="0" r="0" b="0"/>
            <wp:docPr id="1064199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6305"/>
                    </a:xfrm>
                    <a:prstGeom prst="rect">
                      <a:avLst/>
                    </a:prstGeom>
                    <a:noFill/>
                    <a:ln>
                      <a:noFill/>
                    </a:ln>
                  </pic:spPr>
                </pic:pic>
              </a:graphicData>
            </a:graphic>
          </wp:inline>
        </w:drawing>
      </w:r>
    </w:p>
    <w:p w14:paraId="28B5270B" w14:textId="7B4A0384" w:rsidR="00C56749" w:rsidRDefault="00C56749" w:rsidP="00FB0909">
      <w:pPr>
        <w:autoSpaceDE w:val="0"/>
        <w:autoSpaceDN w:val="0"/>
        <w:adjustRightInd w:val="0"/>
        <w:spacing w:after="0" w:line="240" w:lineRule="auto"/>
        <w:rPr>
          <w:rFonts w:ascii="ArialMT" w:eastAsia="ArialMT" w:cs="ArialMT"/>
          <w:kern w:val="0"/>
        </w:rPr>
      </w:pPr>
      <w:r>
        <w:rPr>
          <w:noProof/>
        </w:rPr>
        <w:drawing>
          <wp:inline distT="0" distB="0" distL="0" distR="0" wp14:anchorId="1462C34B" wp14:editId="40223C39">
            <wp:extent cx="5943600" cy="3686175"/>
            <wp:effectExtent l="0" t="0" r="0" b="9525"/>
            <wp:docPr id="644276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039040AC" w14:textId="7ECA8AC9" w:rsidR="00C56749" w:rsidRDefault="00C56749" w:rsidP="00FB0909">
      <w:pPr>
        <w:autoSpaceDE w:val="0"/>
        <w:autoSpaceDN w:val="0"/>
        <w:adjustRightInd w:val="0"/>
        <w:spacing w:after="0" w:line="240" w:lineRule="auto"/>
        <w:rPr>
          <w:rFonts w:ascii="ArialMT" w:eastAsia="ArialMT" w:cs="ArialMT"/>
          <w:kern w:val="0"/>
        </w:rPr>
      </w:pPr>
      <w:r>
        <w:rPr>
          <w:noProof/>
        </w:rPr>
        <w:lastRenderedPageBreak/>
        <w:drawing>
          <wp:inline distT="0" distB="0" distL="0" distR="0" wp14:anchorId="4310FA03" wp14:editId="143E7B00">
            <wp:extent cx="5943600" cy="3269615"/>
            <wp:effectExtent l="0" t="0" r="0" b="6985"/>
            <wp:docPr id="810561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11675A7B" w14:textId="77777777" w:rsidR="00C56749" w:rsidRDefault="00C56749" w:rsidP="00891ACD">
      <w:pPr>
        <w:autoSpaceDE w:val="0"/>
        <w:autoSpaceDN w:val="0"/>
        <w:adjustRightInd w:val="0"/>
        <w:spacing w:after="0" w:line="240" w:lineRule="auto"/>
        <w:rPr>
          <w:rFonts w:ascii="ArialMT" w:eastAsia="ArialMT" w:cs="ArialMT"/>
          <w:kern w:val="0"/>
          <w:sz w:val="32"/>
          <w:szCs w:val="32"/>
        </w:rPr>
      </w:pPr>
    </w:p>
    <w:p w14:paraId="4DEB50C1" w14:textId="62CDEF6F" w:rsidR="00891ACD" w:rsidRDefault="00891ACD" w:rsidP="00891ACD">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4 - METHODOLOGY</w:t>
      </w:r>
    </w:p>
    <w:p w14:paraId="5785E430" w14:textId="491FE01E"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Set-up Thing Speak Cloud Platform</w:t>
      </w:r>
    </w:p>
    <w:p w14:paraId="468FEABE" w14:textId="77777777"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Install the Arduino IDE software and set-up the environment for ESP8266 module</w:t>
      </w:r>
    </w:p>
    <w:p w14:paraId="1A2D44AE" w14:textId="77777777"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Write the program and save the file</w:t>
      </w:r>
    </w:p>
    <w:p w14:paraId="55B08FE4" w14:textId="77777777"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Select respective Board and Port</w:t>
      </w:r>
    </w:p>
    <w:p w14:paraId="14BD56AA" w14:textId="718CFF02" w:rsidR="00891ACD" w:rsidRDefault="00891ACD" w:rsidP="00891ACD">
      <w:pPr>
        <w:autoSpaceDE w:val="0"/>
        <w:autoSpaceDN w:val="0"/>
        <w:adjustRightInd w:val="0"/>
        <w:spacing w:after="0" w:line="240" w:lineRule="auto"/>
        <w:rPr>
          <w:rFonts w:ascii="ArialMT" w:eastAsia="ArialMT" w:cs="ArialMT"/>
          <w:kern w:val="0"/>
          <w:sz w:val="24"/>
          <w:szCs w:val="24"/>
        </w:rPr>
      </w:pPr>
      <w:r>
        <w:rPr>
          <w:rFonts w:ascii="Times New Roman" w:eastAsia="ArialMT" w:hAnsi="Times New Roman" w:cs="Times New Roman"/>
          <w:kern w:val="0"/>
          <w:sz w:val="24"/>
          <w:szCs w:val="24"/>
        </w:rPr>
        <w:t>●</w:t>
      </w:r>
      <w:r>
        <w:rPr>
          <w:rFonts w:ascii="ArialMT" w:eastAsia="ArialMT" w:cs="ArialMT"/>
          <w:kern w:val="0"/>
          <w:sz w:val="24"/>
          <w:szCs w:val="24"/>
        </w:rPr>
        <w:t xml:space="preserve"> Finally, upload the code to the microcontroller</w:t>
      </w:r>
    </w:p>
    <w:p w14:paraId="73047BA6" w14:textId="2E969F75" w:rsidR="00891ACD" w:rsidRDefault="00891ACD" w:rsidP="00891ACD">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MODULE 5 - RESULT</w:t>
      </w:r>
    </w:p>
    <w:p w14:paraId="7B1E6F24" w14:textId="367282F0" w:rsidR="00891ACD" w:rsidRDefault="00891ACD" w:rsidP="00891ACD">
      <w:pPr>
        <w:autoSpaceDE w:val="0"/>
        <w:autoSpaceDN w:val="0"/>
        <w:adjustRightInd w:val="0"/>
        <w:spacing w:after="0" w:line="240" w:lineRule="auto"/>
        <w:rPr>
          <w:rFonts w:ascii="ArialMT" w:eastAsia="ArialMT" w:cs="ArialMT"/>
          <w:kern w:val="0"/>
        </w:rPr>
      </w:pPr>
      <w:r>
        <w:rPr>
          <w:rFonts w:ascii="ArialMT" w:eastAsia="ArialMT" w:cs="ArialMT"/>
          <w:kern w:val="0"/>
          <w:sz w:val="24"/>
          <w:szCs w:val="24"/>
        </w:rPr>
        <w:t>This Experiment has demonstrated how to send the sensor data from the ESP8266 Wi-Fi module to the Thing Speak Cloud Platform.</w:t>
      </w:r>
    </w:p>
    <w:p w14:paraId="09AD7CFF" w14:textId="5405131D" w:rsidR="00FB0909" w:rsidRDefault="00AB39A4" w:rsidP="00FB0909">
      <w:pPr>
        <w:autoSpaceDE w:val="0"/>
        <w:autoSpaceDN w:val="0"/>
        <w:adjustRightInd w:val="0"/>
        <w:spacing w:after="0" w:line="240" w:lineRule="auto"/>
        <w:rPr>
          <w:rFonts w:ascii="Times New Roman" w:hAnsi="Times New Roman" w:cs="Times New Roman"/>
          <w:b/>
          <w:bCs/>
          <w:sz w:val="24"/>
          <w:szCs w:val="24"/>
        </w:rPr>
      </w:pPr>
      <w:r>
        <w:rPr>
          <w:noProof/>
        </w:rPr>
        <w:lastRenderedPageBreak/>
        <w:drawing>
          <wp:inline distT="0" distB="0" distL="0" distR="0" wp14:anchorId="6E91C77A" wp14:editId="2DA28A27">
            <wp:extent cx="5943600" cy="2844800"/>
            <wp:effectExtent l="0" t="0" r="0" b="0"/>
            <wp:docPr id="518450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7F266087" w14:textId="52C59EE1" w:rsidR="00AB39A4" w:rsidRDefault="00AB39A4" w:rsidP="00FB0909">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79AFAD86" wp14:editId="1A5756FD">
            <wp:extent cx="5943600" cy="2735580"/>
            <wp:effectExtent l="0" t="0" r="0" b="7620"/>
            <wp:docPr id="3609352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5521DC83" w14:textId="7E475BD2" w:rsidR="00AB39A4" w:rsidRPr="004632E5" w:rsidRDefault="00AB39A4" w:rsidP="00FB0909">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2A2E8EC2" wp14:editId="798EEAD4">
            <wp:extent cx="5943600" cy="2495550"/>
            <wp:effectExtent l="0" t="0" r="0" b="0"/>
            <wp:docPr id="861147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sectPr w:rsidR="00AB39A4" w:rsidRPr="0046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64"/>
    <w:rsid w:val="003A5913"/>
    <w:rsid w:val="003F6464"/>
    <w:rsid w:val="004632E5"/>
    <w:rsid w:val="006B115A"/>
    <w:rsid w:val="00891ACD"/>
    <w:rsid w:val="00A33AA8"/>
    <w:rsid w:val="00AB39A4"/>
    <w:rsid w:val="00BA1260"/>
    <w:rsid w:val="00C314D0"/>
    <w:rsid w:val="00C56749"/>
    <w:rsid w:val="00FB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5062"/>
  <w15:chartTrackingRefBased/>
  <w15:docId w15:val="{3705117F-C4D6-4C01-9C47-C0EBAA9B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7643">
      <w:bodyDiv w:val="1"/>
      <w:marLeft w:val="0"/>
      <w:marRight w:val="0"/>
      <w:marTop w:val="0"/>
      <w:marBottom w:val="0"/>
      <w:divBdr>
        <w:top w:val="none" w:sz="0" w:space="0" w:color="auto"/>
        <w:left w:val="none" w:sz="0" w:space="0" w:color="auto"/>
        <w:bottom w:val="none" w:sz="0" w:space="0" w:color="auto"/>
        <w:right w:val="none" w:sz="0" w:space="0" w:color="auto"/>
      </w:divBdr>
      <w:divsChild>
        <w:div w:id="1273633308">
          <w:marLeft w:val="0"/>
          <w:marRight w:val="0"/>
          <w:marTop w:val="0"/>
          <w:marBottom w:val="0"/>
          <w:divBdr>
            <w:top w:val="none" w:sz="0" w:space="0" w:color="auto"/>
            <w:left w:val="none" w:sz="0" w:space="0" w:color="auto"/>
            <w:bottom w:val="none" w:sz="0" w:space="0" w:color="auto"/>
            <w:right w:val="none" w:sz="0" w:space="0" w:color="auto"/>
          </w:divBdr>
          <w:divsChild>
            <w:div w:id="1183478016">
              <w:marLeft w:val="0"/>
              <w:marRight w:val="0"/>
              <w:marTop w:val="0"/>
              <w:marBottom w:val="0"/>
              <w:divBdr>
                <w:top w:val="none" w:sz="0" w:space="0" w:color="auto"/>
                <w:left w:val="none" w:sz="0" w:space="0" w:color="auto"/>
                <w:bottom w:val="none" w:sz="0" w:space="0" w:color="auto"/>
                <w:right w:val="none" w:sz="0" w:space="0" w:color="auto"/>
              </w:divBdr>
            </w:div>
            <w:div w:id="924848328">
              <w:marLeft w:val="0"/>
              <w:marRight w:val="0"/>
              <w:marTop w:val="0"/>
              <w:marBottom w:val="0"/>
              <w:divBdr>
                <w:top w:val="none" w:sz="0" w:space="0" w:color="auto"/>
                <w:left w:val="none" w:sz="0" w:space="0" w:color="auto"/>
                <w:bottom w:val="none" w:sz="0" w:space="0" w:color="auto"/>
                <w:right w:val="none" w:sz="0" w:space="0" w:color="auto"/>
              </w:divBdr>
            </w:div>
            <w:div w:id="1191869865">
              <w:marLeft w:val="0"/>
              <w:marRight w:val="0"/>
              <w:marTop w:val="0"/>
              <w:marBottom w:val="0"/>
              <w:divBdr>
                <w:top w:val="none" w:sz="0" w:space="0" w:color="auto"/>
                <w:left w:val="none" w:sz="0" w:space="0" w:color="auto"/>
                <w:bottom w:val="none" w:sz="0" w:space="0" w:color="auto"/>
                <w:right w:val="none" w:sz="0" w:space="0" w:color="auto"/>
              </w:divBdr>
            </w:div>
            <w:div w:id="1942448935">
              <w:marLeft w:val="0"/>
              <w:marRight w:val="0"/>
              <w:marTop w:val="0"/>
              <w:marBottom w:val="0"/>
              <w:divBdr>
                <w:top w:val="none" w:sz="0" w:space="0" w:color="auto"/>
                <w:left w:val="none" w:sz="0" w:space="0" w:color="auto"/>
                <w:bottom w:val="none" w:sz="0" w:space="0" w:color="auto"/>
                <w:right w:val="none" w:sz="0" w:space="0" w:color="auto"/>
              </w:divBdr>
            </w:div>
            <w:div w:id="1622571905">
              <w:marLeft w:val="0"/>
              <w:marRight w:val="0"/>
              <w:marTop w:val="0"/>
              <w:marBottom w:val="0"/>
              <w:divBdr>
                <w:top w:val="none" w:sz="0" w:space="0" w:color="auto"/>
                <w:left w:val="none" w:sz="0" w:space="0" w:color="auto"/>
                <w:bottom w:val="none" w:sz="0" w:space="0" w:color="auto"/>
                <w:right w:val="none" w:sz="0" w:space="0" w:color="auto"/>
              </w:divBdr>
            </w:div>
            <w:div w:id="548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thyaga rajan</dc:creator>
  <cp:keywords/>
  <dc:description/>
  <cp:lastModifiedBy>thyaga rajan</cp:lastModifiedBy>
  <cp:revision>14</cp:revision>
  <cp:lastPrinted>2023-06-27T15:53:00Z</cp:lastPrinted>
  <dcterms:created xsi:type="dcterms:W3CDTF">2023-06-27T15:12:00Z</dcterms:created>
  <dcterms:modified xsi:type="dcterms:W3CDTF">2023-06-27T17:06:00Z</dcterms:modified>
</cp:coreProperties>
</file>