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4050"/>
        <w:gridCol w:w="2250"/>
        <w:gridCol w:w="1466"/>
      </w:tblGrid>
      <w:tr w:rsidR="008D62A3" w:rsidRPr="00542CC6" w14:paraId="188FB726" w14:textId="77777777" w:rsidTr="00277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2778C8">
            <w:pPr>
              <w:spacing w:after="60"/>
              <w:jc w:val="center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EB5191">
              <w:rPr>
                <w:rFonts w:ascii="Arial" w:hAnsi="Arial" w:cs="Arial"/>
                <w:sz w:val="72"/>
                <w:szCs w:val="72"/>
              </w:rPr>
              <w:t>Aditya K</w:t>
            </w:r>
            <w:r w:rsidR="00154F41" w:rsidRPr="00EB5191">
              <w:rPr>
                <w:rFonts w:ascii="Arial" w:hAnsi="Arial" w:cs="Arial"/>
                <w:sz w:val="72"/>
                <w:szCs w:val="72"/>
              </w:rPr>
              <w:t xml:space="preserve"> </w:t>
            </w:r>
            <w:r w:rsidRPr="00EB5191">
              <w:rPr>
                <w:rFonts w:ascii="Arial" w:hAnsi="Arial" w:cs="Arial"/>
                <w:sz w:val="72"/>
                <w:szCs w:val="72"/>
              </w:rPr>
              <w:t>Kamath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4F7BDB8" w14:textId="77777777" w:rsidR="008D62A3" w:rsidRPr="009D557D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akkamath@cs.washington.edu</w:t>
              </w:r>
            </w:hyperlink>
          </w:p>
        </w:tc>
      </w:tr>
      <w:tr w:rsidR="001702AF" w14:paraId="6CA76AF2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2F2F2" w:themeFill="background1" w:themeFillShade="F2"/>
            <w:vAlign w:val="center"/>
          </w:tcPr>
          <w:p w14:paraId="7E6465EF" w14:textId="0C1D19F8" w:rsidR="001702AF" w:rsidRPr="001702AF" w:rsidRDefault="001702AF" w:rsidP="002778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currently 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working on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(1)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improving LLM inference latencies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by designing </w:t>
            </w:r>
            <w:r w:rsidR="0017786C">
              <w:rPr>
                <w:rFonts w:ascii="Arial" w:hAnsi="Arial" w:cs="Arial"/>
                <w:sz w:val="18"/>
                <w:szCs w:val="18"/>
              </w:rPr>
              <w:t>better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 xml:space="preserve"> attention kernels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and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(2)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2B17DC">
              <w:rPr>
                <w:rFonts w:ascii="Arial" w:hAnsi="Arial" w:cs="Arial"/>
                <w:sz w:val="18"/>
                <w:szCs w:val="18"/>
              </w:rPr>
              <w:t>ing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r w:rsidR="002B17DC">
              <w:rPr>
                <w:rFonts w:ascii="Arial" w:hAnsi="Arial" w:cs="Arial"/>
                <w:sz w:val="18"/>
                <w:szCs w:val="18"/>
              </w:rPr>
              <w:t>transfer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</w:t>
            </w:r>
            <w:r w:rsidR="00C96E9A">
              <w:rPr>
                <w:rFonts w:ascii="Arial" w:hAnsi="Arial" w:cs="Arial"/>
                <w:sz w:val="18"/>
                <w:szCs w:val="18"/>
              </w:rPr>
              <w:t>s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 xml:space="preserve"> and DLRM</w:t>
            </w:r>
            <w:r w:rsidR="00C96E9A" w:rsidRPr="00C96E9A">
              <w:rPr>
                <w:rFonts w:ascii="Arial" w:hAnsi="Arial" w:cs="Arial"/>
                <w:sz w:val="18"/>
                <w:szCs w:val="18"/>
              </w:rPr>
              <w:t>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2778C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2778C8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154F41" w14:paraId="221A2999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2778C8">
            <w:pPr>
              <w:jc w:val="center"/>
            </w:pPr>
            <w:r w:rsidRPr="00191F0B">
              <w:t>Year</w:t>
            </w:r>
          </w:p>
        </w:tc>
        <w:tc>
          <w:tcPr>
            <w:tcW w:w="540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154F41" w14:paraId="74315E7D" w14:textId="77777777" w:rsidTr="002778C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3A77C4" w14:paraId="5FCAC44E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225A3C85" w14:textId="2D259260" w:rsidR="003A77C4" w:rsidRPr="003A77C4" w:rsidRDefault="003A77C4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2021 - 2024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7AD08D55" w14:textId="6BBF020C" w:rsidR="003A77C4" w:rsidRPr="00712A3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M.S. </w:t>
            </w:r>
            <w:r w:rsidRPr="003A77C4">
              <w:rPr>
                <w:rFonts w:ascii="Arial" w:hAnsi="Arial" w:cs="Arial"/>
                <w:sz w:val="18"/>
                <w:szCs w:val="18"/>
              </w:rPr>
              <w:t>in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2DCAFFF9" w14:textId="0E3E4E55" w:rsidR="003A77C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154F41" w14:paraId="11AAAAC4" w14:textId="77777777" w:rsidTr="002778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2778C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686FB1DD" w14:textId="20264FB6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Surathkal</w:t>
            </w:r>
            <w:proofErr w:type="spellEnd"/>
          </w:p>
        </w:tc>
      </w:tr>
      <w:tr w:rsidR="008B64BC" w14:paraId="595BFA5E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129AD7F8" w14:textId="77777777" w:rsidR="008B64BC" w:rsidRPr="00B551BA" w:rsidRDefault="008B64BC" w:rsidP="002778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8109EE" w14:paraId="7ADC1A56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129FF028" w14:textId="1261802A" w:rsidR="008109EE" w:rsidRPr="00A656B4" w:rsidRDefault="00A656B4" w:rsidP="002778C8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8109EE"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CCCE0E3" w14:textId="6DC3FA58" w:rsidR="008109EE" w:rsidRDefault="008109EE" w:rsidP="002778C8">
            <w:pPr>
              <w:ind w:right="1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(Sep 2021 – </w:t>
            </w:r>
            <w:r w:rsidR="00432B4F">
              <w:rPr>
                <w:sz w:val="20"/>
                <w:szCs w:val="20"/>
              </w:rPr>
              <w:t>Present</w:t>
            </w:r>
            <w:r>
              <w:rPr>
                <w:sz w:val="20"/>
                <w:szCs w:val="20"/>
              </w:rPr>
              <w:t>)</w:t>
            </w:r>
          </w:p>
        </w:tc>
      </w:tr>
      <w:tr w:rsidR="008109EE" w14:paraId="2060C18A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1E47224" w14:textId="0520E026" w:rsidR="008109EE" w:rsidRDefault="00763038" w:rsidP="002778C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0F333" wp14:editId="4E3B78E8">
                  <wp:extent cx="571100" cy="385011"/>
                  <wp:effectExtent l="0" t="0" r="635" b="0"/>
                  <wp:docPr id="3" name="Picture 3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8" cy="3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2928F94C" w14:textId="2B8A7D63" w:rsidR="00D261CD" w:rsidRDefault="00D261CD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 w:rsidR="00E46361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 w:rsidR="00621666"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ISCA ‘24</w:t>
            </w:r>
            <w:r w:rsidR="00621666"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C6D4A8" w14:textId="1DBC2F22" w:rsidR="006E326F" w:rsidRDefault="006E326F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Wrote CUDA kernels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to reduce data movement</w:t>
            </w:r>
            <w:r w:rsidR="0017786C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and worked with</w:t>
            </w:r>
            <w:r w:rsidR="002647AA">
              <w:rPr>
                <w:rFonts w:ascii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sz w:val="18"/>
                <w:szCs w:val="18"/>
              </w:rPr>
              <w:t xml:space="preserve"> gem5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simulator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EC82C0" w14:textId="7FF1F246" w:rsidR="00672112" w:rsidRPr="00D261CD" w:rsidRDefault="2181F562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4AF34B24"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Simon Peter</w:t>
              </w:r>
            </w:hyperlink>
            <w:r w:rsidR="4AF34B24"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E3E78" w14:paraId="6BEDB71E" w14:textId="77777777" w:rsidTr="002778C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4FAEE39D" w14:textId="77FFFCED" w:rsidR="00EE3E78" w:rsidRPr="2181F562" w:rsidRDefault="00A656B4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35EEE6E" w14:textId="4C423D3E" w:rsidR="00EE3E78" w:rsidRPr="2181F562" w:rsidRDefault="00EE3E78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</w:t>
            </w:r>
            <w:r w:rsidR="001958A1">
              <w:rPr>
                <w:sz w:val="20"/>
                <w:szCs w:val="20"/>
              </w:rPr>
              <w:t>Sep 2024</w:t>
            </w:r>
            <w:r>
              <w:rPr>
                <w:sz w:val="20"/>
                <w:szCs w:val="20"/>
              </w:rPr>
              <w:t>)</w:t>
            </w:r>
          </w:p>
        </w:tc>
      </w:tr>
      <w:tr w:rsidR="00703A79" w14:paraId="40BAE6A4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1996ECD7" w14:textId="2A045CCA" w:rsidR="00703A79" w:rsidRPr="2181F562" w:rsidRDefault="00BF68CE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86949" wp14:editId="3A404247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77C6E55E" w14:textId="45BB678C" w:rsidR="00703A79" w:rsidRDefault="00703A79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Work</w:t>
            </w:r>
            <w:r w:rsidR="009F2A54">
              <w:rPr>
                <w:rFonts w:ascii="Arial" w:hAnsi="Arial" w:cs="Arial"/>
                <w:sz w:val="18"/>
                <w:szCs w:val="18"/>
              </w:rPr>
              <w:t>ed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on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by designing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better attention kernels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for hybrid batches containing chunked prefills and decodes</w:t>
            </w:r>
            <w:r w:rsidR="007126BC">
              <w:rPr>
                <w:rFonts w:ascii="Arial" w:hAnsi="Arial" w:cs="Arial"/>
                <w:sz w:val="18"/>
                <w:szCs w:val="18"/>
              </w:rPr>
              <w:t>.</w:t>
            </w:r>
            <w:r w:rsidR="00CD2B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31F5">
              <w:rPr>
                <w:rFonts w:ascii="Arial" w:hAnsi="Arial" w:cs="Arial"/>
                <w:sz w:val="18"/>
                <w:szCs w:val="18"/>
              </w:rPr>
              <w:t>[</w:t>
            </w:r>
            <w:hyperlink r:id="rId13" w:history="1">
              <w:r w:rsidR="008831F5" w:rsidRPr="002676FE">
                <w:rPr>
                  <w:rStyle w:val="Hyperlink"/>
                  <w:rFonts w:ascii="Arial" w:hAnsi="Arial" w:cs="Arial"/>
                  <w:sz w:val="18"/>
                  <w:szCs w:val="18"/>
                </w:rPr>
                <w:t>P</w:t>
              </w:r>
              <w:r w:rsidR="00CD2B7D" w:rsidRPr="002676FE">
                <w:rPr>
                  <w:rStyle w:val="Hyperlink"/>
                  <w:rFonts w:ascii="Arial" w:hAnsi="Arial" w:cs="Arial"/>
                  <w:sz w:val="18"/>
                  <w:szCs w:val="18"/>
                </w:rPr>
                <w:t>aper under review</w:t>
              </w:r>
            </w:hyperlink>
            <w:r w:rsidR="008831F5">
              <w:rPr>
                <w:rFonts w:ascii="Arial" w:hAnsi="Arial" w:cs="Arial"/>
                <w:sz w:val="18"/>
                <w:szCs w:val="18"/>
              </w:rPr>
              <w:t>]</w:t>
            </w:r>
          </w:p>
          <w:p w14:paraId="4E08C002" w14:textId="5FB95DF1" w:rsidR="00C838CC" w:rsidRPr="00703A79" w:rsidRDefault="00C838CC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4" w:history="1">
              <w:proofErr w:type="spellStart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proofErr w:type="spellEnd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7669830" w14:textId="77777777" w:rsidTr="002778C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2C7E109C" w14:textId="3296FA46" w:rsidR="00703A79" w:rsidRDefault="00804E2B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703A79" w14:paraId="0E7B7224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2778C8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2778C8">
            <w:pPr>
              <w:jc w:val="center"/>
            </w:pP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0F9A360E" w14:textId="7749A47D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18BB6211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71F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Improved </w:t>
            </w:r>
            <w:hyperlink r:id="rId16">
              <w:r w:rsidRPr="00F71F0B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5315C61B" w:rsidR="00703A79" w:rsidRPr="00CA3550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>Worked with the parallel and distributed programming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76A8AB51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2778C8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2778C8">
            <w:pPr>
              <w:ind w:left="606" w:right="184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703A79" w14:paraId="492C3A86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auto"/>
            <w:vAlign w:val="center"/>
          </w:tcPr>
          <w:p w14:paraId="3FC12CC0" w14:textId="457A4C6D" w:rsidR="00703A79" w:rsidRDefault="00703A79" w:rsidP="002778C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267038D0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14:paraId="5A0543DD" w14:textId="5A325FCB" w:rsidR="00703A79" w:rsidRPr="00CA3550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B2DEC22" w:rsidR="00703A79" w:rsidRPr="008A2CED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8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</w:t>
              </w:r>
              <w:proofErr w:type="spellStart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Arkaprava</w:t>
              </w:r>
              <w:proofErr w:type="spellEnd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2778C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277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auto"/>
            <w:vAlign w:val="center"/>
          </w:tcPr>
          <w:p w14:paraId="58722B2D" w14:textId="1FE3436D" w:rsidR="00CD2B7D" w:rsidRPr="00CD2B7D" w:rsidRDefault="00CD2B7D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[Under review] </w:t>
            </w:r>
            <w:bookmarkStart w:id="0" w:name="OLE_LINK2"/>
            <w:r w:rsidRPr="00CD2B7D">
              <w:rPr>
                <w:rFonts w:ascii="Arial" w:hAnsi="Arial" w:cs="Arial"/>
                <w:color w:val="1F497D" w:themeColor="text2"/>
                <w:sz w:val="18"/>
                <w:szCs w:val="18"/>
              </w:rPr>
              <w:t>POD-Attention: Unlocking Full Prefill-Decode Overlap for Faster LLM Inference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End w:id="0"/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[</w:t>
            </w:r>
            <w:hyperlink r:id="rId19" w:history="1">
              <w:r w:rsidRPr="00CD2B7D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]</w:t>
            </w:r>
          </w:p>
          <w:p w14:paraId="229D8655" w14:textId="77777777" w:rsidR="00CD2B7D" w:rsidRDefault="00CD2B7D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Ramya Prabhu, Jayashree Mohan, Simon Peter, Ramachandran </w:t>
            </w:r>
            <w:proofErr w:type="spellStart"/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Ramjee</w:t>
            </w:r>
            <w:proofErr w:type="spellEnd"/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Ashish Panwar</w:t>
            </w:r>
          </w:p>
          <w:p w14:paraId="5C091F68" w14:textId="30489232" w:rsidR="00CD2B7D" w:rsidRPr="00CC1818" w:rsidRDefault="002676FE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</w:pPr>
            <w:proofErr w:type="spellStart"/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</w:t>
            </w:r>
            <w:r w:rsidR="00CD2B7D"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r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X</w:t>
            </w:r>
            <w:r w:rsidR="00CD2B7D"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iv</w:t>
            </w:r>
            <w:proofErr w:type="spellEnd"/>
            <w:r w:rsidR="00CD2B7D"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="002778C8"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P</w:t>
            </w:r>
            <w:r w:rsidR="00CD2B7D"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reprint</w:t>
            </w:r>
          </w:p>
          <w:p w14:paraId="59CCC42C" w14:textId="4E456CF7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MemCopy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at the Memory Controller </w:t>
            </w:r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0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1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3591B1C3" w14:textId="073DACAD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Simon Peter</w:t>
            </w:r>
          </w:p>
          <w:p w14:paraId="697A6CCE" w14:textId="4EB95F4D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5E29D939" w14:textId="248AB7D2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Scalable, Programmable and Dense: The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HammerBlade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Open-Source RISC-V Manycore</w:t>
            </w:r>
          </w:p>
          <w:p w14:paraId="59271449" w14:textId="353A5FF9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Petrisko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Kangli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Li, 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3889EF5B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lang w:val="en-US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477CCB93" w14:textId="0264A46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Scoped Buffered Persistency Model for GPUs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2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3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03394381" w14:textId="180CE92F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28th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Architectural Support for Programming Languages and Operating Systems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Start w:id="1" w:name="OLE_LINK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GPM: Leveraging Persistent Memory from a GPU</w:t>
            </w:r>
            <w:bookmarkEnd w:id="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4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5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40B6B149" w14:textId="1ADC07A5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27th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Systems  </w:t>
            </w:r>
          </w:p>
          <w:p w14:paraId="038ED1DC" w14:textId="6C39F148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In-GPU Advanced Race Detection</w:t>
            </w:r>
            <w:r w:rsidRPr="00B3673E">
              <w:rPr>
                <w:rStyle w:val="Strong"/>
                <w:b/>
                <w:bCs/>
              </w:rPr>
              <w:t xml:space="preserve"> </w:t>
            </w:r>
            <w:r w:rsidRPr="00B3673E"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6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B3673E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7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and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Basu</w:t>
            </w:r>
          </w:p>
          <w:p w14:paraId="3BBC09DF" w14:textId="3D9BC7AC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>ACM SIGOPS 28th Symposium on Operating Systems Principles</w:t>
            </w:r>
          </w:p>
          <w:p w14:paraId="57809ECC" w14:textId="21F40B8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B3673E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 w:rsidRPr="00B3673E"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ScoRD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: A Scoped Race Detector for GPUs  </w:t>
            </w:r>
            <w:hyperlink r:id="rId28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="002758C4" w:rsidRPr="00B3673E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29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K.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Alvin A George*,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3FA08C93" w14:textId="552F22A7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Style w:val="Emphasis"/>
                <w:rFonts w:ascii="Arial" w:hAnsi="Arial" w:cs="Arial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04CBAAD7" w14:textId="77777777" w:rsidR="00CA4595" w:rsidRPr="00B3673E" w:rsidRDefault="00CA4595" w:rsidP="002778C8">
            <w:pPr>
              <w:shd w:val="clear" w:color="auto" w:fill="FFFFFF" w:themeFill="background1"/>
              <w:spacing w:line="276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24292E"/>
                <w:sz w:val="18"/>
                <w:szCs w:val="18"/>
              </w:rPr>
            </w:pPr>
          </w:p>
          <w:p w14:paraId="739986F9" w14:textId="77777777" w:rsidR="00703A79" w:rsidRPr="00446C77" w:rsidRDefault="00703A79" w:rsidP="002778C8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76DF760E" w14:textId="77777777" w:rsidR="00703A79" w:rsidRDefault="00703A79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  <w:p w14:paraId="5ED29EC8" w14:textId="44BD6A1D" w:rsidR="00CA4595" w:rsidRPr="00CA3550" w:rsidRDefault="00CA4595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</w:p>
        </w:tc>
      </w:tr>
      <w:tr w:rsidR="002778C8" w14:paraId="72EEC60D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5D6E7E43" w14:textId="6EE613D5" w:rsidR="002778C8" w:rsidRDefault="002778C8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TALKS</w:t>
            </w:r>
          </w:p>
        </w:tc>
      </w:tr>
      <w:tr w:rsidR="002778C8" w14:paraId="2B314014" w14:textId="4AAED14B" w:rsidTr="0000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FFFFFF" w:themeFill="background1"/>
          </w:tcPr>
          <w:p w14:paraId="6728F5EB" w14:textId="296F36DA" w:rsidR="00002F50" w:rsidRPr="00002F50" w:rsidRDefault="00002F50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1"/>
                <w:szCs w:val="21"/>
                <w:u w:val="single"/>
              </w:rPr>
            </w:pPr>
            <w:r w:rsidRPr="00002F50">
              <w:rPr>
                <w:rFonts w:ascii="Arial" w:hAnsi="Arial" w:cs="Arial"/>
                <w:color w:val="1F497D" w:themeColor="text2"/>
                <w:sz w:val="20"/>
                <w:szCs w:val="20"/>
              </w:rPr>
              <w:t>POD-Attention: Unlocking Full Prefill-Decode Overlap for Faster LLM Inference</w:t>
            </w:r>
          </w:p>
          <w:p w14:paraId="3BE1D3A9" w14:textId="36D78A51" w:rsidR="00002F50" w:rsidRPr="00F71F0B" w:rsidRDefault="00002F50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96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Microsoft Research India (AI Infrastructure Group)</w:t>
            </w:r>
          </w:p>
          <w:p w14:paraId="6D214C38" w14:textId="68B0F161" w:rsidR="002778C8" w:rsidRPr="00002F50" w:rsidRDefault="00002F50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30" w:history="1">
              <w:r w:rsidR="002778C8"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 xml:space="preserve">(MC)^2: Lazy </w:t>
              </w:r>
              <w:proofErr w:type="spellStart"/>
              <w:r w:rsidR="002778C8"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MemCopy</w:t>
              </w:r>
              <w:proofErr w:type="spellEnd"/>
              <w:r w:rsidR="002778C8"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 xml:space="preserve"> at the Memor</w:t>
              </w:r>
              <w:r w:rsidR="002778C8"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y</w:t>
              </w:r>
              <w:r w:rsidR="002778C8"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 xml:space="preserve"> Controller</w:t>
              </w:r>
            </w:hyperlink>
          </w:p>
          <w:p w14:paraId="40CF6B4F" w14:textId="19575506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Cornell University (N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etworked and 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perating 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ystems 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G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roup</w:t>
            </w: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  <w:p w14:paraId="351270F8" w14:textId="30ECF8D0" w:rsidR="002778C8" w:rsidRPr="00F71F0B" w:rsidRDefault="002778C8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Indian Institute of Science</w:t>
            </w:r>
            <w:r w:rsidR="005E266E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(Computer Systems Lab)</w:t>
            </w:r>
          </w:p>
          <w:p w14:paraId="243584BE" w14:textId="77777777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International Symposium on Computer Architecture (ISCA)</w:t>
            </w:r>
          </w:p>
          <w:p w14:paraId="682D547E" w14:textId="77777777" w:rsidR="005E266E" w:rsidRPr="00F71F0B" w:rsidRDefault="005E266E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Washington (Systems Lab)</w:t>
            </w:r>
          </w:p>
          <w:p w14:paraId="5998FE53" w14:textId="61E28AC0" w:rsidR="005E266E" w:rsidRPr="00002F50" w:rsidRDefault="00002F50" w:rsidP="005E266E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31" w:history="1">
              <w:r w:rsidR="005E266E"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GPM: Leveraging Persistent Memory from a GPU</w:t>
              </w:r>
            </w:hyperlink>
          </w:p>
          <w:p w14:paraId="4113AF1A" w14:textId="7D16AD45" w:rsidR="00002F50" w:rsidRPr="00002F50" w:rsidRDefault="005E266E" w:rsidP="00002F50">
            <w:pPr>
              <w:pStyle w:val="ListParagraph"/>
              <w:numPr>
                <w:ilvl w:val="1"/>
                <w:numId w:val="15"/>
              </w:numPr>
              <w:ind w:left="796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California San Diego (</w:t>
            </w:r>
            <w:r w:rsidR="00002F50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Non-Volatile Memories Workshop</w:t>
            </w:r>
            <w:r w:rsidR="00002F50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1466" w:type="dxa"/>
            <w:tcBorders>
              <w:left w:val="nil"/>
            </w:tcBorders>
            <w:shd w:val="clear" w:color="auto" w:fill="FFFFFF" w:themeFill="background1"/>
          </w:tcPr>
          <w:p w14:paraId="134E9775" w14:textId="77777777" w:rsidR="002778C8" w:rsidRDefault="002778C8" w:rsidP="00002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F0A6BE" w14:textId="16ED32BE" w:rsidR="00002F50" w:rsidRPr="00F71F0B" w:rsidRDefault="00002F50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(Sept ’24)</w:t>
            </w:r>
          </w:p>
          <w:p w14:paraId="4CA52B19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29E889C" w14:textId="05E20BF0" w:rsidR="002778C8" w:rsidRPr="00F71F0B" w:rsidRDefault="002778C8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</w:t>
            </w:r>
            <w:r w:rsidR="005E266E" w:rsidRPr="00F71F0B">
              <w:rPr>
                <w:rFonts w:cstheme="minorHAnsi"/>
                <w:sz w:val="18"/>
                <w:szCs w:val="18"/>
              </w:rPr>
              <w:t>Nov</w:t>
            </w:r>
            <w:r w:rsidRPr="00F71F0B">
              <w:rPr>
                <w:rFonts w:cstheme="minorHAnsi"/>
                <w:sz w:val="18"/>
                <w:szCs w:val="18"/>
              </w:rPr>
              <w:t xml:space="preserve"> </w:t>
            </w:r>
            <w:r w:rsidR="005E266E" w:rsidRPr="00F71F0B">
              <w:rPr>
                <w:rFonts w:cstheme="minorHAnsi"/>
                <w:sz w:val="18"/>
                <w:szCs w:val="18"/>
              </w:rPr>
              <w:t>‘24)</w:t>
            </w:r>
          </w:p>
          <w:p w14:paraId="721B2181" w14:textId="3F13164D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(Aug ‘24)</w:t>
            </w:r>
          </w:p>
          <w:p w14:paraId="194DA5D9" w14:textId="77777777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(July ‘24)</w:t>
            </w:r>
          </w:p>
          <w:p w14:paraId="22062788" w14:textId="257060DE" w:rsidR="005E266E" w:rsidRPr="00F71F0B" w:rsidRDefault="005E266E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 xml:space="preserve">(May </w:t>
            </w:r>
            <w:r w:rsidR="00002F50" w:rsidRPr="00F71F0B">
              <w:rPr>
                <w:rFonts w:cstheme="minorHAnsi"/>
                <w:sz w:val="18"/>
                <w:szCs w:val="18"/>
              </w:rPr>
              <w:t>‘</w:t>
            </w:r>
            <w:r w:rsidRPr="00F71F0B">
              <w:rPr>
                <w:rFonts w:cstheme="minorHAnsi"/>
                <w:sz w:val="18"/>
                <w:szCs w:val="18"/>
              </w:rPr>
              <w:t>24)</w:t>
            </w:r>
          </w:p>
          <w:p w14:paraId="7C5577F3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FA015FF" w14:textId="6FE3E1A0" w:rsidR="00002F50" w:rsidRPr="005E266E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71F0B">
              <w:rPr>
                <w:rFonts w:cstheme="minorHAnsi"/>
                <w:sz w:val="18"/>
                <w:szCs w:val="18"/>
              </w:rPr>
              <w:t>(May ‘22)</w:t>
            </w:r>
          </w:p>
        </w:tc>
      </w:tr>
      <w:tr w:rsidR="00703A79" w14:paraId="6FEC7CFA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2D1DEBD1" w14:textId="2F48C1BE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703A79" w14:paraId="02ED2BDD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5E836AAB" w14:textId="4EED82BC" w:rsidR="00703A79" w:rsidRPr="005E266E" w:rsidRDefault="00703A79" w:rsidP="002778C8">
            <w:pPr>
              <w:ind w:left="336" w:hanging="27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 xml:space="preserve">Undergraduate Teaching Assistant at NITK </w:t>
            </w:r>
            <w:proofErr w:type="spellStart"/>
            <w:r w:rsidRPr="005E266E">
              <w:rPr>
                <w:rFonts w:cstheme="minorHAnsi"/>
                <w:sz w:val="20"/>
                <w:szCs w:val="20"/>
              </w:rPr>
              <w:t>Surathkal</w:t>
            </w:r>
            <w:proofErr w:type="spellEnd"/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2A01908" w14:textId="15C2C9BF" w:rsidR="00703A79" w:rsidRPr="005E266E" w:rsidRDefault="00703A79" w:rsidP="002778C8">
            <w:pPr>
              <w:ind w:left="606" w:right="184" w:hanging="27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>(2018 - 2019)</w:t>
            </w:r>
          </w:p>
        </w:tc>
      </w:tr>
      <w:tr w:rsidR="00703A79" w14:paraId="74BD6025" w14:textId="77777777" w:rsidTr="002778C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0564527E" w14:textId="71A18992" w:rsidR="00C838CC" w:rsidRPr="00C838CC" w:rsidRDefault="00C838CC" w:rsidP="002778C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2778C8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t>VOLUNTEER SERVICE</w:t>
            </w:r>
          </w:p>
        </w:tc>
      </w:tr>
      <w:tr w:rsidR="00703A79" w14:paraId="7A435E6F" w14:textId="77777777" w:rsidTr="002778C8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0295A844" w14:textId="70A57F6B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Grad Admission Reader</w:t>
            </w:r>
            <w:r w:rsidR="007C0CB2">
              <w:rPr>
                <w:rFonts w:ascii="Arial" w:hAnsi="Arial" w:cs="Arial"/>
                <w:sz w:val="18"/>
                <w:szCs w:val="18"/>
              </w:rPr>
              <w:t xml:space="preserve"> (2022)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703A79" w:rsidRPr="00014D5A" w14:paraId="2D993217" w14:textId="77777777" w:rsidTr="002778C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03820227" w14:textId="7777777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703A79" w:rsidRPr="00014D5A" w14:paraId="429FFA19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3EC5BAE7" w14:textId="78AE7DD9" w:rsidR="00703A79" w:rsidRPr="000C3BD1" w:rsidRDefault="00D66BA6" w:rsidP="002778C8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 xml:space="preserve">, GPGPU-Sim, SST, ns-3, </w:t>
            </w:r>
            <w:proofErr w:type="spellStart"/>
            <w:r w:rsidR="00703A79" w:rsidRPr="000C3BD1">
              <w:rPr>
                <w:rFonts w:ascii="Arial" w:hAnsi="Arial" w:cs="Arial"/>
                <w:sz w:val="18"/>
                <w:szCs w:val="18"/>
              </w:rPr>
              <w:t>ChampSim</w:t>
            </w:r>
            <w:proofErr w:type="spellEnd"/>
          </w:p>
        </w:tc>
      </w:tr>
      <w:tr w:rsidR="00703A79" w:rsidRPr="00014D5A" w14:paraId="1C858203" w14:textId="77777777" w:rsidTr="002778C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56F1FD0B" w14:textId="6003E15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D1E0D" w14:textId="77777777" w:rsidR="00495FE9" w:rsidRDefault="00495FE9" w:rsidP="009550CC">
      <w:pPr>
        <w:spacing w:after="0" w:line="240" w:lineRule="auto"/>
      </w:pPr>
      <w:r>
        <w:separator/>
      </w:r>
    </w:p>
  </w:endnote>
  <w:endnote w:type="continuationSeparator" w:id="0">
    <w:p w14:paraId="6D94CD8A" w14:textId="77777777" w:rsidR="00495FE9" w:rsidRDefault="00495FE9" w:rsidP="009550CC">
      <w:pPr>
        <w:spacing w:after="0" w:line="240" w:lineRule="auto"/>
      </w:pPr>
      <w:r>
        <w:continuationSeparator/>
      </w:r>
    </w:p>
  </w:endnote>
  <w:endnote w:type="continuationNotice" w:id="1">
    <w:p w14:paraId="4F0A17F8" w14:textId="77777777" w:rsidR="00495FE9" w:rsidRDefault="00495F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D1D1F" w14:textId="77777777" w:rsidR="00495FE9" w:rsidRDefault="00495FE9" w:rsidP="009550CC">
      <w:pPr>
        <w:spacing w:after="0" w:line="240" w:lineRule="auto"/>
      </w:pPr>
      <w:r>
        <w:separator/>
      </w:r>
    </w:p>
  </w:footnote>
  <w:footnote w:type="continuationSeparator" w:id="0">
    <w:p w14:paraId="1725C795" w14:textId="77777777" w:rsidR="00495FE9" w:rsidRDefault="00495FE9" w:rsidP="009550CC">
      <w:pPr>
        <w:spacing w:after="0" w:line="240" w:lineRule="auto"/>
      </w:pPr>
      <w:r>
        <w:continuationSeparator/>
      </w:r>
    </w:p>
  </w:footnote>
  <w:footnote w:type="continuationNotice" w:id="1">
    <w:p w14:paraId="35FFB903" w14:textId="77777777" w:rsidR="00495FE9" w:rsidRDefault="00495F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E5473"/>
    <w:multiLevelType w:val="multilevel"/>
    <w:tmpl w:val="5FFA58F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1506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8"/>
  </w:num>
  <w:num w:numId="2" w16cid:durableId="2128422863">
    <w:abstractNumId w:val="7"/>
  </w:num>
  <w:num w:numId="3" w16cid:durableId="705760201">
    <w:abstractNumId w:val="6"/>
  </w:num>
  <w:num w:numId="4" w16cid:durableId="684790344">
    <w:abstractNumId w:val="14"/>
  </w:num>
  <w:num w:numId="5" w16cid:durableId="1250501404">
    <w:abstractNumId w:val="4"/>
  </w:num>
  <w:num w:numId="6" w16cid:durableId="1921985090">
    <w:abstractNumId w:val="5"/>
  </w:num>
  <w:num w:numId="7" w16cid:durableId="1743916469">
    <w:abstractNumId w:val="0"/>
  </w:num>
  <w:num w:numId="8" w16cid:durableId="227569999">
    <w:abstractNumId w:val="3"/>
  </w:num>
  <w:num w:numId="9" w16cid:durableId="1662545313">
    <w:abstractNumId w:val="12"/>
  </w:num>
  <w:num w:numId="10" w16cid:durableId="1260868131">
    <w:abstractNumId w:val="10"/>
  </w:num>
  <w:num w:numId="11" w16cid:durableId="1560553076">
    <w:abstractNumId w:val="2"/>
  </w:num>
  <w:num w:numId="12" w16cid:durableId="992830006">
    <w:abstractNumId w:val="1"/>
  </w:num>
  <w:num w:numId="13" w16cid:durableId="107746347">
    <w:abstractNumId w:val="11"/>
  </w:num>
  <w:num w:numId="14" w16cid:durableId="999236664">
    <w:abstractNumId w:val="9"/>
  </w:num>
  <w:num w:numId="15" w16cid:durableId="13364207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C62"/>
    <w:rsid w:val="00002F50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7960"/>
    <w:rsid w:val="00070C3A"/>
    <w:rsid w:val="0008395D"/>
    <w:rsid w:val="00094DDE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013DE"/>
    <w:rsid w:val="0011004C"/>
    <w:rsid w:val="00110345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702AF"/>
    <w:rsid w:val="00170EEE"/>
    <w:rsid w:val="0017786C"/>
    <w:rsid w:val="0018113B"/>
    <w:rsid w:val="00182DAB"/>
    <w:rsid w:val="0018620C"/>
    <w:rsid w:val="00191F0B"/>
    <w:rsid w:val="0019408C"/>
    <w:rsid w:val="001958A1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3E94"/>
    <w:rsid w:val="001F5802"/>
    <w:rsid w:val="002101E3"/>
    <w:rsid w:val="00232615"/>
    <w:rsid w:val="002406A9"/>
    <w:rsid w:val="0024165E"/>
    <w:rsid w:val="002569F3"/>
    <w:rsid w:val="00260AA3"/>
    <w:rsid w:val="00261D65"/>
    <w:rsid w:val="002647AA"/>
    <w:rsid w:val="002663CC"/>
    <w:rsid w:val="002676FE"/>
    <w:rsid w:val="00272EA6"/>
    <w:rsid w:val="00275874"/>
    <w:rsid w:val="002758C4"/>
    <w:rsid w:val="00276199"/>
    <w:rsid w:val="002778C8"/>
    <w:rsid w:val="002920AD"/>
    <w:rsid w:val="002958F1"/>
    <w:rsid w:val="002A78ED"/>
    <w:rsid w:val="002B17DC"/>
    <w:rsid w:val="002C2739"/>
    <w:rsid w:val="002C4DE6"/>
    <w:rsid w:val="002E00D4"/>
    <w:rsid w:val="002E5C2D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3DD"/>
    <w:rsid w:val="003277FB"/>
    <w:rsid w:val="003335E3"/>
    <w:rsid w:val="00351D92"/>
    <w:rsid w:val="00352CAD"/>
    <w:rsid w:val="00352F23"/>
    <w:rsid w:val="00352FBD"/>
    <w:rsid w:val="00387BA1"/>
    <w:rsid w:val="00392905"/>
    <w:rsid w:val="003A67BA"/>
    <w:rsid w:val="003A77C4"/>
    <w:rsid w:val="003A77F8"/>
    <w:rsid w:val="003B34FD"/>
    <w:rsid w:val="003B3E3D"/>
    <w:rsid w:val="003C1331"/>
    <w:rsid w:val="003C4185"/>
    <w:rsid w:val="003C53C1"/>
    <w:rsid w:val="003D5FBF"/>
    <w:rsid w:val="003E04DB"/>
    <w:rsid w:val="003E454F"/>
    <w:rsid w:val="003F2F82"/>
    <w:rsid w:val="003F51E4"/>
    <w:rsid w:val="004021B9"/>
    <w:rsid w:val="00405877"/>
    <w:rsid w:val="004114F2"/>
    <w:rsid w:val="00415B33"/>
    <w:rsid w:val="00423F86"/>
    <w:rsid w:val="00425AFA"/>
    <w:rsid w:val="00432B4F"/>
    <w:rsid w:val="004335C7"/>
    <w:rsid w:val="004357AD"/>
    <w:rsid w:val="004361AE"/>
    <w:rsid w:val="004366C3"/>
    <w:rsid w:val="004406BE"/>
    <w:rsid w:val="00442F88"/>
    <w:rsid w:val="004449ED"/>
    <w:rsid w:val="00446C77"/>
    <w:rsid w:val="00457053"/>
    <w:rsid w:val="00463B70"/>
    <w:rsid w:val="0047419F"/>
    <w:rsid w:val="0047465A"/>
    <w:rsid w:val="0047793B"/>
    <w:rsid w:val="00495FE9"/>
    <w:rsid w:val="004A233B"/>
    <w:rsid w:val="004A3A2E"/>
    <w:rsid w:val="004B0DA1"/>
    <w:rsid w:val="004B3B12"/>
    <w:rsid w:val="004B5016"/>
    <w:rsid w:val="004B735A"/>
    <w:rsid w:val="004B76DE"/>
    <w:rsid w:val="004C1F73"/>
    <w:rsid w:val="004C4F8D"/>
    <w:rsid w:val="004C6349"/>
    <w:rsid w:val="004D0187"/>
    <w:rsid w:val="004D278B"/>
    <w:rsid w:val="004D5DFC"/>
    <w:rsid w:val="004D676D"/>
    <w:rsid w:val="004F6522"/>
    <w:rsid w:val="00505215"/>
    <w:rsid w:val="00511B03"/>
    <w:rsid w:val="00512557"/>
    <w:rsid w:val="00523D32"/>
    <w:rsid w:val="00531435"/>
    <w:rsid w:val="00542CC6"/>
    <w:rsid w:val="0055269A"/>
    <w:rsid w:val="005574F5"/>
    <w:rsid w:val="0056685F"/>
    <w:rsid w:val="0057430A"/>
    <w:rsid w:val="0058461A"/>
    <w:rsid w:val="00586A47"/>
    <w:rsid w:val="0058743C"/>
    <w:rsid w:val="005B139B"/>
    <w:rsid w:val="005C0975"/>
    <w:rsid w:val="005C3448"/>
    <w:rsid w:val="005D3D31"/>
    <w:rsid w:val="005D7B90"/>
    <w:rsid w:val="005E266E"/>
    <w:rsid w:val="005F63DC"/>
    <w:rsid w:val="0060031A"/>
    <w:rsid w:val="00604C04"/>
    <w:rsid w:val="006204B6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663C2"/>
    <w:rsid w:val="00672112"/>
    <w:rsid w:val="0067303D"/>
    <w:rsid w:val="00675AAC"/>
    <w:rsid w:val="006801E0"/>
    <w:rsid w:val="00680746"/>
    <w:rsid w:val="006828D9"/>
    <w:rsid w:val="00686A32"/>
    <w:rsid w:val="006A0F55"/>
    <w:rsid w:val="006A2BBF"/>
    <w:rsid w:val="006A30AB"/>
    <w:rsid w:val="006A7609"/>
    <w:rsid w:val="006B4A57"/>
    <w:rsid w:val="006C1084"/>
    <w:rsid w:val="006C2ED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6F64CD"/>
    <w:rsid w:val="00703A79"/>
    <w:rsid w:val="007126BC"/>
    <w:rsid w:val="00712A34"/>
    <w:rsid w:val="007268EE"/>
    <w:rsid w:val="00741ED6"/>
    <w:rsid w:val="00756438"/>
    <w:rsid w:val="00757D84"/>
    <w:rsid w:val="007615F4"/>
    <w:rsid w:val="00763038"/>
    <w:rsid w:val="007727B0"/>
    <w:rsid w:val="00773A83"/>
    <w:rsid w:val="00792D13"/>
    <w:rsid w:val="007A1F7C"/>
    <w:rsid w:val="007A496C"/>
    <w:rsid w:val="007B1C55"/>
    <w:rsid w:val="007C0CB2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3F2A"/>
    <w:rsid w:val="00856837"/>
    <w:rsid w:val="00861664"/>
    <w:rsid w:val="008657BA"/>
    <w:rsid w:val="008660D7"/>
    <w:rsid w:val="00877657"/>
    <w:rsid w:val="0087783D"/>
    <w:rsid w:val="00880715"/>
    <w:rsid w:val="008831F5"/>
    <w:rsid w:val="008938A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40B"/>
    <w:rsid w:val="009147AE"/>
    <w:rsid w:val="00923C70"/>
    <w:rsid w:val="009324CE"/>
    <w:rsid w:val="00935616"/>
    <w:rsid w:val="00936393"/>
    <w:rsid w:val="00947DD4"/>
    <w:rsid w:val="00954A8B"/>
    <w:rsid w:val="009550CC"/>
    <w:rsid w:val="00964D29"/>
    <w:rsid w:val="00966D8B"/>
    <w:rsid w:val="009673E9"/>
    <w:rsid w:val="009726A3"/>
    <w:rsid w:val="00982F1E"/>
    <w:rsid w:val="00985B76"/>
    <w:rsid w:val="00992A07"/>
    <w:rsid w:val="00996C5E"/>
    <w:rsid w:val="009A39FE"/>
    <w:rsid w:val="009A465D"/>
    <w:rsid w:val="009A64EE"/>
    <w:rsid w:val="009B4060"/>
    <w:rsid w:val="009C4AF7"/>
    <w:rsid w:val="009D2861"/>
    <w:rsid w:val="009D557D"/>
    <w:rsid w:val="009E62E2"/>
    <w:rsid w:val="009E7388"/>
    <w:rsid w:val="009E7553"/>
    <w:rsid w:val="009F1F58"/>
    <w:rsid w:val="009F2A54"/>
    <w:rsid w:val="00A0071A"/>
    <w:rsid w:val="00A030E9"/>
    <w:rsid w:val="00A0501A"/>
    <w:rsid w:val="00A0724A"/>
    <w:rsid w:val="00A1121D"/>
    <w:rsid w:val="00A1211F"/>
    <w:rsid w:val="00A1743A"/>
    <w:rsid w:val="00A36872"/>
    <w:rsid w:val="00A42970"/>
    <w:rsid w:val="00A656B4"/>
    <w:rsid w:val="00A67FCA"/>
    <w:rsid w:val="00A87E90"/>
    <w:rsid w:val="00A87F03"/>
    <w:rsid w:val="00A91F7B"/>
    <w:rsid w:val="00A97D18"/>
    <w:rsid w:val="00AA47FA"/>
    <w:rsid w:val="00AA5D62"/>
    <w:rsid w:val="00AB2151"/>
    <w:rsid w:val="00AB23AB"/>
    <w:rsid w:val="00AB2FF4"/>
    <w:rsid w:val="00AC00B1"/>
    <w:rsid w:val="00AC27B1"/>
    <w:rsid w:val="00AC7278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3673E"/>
    <w:rsid w:val="00B400D5"/>
    <w:rsid w:val="00B40BB7"/>
    <w:rsid w:val="00B40DB0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4817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2274A"/>
    <w:rsid w:val="00C303EF"/>
    <w:rsid w:val="00C342C7"/>
    <w:rsid w:val="00C523F1"/>
    <w:rsid w:val="00C538AF"/>
    <w:rsid w:val="00C61838"/>
    <w:rsid w:val="00C628E0"/>
    <w:rsid w:val="00C765BC"/>
    <w:rsid w:val="00C838CC"/>
    <w:rsid w:val="00C91143"/>
    <w:rsid w:val="00C9232F"/>
    <w:rsid w:val="00C934AF"/>
    <w:rsid w:val="00C96E9A"/>
    <w:rsid w:val="00CA0EB6"/>
    <w:rsid w:val="00CA3550"/>
    <w:rsid w:val="00CA4595"/>
    <w:rsid w:val="00CB219E"/>
    <w:rsid w:val="00CB2A64"/>
    <w:rsid w:val="00CC1818"/>
    <w:rsid w:val="00CD2B7D"/>
    <w:rsid w:val="00CD76AB"/>
    <w:rsid w:val="00CE020E"/>
    <w:rsid w:val="00CE6A31"/>
    <w:rsid w:val="00CF01CD"/>
    <w:rsid w:val="00CF07B6"/>
    <w:rsid w:val="00D01391"/>
    <w:rsid w:val="00D01641"/>
    <w:rsid w:val="00D02C78"/>
    <w:rsid w:val="00D059B5"/>
    <w:rsid w:val="00D12D16"/>
    <w:rsid w:val="00D13989"/>
    <w:rsid w:val="00D14C94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9708B"/>
    <w:rsid w:val="00DA6C23"/>
    <w:rsid w:val="00DB34A7"/>
    <w:rsid w:val="00DD1B17"/>
    <w:rsid w:val="00DD201C"/>
    <w:rsid w:val="00DE21B2"/>
    <w:rsid w:val="00DF1695"/>
    <w:rsid w:val="00DF5733"/>
    <w:rsid w:val="00DF59A8"/>
    <w:rsid w:val="00E07EAC"/>
    <w:rsid w:val="00E11382"/>
    <w:rsid w:val="00E1477D"/>
    <w:rsid w:val="00E15AD5"/>
    <w:rsid w:val="00E17452"/>
    <w:rsid w:val="00E24F30"/>
    <w:rsid w:val="00E30623"/>
    <w:rsid w:val="00E31235"/>
    <w:rsid w:val="00E446C1"/>
    <w:rsid w:val="00E45137"/>
    <w:rsid w:val="00E46361"/>
    <w:rsid w:val="00E51301"/>
    <w:rsid w:val="00E730C3"/>
    <w:rsid w:val="00EB1B32"/>
    <w:rsid w:val="00EB5191"/>
    <w:rsid w:val="00EB6F16"/>
    <w:rsid w:val="00EE3E78"/>
    <w:rsid w:val="00EF4DAF"/>
    <w:rsid w:val="00F11C23"/>
    <w:rsid w:val="00F13F3A"/>
    <w:rsid w:val="00F17A1E"/>
    <w:rsid w:val="00F272AE"/>
    <w:rsid w:val="00F33C7B"/>
    <w:rsid w:val="00F450A1"/>
    <w:rsid w:val="00F4750C"/>
    <w:rsid w:val="00F553C7"/>
    <w:rsid w:val="00F60ABD"/>
    <w:rsid w:val="00F64189"/>
    <w:rsid w:val="00F643D0"/>
    <w:rsid w:val="00F71F0B"/>
    <w:rsid w:val="00F74021"/>
    <w:rsid w:val="00F907CD"/>
    <w:rsid w:val="00F976BD"/>
    <w:rsid w:val="00FA07DB"/>
    <w:rsid w:val="00FA2E48"/>
    <w:rsid w:val="00FA3BD4"/>
    <w:rsid w:val="00FC16A8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59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11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2410.18038" TargetMode="External"/><Relationship Id="rId18" Type="http://schemas.openxmlformats.org/officeDocument/2006/relationships/hyperlink" Target="https://www.csa.iisc.ac.in/~arkapravab/" TargetMode="External"/><Relationship Id="rId26" Type="http://schemas.openxmlformats.org/officeDocument/2006/relationships/hyperlink" Target="https://akkamath.github.io/files/SOSP21_iGUARD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gMgQGgUI1x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www.youtube.com/watch?v=WER5mZPYFSc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OCm-Developer-Tools/ROC_SHMEM" TargetMode="External"/><Relationship Id="rId20" Type="http://schemas.openxmlformats.org/officeDocument/2006/relationships/hyperlink" Target="https://akkamath.github.io/files/ISCA24_MCSquare.pdf" TargetMode="External"/><Relationship Id="rId29" Type="http://schemas.openxmlformats.org/officeDocument/2006/relationships/hyperlink" Target="https://www.csa.iisc.ac.in/~arkapravab/papers/ScoRD_talk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akkamath.github.io/files/ASPLOS22_GPM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youtube.com/watch?v=cdCSMuIT3D0" TargetMode="External"/><Relationship Id="rId28" Type="http://schemas.openxmlformats.org/officeDocument/2006/relationships/hyperlink" Target="https://akkamath.github.io/files/ISCA20_ScoRD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arxiv.org/pdf/2410.18038" TargetMode="External"/><Relationship Id="rId31" Type="http://schemas.openxmlformats.org/officeDocument/2006/relationships/hyperlink" Target="https://www.youtube.com/watch?v=WER5mZPYFS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hyperlink" Target="https://apanwariisc.github.io/" TargetMode="External"/><Relationship Id="rId22" Type="http://schemas.openxmlformats.org/officeDocument/2006/relationships/hyperlink" Target="https://akkamath.github.io/files/ASPLOS23_SBRP.pdf" TargetMode="External"/><Relationship Id="rId27" Type="http://schemas.openxmlformats.org/officeDocument/2006/relationships/hyperlink" Target="https://www.youtube.com/watch?v=UxLNZHoxRjY" TargetMode="External"/><Relationship Id="rId30" Type="http://schemas.openxmlformats.org/officeDocument/2006/relationships/hyperlink" Target="https://www.youtube.com/watch?v=gMgQGgUI1xA" TargetMode="External"/><Relationship Id="rId8" Type="http://schemas.openxmlformats.org/officeDocument/2006/relationships/hyperlink" Target="https://akkamat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Kamath (Business Guest)</cp:lastModifiedBy>
  <cp:revision>33</cp:revision>
  <cp:lastPrinted>2017-12-21T05:41:00Z</cp:lastPrinted>
  <dcterms:created xsi:type="dcterms:W3CDTF">2024-08-24T06:01:00Z</dcterms:created>
  <dcterms:modified xsi:type="dcterms:W3CDTF">2024-11-10T18:04:00Z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