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FB5D2" w14:textId="4E83265B" w:rsidR="007F3E2B" w:rsidRDefault="00300EE5" w:rsidP="00C20859">
      <w:pPr>
        <w:pStyle w:val="Heading1"/>
        <w:jc w:val="center"/>
      </w:pPr>
      <w:r>
        <w:t xml:space="preserve">SDN in Docker - </w:t>
      </w:r>
      <w:r w:rsidR="00C20859">
        <w:t>Project Report</w:t>
      </w:r>
    </w:p>
    <w:p w14:paraId="6EED8CD5" w14:textId="2A40AB43" w:rsidR="00C20859" w:rsidRDefault="00C20859" w:rsidP="00C20859"/>
    <w:p w14:paraId="0D9527A3" w14:textId="77777777" w:rsidR="00B174D3" w:rsidRDefault="00B174D3" w:rsidP="00B174D3">
      <w:pPr>
        <w:pStyle w:val="Heading2"/>
      </w:pPr>
      <w:r>
        <w:t>Team Members:</w:t>
      </w:r>
    </w:p>
    <w:p w14:paraId="2E1E48D8" w14:textId="77777777" w:rsidR="00B174D3" w:rsidRDefault="00B174D3" w:rsidP="00B174D3">
      <w:pPr>
        <w:spacing w:after="0"/>
      </w:pPr>
      <w:r>
        <w:t>Vivek Nagalapura Ravindra</w:t>
      </w:r>
    </w:p>
    <w:p w14:paraId="5ADD5BE3" w14:textId="77777777" w:rsidR="00B174D3" w:rsidRDefault="00B174D3" w:rsidP="00B174D3">
      <w:r>
        <w:t>Amith Kumar Matapady</w:t>
      </w:r>
    </w:p>
    <w:p w14:paraId="0DF6E1C4" w14:textId="58503972" w:rsidR="00C20859" w:rsidRDefault="00C20859" w:rsidP="009E5015">
      <w:pPr>
        <w:pStyle w:val="Heading2"/>
      </w:pPr>
      <w:r>
        <w:t>Problem Statement:</w:t>
      </w:r>
    </w:p>
    <w:p w14:paraId="7AD59283" w14:textId="1BF14E47" w:rsidR="00C20859" w:rsidRDefault="009E5015" w:rsidP="00C20859">
      <w:r>
        <w:t xml:space="preserve">To set-up a connection between two host </w:t>
      </w:r>
      <w:r w:rsidR="00BE3F7E">
        <w:t xml:space="preserve">each with docker </w:t>
      </w:r>
      <w:r>
        <w:t>container</w:t>
      </w:r>
      <w:r w:rsidR="00BE3F7E">
        <w:t>(</w:t>
      </w:r>
      <w:r>
        <w:t>s</w:t>
      </w:r>
      <w:r w:rsidR="00BE3F7E">
        <w:t>) using Open vSwitch and install OpenDaylight</w:t>
      </w:r>
      <w:r w:rsidR="00EE57C6">
        <w:t xml:space="preserve"> and its features</w:t>
      </w:r>
      <w:r w:rsidR="00BE3F7E">
        <w:t>.</w:t>
      </w:r>
    </w:p>
    <w:p w14:paraId="1354B5BD" w14:textId="33CCD320" w:rsidR="0042221C" w:rsidRDefault="0042221C" w:rsidP="00C20859"/>
    <w:p w14:paraId="53CC46B2" w14:textId="429163F1" w:rsidR="0042221C" w:rsidRDefault="00142694" w:rsidP="00C20859">
      <w:r>
        <w:rPr>
          <w:noProof/>
        </w:rPr>
        <w:drawing>
          <wp:inline distT="0" distB="0" distL="0" distR="0" wp14:anchorId="5EB3EAA4" wp14:editId="75000642">
            <wp:extent cx="5287113" cy="3258005"/>
            <wp:effectExtent l="0" t="0" r="889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diagram.png"/>
                    <pic:cNvPicPr/>
                  </pic:nvPicPr>
                  <pic:blipFill>
                    <a:blip r:embed="rId5">
                      <a:extLst>
                        <a:ext uri="{28A0092B-C50C-407E-A947-70E740481C1C}">
                          <a14:useLocalDpi xmlns:a14="http://schemas.microsoft.com/office/drawing/2010/main" val="0"/>
                        </a:ext>
                      </a:extLst>
                    </a:blip>
                    <a:stretch>
                      <a:fillRect/>
                    </a:stretch>
                  </pic:blipFill>
                  <pic:spPr>
                    <a:xfrm>
                      <a:off x="0" y="0"/>
                      <a:ext cx="5287113" cy="3258005"/>
                    </a:xfrm>
                    <a:prstGeom prst="rect">
                      <a:avLst/>
                    </a:prstGeom>
                  </pic:spPr>
                </pic:pic>
              </a:graphicData>
            </a:graphic>
          </wp:inline>
        </w:drawing>
      </w:r>
    </w:p>
    <w:p w14:paraId="2A4B97BA" w14:textId="0C899F03" w:rsidR="0042221C" w:rsidRDefault="0042221C" w:rsidP="00C20859"/>
    <w:p w14:paraId="78069FE4" w14:textId="7B9FB24C" w:rsidR="00EE57C6" w:rsidRDefault="00EE57C6" w:rsidP="00EE57C6">
      <w:pPr>
        <w:pStyle w:val="Heading2"/>
      </w:pPr>
      <w:r>
        <w:t>Introduction:</w:t>
      </w:r>
    </w:p>
    <w:p w14:paraId="3888171B" w14:textId="0B55524B" w:rsidR="00EE57C6" w:rsidRDefault="00EE57C6" w:rsidP="00EE57C6">
      <w:pPr>
        <w:pStyle w:val="Heading3"/>
      </w:pPr>
      <w:r>
        <w:t>Docker:</w:t>
      </w:r>
    </w:p>
    <w:p w14:paraId="4F09E984" w14:textId="539AB8BD" w:rsidR="00BE3F7E" w:rsidRDefault="00EE57C6" w:rsidP="00C20859">
      <w:r w:rsidRPr="00EE57C6">
        <w:t>Docker is a set of platform as a service (PaaS) products that uses OS-level virtualization to deliver software in packages called containers.</w:t>
      </w:r>
      <w:r>
        <w:t xml:space="preserve"> </w:t>
      </w:r>
      <w:r w:rsidRPr="00EE57C6">
        <w:t>Containers are isolated from one another and bundle their own software, libraries and configuration files; they can communicate with each other through well-defined channels.</w:t>
      </w:r>
    </w:p>
    <w:p w14:paraId="75AE1C00" w14:textId="20D3AB1E" w:rsidR="00EE57C6" w:rsidRDefault="00EE57C6" w:rsidP="00EE57C6">
      <w:pPr>
        <w:pStyle w:val="Heading3"/>
      </w:pPr>
      <w:r>
        <w:t>Open vSwitch:</w:t>
      </w:r>
    </w:p>
    <w:p w14:paraId="7358684D" w14:textId="2FD593FC" w:rsidR="00EE57C6" w:rsidRDefault="00511E9C" w:rsidP="00C20859">
      <w:r>
        <w:t xml:space="preserve">Open vSwitch </w:t>
      </w:r>
      <w:r w:rsidRPr="00511E9C">
        <w:t>is an open-source implementation of a distributed virtual multilayer switch.</w:t>
      </w:r>
      <w:r>
        <w:t xml:space="preserve"> </w:t>
      </w:r>
      <w:r w:rsidR="00142694" w:rsidRPr="00142694">
        <w:t>br-int is the default name for the core bridge used on compute and network nodes.</w:t>
      </w:r>
    </w:p>
    <w:p w14:paraId="4A4C3226" w14:textId="0D69BBEC" w:rsidR="00511E9C" w:rsidRDefault="00511E9C" w:rsidP="00511E9C">
      <w:pPr>
        <w:pStyle w:val="Heading3"/>
      </w:pPr>
      <w:r w:rsidRPr="00511E9C">
        <w:t xml:space="preserve">Generic </w:t>
      </w:r>
      <w:r w:rsidR="0042221C">
        <w:t>R</w:t>
      </w:r>
      <w:r w:rsidRPr="00511E9C">
        <w:t xml:space="preserve">outing </w:t>
      </w:r>
      <w:r w:rsidR="0042221C">
        <w:t>E</w:t>
      </w:r>
      <w:r w:rsidRPr="00511E9C">
        <w:t>ncapsulation</w:t>
      </w:r>
      <w:r>
        <w:t>:</w:t>
      </w:r>
    </w:p>
    <w:p w14:paraId="50AEDE84" w14:textId="33495C5C" w:rsidR="00511E9C" w:rsidRDefault="00511E9C" w:rsidP="00C20859">
      <w:r w:rsidRPr="00511E9C">
        <w:t xml:space="preserve">Generic </w:t>
      </w:r>
      <w:r w:rsidR="0042221C">
        <w:t>R</w:t>
      </w:r>
      <w:r w:rsidRPr="00511E9C">
        <w:t xml:space="preserve">outing </w:t>
      </w:r>
      <w:r w:rsidR="0042221C">
        <w:t>E</w:t>
      </w:r>
      <w:r w:rsidRPr="00511E9C">
        <w:t>ncapsulation (GRE) is a communication protocol used to establish a direct, point-to-point connection between network nodes.</w:t>
      </w:r>
    </w:p>
    <w:p w14:paraId="0892C8DA" w14:textId="4D41B0A9" w:rsidR="00EE57C6" w:rsidRDefault="00511E9C" w:rsidP="00511E9C">
      <w:pPr>
        <w:pStyle w:val="Heading3"/>
      </w:pPr>
      <w:r>
        <w:lastRenderedPageBreak/>
        <w:t>OpenDaylight:</w:t>
      </w:r>
    </w:p>
    <w:p w14:paraId="6C23210D" w14:textId="66D4EBD1" w:rsidR="00511E9C" w:rsidRDefault="00511E9C" w:rsidP="00C20859">
      <w:r w:rsidRPr="00511E9C">
        <w:t>OpenDaylight (ODL) is a modular open platform for customizing and automating networks of any size and scale. In this project, we are going to launch OpenDaylight in Docker.</w:t>
      </w:r>
      <w:r w:rsidR="0042221C">
        <w:t xml:space="preserve"> We are using the d</w:t>
      </w:r>
      <w:r w:rsidR="0042221C" w:rsidRPr="0042221C">
        <w:t>ocker version of Open</w:t>
      </w:r>
      <w:r w:rsidR="0042221C">
        <w:t>D</w:t>
      </w:r>
      <w:r w:rsidR="0042221C" w:rsidRPr="0042221C">
        <w:t>aylight Carbon buil</w:t>
      </w:r>
      <w:r w:rsidR="0042221C">
        <w:t>t on</w:t>
      </w:r>
      <w:r w:rsidR="0042221C" w:rsidRPr="0042221C">
        <w:t xml:space="preserve"> 26 May 2017</w:t>
      </w:r>
      <w:r w:rsidR="0042221C">
        <w:t xml:space="preserve">. </w:t>
      </w:r>
    </w:p>
    <w:p w14:paraId="09C16C09" w14:textId="353A5C65" w:rsidR="00EE57C6" w:rsidRDefault="0042221C" w:rsidP="0042221C">
      <w:pPr>
        <w:pStyle w:val="Heading3"/>
      </w:pPr>
      <w:r>
        <w:t>Virtual Ethernet Device:</w:t>
      </w:r>
    </w:p>
    <w:p w14:paraId="1AF74DEF" w14:textId="45CE52C6" w:rsidR="0042221C" w:rsidRDefault="00142694" w:rsidP="00142694">
      <w:r>
        <w:t>The virtual Ethernet devices</w:t>
      </w:r>
      <w:r>
        <w:t xml:space="preserve"> (or veth  devices) is a local ethernet tunnel. They</w:t>
      </w:r>
      <w:r>
        <w:t xml:space="preserve"> can act as</w:t>
      </w:r>
      <w:r>
        <w:t xml:space="preserve"> </w:t>
      </w:r>
      <w:r>
        <w:t>tunnels between network namespaces to create a bridge to a physical</w:t>
      </w:r>
      <w:r>
        <w:t xml:space="preserve"> </w:t>
      </w:r>
      <w:r>
        <w:t>network device in another namespace, but can also be used as</w:t>
      </w:r>
      <w:r>
        <w:t xml:space="preserve"> </w:t>
      </w:r>
      <w:r>
        <w:t>standalone network devices.</w:t>
      </w:r>
    </w:p>
    <w:p w14:paraId="1A5FB748" w14:textId="40DE6A00" w:rsidR="00142694" w:rsidRDefault="00142694" w:rsidP="00142694">
      <w:pPr>
        <w:pStyle w:val="Heading3"/>
      </w:pPr>
      <w:r>
        <w:t>Linux Bridge:</w:t>
      </w:r>
    </w:p>
    <w:p w14:paraId="0E7B6E0C" w14:textId="20313234" w:rsidR="00142694" w:rsidRDefault="00142694" w:rsidP="00142694">
      <w:r w:rsidRPr="00142694">
        <w:t>Linux bridge is a layer 2 virtual device that on its own cannot receive or transmit anything unless you bind one or more real devices to it.</w:t>
      </w:r>
    </w:p>
    <w:p w14:paraId="27A101F5" w14:textId="5DA31178" w:rsidR="00142694" w:rsidRDefault="00142694" w:rsidP="00142694">
      <w:pPr>
        <w:pStyle w:val="Heading3"/>
      </w:pPr>
      <w:r>
        <w:t>Wireshark:</w:t>
      </w:r>
    </w:p>
    <w:p w14:paraId="63AFF78F" w14:textId="2FEADC53" w:rsidR="00142694" w:rsidRDefault="00142694" w:rsidP="00142694">
      <w:r w:rsidRPr="00142694">
        <w:t>Wireshark is a free and open-source packet analyzer. It is used for network troubleshooting, analysis, software and communications protocol development, and education.</w:t>
      </w:r>
    </w:p>
    <w:p w14:paraId="601322BC" w14:textId="5928642E" w:rsidR="00736A9D" w:rsidRDefault="00736A9D" w:rsidP="00142694"/>
    <w:p w14:paraId="17153322" w14:textId="23574AE3" w:rsidR="00C17B7D" w:rsidRDefault="00736A9D" w:rsidP="00C17B7D">
      <w:pPr>
        <w:pStyle w:val="Heading2"/>
      </w:pPr>
      <w:r>
        <w:t>Implementation:</w:t>
      </w:r>
    </w:p>
    <w:p w14:paraId="3F0528C6" w14:textId="0FDED3F2" w:rsidR="001C7418" w:rsidRDefault="001C7418" w:rsidP="001C7418">
      <w:pPr>
        <w:pStyle w:val="Heading3"/>
      </w:pPr>
      <w:r>
        <w:t>Installations:</w:t>
      </w:r>
    </w:p>
    <w:p w14:paraId="7275AB80" w14:textId="39C1AD6D" w:rsidR="00FF0885" w:rsidRDefault="00FF0885" w:rsidP="00FF0885">
      <w:r>
        <w:rPr>
          <w:noProof/>
        </w:rPr>
        <w:drawing>
          <wp:anchor distT="0" distB="0" distL="114300" distR="114300" simplePos="0" relativeHeight="251664384" behindDoc="0" locked="0" layoutInCell="1" allowOverlap="1" wp14:anchorId="5F9DC2E0" wp14:editId="0D0707C3">
            <wp:simplePos x="0" y="0"/>
            <wp:positionH relativeFrom="margin">
              <wp:align>center</wp:align>
            </wp:positionH>
            <wp:positionV relativeFrom="paragraph">
              <wp:posOffset>421640</wp:posOffset>
            </wp:positionV>
            <wp:extent cx="6303010" cy="3371850"/>
            <wp:effectExtent l="0" t="0" r="2540" b="0"/>
            <wp:wrapSquare wrapText="bothSides"/>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N_ifconfi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03010" cy="3371850"/>
                    </a:xfrm>
                    <a:prstGeom prst="rect">
                      <a:avLst/>
                    </a:prstGeom>
                  </pic:spPr>
                </pic:pic>
              </a:graphicData>
            </a:graphic>
            <wp14:sizeRelH relativeFrom="margin">
              <wp14:pctWidth>0</wp14:pctWidth>
            </wp14:sizeRelH>
            <wp14:sizeRelV relativeFrom="margin">
              <wp14:pctHeight>0</wp14:pctHeight>
            </wp14:sizeRelV>
          </wp:anchor>
        </w:drawing>
      </w:r>
      <w:r>
        <w:t>We have instances of Ubuntu running on two Virtual Machines. These act as our host machines.</w:t>
      </w:r>
    </w:p>
    <w:p w14:paraId="2BE412E8" w14:textId="13BFA24A" w:rsidR="00FF0885" w:rsidRPr="00FF0885" w:rsidRDefault="00FF0885" w:rsidP="00FF0885"/>
    <w:p w14:paraId="1F8DA090" w14:textId="533E1600" w:rsidR="00FA4044" w:rsidRPr="00FA4044" w:rsidRDefault="00FA4044" w:rsidP="00FA4044">
      <w:r>
        <w:t xml:space="preserve">The below </w:t>
      </w:r>
      <w:r w:rsidR="00C17B7D">
        <w:t>software were installed for this project</w:t>
      </w:r>
      <w:r>
        <w:t>.</w:t>
      </w:r>
      <w:r w:rsidR="00C17B7D">
        <w:t xml:space="preserve"> The Open vSwitch and Docker need to be installed on both the host machines. Rest of them need to be installed on at least one of them (all of these need to available on a single system).</w:t>
      </w:r>
      <w:r w:rsidR="00FF0885">
        <w:t xml:space="preserve"> </w:t>
      </w:r>
    </w:p>
    <w:p w14:paraId="7D6A054C" w14:textId="01B4D5DB" w:rsidR="001C7418" w:rsidRDefault="00C17B7D" w:rsidP="00FA4044">
      <w:pPr>
        <w:pStyle w:val="ListParagraph"/>
        <w:numPr>
          <w:ilvl w:val="0"/>
          <w:numId w:val="2"/>
        </w:numPr>
      </w:pPr>
      <w:r>
        <w:rPr>
          <w:noProof/>
        </w:rPr>
        <w:lastRenderedPageBreak/>
        <w:drawing>
          <wp:anchor distT="0" distB="0" distL="114300" distR="114300" simplePos="0" relativeHeight="251658240" behindDoc="0" locked="0" layoutInCell="1" allowOverlap="1" wp14:anchorId="589C40FF" wp14:editId="00A5AC88">
            <wp:simplePos x="0" y="0"/>
            <wp:positionH relativeFrom="margin">
              <wp:align>center</wp:align>
            </wp:positionH>
            <wp:positionV relativeFrom="paragraph">
              <wp:posOffset>329565</wp:posOffset>
            </wp:positionV>
            <wp:extent cx="5455285" cy="3438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4-11 14-48-34.png"/>
                    <pic:cNvPicPr/>
                  </pic:nvPicPr>
                  <pic:blipFill>
                    <a:blip r:embed="rId7">
                      <a:extLst>
                        <a:ext uri="{28A0092B-C50C-407E-A947-70E740481C1C}">
                          <a14:useLocalDpi xmlns:a14="http://schemas.microsoft.com/office/drawing/2010/main" val="0"/>
                        </a:ext>
                      </a:extLst>
                    </a:blip>
                    <a:stretch>
                      <a:fillRect/>
                    </a:stretch>
                  </pic:blipFill>
                  <pic:spPr>
                    <a:xfrm>
                      <a:off x="0" y="0"/>
                      <a:ext cx="5455285" cy="3438525"/>
                    </a:xfrm>
                    <a:prstGeom prst="rect">
                      <a:avLst/>
                    </a:prstGeom>
                  </pic:spPr>
                </pic:pic>
              </a:graphicData>
            </a:graphic>
            <wp14:sizeRelH relativeFrom="margin">
              <wp14:pctWidth>0</wp14:pctWidth>
            </wp14:sizeRelH>
            <wp14:sizeRelV relativeFrom="margin">
              <wp14:pctHeight>0</wp14:pctHeight>
            </wp14:sizeRelV>
          </wp:anchor>
        </w:drawing>
      </w:r>
      <w:r w:rsidR="00FA4044">
        <w:t>Open VSwitch</w:t>
      </w:r>
    </w:p>
    <w:p w14:paraId="296213EB" w14:textId="5746BAFC" w:rsidR="00FF0885" w:rsidRDefault="00FF0885" w:rsidP="00FF0885">
      <w:pPr>
        <w:pStyle w:val="ListParagraph"/>
      </w:pPr>
    </w:p>
    <w:p w14:paraId="17E6F2C3" w14:textId="62A7764C" w:rsidR="007C0987" w:rsidRDefault="007C0987" w:rsidP="00FF0885">
      <w:pPr>
        <w:pStyle w:val="ListParagraph"/>
      </w:pPr>
    </w:p>
    <w:p w14:paraId="2E97CEB9" w14:textId="6A649F30" w:rsidR="00FA4044" w:rsidRDefault="00FA4044" w:rsidP="00FA4044">
      <w:pPr>
        <w:pStyle w:val="ListParagraph"/>
        <w:numPr>
          <w:ilvl w:val="0"/>
          <w:numId w:val="2"/>
        </w:numPr>
      </w:pPr>
      <w:r>
        <w:t>Docker</w:t>
      </w:r>
      <w:r w:rsidR="00C17B7D">
        <w:t xml:space="preserve"> </w:t>
      </w:r>
    </w:p>
    <w:p w14:paraId="0AFC922D" w14:textId="313BD6AB" w:rsidR="00293CAC" w:rsidRDefault="00D6499B" w:rsidP="00256C8B">
      <w:pPr>
        <w:pStyle w:val="ListParagraph"/>
        <w:rPr>
          <w:noProof/>
        </w:rPr>
      </w:pPr>
      <w:r>
        <w:rPr>
          <w:noProof/>
        </w:rPr>
        <w:drawing>
          <wp:anchor distT="0" distB="0" distL="114300" distR="114300" simplePos="0" relativeHeight="251659264" behindDoc="0" locked="0" layoutInCell="1" allowOverlap="1" wp14:anchorId="6AEA2F04" wp14:editId="5FA73CFB">
            <wp:simplePos x="0" y="0"/>
            <wp:positionH relativeFrom="margin">
              <wp:align>right</wp:align>
            </wp:positionH>
            <wp:positionV relativeFrom="paragraph">
              <wp:posOffset>175895</wp:posOffset>
            </wp:positionV>
            <wp:extent cx="5565775" cy="1908175"/>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ker_install_1.png"/>
                    <pic:cNvPicPr/>
                  </pic:nvPicPr>
                  <pic:blipFill rotWithShape="1">
                    <a:blip r:embed="rId8">
                      <a:extLst>
                        <a:ext uri="{28A0092B-C50C-407E-A947-70E740481C1C}">
                          <a14:useLocalDpi xmlns:a14="http://schemas.microsoft.com/office/drawing/2010/main" val="0"/>
                        </a:ext>
                      </a:extLst>
                    </a:blip>
                    <a:srcRect t="55607"/>
                    <a:stretch/>
                  </pic:blipFill>
                  <pic:spPr bwMode="auto">
                    <a:xfrm>
                      <a:off x="0" y="0"/>
                      <a:ext cx="5565775" cy="190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6339D0" w14:textId="78482E5D" w:rsidR="00256C8B" w:rsidRDefault="00256C8B" w:rsidP="00256C8B">
      <w:pPr>
        <w:pStyle w:val="ListParagraph"/>
      </w:pPr>
    </w:p>
    <w:p w14:paraId="4E49F671" w14:textId="0B003EEE" w:rsidR="00256C8B" w:rsidRDefault="00256C8B" w:rsidP="00256C8B"/>
    <w:p w14:paraId="07ACB855" w14:textId="343E3CDE" w:rsidR="007C0987" w:rsidRDefault="007C0987" w:rsidP="00256C8B"/>
    <w:p w14:paraId="0AFF8D29" w14:textId="7051682D" w:rsidR="007C0987" w:rsidRDefault="007C0987" w:rsidP="00256C8B"/>
    <w:p w14:paraId="3BA2F3A0" w14:textId="08E00F89" w:rsidR="007C0987" w:rsidRDefault="007C0987" w:rsidP="00256C8B"/>
    <w:p w14:paraId="5DE89422" w14:textId="3E548ACF" w:rsidR="007C0987" w:rsidRDefault="007C0987" w:rsidP="00256C8B"/>
    <w:p w14:paraId="774E4881" w14:textId="1C98BACE" w:rsidR="007C0987" w:rsidRDefault="007C0987" w:rsidP="00256C8B"/>
    <w:p w14:paraId="712A9102" w14:textId="04B1067E" w:rsidR="007C0987" w:rsidRDefault="007C0987" w:rsidP="00256C8B"/>
    <w:p w14:paraId="73079A00" w14:textId="4BA6A6E4" w:rsidR="007C0987" w:rsidRDefault="007C0987" w:rsidP="00256C8B">
      <w:r>
        <w:rPr>
          <w:noProof/>
        </w:rPr>
        <w:lastRenderedPageBreak/>
        <w:drawing>
          <wp:anchor distT="0" distB="0" distL="114300" distR="114300" simplePos="0" relativeHeight="251660288" behindDoc="0" locked="0" layoutInCell="1" allowOverlap="1" wp14:anchorId="3002840D" wp14:editId="535D457B">
            <wp:simplePos x="0" y="0"/>
            <wp:positionH relativeFrom="margin">
              <wp:align>right</wp:align>
            </wp:positionH>
            <wp:positionV relativeFrom="paragraph">
              <wp:posOffset>152189</wp:posOffset>
            </wp:positionV>
            <wp:extent cx="5731510" cy="4298950"/>
            <wp:effectExtent l="0" t="0" r="2540" b="635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ker_install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14:paraId="544E1290" w14:textId="2EA71030" w:rsidR="007C0987" w:rsidRDefault="007C0987" w:rsidP="007C0987">
      <w:pPr>
        <w:ind w:left="360"/>
      </w:pPr>
    </w:p>
    <w:p w14:paraId="3E211864" w14:textId="1BA6165C" w:rsidR="00FA4044" w:rsidRDefault="007C0987" w:rsidP="00FA4044">
      <w:pPr>
        <w:pStyle w:val="ListParagraph"/>
        <w:numPr>
          <w:ilvl w:val="0"/>
          <w:numId w:val="2"/>
        </w:numPr>
      </w:pPr>
      <w:r>
        <w:rPr>
          <w:noProof/>
        </w:rPr>
        <w:drawing>
          <wp:anchor distT="0" distB="0" distL="114300" distR="114300" simplePos="0" relativeHeight="251666432" behindDoc="0" locked="0" layoutInCell="1" allowOverlap="1" wp14:anchorId="5009067A" wp14:editId="247AA60D">
            <wp:simplePos x="0" y="0"/>
            <wp:positionH relativeFrom="margin">
              <wp:posOffset>51435</wp:posOffset>
            </wp:positionH>
            <wp:positionV relativeFrom="paragraph">
              <wp:posOffset>340995</wp:posOffset>
            </wp:positionV>
            <wp:extent cx="5731510" cy="2899410"/>
            <wp:effectExtent l="0" t="0" r="2540" b="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DK_install_1.png"/>
                    <pic:cNvPicPr/>
                  </pic:nvPicPr>
                  <pic:blipFill rotWithShape="1">
                    <a:blip r:embed="rId10">
                      <a:extLst>
                        <a:ext uri="{28A0092B-C50C-407E-A947-70E740481C1C}">
                          <a14:useLocalDpi xmlns:a14="http://schemas.microsoft.com/office/drawing/2010/main" val="0"/>
                        </a:ext>
                      </a:extLst>
                    </a:blip>
                    <a:srcRect t="48442"/>
                    <a:stretch/>
                  </pic:blipFill>
                  <pic:spPr bwMode="auto">
                    <a:xfrm>
                      <a:off x="0" y="0"/>
                      <a:ext cx="5731510" cy="289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044">
        <w:t>Java Development Kit(JDK) 11</w:t>
      </w:r>
    </w:p>
    <w:p w14:paraId="73FACDA0" w14:textId="566BD219" w:rsidR="00256C8B" w:rsidRDefault="00256C8B" w:rsidP="00256C8B"/>
    <w:p w14:paraId="0167F907" w14:textId="77777777" w:rsidR="00D6499B" w:rsidRDefault="00D6499B" w:rsidP="00256C8B"/>
    <w:p w14:paraId="1C026382" w14:textId="32007255" w:rsidR="00FA4044" w:rsidRDefault="00FA4044" w:rsidP="00FA4044">
      <w:pPr>
        <w:pStyle w:val="ListParagraph"/>
        <w:numPr>
          <w:ilvl w:val="0"/>
          <w:numId w:val="2"/>
        </w:numPr>
      </w:pPr>
      <w:r>
        <w:lastRenderedPageBreak/>
        <w:t>OpenDaylight</w:t>
      </w:r>
    </w:p>
    <w:p w14:paraId="490B0FDD" w14:textId="5F88E815" w:rsidR="00256C8B" w:rsidRDefault="00256C8B" w:rsidP="007C0987">
      <w:pPr>
        <w:pStyle w:val="ListParagraph"/>
      </w:pPr>
      <w:r>
        <w:rPr>
          <w:noProof/>
        </w:rPr>
        <w:drawing>
          <wp:anchor distT="0" distB="0" distL="114300" distR="114300" simplePos="0" relativeHeight="251662336" behindDoc="0" locked="0" layoutInCell="1" allowOverlap="1" wp14:anchorId="1258FEFE" wp14:editId="27FBBA42">
            <wp:simplePos x="0" y="0"/>
            <wp:positionH relativeFrom="column">
              <wp:posOffset>209550</wp:posOffset>
            </wp:positionH>
            <wp:positionV relativeFrom="paragraph">
              <wp:posOffset>212725</wp:posOffset>
            </wp:positionV>
            <wp:extent cx="5731510" cy="3223895"/>
            <wp:effectExtent l="0" t="0" r="2540" b="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ndaylight_carbon_instal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AA5F125" w14:textId="77777777" w:rsidR="00D6499B" w:rsidRDefault="00D6499B" w:rsidP="00FA4044">
      <w:pPr>
        <w:pStyle w:val="ListParagraph"/>
      </w:pPr>
    </w:p>
    <w:p w14:paraId="2FF3F95D" w14:textId="77777777" w:rsidR="00256C8B" w:rsidRDefault="00256C8B" w:rsidP="00FA4044">
      <w:pPr>
        <w:pStyle w:val="ListParagraph"/>
      </w:pPr>
    </w:p>
    <w:p w14:paraId="5757C146" w14:textId="6466CA4D" w:rsidR="00FA4044" w:rsidRDefault="00D6499B" w:rsidP="00FA4044">
      <w:pPr>
        <w:pStyle w:val="ListParagraph"/>
        <w:numPr>
          <w:ilvl w:val="0"/>
          <w:numId w:val="2"/>
        </w:numPr>
      </w:pPr>
      <w:r>
        <w:rPr>
          <w:noProof/>
        </w:rPr>
        <w:drawing>
          <wp:anchor distT="0" distB="0" distL="114300" distR="114300" simplePos="0" relativeHeight="251663360" behindDoc="0" locked="0" layoutInCell="1" allowOverlap="1" wp14:anchorId="6D3F3906" wp14:editId="37E86157">
            <wp:simplePos x="0" y="0"/>
            <wp:positionH relativeFrom="column">
              <wp:posOffset>253679</wp:posOffset>
            </wp:positionH>
            <wp:positionV relativeFrom="paragraph">
              <wp:posOffset>346619</wp:posOffset>
            </wp:positionV>
            <wp:extent cx="5731510" cy="2239645"/>
            <wp:effectExtent l="0" t="0" r="2540" b="8255"/>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shark_instal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anchor>
        </w:drawing>
      </w:r>
      <w:r w:rsidR="00FA4044">
        <w:t>Wireshark</w:t>
      </w:r>
    </w:p>
    <w:p w14:paraId="0EB69F0D" w14:textId="7118EDC6" w:rsidR="00256C8B" w:rsidRDefault="00256C8B" w:rsidP="007C0987"/>
    <w:p w14:paraId="6EF8025E" w14:textId="1A5385EC" w:rsidR="00736A9D" w:rsidRDefault="001C7418" w:rsidP="001C7418">
      <w:pPr>
        <w:pStyle w:val="Heading3"/>
      </w:pPr>
      <w:r>
        <w:t>Connect docker using OVS bridge:</w:t>
      </w:r>
    </w:p>
    <w:p w14:paraId="6718D6D8" w14:textId="51EDA48F" w:rsidR="001C7418" w:rsidRDefault="001C7418" w:rsidP="001C7418">
      <w:r>
        <w:t xml:space="preserve">We connect the docker to one of the virtual ethernet device pair and the other device to the Open vSwitch bridge br-int (the core bridge). </w:t>
      </w:r>
    </w:p>
    <w:p w14:paraId="31A266F3" w14:textId="37E14F69" w:rsidR="001C7418" w:rsidRDefault="001C7418" w:rsidP="001C7418">
      <w:r>
        <w:t>Steps:</w:t>
      </w:r>
    </w:p>
    <w:p w14:paraId="6E22609D" w14:textId="4E1A62BD" w:rsidR="00FD4444" w:rsidRPr="001C7418" w:rsidRDefault="00FD4444" w:rsidP="007C0987">
      <w:pPr>
        <w:pStyle w:val="ListParagraph"/>
        <w:numPr>
          <w:ilvl w:val="0"/>
          <w:numId w:val="4"/>
        </w:numPr>
      </w:pPr>
      <w:r>
        <w:t xml:space="preserve">Run the docker container </w:t>
      </w:r>
      <w:r w:rsidR="00A351B3">
        <w:t xml:space="preserve">running CentOS </w:t>
      </w:r>
      <w:r>
        <w:t xml:space="preserve">on both the host machines and get the IP Addresses. We found that that both the containers have the same IP Address. So we ran another container and killed the first one on one of the host machines. </w:t>
      </w:r>
    </w:p>
    <w:p w14:paraId="3643F22A" w14:textId="251CF879" w:rsidR="00437322" w:rsidRDefault="00FD4444" w:rsidP="00142694">
      <w:r>
        <w:rPr>
          <w:noProof/>
        </w:rPr>
        <w:lastRenderedPageBreak/>
        <w:drawing>
          <wp:inline distT="0" distB="0" distL="0" distR="0" wp14:anchorId="7C1DA316" wp14:editId="306C62C3">
            <wp:extent cx="5731510" cy="2757805"/>
            <wp:effectExtent l="0" t="0" r="2540" b="444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6374F06E" w14:textId="77777777" w:rsidR="007C0987" w:rsidRDefault="007C0987" w:rsidP="00142694"/>
    <w:p w14:paraId="7849AA80" w14:textId="7FD390B9" w:rsidR="00E55B30" w:rsidRPr="00E55B30" w:rsidRDefault="00E55B30" w:rsidP="00142694">
      <w:pPr>
        <w:rPr>
          <w:b/>
          <w:bCs/>
        </w:rPr>
      </w:pPr>
      <w:r>
        <w:rPr>
          <w:noProof/>
        </w:rPr>
        <w:drawing>
          <wp:inline distT="0" distB="0" distL="0" distR="0" wp14:anchorId="386D3D10" wp14:editId="700FBAC9">
            <wp:extent cx="5731510" cy="4298950"/>
            <wp:effectExtent l="0" t="0" r="254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ker run sto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7FE62E5" w14:textId="4EA0864C" w:rsidR="00212032" w:rsidRDefault="00212032" w:rsidP="00212032"/>
    <w:p w14:paraId="7F4CFD34" w14:textId="479AADCC" w:rsidR="00212032" w:rsidRDefault="00212032" w:rsidP="00212032"/>
    <w:p w14:paraId="140A5955" w14:textId="6C11CCC5" w:rsidR="00212032" w:rsidRDefault="00212032" w:rsidP="00212032"/>
    <w:p w14:paraId="01E998EE" w14:textId="77777777" w:rsidR="00212032" w:rsidRDefault="00212032" w:rsidP="00212032"/>
    <w:p w14:paraId="39CDD4B3" w14:textId="38F05BCC" w:rsidR="00FD4444" w:rsidRDefault="00FD4444" w:rsidP="007C0987">
      <w:pPr>
        <w:pStyle w:val="ListParagraph"/>
        <w:numPr>
          <w:ilvl w:val="0"/>
          <w:numId w:val="4"/>
        </w:numPr>
      </w:pPr>
      <w:r>
        <w:lastRenderedPageBreak/>
        <w:t>Then we tried to ping the other container (in the other host) from this container and found that the destination was unreachable.</w:t>
      </w:r>
    </w:p>
    <w:p w14:paraId="5A1170DB" w14:textId="22EC9770" w:rsidR="00212032" w:rsidRDefault="00212032" w:rsidP="00142694">
      <w:r>
        <w:rPr>
          <w:noProof/>
        </w:rPr>
        <w:drawing>
          <wp:anchor distT="0" distB="0" distL="114300" distR="114300" simplePos="0" relativeHeight="251667456" behindDoc="0" locked="0" layoutInCell="1" allowOverlap="1" wp14:anchorId="13A68FEA" wp14:editId="0A855A92">
            <wp:simplePos x="0" y="0"/>
            <wp:positionH relativeFrom="margin">
              <wp:align>right</wp:align>
            </wp:positionH>
            <wp:positionV relativeFrom="paragraph">
              <wp:posOffset>321310</wp:posOffset>
            </wp:positionV>
            <wp:extent cx="5731510" cy="3111500"/>
            <wp:effectExtent l="0" t="0" r="2540" b="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_container_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anchor>
        </w:drawing>
      </w:r>
    </w:p>
    <w:p w14:paraId="697A7223" w14:textId="32B63AD4" w:rsidR="00212032" w:rsidRDefault="00212032" w:rsidP="00142694"/>
    <w:p w14:paraId="13FB9549" w14:textId="77777777" w:rsidR="00212032" w:rsidRDefault="00212032" w:rsidP="00142694"/>
    <w:p w14:paraId="034DDE0F" w14:textId="12764E3D" w:rsidR="00FD4444" w:rsidRDefault="00FD4444" w:rsidP="007C0987">
      <w:pPr>
        <w:pStyle w:val="ListParagraph"/>
        <w:numPr>
          <w:ilvl w:val="0"/>
          <w:numId w:val="4"/>
        </w:numPr>
      </w:pPr>
      <w:r>
        <w:t>We started setting up the OVS bridge to establish the connection between the 2 containers on different hosts.</w:t>
      </w:r>
    </w:p>
    <w:p w14:paraId="78A75023" w14:textId="77777777" w:rsidR="00E55B30" w:rsidRDefault="00E55B30" w:rsidP="00142694">
      <w:pPr>
        <w:rPr>
          <w:noProof/>
        </w:rPr>
      </w:pPr>
    </w:p>
    <w:p w14:paraId="6B677400" w14:textId="284BA28A" w:rsidR="00E55B30" w:rsidRDefault="00E55B30" w:rsidP="00142694">
      <w:r>
        <w:rPr>
          <w:noProof/>
        </w:rPr>
        <w:drawing>
          <wp:inline distT="0" distB="0" distL="0" distR="0" wp14:anchorId="65D0068B" wp14:editId="168931E4">
            <wp:extent cx="5731510" cy="2070735"/>
            <wp:effectExtent l="0" t="0" r="2540" b="571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dgeUtils.png"/>
                    <pic:cNvPicPr/>
                  </pic:nvPicPr>
                  <pic:blipFill rotWithShape="1">
                    <a:blip r:embed="rId16">
                      <a:extLst>
                        <a:ext uri="{28A0092B-C50C-407E-A947-70E740481C1C}">
                          <a14:useLocalDpi xmlns:a14="http://schemas.microsoft.com/office/drawing/2010/main" val="0"/>
                        </a:ext>
                      </a:extLst>
                    </a:blip>
                    <a:srcRect t="63178"/>
                    <a:stretch/>
                  </pic:blipFill>
                  <pic:spPr bwMode="auto">
                    <a:xfrm>
                      <a:off x="0" y="0"/>
                      <a:ext cx="5731510" cy="2070735"/>
                    </a:xfrm>
                    <a:prstGeom prst="rect">
                      <a:avLst/>
                    </a:prstGeom>
                    <a:ln>
                      <a:noFill/>
                    </a:ln>
                    <a:extLst>
                      <a:ext uri="{53640926-AAD7-44D8-BBD7-CCE9431645EC}">
                        <a14:shadowObscured xmlns:a14="http://schemas.microsoft.com/office/drawing/2010/main"/>
                      </a:ext>
                    </a:extLst>
                  </pic:spPr>
                </pic:pic>
              </a:graphicData>
            </a:graphic>
          </wp:inline>
        </w:drawing>
      </w:r>
    </w:p>
    <w:p w14:paraId="7D7050CA" w14:textId="77777777" w:rsidR="00E55B30" w:rsidRDefault="00E55B30" w:rsidP="00142694">
      <w:pPr>
        <w:rPr>
          <w:noProof/>
        </w:rPr>
      </w:pPr>
    </w:p>
    <w:p w14:paraId="3D699BDF" w14:textId="2291B74D" w:rsidR="00E55B30" w:rsidRDefault="00E55B30" w:rsidP="00142694">
      <w:r>
        <w:rPr>
          <w:noProof/>
        </w:rPr>
        <w:lastRenderedPageBreak/>
        <w:drawing>
          <wp:inline distT="0" distB="0" distL="0" distR="0" wp14:anchorId="63FCAECA" wp14:editId="51451D34">
            <wp:extent cx="5731510" cy="4928235"/>
            <wp:effectExtent l="0" t="0" r="2540"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nnelling 1.png"/>
                    <pic:cNvPicPr/>
                  </pic:nvPicPr>
                  <pic:blipFill rotWithShape="1">
                    <a:blip r:embed="rId17">
                      <a:extLst>
                        <a:ext uri="{28A0092B-C50C-407E-A947-70E740481C1C}">
                          <a14:useLocalDpi xmlns:a14="http://schemas.microsoft.com/office/drawing/2010/main" val="0"/>
                        </a:ext>
                      </a:extLst>
                    </a:blip>
                    <a:srcRect t="12364"/>
                    <a:stretch/>
                  </pic:blipFill>
                  <pic:spPr bwMode="auto">
                    <a:xfrm>
                      <a:off x="0" y="0"/>
                      <a:ext cx="5731510" cy="4928235"/>
                    </a:xfrm>
                    <a:prstGeom prst="rect">
                      <a:avLst/>
                    </a:prstGeom>
                    <a:ln>
                      <a:noFill/>
                    </a:ln>
                    <a:extLst>
                      <a:ext uri="{53640926-AAD7-44D8-BBD7-CCE9431645EC}">
                        <a14:shadowObscured xmlns:a14="http://schemas.microsoft.com/office/drawing/2010/main"/>
                      </a:ext>
                    </a:extLst>
                  </pic:spPr>
                </pic:pic>
              </a:graphicData>
            </a:graphic>
          </wp:inline>
        </w:drawing>
      </w:r>
    </w:p>
    <w:p w14:paraId="4B31D884" w14:textId="74FD03E3" w:rsidR="00E55B30" w:rsidRDefault="00E55B30" w:rsidP="007C0987">
      <w:pPr>
        <w:pStyle w:val="ListParagraph"/>
        <w:numPr>
          <w:ilvl w:val="0"/>
          <w:numId w:val="4"/>
        </w:numPr>
      </w:pPr>
      <w:r>
        <w:t>After setting up the bridge, we were able to ping from one container to the other.</w:t>
      </w:r>
    </w:p>
    <w:p w14:paraId="3097A07D" w14:textId="55167102" w:rsidR="00FD4444" w:rsidRDefault="00E55B30" w:rsidP="00142694">
      <w:r>
        <w:rPr>
          <w:noProof/>
        </w:rPr>
        <w:drawing>
          <wp:inline distT="0" distB="0" distL="0" distR="0" wp14:anchorId="2A2F7F88" wp14:editId="02B35264">
            <wp:extent cx="5731510" cy="3077845"/>
            <wp:effectExtent l="0" t="0" r="2540" b="825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N_ping_succe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58FA32AA" w14:textId="31E6E15A" w:rsidR="00442F70" w:rsidRDefault="00442F70" w:rsidP="00442F70">
      <w:pPr>
        <w:pStyle w:val="Heading3"/>
      </w:pPr>
      <w:r>
        <w:lastRenderedPageBreak/>
        <w:t>Wireshark:</w:t>
      </w:r>
    </w:p>
    <w:p w14:paraId="0160077A" w14:textId="31DEE03A" w:rsidR="00442F70" w:rsidRDefault="003C4BD0" w:rsidP="00142694">
      <w:r>
        <w:t>We pinged from one container to another and checked the traffic on Wireshark.</w:t>
      </w:r>
    </w:p>
    <w:p w14:paraId="055E408D" w14:textId="241C73FF" w:rsidR="003C4BD0" w:rsidRDefault="007C0987" w:rsidP="00142694">
      <w:r>
        <w:rPr>
          <w:noProof/>
        </w:rPr>
        <w:drawing>
          <wp:inline distT="0" distB="0" distL="0" distR="0" wp14:anchorId="47F8F75A" wp14:editId="7CDE929B">
            <wp:extent cx="5731510" cy="3081020"/>
            <wp:effectExtent l="0" t="0" r="2540" b="508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N_ping_wireshar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71E02E6" w14:textId="4561EAE0" w:rsidR="00A76539" w:rsidRDefault="00E55B30" w:rsidP="00A76539">
      <w:pPr>
        <w:pStyle w:val="Heading3"/>
      </w:pPr>
      <w:r>
        <w:t>Open Daylight Feature Install:</w:t>
      </w:r>
    </w:p>
    <w:p w14:paraId="7DFC5B4D" w14:textId="2BCE5EF7" w:rsidR="00E55B30" w:rsidRDefault="00E55B30" w:rsidP="00142694">
      <w:r>
        <w:rPr>
          <w:noProof/>
        </w:rPr>
        <w:drawing>
          <wp:inline distT="0" distB="0" distL="0" distR="0" wp14:anchorId="00711A4D" wp14:editId="36A324FA">
            <wp:extent cx="5731510" cy="2064261"/>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DL feature install 0.png"/>
                    <pic:cNvPicPr/>
                  </pic:nvPicPr>
                  <pic:blipFill rotWithShape="1">
                    <a:blip r:embed="rId20">
                      <a:extLst>
                        <a:ext uri="{28A0092B-C50C-407E-A947-70E740481C1C}">
                          <a14:useLocalDpi xmlns:a14="http://schemas.microsoft.com/office/drawing/2010/main" val="0"/>
                        </a:ext>
                      </a:extLst>
                    </a:blip>
                    <a:srcRect t="17493" b="45799"/>
                    <a:stretch/>
                  </pic:blipFill>
                  <pic:spPr bwMode="auto">
                    <a:xfrm>
                      <a:off x="0" y="0"/>
                      <a:ext cx="5731510" cy="2064261"/>
                    </a:xfrm>
                    <a:prstGeom prst="rect">
                      <a:avLst/>
                    </a:prstGeom>
                    <a:ln>
                      <a:noFill/>
                    </a:ln>
                    <a:extLst>
                      <a:ext uri="{53640926-AAD7-44D8-BBD7-CCE9431645EC}">
                        <a14:shadowObscured xmlns:a14="http://schemas.microsoft.com/office/drawing/2010/main"/>
                      </a:ext>
                    </a:extLst>
                  </pic:spPr>
                </pic:pic>
              </a:graphicData>
            </a:graphic>
          </wp:inline>
        </w:drawing>
      </w:r>
    </w:p>
    <w:p w14:paraId="3352F6DA" w14:textId="0CE0AE3E" w:rsidR="00442F70" w:rsidRDefault="00442F70" w:rsidP="00142694">
      <w:pPr>
        <w:rPr>
          <w:noProof/>
        </w:rPr>
      </w:pPr>
      <w:r>
        <w:rPr>
          <w:noProof/>
        </w:rPr>
        <w:t>We installed the OpenDaylight features and tested the mininet topology in this container.</w:t>
      </w:r>
    </w:p>
    <w:p w14:paraId="3B724F6F" w14:textId="3C3AB588" w:rsidR="00442F70" w:rsidRDefault="00442F70" w:rsidP="00142694">
      <w:pPr>
        <w:rPr>
          <w:noProof/>
        </w:rPr>
      </w:pPr>
      <w:r>
        <w:rPr>
          <w:noProof/>
        </w:rPr>
        <w:lastRenderedPageBreak/>
        <w:drawing>
          <wp:inline distT="0" distB="0" distL="0" distR="0" wp14:anchorId="46CDBF9C" wp14:editId="662BDFEF">
            <wp:extent cx="5731510" cy="4705350"/>
            <wp:effectExtent l="0" t="0" r="254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ninet topo.png"/>
                    <pic:cNvPicPr/>
                  </pic:nvPicPr>
                  <pic:blipFill rotWithShape="1">
                    <a:blip r:embed="rId21">
                      <a:extLst>
                        <a:ext uri="{28A0092B-C50C-407E-A947-70E740481C1C}">
                          <a14:useLocalDpi xmlns:a14="http://schemas.microsoft.com/office/drawing/2010/main" val="0"/>
                        </a:ext>
                      </a:extLst>
                    </a:blip>
                    <a:srcRect t="-847" b="17175"/>
                    <a:stretch/>
                  </pic:blipFill>
                  <pic:spPr bwMode="auto">
                    <a:xfrm>
                      <a:off x="0" y="0"/>
                      <a:ext cx="5731510" cy="4705350"/>
                    </a:xfrm>
                    <a:prstGeom prst="rect">
                      <a:avLst/>
                    </a:prstGeom>
                    <a:ln>
                      <a:noFill/>
                    </a:ln>
                    <a:extLst>
                      <a:ext uri="{53640926-AAD7-44D8-BBD7-CCE9431645EC}">
                        <a14:shadowObscured xmlns:a14="http://schemas.microsoft.com/office/drawing/2010/main"/>
                      </a:ext>
                    </a:extLst>
                  </pic:spPr>
                </pic:pic>
              </a:graphicData>
            </a:graphic>
          </wp:inline>
        </w:drawing>
      </w:r>
    </w:p>
    <w:p w14:paraId="0A2DA500" w14:textId="76238014" w:rsidR="00442F70" w:rsidRDefault="00442F70" w:rsidP="00142694">
      <w:r>
        <w:rPr>
          <w:noProof/>
        </w:rPr>
        <w:drawing>
          <wp:inline distT="0" distB="0" distL="0" distR="0" wp14:anchorId="39EB4508" wp14:editId="5508810D">
            <wp:extent cx="5731510" cy="2371725"/>
            <wp:effectExtent l="0" t="0" r="2540" b="952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o ODL feature 1.png"/>
                    <pic:cNvPicPr/>
                  </pic:nvPicPr>
                  <pic:blipFill rotWithShape="1">
                    <a:blip r:embed="rId22">
                      <a:extLst>
                        <a:ext uri="{28A0092B-C50C-407E-A947-70E740481C1C}">
                          <a14:useLocalDpi xmlns:a14="http://schemas.microsoft.com/office/drawing/2010/main" val="0"/>
                        </a:ext>
                      </a:extLst>
                    </a:blip>
                    <a:srcRect b="57825"/>
                    <a:stretch/>
                  </pic:blipFill>
                  <pic:spPr bwMode="auto">
                    <a:xfrm>
                      <a:off x="0" y="0"/>
                      <a:ext cx="5731510" cy="2371725"/>
                    </a:xfrm>
                    <a:prstGeom prst="rect">
                      <a:avLst/>
                    </a:prstGeom>
                    <a:ln>
                      <a:noFill/>
                    </a:ln>
                    <a:extLst>
                      <a:ext uri="{53640926-AAD7-44D8-BBD7-CCE9431645EC}">
                        <a14:shadowObscured xmlns:a14="http://schemas.microsoft.com/office/drawing/2010/main"/>
                      </a:ext>
                    </a:extLst>
                  </pic:spPr>
                </pic:pic>
              </a:graphicData>
            </a:graphic>
          </wp:inline>
        </w:drawing>
      </w:r>
    </w:p>
    <w:p w14:paraId="6704198A" w14:textId="58AE948F" w:rsidR="00442F70" w:rsidRDefault="00391AA0" w:rsidP="00391AA0">
      <w:pPr>
        <w:pStyle w:val="Heading2"/>
      </w:pPr>
      <w:r>
        <w:t>Challenges Faced</w:t>
      </w:r>
    </w:p>
    <w:p w14:paraId="3C8613BB" w14:textId="664B12AD" w:rsidR="00455262" w:rsidRDefault="00455262" w:rsidP="00DC1267">
      <w:pPr>
        <w:pStyle w:val="ListParagraph"/>
        <w:numPr>
          <w:ilvl w:val="0"/>
          <w:numId w:val="5"/>
        </w:numPr>
      </w:pPr>
      <w:r>
        <w:t>Main hurdle was learning Docker and containerization of applications.</w:t>
      </w:r>
    </w:p>
    <w:p w14:paraId="69187420" w14:textId="77CDB75A" w:rsidR="00455262" w:rsidRDefault="00455262" w:rsidP="00DC1267">
      <w:pPr>
        <w:pStyle w:val="ListParagraph"/>
        <w:numPr>
          <w:ilvl w:val="0"/>
          <w:numId w:val="5"/>
        </w:numPr>
      </w:pPr>
      <w:r>
        <w:t>Creating 2 heavy weight VMs on the same laptop machine was a challenge since we have limited processing power.</w:t>
      </w:r>
    </w:p>
    <w:p w14:paraId="64C508B9" w14:textId="65E9E2CC" w:rsidR="00391AA0" w:rsidRDefault="00391AA0" w:rsidP="00DC1267">
      <w:pPr>
        <w:pStyle w:val="ListParagraph"/>
        <w:numPr>
          <w:ilvl w:val="0"/>
          <w:numId w:val="5"/>
        </w:numPr>
      </w:pPr>
      <w:r>
        <w:t>Containers on different hosts had the same IP Addresses, so we had to resp</w:t>
      </w:r>
      <w:r w:rsidR="00455262">
        <w:t>awn another to get a different IP on one of them.</w:t>
      </w:r>
    </w:p>
    <w:p w14:paraId="6BAC9A1F" w14:textId="36A4B4F9" w:rsidR="00455262" w:rsidRDefault="00455262" w:rsidP="00DC1267">
      <w:pPr>
        <w:pStyle w:val="ListParagraph"/>
        <w:numPr>
          <w:ilvl w:val="0"/>
          <w:numId w:val="5"/>
        </w:numPr>
      </w:pPr>
      <w:r>
        <w:t xml:space="preserve">Issues with JAVA versions: Initially we had JDK 8 installed, but an upgrade changed it to JDK 11 but JAVA_HOME variable was still pointing to JDK 8 path which had become invalid. </w:t>
      </w:r>
      <w:r>
        <w:lastRenderedPageBreak/>
        <w:t xml:space="preserve">Figuring out that the JDK had upgraded took us some time since the Open Daylight was failing to launch. </w:t>
      </w:r>
    </w:p>
    <w:p w14:paraId="0D30E010" w14:textId="475A17EE" w:rsidR="00212032" w:rsidRDefault="00391AA0" w:rsidP="00212032">
      <w:pPr>
        <w:pStyle w:val="ListParagraph"/>
        <w:numPr>
          <w:ilvl w:val="0"/>
          <w:numId w:val="5"/>
        </w:numPr>
      </w:pPr>
      <w:r>
        <w:t>Initially we had installed OpenDaylight Boron which did not have the dluxapps features. After figuring out the list of features that were available in Boron, we switched to Carbon.</w:t>
      </w:r>
      <w:r w:rsidR="00487887">
        <w:t xml:space="preserve"> During this, we faced issues with docker images not stopping, we had to stop the images forcefully before we were able to switch to Carbon.</w:t>
      </w:r>
      <w:r w:rsidR="00212032">
        <w:t xml:space="preserve"> Also when we re-started the container, SSH into the container didn’t work as the host key had changed. So we had to generate and save the new SSH key.</w:t>
      </w:r>
    </w:p>
    <w:p w14:paraId="1F05CF07" w14:textId="132213A2" w:rsidR="00391AA0" w:rsidRPr="00391AA0" w:rsidRDefault="00391AA0" w:rsidP="00391AA0">
      <w:r>
        <w:rPr>
          <w:noProof/>
        </w:rPr>
        <w:drawing>
          <wp:inline distT="0" distB="0" distL="0" distR="0" wp14:anchorId="1D57EFA4" wp14:editId="459BA6F3">
            <wp:extent cx="5731510" cy="3223895"/>
            <wp:effectExtent l="0" t="0" r="254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llenges fac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4F1CEA" w14:textId="38718FAB" w:rsidR="00EE57C6" w:rsidRDefault="00437322" w:rsidP="00437322">
      <w:pPr>
        <w:pStyle w:val="Heading2"/>
      </w:pPr>
      <w:r>
        <w:t>Conclusion:</w:t>
      </w:r>
    </w:p>
    <w:p w14:paraId="60FA9597" w14:textId="5131907C" w:rsidR="0047074A" w:rsidRDefault="00B14DFF" w:rsidP="00B14DFF">
      <w:r>
        <w:t>Docker is a easy and efficient way to build and deploy any application</w:t>
      </w:r>
      <w:r w:rsidR="006270AC">
        <w:t xml:space="preserve">. </w:t>
      </w:r>
      <w:r w:rsidR="00D609B6">
        <w:t xml:space="preserve">We were successful in setting up a communication channel between 2 </w:t>
      </w:r>
      <w:r w:rsidR="0047074A">
        <w:t xml:space="preserve">docker </w:t>
      </w:r>
      <w:r w:rsidR="00D609B6">
        <w:t xml:space="preserve">containers on different host machines </w:t>
      </w:r>
      <w:r w:rsidR="0047074A">
        <w:t>using Open vSwitch</w:t>
      </w:r>
      <w:r w:rsidR="0047074A">
        <w:t xml:space="preserve">. We were able to use a containerized OpenDaylight-Carbon to display the topology of a Mininet running on a separate VM. </w:t>
      </w:r>
    </w:p>
    <w:p w14:paraId="0F8CF755" w14:textId="77777777" w:rsidR="00437322" w:rsidRDefault="00437322" w:rsidP="00C20859"/>
    <w:p w14:paraId="2EF85896" w14:textId="52866E4C" w:rsidR="00EE57C6" w:rsidRDefault="00EE57C6" w:rsidP="00EE57C6">
      <w:pPr>
        <w:pStyle w:val="Heading2"/>
      </w:pPr>
      <w:r>
        <w:t>References:</w:t>
      </w:r>
    </w:p>
    <w:p w14:paraId="0A423C85" w14:textId="64F6338E" w:rsidR="00EE57C6" w:rsidRDefault="00EE57C6" w:rsidP="00C20859">
      <w:r>
        <w:t xml:space="preserve">[1] </w:t>
      </w:r>
      <w:hyperlink r:id="rId24" w:history="1">
        <w:r w:rsidR="00511E9C" w:rsidRPr="003477A0">
          <w:rPr>
            <w:rStyle w:val="Hyperlink"/>
          </w:rPr>
          <w:t>https://en.wikipedia.org/wiki/Docker_(software)</w:t>
        </w:r>
      </w:hyperlink>
    </w:p>
    <w:p w14:paraId="0C652D39" w14:textId="61D536D5" w:rsidR="00EE57C6" w:rsidRDefault="00EE57C6" w:rsidP="00C20859">
      <w:r>
        <w:t xml:space="preserve">[2] </w:t>
      </w:r>
      <w:hyperlink r:id="rId25" w:history="1">
        <w:r w:rsidR="00511E9C" w:rsidRPr="003477A0">
          <w:rPr>
            <w:rStyle w:val="Hyperlink"/>
          </w:rPr>
          <w:t>https://en.wikipedia.org/wiki/Open_vSwitch</w:t>
        </w:r>
      </w:hyperlink>
    </w:p>
    <w:p w14:paraId="02DB80E4" w14:textId="044A6058" w:rsidR="00BE3F7E" w:rsidRDefault="00511E9C" w:rsidP="00C20859">
      <w:r>
        <w:t xml:space="preserve">[3] </w:t>
      </w:r>
      <w:hyperlink r:id="rId26" w:history="1">
        <w:r w:rsidRPr="00FF3090">
          <w:rPr>
            <w:rStyle w:val="Hyperlink"/>
          </w:rPr>
          <w:t>https://www.imperva.com/blog/what-is-gre-tunnel/</w:t>
        </w:r>
      </w:hyperlink>
    </w:p>
    <w:p w14:paraId="1A228975" w14:textId="07FFEBFE" w:rsidR="00511E9C" w:rsidRDefault="00511E9C" w:rsidP="00C20859">
      <w:r>
        <w:t xml:space="preserve">[4] </w:t>
      </w:r>
      <w:hyperlink r:id="rId27" w:history="1">
        <w:r w:rsidRPr="00FF3090">
          <w:rPr>
            <w:rStyle w:val="Hyperlink"/>
          </w:rPr>
          <w:t>https://hub.docker.com/r/yurekten/odl-carbon/</w:t>
        </w:r>
      </w:hyperlink>
    </w:p>
    <w:p w14:paraId="4F47576F" w14:textId="5E990F36" w:rsidR="00511E9C" w:rsidRDefault="00511E9C" w:rsidP="00C20859">
      <w:r>
        <w:t xml:space="preserve">[5] </w:t>
      </w:r>
      <w:hyperlink r:id="rId28" w:history="1">
        <w:r w:rsidR="00142694" w:rsidRPr="00FF3090">
          <w:rPr>
            <w:rStyle w:val="Hyperlink"/>
          </w:rPr>
          <w:t>https://goyalankit.com/blog/linux-bridge</w:t>
        </w:r>
      </w:hyperlink>
    </w:p>
    <w:p w14:paraId="5C2353E6" w14:textId="2C5F32A5" w:rsidR="00142694" w:rsidRDefault="00142694" w:rsidP="00C20859">
      <w:r>
        <w:t xml:space="preserve">[6] </w:t>
      </w:r>
      <w:hyperlink r:id="rId29" w:history="1">
        <w:r w:rsidRPr="00FF3090">
          <w:rPr>
            <w:rStyle w:val="Hyperlink"/>
          </w:rPr>
          <w:t>http://man7.org/linux/man-pages/man4/veth.4.html</w:t>
        </w:r>
      </w:hyperlink>
    </w:p>
    <w:p w14:paraId="71E68EB3" w14:textId="676AA5B0" w:rsidR="00142694" w:rsidRDefault="00142694" w:rsidP="00C20859">
      <w:r>
        <w:t xml:space="preserve">[7] </w:t>
      </w:r>
      <w:hyperlink r:id="rId30" w:history="1">
        <w:r w:rsidRPr="00FF3090">
          <w:rPr>
            <w:rStyle w:val="Hyperlink"/>
          </w:rPr>
          <w:t>https://en.wikipedia.org/wiki/Wireshark</w:t>
        </w:r>
      </w:hyperlink>
    </w:p>
    <w:p w14:paraId="5B14B487" w14:textId="2BD9E515" w:rsidR="00C20859" w:rsidRDefault="00142694" w:rsidP="00C20859">
      <w:r>
        <w:t xml:space="preserve">[8] </w:t>
      </w:r>
      <w:hyperlink r:id="rId31" w:history="1">
        <w:r w:rsidR="00300EE5">
          <w:rPr>
            <w:rStyle w:val="Hyperlink"/>
          </w:rPr>
          <w:t>https://app.box.com/s/t4yob7umn1m88b4p4vmbeu1scelee31e/folder/63985323299</w:t>
        </w:r>
      </w:hyperlink>
    </w:p>
    <w:sectPr w:rsidR="00C208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36DD"/>
    <w:multiLevelType w:val="hybridMultilevel"/>
    <w:tmpl w:val="7E621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A47C72"/>
    <w:multiLevelType w:val="hybridMultilevel"/>
    <w:tmpl w:val="E64210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062B29"/>
    <w:multiLevelType w:val="hybridMultilevel"/>
    <w:tmpl w:val="12FEFB2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7044F65"/>
    <w:multiLevelType w:val="hybridMultilevel"/>
    <w:tmpl w:val="B12204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FC42F3"/>
    <w:multiLevelType w:val="hybridMultilevel"/>
    <w:tmpl w:val="2AA67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F4C"/>
    <w:rsid w:val="00142694"/>
    <w:rsid w:val="00143418"/>
    <w:rsid w:val="001C7418"/>
    <w:rsid w:val="00212032"/>
    <w:rsid w:val="00256C8B"/>
    <w:rsid w:val="00293CAC"/>
    <w:rsid w:val="00300EE5"/>
    <w:rsid w:val="003477A0"/>
    <w:rsid w:val="00391AA0"/>
    <w:rsid w:val="003C4BD0"/>
    <w:rsid w:val="0042221C"/>
    <w:rsid w:val="00437322"/>
    <w:rsid w:val="00442F70"/>
    <w:rsid w:val="00455262"/>
    <w:rsid w:val="0047074A"/>
    <w:rsid w:val="00487887"/>
    <w:rsid w:val="00511E9C"/>
    <w:rsid w:val="006270AC"/>
    <w:rsid w:val="006E5F4C"/>
    <w:rsid w:val="00736A9D"/>
    <w:rsid w:val="007C0987"/>
    <w:rsid w:val="007F3E2B"/>
    <w:rsid w:val="008D623D"/>
    <w:rsid w:val="009E5015"/>
    <w:rsid w:val="00A351B3"/>
    <w:rsid w:val="00A76539"/>
    <w:rsid w:val="00B14DFF"/>
    <w:rsid w:val="00B174D3"/>
    <w:rsid w:val="00B526DC"/>
    <w:rsid w:val="00BE3F7E"/>
    <w:rsid w:val="00C17B7D"/>
    <w:rsid w:val="00C20859"/>
    <w:rsid w:val="00C65499"/>
    <w:rsid w:val="00D609B6"/>
    <w:rsid w:val="00D6499B"/>
    <w:rsid w:val="00DC1267"/>
    <w:rsid w:val="00E16412"/>
    <w:rsid w:val="00E16646"/>
    <w:rsid w:val="00E34300"/>
    <w:rsid w:val="00E55B30"/>
    <w:rsid w:val="00EE57C6"/>
    <w:rsid w:val="00EF1521"/>
    <w:rsid w:val="00FA4044"/>
    <w:rsid w:val="00FD4444"/>
    <w:rsid w:val="00FF0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3799"/>
  <w15:chartTrackingRefBased/>
  <w15:docId w15:val="{9427246A-86C8-4BCE-9A74-28780301D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8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0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7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F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8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50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57C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E57C6"/>
    <w:rPr>
      <w:color w:val="0000FF"/>
      <w:u w:val="single"/>
    </w:rPr>
  </w:style>
  <w:style w:type="character" w:styleId="UnresolvedMention">
    <w:name w:val="Unresolved Mention"/>
    <w:basedOn w:val="DefaultParagraphFont"/>
    <w:uiPriority w:val="99"/>
    <w:semiHidden/>
    <w:unhideWhenUsed/>
    <w:rsid w:val="00511E9C"/>
    <w:rPr>
      <w:color w:val="605E5C"/>
      <w:shd w:val="clear" w:color="auto" w:fill="E1DFDD"/>
    </w:rPr>
  </w:style>
  <w:style w:type="paragraph" w:styleId="ListParagraph">
    <w:name w:val="List Paragraph"/>
    <w:basedOn w:val="Normal"/>
    <w:uiPriority w:val="34"/>
    <w:qFormat/>
    <w:rsid w:val="001C7418"/>
    <w:pPr>
      <w:ind w:left="720"/>
      <w:contextualSpacing/>
    </w:pPr>
  </w:style>
  <w:style w:type="character" w:customStyle="1" w:styleId="Heading4Char">
    <w:name w:val="Heading 4 Char"/>
    <w:basedOn w:val="DefaultParagraphFont"/>
    <w:link w:val="Heading4"/>
    <w:uiPriority w:val="9"/>
    <w:rsid w:val="00442F70"/>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3477A0"/>
    <w:rPr>
      <w:sz w:val="16"/>
      <w:szCs w:val="16"/>
    </w:rPr>
  </w:style>
  <w:style w:type="paragraph" w:styleId="CommentText">
    <w:name w:val="annotation text"/>
    <w:basedOn w:val="Normal"/>
    <w:link w:val="CommentTextChar"/>
    <w:uiPriority w:val="99"/>
    <w:semiHidden/>
    <w:unhideWhenUsed/>
    <w:rsid w:val="003477A0"/>
    <w:pPr>
      <w:spacing w:line="240" w:lineRule="auto"/>
    </w:pPr>
    <w:rPr>
      <w:sz w:val="20"/>
      <w:szCs w:val="20"/>
    </w:rPr>
  </w:style>
  <w:style w:type="character" w:customStyle="1" w:styleId="CommentTextChar">
    <w:name w:val="Comment Text Char"/>
    <w:basedOn w:val="DefaultParagraphFont"/>
    <w:link w:val="CommentText"/>
    <w:uiPriority w:val="99"/>
    <w:semiHidden/>
    <w:rsid w:val="003477A0"/>
    <w:rPr>
      <w:sz w:val="20"/>
      <w:szCs w:val="20"/>
    </w:rPr>
  </w:style>
  <w:style w:type="paragraph" w:styleId="CommentSubject">
    <w:name w:val="annotation subject"/>
    <w:basedOn w:val="CommentText"/>
    <w:next w:val="CommentText"/>
    <w:link w:val="CommentSubjectChar"/>
    <w:uiPriority w:val="99"/>
    <w:semiHidden/>
    <w:unhideWhenUsed/>
    <w:rsid w:val="003477A0"/>
    <w:rPr>
      <w:b/>
      <w:bCs/>
    </w:rPr>
  </w:style>
  <w:style w:type="character" w:customStyle="1" w:styleId="CommentSubjectChar">
    <w:name w:val="Comment Subject Char"/>
    <w:basedOn w:val="CommentTextChar"/>
    <w:link w:val="CommentSubject"/>
    <w:uiPriority w:val="99"/>
    <w:semiHidden/>
    <w:rsid w:val="003477A0"/>
    <w:rPr>
      <w:b/>
      <w:bCs/>
      <w:sz w:val="20"/>
      <w:szCs w:val="20"/>
    </w:rPr>
  </w:style>
  <w:style w:type="paragraph" w:styleId="BalloonText">
    <w:name w:val="Balloon Text"/>
    <w:basedOn w:val="Normal"/>
    <w:link w:val="BalloonTextChar"/>
    <w:uiPriority w:val="99"/>
    <w:semiHidden/>
    <w:unhideWhenUsed/>
    <w:rsid w:val="003477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7A0"/>
    <w:rPr>
      <w:rFonts w:ascii="Segoe UI" w:hAnsi="Segoe UI" w:cs="Segoe UI"/>
      <w:sz w:val="18"/>
      <w:szCs w:val="18"/>
    </w:rPr>
  </w:style>
  <w:style w:type="character" w:styleId="FollowedHyperlink">
    <w:name w:val="FollowedHyperlink"/>
    <w:basedOn w:val="DefaultParagraphFont"/>
    <w:uiPriority w:val="99"/>
    <w:semiHidden/>
    <w:unhideWhenUsed/>
    <w:rsid w:val="00E166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imperva.com/blog/what-is-gre-tunne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Open_vSwitch"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man7.org/linux/man-pages/man4/veth.4.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Docker_(software)"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oyalankit.com/blog/linux-bridg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pp.box.com/s/t4yob7umn1m88b4p4vmbeu1scelee31e/folder/6398532329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hub.docker.com/r/yurekten/odl-carbon/" TargetMode="External"/><Relationship Id="rId30" Type="http://schemas.openxmlformats.org/officeDocument/2006/relationships/hyperlink" Target="https://en.wikipedia.org/wiki/Wiresh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841</Words>
  <Characters>4795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 Kumar Matapady</dc:creator>
  <cp:keywords/>
  <dc:description/>
  <cp:lastModifiedBy>Amith Kumar Matapady</cp:lastModifiedBy>
  <cp:revision>3</cp:revision>
  <cp:lastPrinted>2020-04-13T01:05:00Z</cp:lastPrinted>
  <dcterms:created xsi:type="dcterms:W3CDTF">2020-04-13T01:05:00Z</dcterms:created>
  <dcterms:modified xsi:type="dcterms:W3CDTF">2020-04-14T00:58:00Z</dcterms:modified>
</cp:coreProperties>
</file>