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Grilledutableau"/>
        <w:tblW w:w="11771"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5817"/>
      </w:tblGrid>
      <w:tr w:rsidR="004027A2" w14:paraId="759EABAF" w14:textId="77777777" w:rsidTr="0008049E">
        <w:tc>
          <w:tcPr>
            <w:tcW w:w="5954" w:type="dxa"/>
          </w:tcPr>
          <w:p w14:paraId="643A7D84" w14:textId="52D0212F" w:rsidR="004027A2" w:rsidRDefault="004027A2" w:rsidP="0008049E">
            <w:pPr>
              <w:rPr>
                <w:lang w:val="en-US"/>
              </w:rPr>
            </w:pPr>
            <w:r>
              <w:rPr>
                <w:noProof/>
                <w:lang w:val="en-US"/>
              </w:rPr>
              <w:drawing>
                <wp:inline distT="0" distB="0" distL="0" distR="0" wp14:anchorId="62170741" wp14:editId="287E2FDE">
                  <wp:extent cx="1056640" cy="510639"/>
                  <wp:effectExtent l="0" t="0" r="0" b="381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NSASafi_logo20230122195830.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99923" cy="531556"/>
                          </a:xfrm>
                          <a:prstGeom prst="rect">
                            <a:avLst/>
                          </a:prstGeom>
                        </pic:spPr>
                      </pic:pic>
                    </a:graphicData>
                  </a:graphic>
                </wp:inline>
              </w:drawing>
            </w:r>
          </w:p>
        </w:tc>
        <w:tc>
          <w:tcPr>
            <w:tcW w:w="5817" w:type="dxa"/>
          </w:tcPr>
          <w:p w14:paraId="32EE28C4" w14:textId="77777777" w:rsidR="004027A2" w:rsidRDefault="004027A2" w:rsidP="0008049E">
            <w:pPr>
              <w:jc w:val="right"/>
              <w:rPr>
                <w:lang w:val="en-US"/>
              </w:rPr>
            </w:pPr>
            <w:r>
              <w:rPr>
                <w:noProof/>
                <w:lang w:val="en-US"/>
              </w:rPr>
              <w:drawing>
                <wp:inline distT="0" distB="0" distL="0" distR="0" wp14:anchorId="0BFF16AB" wp14:editId="54154861">
                  <wp:extent cx="748146" cy="619587"/>
                  <wp:effectExtent l="0" t="0" r="0"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universite-cadi-ayyad-marrakech-uca.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11364" cy="671942"/>
                          </a:xfrm>
                          <a:prstGeom prst="rect">
                            <a:avLst/>
                          </a:prstGeom>
                        </pic:spPr>
                      </pic:pic>
                    </a:graphicData>
                  </a:graphic>
                </wp:inline>
              </w:drawing>
            </w:r>
          </w:p>
        </w:tc>
      </w:tr>
    </w:tbl>
    <w:p w14:paraId="632D5986" w14:textId="77777777" w:rsidR="004027A2" w:rsidRDefault="004027A2" w:rsidP="004027A2">
      <w:pPr>
        <w:rPr>
          <w:lang w:val="en-US"/>
        </w:rPr>
      </w:pPr>
    </w:p>
    <w:p w14:paraId="5DD05ABF" w14:textId="77777777" w:rsidR="004027A2" w:rsidRDefault="004027A2" w:rsidP="004027A2">
      <w:pPr>
        <w:rPr>
          <w:lang w:val="en-US"/>
        </w:rPr>
      </w:pPr>
    </w:p>
    <w:p w14:paraId="2BC84AB7" w14:textId="77777777" w:rsidR="00CF183C" w:rsidRDefault="00CF183C" w:rsidP="004027A2">
      <w:pPr>
        <w:jc w:val="center"/>
        <w:rPr>
          <w:rFonts w:ascii="Segoe UI Black" w:hAnsi="Segoe UI Black" w:cs="Arial"/>
          <w:b/>
          <w:bCs/>
          <w:sz w:val="56"/>
          <w:szCs w:val="56"/>
          <w:lang w:val="en-US"/>
        </w:rPr>
      </w:pPr>
      <w:r w:rsidRPr="00CF183C">
        <w:rPr>
          <w:rFonts w:ascii="Segoe UI Black" w:hAnsi="Segoe UI Black" w:cs="Arial"/>
          <w:b/>
          <w:bCs/>
          <w:sz w:val="56"/>
          <w:szCs w:val="56"/>
          <w:lang w:val="en-US"/>
        </w:rPr>
        <w:t xml:space="preserve">Conception of a Multi-Server Hardening Framework </w:t>
      </w:r>
    </w:p>
    <w:p w14:paraId="4106940E" w14:textId="22E78654" w:rsidR="004027A2" w:rsidRPr="00CF183C" w:rsidRDefault="00CF183C" w:rsidP="004027A2">
      <w:pPr>
        <w:jc w:val="center"/>
        <w:rPr>
          <w:rFonts w:ascii="Arial" w:hAnsi="Arial" w:cs="Arial"/>
          <w:color w:val="3B3838" w:themeColor="background2" w:themeShade="40"/>
          <w:sz w:val="28"/>
          <w:szCs w:val="28"/>
          <w:lang w:val="en-US"/>
        </w:rPr>
      </w:pPr>
      <w:r w:rsidRPr="00CF183C">
        <w:rPr>
          <w:rFonts w:ascii="Arial" w:hAnsi="Arial" w:cs="Arial"/>
          <w:color w:val="3B3838" w:themeColor="background2" w:themeShade="40"/>
          <w:sz w:val="28"/>
          <w:szCs w:val="28"/>
          <w:lang w:val="en-US"/>
        </w:rPr>
        <w:t>Threat Modeling, Role-Based Firewall Policy, and Ansible-Based Automation</w:t>
      </w:r>
    </w:p>
    <w:p w14:paraId="13A60DC2" w14:textId="77777777" w:rsidR="00A90EDD" w:rsidRPr="008B70C3" w:rsidRDefault="00A90EDD" w:rsidP="004027A2">
      <w:pPr>
        <w:jc w:val="center"/>
        <w:rPr>
          <w:rFonts w:ascii="Arial" w:hAnsi="Arial" w:cs="Arial"/>
          <w:color w:val="3B3838" w:themeColor="background2" w:themeShade="40"/>
          <w:sz w:val="28"/>
          <w:szCs w:val="28"/>
          <w:lang w:val="en-US"/>
        </w:rPr>
      </w:pPr>
    </w:p>
    <w:p w14:paraId="346ABDAB" w14:textId="77777777" w:rsidR="004027A2" w:rsidRDefault="004027A2" w:rsidP="004027A2">
      <w:pPr>
        <w:jc w:val="center"/>
        <w:rPr>
          <w:rFonts w:ascii="Arial" w:hAnsi="Arial" w:cs="Arial"/>
          <w:color w:val="3B3838" w:themeColor="background2" w:themeShade="40"/>
          <w:sz w:val="28"/>
          <w:szCs w:val="28"/>
          <w:lang w:val="en-US"/>
        </w:rPr>
      </w:pPr>
      <w:r>
        <w:rPr>
          <w:rFonts w:ascii="Arial" w:hAnsi="Arial" w:cs="Arial"/>
          <w:noProof/>
          <w:color w:val="E7E6E6" w:themeColor="background2"/>
          <w:sz w:val="28"/>
          <w:szCs w:val="28"/>
          <w:lang w:val="en-US"/>
        </w:rPr>
        <mc:AlternateContent>
          <mc:Choice Requires="wps">
            <w:drawing>
              <wp:anchor distT="0" distB="0" distL="114300" distR="114300" simplePos="0" relativeHeight="251660288" behindDoc="0" locked="0" layoutInCell="1" allowOverlap="1" wp14:anchorId="4F869C29" wp14:editId="7A21B273">
                <wp:simplePos x="0" y="0"/>
                <wp:positionH relativeFrom="leftMargin">
                  <wp:posOffset>902335</wp:posOffset>
                </wp:positionH>
                <wp:positionV relativeFrom="paragraph">
                  <wp:posOffset>25862</wp:posOffset>
                </wp:positionV>
                <wp:extent cx="16576" cy="1899730"/>
                <wp:effectExtent l="19050" t="19050" r="21590" b="24765"/>
                <wp:wrapNone/>
                <wp:docPr id="15" name="Connecteur droit 15"/>
                <wp:cNvGraphicFramePr/>
                <a:graphic xmlns:a="http://schemas.openxmlformats.org/drawingml/2006/main">
                  <a:graphicData uri="http://schemas.microsoft.com/office/word/2010/wordprocessingShape">
                    <wps:wsp>
                      <wps:cNvCnPr/>
                      <wps:spPr>
                        <a:xfrm>
                          <a:off x="0" y="0"/>
                          <a:ext cx="16576" cy="189973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A32927" id="Connecteur droit 15" o:spid="_x0000_s1026" style="position:absolute;z-index:2516602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71.05pt,2.05pt" to="72.35pt,1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" strokecolor="#4472c4 [3204]" strokeweight="3pt">
                <v:stroke joinstyle="miter"/>
                <w10:wrap anchorx="margin"/>
              </v:line>
            </w:pict>
          </mc:Fallback>
        </mc:AlternateContent>
      </w:r>
      <w:r>
        <w:rPr>
          <w:rFonts w:ascii="Arial" w:hAnsi="Arial" w:cs="Arial"/>
          <w:noProof/>
          <w:color w:val="E7E6E6" w:themeColor="background2"/>
          <w:sz w:val="28"/>
          <w:szCs w:val="28"/>
          <w:lang w:val="en-US"/>
        </w:rPr>
        <mc:AlternateContent>
          <mc:Choice Requires="wps">
            <w:drawing>
              <wp:anchor distT="0" distB="0" distL="114300" distR="114300" simplePos="0" relativeHeight="251659264" behindDoc="0" locked="0" layoutInCell="1" allowOverlap="1" wp14:anchorId="79C7D2A5" wp14:editId="01E9014D">
                <wp:simplePos x="0" y="0"/>
                <wp:positionH relativeFrom="margin">
                  <wp:align>left</wp:align>
                </wp:positionH>
                <wp:positionV relativeFrom="paragraph">
                  <wp:posOffset>28591</wp:posOffset>
                </wp:positionV>
                <wp:extent cx="5605153" cy="1888177"/>
                <wp:effectExtent l="0" t="0" r="0" b="0"/>
                <wp:wrapNone/>
                <wp:docPr id="14" name="Rectangle 14"/>
                <wp:cNvGraphicFramePr/>
                <a:graphic xmlns:a="http://schemas.openxmlformats.org/drawingml/2006/main">
                  <a:graphicData uri="http://schemas.microsoft.com/office/word/2010/wordprocessingShape">
                    <wps:wsp>
                      <wps:cNvSpPr/>
                      <wps:spPr>
                        <a:xfrm>
                          <a:off x="0" y="0"/>
                          <a:ext cx="5605153" cy="1888177"/>
                        </a:xfrm>
                        <a:prstGeom prst="rect">
                          <a:avLst/>
                        </a:prstGeom>
                        <a:solidFill>
                          <a:schemeClr val="bg1">
                            <a:lumMod val="75000"/>
                          </a:schemeClr>
                        </a:solidFill>
                        <a:ln>
                          <a:noFill/>
                        </a:ln>
                      </wps:spPr>
                      <wps:style>
                        <a:lnRef idx="2">
                          <a:schemeClr val="accent6"/>
                        </a:lnRef>
                        <a:fillRef idx="1">
                          <a:schemeClr val="lt1"/>
                        </a:fillRef>
                        <a:effectRef idx="0">
                          <a:schemeClr val="accent6"/>
                        </a:effectRef>
                        <a:fontRef idx="minor">
                          <a:schemeClr val="dk1"/>
                        </a:fontRef>
                      </wps:style>
                      <wps:txbx>
                        <w:txbxContent>
                          <w:p w14:paraId="62E3961A" w14:textId="77777777" w:rsidR="004B7226" w:rsidRPr="008B70C3" w:rsidRDefault="004B7226" w:rsidP="004027A2">
                            <w:pPr>
                              <w:jc w:val="center"/>
                              <w:rPr>
                                <w:rFonts w:ascii="Arial" w:hAnsi="Arial" w:cs="Arial"/>
                                <w:b/>
                                <w:bCs/>
                                <w:color w:val="3B3838" w:themeColor="background2" w:themeShade="40"/>
                                <w:sz w:val="28"/>
                                <w:szCs w:val="28"/>
                                <w:lang w:val="en-US"/>
                              </w:rPr>
                            </w:pPr>
                            <w:r w:rsidRPr="008B70C3">
                              <w:rPr>
                                <w:rFonts w:ascii="Arial" w:hAnsi="Arial" w:cs="Arial"/>
                                <w:b/>
                                <w:bCs/>
                                <w:sz w:val="28"/>
                                <w:szCs w:val="28"/>
                                <w:lang w:val="en-US"/>
                              </w:rPr>
                              <w:t>Overview</w:t>
                            </w:r>
                          </w:p>
                          <w:p w14:paraId="500246F4" w14:textId="77777777" w:rsidR="004B7226" w:rsidRPr="004027A2" w:rsidRDefault="004B7226" w:rsidP="004027A2">
                            <w:pPr>
                              <w:spacing w:line="360" w:lineRule="auto"/>
                              <w:jc w:val="both"/>
                              <w:rPr>
                                <w:rFonts w:ascii="Arial" w:hAnsi="Arial" w:cs="Arial"/>
                                <w:lang w:val="en-US"/>
                              </w:rPr>
                            </w:pPr>
                            <w:r w:rsidRPr="004027A2">
                              <w:rPr>
                                <w:lang w:val="en-US"/>
                              </w:rPr>
                              <w:t>The project combines threat modeling, Linux hardening, reusable nftables firewall policies, and Infrastructure as Code principles to automate the deployment of secure server profiles for Web, Database, and Management systems. Every security control is justified through documented design decisions and validated using practical security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C7D2A5" id="Rectangle 14" o:spid="_x0000_s1026" style="position:absolute;left:0;text-align:left;margin-left:0;margin-top:2.25pt;width:441.35pt;height:148.7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" fillcolor="#bfbfbf [2412]" stroked="f" strokeweight="1pt">
                <v:textbox>
                  <w:txbxContent>
                    <w:p w14:paraId="62E3961A" w14:textId="77777777" w:rsidR="004B7226" w:rsidRPr="008B70C3" w:rsidRDefault="004B7226" w:rsidP="004027A2">
                      <w:pPr>
                        <w:jc w:val="center"/>
                        <w:rPr>
                          <w:rFonts w:ascii="Arial" w:hAnsi="Arial" w:cs="Arial"/>
                          <w:b/>
                          <w:bCs/>
                          <w:color w:val="3B3838" w:themeColor="background2" w:themeShade="40"/>
                          <w:sz w:val="28"/>
                          <w:szCs w:val="28"/>
                          <w:lang w:val="en-US"/>
                        </w:rPr>
                      </w:pPr>
                      <w:r w:rsidRPr="008B70C3">
                        <w:rPr>
                          <w:rFonts w:ascii="Arial" w:hAnsi="Arial" w:cs="Arial"/>
                          <w:b/>
                          <w:bCs/>
                          <w:sz w:val="28"/>
                          <w:szCs w:val="28"/>
                          <w:lang w:val="en-US"/>
                        </w:rPr>
                        <w:t>Overview</w:t>
                      </w:r>
                    </w:p>
                    <w:p w14:paraId="500246F4" w14:textId="77777777" w:rsidR="004B7226" w:rsidRPr="004027A2" w:rsidRDefault="004B7226" w:rsidP="004027A2">
                      <w:pPr>
                        <w:spacing w:line="360" w:lineRule="auto"/>
                        <w:jc w:val="both"/>
                        <w:rPr>
                          <w:rFonts w:ascii="Arial" w:hAnsi="Arial" w:cs="Arial"/>
                          <w:lang w:val="en-US"/>
                        </w:rPr>
                      </w:pPr>
                      <w:r w:rsidRPr="004027A2">
                        <w:rPr>
                          <w:lang w:val="en-US"/>
                        </w:rPr>
                        <w:t>The project combines threat modeling, Linux hardening, reusable nftables firewall policies, and Infrastructure as Code principles to automate the deployment of secure server profiles for Web, Database, and Management systems. Every security control is justified through documented design decisions and validated using practical security testing.</w:t>
                      </w:r>
                    </w:p>
                  </w:txbxContent>
                </v:textbox>
                <w10:wrap anchorx="margin"/>
              </v:rect>
            </w:pict>
          </mc:Fallback>
        </mc:AlternateContent>
      </w:r>
    </w:p>
    <w:p w14:paraId="7DFB2820" w14:textId="77777777" w:rsidR="004027A2" w:rsidRDefault="004027A2" w:rsidP="004027A2">
      <w:pPr>
        <w:jc w:val="center"/>
        <w:rPr>
          <w:rFonts w:ascii="Arial" w:hAnsi="Arial" w:cs="Arial"/>
          <w:color w:val="3B3838" w:themeColor="background2" w:themeShade="40"/>
          <w:sz w:val="28"/>
          <w:szCs w:val="28"/>
          <w:lang w:val="en-US"/>
        </w:rPr>
      </w:pPr>
    </w:p>
    <w:p w14:paraId="273F601E" w14:textId="77777777" w:rsidR="004027A2" w:rsidRDefault="004027A2" w:rsidP="004027A2">
      <w:pPr>
        <w:jc w:val="center"/>
        <w:rPr>
          <w:rFonts w:ascii="Arial" w:hAnsi="Arial" w:cs="Arial"/>
          <w:color w:val="3B3838" w:themeColor="background2" w:themeShade="40"/>
          <w:sz w:val="28"/>
          <w:szCs w:val="28"/>
          <w:lang w:val="en-US"/>
        </w:rPr>
      </w:pPr>
    </w:p>
    <w:p w14:paraId="4557288E" w14:textId="77777777" w:rsidR="004027A2" w:rsidRDefault="004027A2" w:rsidP="004027A2">
      <w:pPr>
        <w:jc w:val="center"/>
        <w:rPr>
          <w:rFonts w:ascii="Arial" w:hAnsi="Arial" w:cs="Arial"/>
          <w:color w:val="3B3838" w:themeColor="background2" w:themeShade="40"/>
          <w:sz w:val="28"/>
          <w:szCs w:val="28"/>
          <w:lang w:val="en-US"/>
        </w:rPr>
      </w:pPr>
    </w:p>
    <w:p w14:paraId="3BBB9844" w14:textId="77777777" w:rsidR="004027A2" w:rsidRDefault="004027A2" w:rsidP="004027A2">
      <w:pPr>
        <w:jc w:val="center"/>
        <w:rPr>
          <w:rFonts w:ascii="Arial" w:hAnsi="Arial" w:cs="Arial"/>
          <w:color w:val="3B3838" w:themeColor="background2" w:themeShade="40"/>
          <w:sz w:val="28"/>
          <w:szCs w:val="28"/>
          <w:lang w:val="en-US"/>
        </w:rPr>
      </w:pPr>
    </w:p>
    <w:p w14:paraId="26CD49E3" w14:textId="77777777" w:rsidR="004027A2" w:rsidRDefault="004027A2" w:rsidP="004027A2">
      <w:pPr>
        <w:jc w:val="center"/>
        <w:rPr>
          <w:rFonts w:ascii="Arial" w:hAnsi="Arial" w:cs="Arial"/>
          <w:color w:val="3B3838" w:themeColor="background2" w:themeShade="40"/>
          <w:sz w:val="28"/>
          <w:szCs w:val="28"/>
          <w:lang w:val="en-US"/>
        </w:rPr>
      </w:pPr>
    </w:p>
    <w:p w14:paraId="2C98537F" w14:textId="77777777" w:rsidR="004027A2" w:rsidRDefault="004027A2" w:rsidP="004027A2">
      <w:pPr>
        <w:jc w:val="center"/>
        <w:rPr>
          <w:rFonts w:ascii="Arial" w:hAnsi="Arial" w:cs="Arial"/>
          <w:color w:val="3B3838" w:themeColor="background2" w:themeShade="40"/>
          <w:sz w:val="28"/>
          <w:szCs w:val="28"/>
          <w:lang w:val="en-US"/>
        </w:rPr>
      </w:pPr>
    </w:p>
    <w:p w14:paraId="6AC7F44B" w14:textId="77777777" w:rsidR="004027A2" w:rsidRDefault="004027A2" w:rsidP="004027A2">
      <w:pPr>
        <w:jc w:val="center"/>
        <w:rPr>
          <w:rFonts w:ascii="Arial" w:hAnsi="Arial" w:cs="Arial"/>
          <w:color w:val="3B3838" w:themeColor="background2" w:themeShade="40"/>
          <w:sz w:val="28"/>
          <w:szCs w:val="28"/>
          <w:lang w:val="en-US"/>
        </w:rPr>
      </w:pPr>
    </w:p>
    <w:p w14:paraId="13F3D430" w14:textId="77777777" w:rsidR="004027A2" w:rsidRPr="00022DDC" w:rsidRDefault="004027A2" w:rsidP="004027A2">
      <w:pPr>
        <w:jc w:val="center"/>
        <w:rPr>
          <w:rFonts w:ascii="Arial" w:hAnsi="Arial" w:cs="Arial"/>
          <w:color w:val="3B3838" w:themeColor="background2" w:themeShade="40"/>
          <w:sz w:val="28"/>
          <w:szCs w:val="28"/>
          <w:lang w:val="en-US"/>
        </w:rPr>
      </w:pPr>
    </w:p>
    <w:p w14:paraId="0C20017E" w14:textId="77777777" w:rsidR="004027A2" w:rsidRDefault="004027A2" w:rsidP="004027A2">
      <w:pPr>
        <w:rPr>
          <w:lang w:val="en-US"/>
        </w:rPr>
      </w:pPr>
    </w:p>
    <w:tbl>
      <w:tblPr>
        <w:tblStyle w:val="Grilledutableau"/>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531"/>
      </w:tblGrid>
      <w:tr w:rsidR="004027A2" w14:paraId="2B685AAE" w14:textId="77777777" w:rsidTr="00B91EE4">
        <w:trPr>
          <w:trHeight w:val="571"/>
        </w:trPr>
        <w:tc>
          <w:tcPr>
            <w:tcW w:w="4389" w:type="dxa"/>
          </w:tcPr>
          <w:p w14:paraId="42E60043" w14:textId="77777777" w:rsidR="004027A2" w:rsidRPr="004027A2" w:rsidRDefault="004027A2" w:rsidP="0008049E">
            <w:pPr>
              <w:ind w:left="-112"/>
              <w:rPr>
                <w:rFonts w:ascii="Arial" w:hAnsi="Arial" w:cs="Arial"/>
                <w:b/>
                <w:bCs/>
                <w:lang w:val="en-US"/>
              </w:rPr>
            </w:pPr>
            <w:r w:rsidRPr="004027A2">
              <w:rPr>
                <w:rFonts w:ascii="Arial" w:hAnsi="Arial" w:cs="Arial"/>
                <w:b/>
                <w:bCs/>
              </w:rPr>
              <w:t>Engineering Domain</w:t>
            </w:r>
          </w:p>
        </w:tc>
        <w:tc>
          <w:tcPr>
            <w:tcW w:w="4531" w:type="dxa"/>
          </w:tcPr>
          <w:p w14:paraId="0CA4DABE" w14:textId="77777777" w:rsidR="004027A2" w:rsidRPr="004027A2" w:rsidRDefault="004027A2" w:rsidP="0008049E">
            <w:pPr>
              <w:ind w:left="-112"/>
              <w:rPr>
                <w:rFonts w:ascii="Arial" w:hAnsi="Arial" w:cs="Arial"/>
                <w:lang w:val="en-US"/>
              </w:rPr>
            </w:pPr>
            <w:r w:rsidRPr="004027A2">
              <w:rPr>
                <w:rFonts w:ascii="Arial" w:hAnsi="Arial" w:cs="Arial"/>
              </w:rPr>
              <w:t>Linux Infrastructure Security</w:t>
            </w:r>
          </w:p>
        </w:tc>
      </w:tr>
      <w:tr w:rsidR="004027A2" w:rsidRPr="004B7226" w14:paraId="745719C2" w14:textId="77777777" w:rsidTr="00B91EE4">
        <w:trPr>
          <w:trHeight w:val="424"/>
        </w:trPr>
        <w:tc>
          <w:tcPr>
            <w:tcW w:w="4389" w:type="dxa"/>
          </w:tcPr>
          <w:p w14:paraId="5D6B8CC4" w14:textId="77777777" w:rsidR="004027A2" w:rsidRPr="004027A2" w:rsidRDefault="004027A2" w:rsidP="0008049E">
            <w:pPr>
              <w:ind w:left="-112"/>
              <w:rPr>
                <w:rFonts w:ascii="Arial" w:hAnsi="Arial" w:cs="Arial"/>
                <w:b/>
                <w:bCs/>
                <w:lang w:val="en-US"/>
              </w:rPr>
            </w:pPr>
            <w:r w:rsidRPr="004027A2">
              <w:rPr>
                <w:rFonts w:ascii="Arial" w:hAnsi="Arial" w:cs="Arial"/>
                <w:b/>
                <w:bCs/>
              </w:rPr>
              <w:t xml:space="preserve">Security </w:t>
            </w:r>
            <w:proofErr w:type="spellStart"/>
            <w:r w:rsidRPr="004027A2">
              <w:rPr>
                <w:rFonts w:ascii="Arial" w:hAnsi="Arial" w:cs="Arial"/>
                <w:b/>
                <w:bCs/>
              </w:rPr>
              <w:t>Methodology</w:t>
            </w:r>
            <w:proofErr w:type="spellEnd"/>
          </w:p>
        </w:tc>
        <w:tc>
          <w:tcPr>
            <w:tcW w:w="4531" w:type="dxa"/>
          </w:tcPr>
          <w:p w14:paraId="020426F4" w14:textId="77777777" w:rsidR="004027A2" w:rsidRPr="004027A2" w:rsidRDefault="004027A2" w:rsidP="0008049E">
            <w:pPr>
              <w:ind w:left="-112"/>
              <w:rPr>
                <w:rFonts w:ascii="Arial" w:hAnsi="Arial" w:cs="Arial"/>
                <w:lang w:val="en-US"/>
              </w:rPr>
            </w:pPr>
            <w:r w:rsidRPr="004027A2">
              <w:rPr>
                <w:rFonts w:ascii="Arial" w:hAnsi="Arial" w:cs="Arial"/>
                <w:lang w:val="en-US"/>
              </w:rPr>
              <w:t>Threat Modeling + Infrastructure as Code</w:t>
            </w:r>
          </w:p>
        </w:tc>
      </w:tr>
      <w:tr w:rsidR="004027A2" w14:paraId="4C9F5309" w14:textId="77777777" w:rsidTr="00B91EE4">
        <w:trPr>
          <w:trHeight w:val="416"/>
        </w:trPr>
        <w:tc>
          <w:tcPr>
            <w:tcW w:w="4389" w:type="dxa"/>
          </w:tcPr>
          <w:p w14:paraId="4C840D62" w14:textId="77777777" w:rsidR="004027A2" w:rsidRPr="004027A2" w:rsidRDefault="004027A2" w:rsidP="0008049E">
            <w:pPr>
              <w:ind w:left="-112"/>
              <w:rPr>
                <w:rFonts w:ascii="Arial" w:hAnsi="Arial" w:cs="Arial"/>
                <w:b/>
                <w:bCs/>
                <w:lang w:val="en-US"/>
              </w:rPr>
            </w:pPr>
            <w:r w:rsidRPr="004027A2">
              <w:rPr>
                <w:rFonts w:ascii="Arial" w:hAnsi="Arial" w:cs="Arial"/>
                <w:b/>
                <w:bCs/>
              </w:rPr>
              <w:t>Project Type</w:t>
            </w:r>
          </w:p>
        </w:tc>
        <w:tc>
          <w:tcPr>
            <w:tcW w:w="4531" w:type="dxa"/>
          </w:tcPr>
          <w:p w14:paraId="0102345C" w14:textId="77777777" w:rsidR="004027A2" w:rsidRPr="004027A2" w:rsidRDefault="004027A2" w:rsidP="0008049E">
            <w:pPr>
              <w:ind w:left="-112"/>
              <w:rPr>
                <w:rFonts w:ascii="Arial" w:hAnsi="Arial" w:cs="Arial"/>
                <w:lang w:val="en-US"/>
              </w:rPr>
            </w:pPr>
            <w:r w:rsidRPr="004027A2">
              <w:rPr>
                <w:rFonts w:ascii="Arial" w:hAnsi="Arial" w:cs="Arial"/>
              </w:rPr>
              <w:t>Security Engineering Framework</w:t>
            </w:r>
          </w:p>
        </w:tc>
      </w:tr>
      <w:tr w:rsidR="004027A2" w14:paraId="1E21A6CC" w14:textId="77777777" w:rsidTr="00B91EE4">
        <w:trPr>
          <w:trHeight w:val="408"/>
        </w:trPr>
        <w:tc>
          <w:tcPr>
            <w:tcW w:w="4389" w:type="dxa"/>
          </w:tcPr>
          <w:p w14:paraId="17416128" w14:textId="77777777" w:rsidR="004027A2" w:rsidRPr="004027A2" w:rsidRDefault="004027A2" w:rsidP="0008049E">
            <w:pPr>
              <w:ind w:left="-112"/>
              <w:rPr>
                <w:rFonts w:ascii="Arial" w:hAnsi="Arial" w:cs="Arial"/>
                <w:b/>
                <w:bCs/>
                <w:lang w:val="en-US"/>
              </w:rPr>
            </w:pPr>
            <w:proofErr w:type="spellStart"/>
            <w:r w:rsidRPr="004027A2">
              <w:rPr>
                <w:rFonts w:ascii="Arial" w:hAnsi="Arial" w:cs="Arial"/>
                <w:b/>
                <w:bCs/>
              </w:rPr>
              <w:t>Author</w:t>
            </w:r>
            <w:proofErr w:type="spellEnd"/>
          </w:p>
        </w:tc>
        <w:tc>
          <w:tcPr>
            <w:tcW w:w="4531" w:type="dxa"/>
          </w:tcPr>
          <w:p w14:paraId="4238F527" w14:textId="77777777" w:rsidR="004027A2" w:rsidRPr="004027A2" w:rsidRDefault="004027A2" w:rsidP="0008049E">
            <w:pPr>
              <w:ind w:left="-112"/>
              <w:rPr>
                <w:rFonts w:ascii="Arial" w:hAnsi="Arial" w:cs="Arial"/>
                <w:lang w:val="en-US"/>
              </w:rPr>
            </w:pPr>
            <w:r w:rsidRPr="004027A2">
              <w:rPr>
                <w:rFonts w:ascii="Arial" w:hAnsi="Arial" w:cs="Arial"/>
                <w:lang w:val="en-US"/>
              </w:rPr>
              <w:t>Akram Khoulid</w:t>
            </w:r>
          </w:p>
        </w:tc>
      </w:tr>
    </w:tbl>
    <w:p w14:paraId="0C089A7B" w14:textId="77777777" w:rsidR="004027A2" w:rsidRDefault="004027A2" w:rsidP="004027A2">
      <w:pPr>
        <w:rPr>
          <w:lang w:val="en-US"/>
        </w:rPr>
      </w:pPr>
    </w:p>
    <w:p w14:paraId="411B2744" w14:textId="77777777" w:rsidR="004027A2" w:rsidRDefault="004027A2" w:rsidP="004027A2">
      <w:pPr>
        <w:rPr>
          <w:lang w:val="en-US"/>
        </w:rPr>
      </w:pPr>
    </w:p>
    <w:p w14:paraId="49BE3997" w14:textId="77777777" w:rsidR="004027A2" w:rsidRDefault="004027A2" w:rsidP="004027A2">
      <w:pPr>
        <w:rPr>
          <w:lang w:val="en-US"/>
        </w:rPr>
      </w:pPr>
    </w:p>
    <w:p w14:paraId="21B42030" w14:textId="77777777" w:rsidR="004027A2" w:rsidRPr="008B70C3" w:rsidRDefault="004027A2" w:rsidP="004027A2">
      <w:pPr>
        <w:jc w:val="right"/>
        <w:rPr>
          <w:rFonts w:ascii="Arial" w:hAnsi="Arial" w:cs="Arial"/>
          <w:lang w:val="en-US"/>
        </w:rPr>
      </w:pPr>
    </w:p>
    <w:p w14:paraId="16438C1C" w14:textId="77777777" w:rsidR="004027A2" w:rsidRDefault="004027A2" w:rsidP="004027A2">
      <w:pPr>
        <w:jc w:val="right"/>
        <w:rPr>
          <w:rFonts w:ascii="Arial" w:hAnsi="Arial" w:cs="Arial"/>
          <w:lang w:val="en-US"/>
        </w:rPr>
      </w:pPr>
      <w:r w:rsidRPr="008B70C3">
        <w:rPr>
          <w:rFonts w:ascii="Arial" w:hAnsi="Arial" w:cs="Arial"/>
          <w:lang w:val="en-US"/>
        </w:rPr>
        <w:t xml:space="preserve">Date: </w:t>
      </w:r>
      <w:r>
        <w:rPr>
          <w:rFonts w:ascii="Arial" w:hAnsi="Arial" w:cs="Arial"/>
          <w:lang w:val="en-US"/>
        </w:rPr>
        <w:t>31</w:t>
      </w:r>
      <w:r w:rsidRPr="008B70C3">
        <w:rPr>
          <w:rFonts w:ascii="Arial" w:hAnsi="Arial" w:cs="Arial"/>
          <w:lang w:val="en-US"/>
        </w:rPr>
        <w:t>/07/2026</w:t>
      </w:r>
    </w:p>
    <w:p w14:paraId="3862CA44" w14:textId="77777777" w:rsidR="004027A2" w:rsidRDefault="004027A2" w:rsidP="004027A2">
      <w:pPr>
        <w:spacing w:after="360"/>
        <w:jc w:val="center"/>
        <w:rPr>
          <w:rFonts w:ascii="Arial" w:hAnsi="Arial" w:cs="Arial"/>
          <w:b/>
          <w:bCs/>
          <w:sz w:val="48"/>
          <w:szCs w:val="48"/>
          <w:lang w:val="en-US"/>
        </w:rPr>
      </w:pPr>
      <w:r w:rsidRPr="004027A2">
        <w:rPr>
          <w:rFonts w:ascii="Arial" w:hAnsi="Arial" w:cs="Arial"/>
          <w:b/>
          <w:bCs/>
          <w:sz w:val="48"/>
          <w:szCs w:val="48"/>
          <w:lang w:val="en-US"/>
        </w:rPr>
        <w:br w:type="page"/>
      </w:r>
      <w:r w:rsidRPr="004027A2">
        <w:rPr>
          <w:rFonts w:ascii="Arial" w:hAnsi="Arial" w:cs="Arial"/>
          <w:b/>
          <w:bCs/>
          <w:sz w:val="48"/>
          <w:szCs w:val="48"/>
          <w:lang w:val="en-US"/>
        </w:rPr>
        <w:lastRenderedPageBreak/>
        <w:t>ABSTRACT</w:t>
      </w:r>
    </w:p>
    <w:p w14:paraId="40F6601B" w14:textId="77777777" w:rsidR="004027A2" w:rsidRPr="004027A2" w:rsidRDefault="004027A2" w:rsidP="004027A2">
      <w:pPr>
        <w:pStyle w:val="pdq2pgselectionanchorcontainer"/>
        <w:spacing w:line="360" w:lineRule="auto"/>
        <w:jc w:val="both"/>
        <w:rPr>
          <w:rFonts w:ascii="Arial" w:hAnsi="Arial" w:cs="Arial"/>
          <w:sz w:val="22"/>
          <w:szCs w:val="22"/>
          <w:lang w:val="en-US"/>
        </w:rPr>
      </w:pPr>
      <w:r w:rsidRPr="004027A2">
        <w:rPr>
          <w:rFonts w:ascii="Arial" w:hAnsi="Arial" w:cs="Arial"/>
          <w:sz w:val="22"/>
          <w:szCs w:val="22"/>
          <w:lang w:val="en-US"/>
        </w:rPr>
        <w:t>Modern Linux infrastructures often consist of servers that perform fundamentally different roles, yet they are frequently secured using identical hardening procedures and generic firewall configurations. This approach increases the attack surface, complicates maintenance, and makes large-scale security management difficult to automate consistently. Effective infrastructure security requires controls that reflect the purpose, exposure, and communication requirements of each server rather than a one-size-fits-all configuration.</w:t>
      </w:r>
    </w:p>
    <w:p w14:paraId="46D1B7A3" w14:textId="77777777" w:rsidR="004027A2" w:rsidRPr="004027A2" w:rsidRDefault="004027A2" w:rsidP="004027A2">
      <w:pPr>
        <w:pStyle w:val="NormalWeb"/>
        <w:spacing w:line="360" w:lineRule="auto"/>
        <w:jc w:val="both"/>
        <w:rPr>
          <w:rFonts w:ascii="Arial" w:hAnsi="Arial" w:cs="Arial"/>
          <w:sz w:val="22"/>
          <w:szCs w:val="22"/>
          <w:lang w:val="en-US"/>
        </w:rPr>
      </w:pPr>
      <w:r w:rsidRPr="004027A2">
        <w:rPr>
          <w:rFonts w:ascii="Arial" w:hAnsi="Arial" w:cs="Arial"/>
          <w:sz w:val="22"/>
          <w:szCs w:val="22"/>
          <w:lang w:val="en-US"/>
        </w:rPr>
        <w:t xml:space="preserve">This project presents the design and implementation of an </w:t>
      </w:r>
      <w:r w:rsidRPr="004027A2">
        <w:rPr>
          <w:rStyle w:val="lev"/>
          <w:rFonts w:ascii="Arial" w:hAnsi="Arial" w:cs="Arial"/>
          <w:sz w:val="22"/>
          <w:szCs w:val="22"/>
          <w:lang w:val="en-US"/>
        </w:rPr>
        <w:t>Infrastructure Security Automation Framework</w:t>
      </w:r>
      <w:r w:rsidRPr="004027A2">
        <w:rPr>
          <w:rFonts w:ascii="Arial" w:hAnsi="Arial" w:cs="Arial"/>
          <w:sz w:val="22"/>
          <w:szCs w:val="22"/>
          <w:lang w:val="en-US"/>
        </w:rPr>
        <w:t xml:space="preserve">, an enterprise-oriented solution that automates Linux server hardening and role-based firewall deployment using Ansible. The framework establishes a common security baseline shared by all servers while defining dedicated security profiles for three common infrastructure roles: </w:t>
      </w:r>
      <w:r w:rsidRPr="004027A2">
        <w:rPr>
          <w:rStyle w:val="lev"/>
          <w:rFonts w:ascii="Arial" w:hAnsi="Arial" w:cs="Arial"/>
          <w:sz w:val="22"/>
          <w:szCs w:val="22"/>
          <w:lang w:val="en-US"/>
        </w:rPr>
        <w:t>Web Server</w:t>
      </w:r>
      <w:r w:rsidRPr="004027A2">
        <w:rPr>
          <w:rFonts w:ascii="Arial" w:hAnsi="Arial" w:cs="Arial"/>
          <w:sz w:val="22"/>
          <w:szCs w:val="22"/>
          <w:lang w:val="en-US"/>
        </w:rPr>
        <w:t xml:space="preserve">, </w:t>
      </w:r>
      <w:r w:rsidRPr="004027A2">
        <w:rPr>
          <w:rStyle w:val="lev"/>
          <w:rFonts w:ascii="Arial" w:hAnsi="Arial" w:cs="Arial"/>
          <w:sz w:val="22"/>
          <w:szCs w:val="22"/>
          <w:lang w:val="en-US"/>
        </w:rPr>
        <w:t>Database Server</w:t>
      </w:r>
      <w:r w:rsidRPr="004027A2">
        <w:rPr>
          <w:rFonts w:ascii="Arial" w:hAnsi="Arial" w:cs="Arial"/>
          <w:sz w:val="22"/>
          <w:szCs w:val="22"/>
          <w:lang w:val="en-US"/>
        </w:rPr>
        <w:t xml:space="preserve">, and </w:t>
      </w:r>
      <w:r w:rsidRPr="004027A2">
        <w:rPr>
          <w:rStyle w:val="lev"/>
          <w:rFonts w:ascii="Arial" w:hAnsi="Arial" w:cs="Arial"/>
          <w:sz w:val="22"/>
          <w:szCs w:val="22"/>
          <w:lang w:val="en-US"/>
        </w:rPr>
        <w:t>Management Server</w:t>
      </w:r>
      <w:r w:rsidRPr="004027A2">
        <w:rPr>
          <w:rFonts w:ascii="Arial" w:hAnsi="Arial" w:cs="Arial"/>
          <w:sz w:val="22"/>
          <w:szCs w:val="22"/>
          <w:lang w:val="en-US"/>
        </w:rPr>
        <w:t xml:space="preserve">. Each profile is developed from a documented threat model and implemented through purpose-built </w:t>
      </w:r>
      <w:proofErr w:type="spellStart"/>
      <w:r w:rsidRPr="004027A2">
        <w:rPr>
          <w:rStyle w:val="lev"/>
          <w:rFonts w:ascii="Arial" w:hAnsi="Arial" w:cs="Arial"/>
          <w:sz w:val="22"/>
          <w:szCs w:val="22"/>
          <w:lang w:val="en-US"/>
        </w:rPr>
        <w:t>nftables</w:t>
      </w:r>
      <w:proofErr w:type="spellEnd"/>
      <w:r w:rsidRPr="004027A2">
        <w:rPr>
          <w:rFonts w:ascii="Arial" w:hAnsi="Arial" w:cs="Arial"/>
          <w:sz w:val="22"/>
          <w:szCs w:val="22"/>
          <w:lang w:val="en-US"/>
        </w:rPr>
        <w:t xml:space="preserve"> policies that enforce the principle of least privilege according to the responsibilities of the server.</w:t>
      </w:r>
    </w:p>
    <w:p w14:paraId="767EBB28" w14:textId="77777777" w:rsidR="004027A2" w:rsidRPr="004027A2" w:rsidRDefault="004027A2" w:rsidP="004027A2">
      <w:pPr>
        <w:pStyle w:val="NormalWeb"/>
        <w:spacing w:line="360" w:lineRule="auto"/>
        <w:jc w:val="both"/>
        <w:rPr>
          <w:rFonts w:ascii="Arial" w:hAnsi="Arial" w:cs="Arial"/>
          <w:sz w:val="22"/>
          <w:szCs w:val="22"/>
          <w:lang w:val="en-US"/>
        </w:rPr>
      </w:pPr>
      <w:r w:rsidRPr="004027A2">
        <w:rPr>
          <w:rFonts w:ascii="Arial" w:hAnsi="Arial" w:cs="Arial"/>
          <w:sz w:val="22"/>
          <w:szCs w:val="22"/>
          <w:lang w:val="en-US"/>
        </w:rPr>
        <w:t>Security policies are implemented as reusable Ansible roles and parameterized Jinja2 templates, allowing the same framework to generate different configurations through variables rather than duplicated code. This Infrastructure as Code approach ensures that deployments remain automated, consistent, repeatable, and idempotent across multiple systems while significantly reducing configuration complexity.</w:t>
      </w:r>
    </w:p>
    <w:p w14:paraId="76DEF0A7" w14:textId="77777777" w:rsidR="004027A2" w:rsidRPr="004027A2" w:rsidRDefault="004027A2" w:rsidP="004027A2">
      <w:pPr>
        <w:pStyle w:val="NormalWeb"/>
        <w:spacing w:line="360" w:lineRule="auto"/>
        <w:jc w:val="both"/>
        <w:rPr>
          <w:rFonts w:ascii="Arial" w:hAnsi="Arial" w:cs="Arial"/>
          <w:sz w:val="22"/>
          <w:szCs w:val="22"/>
          <w:lang w:val="en-US"/>
        </w:rPr>
      </w:pPr>
      <w:r w:rsidRPr="004027A2">
        <w:rPr>
          <w:rFonts w:ascii="Arial" w:hAnsi="Arial" w:cs="Arial"/>
          <w:sz w:val="22"/>
          <w:szCs w:val="22"/>
          <w:lang w:val="en-US"/>
        </w:rPr>
        <w:t xml:space="preserve">The framework is validated through practical security testing, including </w:t>
      </w:r>
      <w:proofErr w:type="spellStart"/>
      <w:r w:rsidRPr="004027A2">
        <w:rPr>
          <w:rStyle w:val="lev"/>
          <w:rFonts w:ascii="Arial" w:hAnsi="Arial" w:cs="Arial"/>
          <w:sz w:val="22"/>
          <w:szCs w:val="22"/>
          <w:lang w:val="en-US"/>
        </w:rPr>
        <w:t>Lynis</w:t>
      </w:r>
      <w:proofErr w:type="spellEnd"/>
      <w:r w:rsidRPr="004027A2">
        <w:rPr>
          <w:rFonts w:ascii="Arial" w:hAnsi="Arial" w:cs="Arial"/>
          <w:sz w:val="22"/>
          <w:szCs w:val="22"/>
          <w:lang w:val="en-US"/>
        </w:rPr>
        <w:t xml:space="preserve"> security audits, </w:t>
      </w:r>
      <w:r w:rsidRPr="004027A2">
        <w:rPr>
          <w:rStyle w:val="lev"/>
          <w:rFonts w:ascii="Arial" w:hAnsi="Arial" w:cs="Arial"/>
          <w:sz w:val="22"/>
          <w:szCs w:val="22"/>
          <w:lang w:val="en-US"/>
        </w:rPr>
        <w:t>Nmap</w:t>
      </w:r>
      <w:r w:rsidRPr="004027A2">
        <w:rPr>
          <w:rFonts w:ascii="Arial" w:hAnsi="Arial" w:cs="Arial"/>
          <w:sz w:val="22"/>
          <w:szCs w:val="22"/>
          <w:lang w:val="en-US"/>
        </w:rPr>
        <w:t xml:space="preserve"> network scanning, firewall functional verification, and Ansible idempotency testing. Beyond automating server configuration, the project demonstrates a complete security engineering methodology in which threat modeling, firewall design, Linux hardening, automation, and validation are integrated into a single reproducible framework suitable for enterprise Linux environments.</w:t>
      </w:r>
    </w:p>
    <w:p w14:paraId="61C33213" w14:textId="77777777" w:rsidR="004027A2" w:rsidRDefault="004027A2">
      <w:pPr>
        <w:rPr>
          <w:lang w:val="en-US"/>
        </w:rPr>
      </w:pPr>
      <w:r>
        <w:rPr>
          <w:lang w:val="en-US"/>
        </w:rPr>
        <w:br w:type="page"/>
      </w:r>
    </w:p>
    <w:p w14:paraId="1864E30A" w14:textId="77777777" w:rsidR="00B706D4" w:rsidRDefault="00F65EBB" w:rsidP="00F65EBB">
      <w:pPr>
        <w:spacing w:after="360" w:line="240" w:lineRule="auto"/>
        <w:jc w:val="center"/>
        <w:rPr>
          <w:rFonts w:ascii="Arial" w:hAnsi="Arial" w:cs="Arial"/>
          <w:b/>
          <w:bCs/>
          <w:sz w:val="48"/>
          <w:szCs w:val="48"/>
          <w:lang w:val="en-US"/>
        </w:rPr>
      </w:pPr>
      <w:r w:rsidRPr="00F65EBB">
        <w:rPr>
          <w:rFonts w:ascii="Arial" w:hAnsi="Arial" w:cs="Arial"/>
          <w:b/>
          <w:bCs/>
          <w:sz w:val="48"/>
          <w:szCs w:val="48"/>
          <w:lang w:val="en-US"/>
        </w:rPr>
        <w:lastRenderedPageBreak/>
        <w:t>PROJECT SCOPE</w:t>
      </w:r>
    </w:p>
    <w:p w14:paraId="7166ABD4" w14:textId="77777777" w:rsidR="00F65EBB" w:rsidRPr="00F65EBB" w:rsidRDefault="00F65EBB" w:rsidP="00F65EBB">
      <w:pPr>
        <w:spacing w:before="100" w:beforeAutospacing="1" w:after="100" w:afterAutospacing="1" w:line="360" w:lineRule="auto"/>
        <w:jc w:val="both"/>
        <w:rPr>
          <w:rFonts w:ascii="Arial" w:eastAsia="Times New Roman" w:hAnsi="Arial" w:cs="Arial"/>
          <w:lang w:val="en-US" w:eastAsia="fr-FR"/>
        </w:rPr>
      </w:pPr>
      <w:r w:rsidRPr="00F65EBB">
        <w:rPr>
          <w:rFonts w:ascii="Arial" w:eastAsia="Times New Roman" w:hAnsi="Arial" w:cs="Arial"/>
          <w:lang w:val="en-US" w:eastAsia="fr-FR"/>
        </w:rPr>
        <w:t>Modern enterprise infrastructures rarely consist of identical servers performing the same function. Web servers, database servers, and management systems each expose different services, communicate with different hosts, and present unique attack surfaces. Despite these differences, many hardening procedures rely on generic security configurations that are applied uniformly across every server, regardless of its role. While such an approach simplifies deployment, it often results in unnecessary services being exposed, overly permissive firewall policies, and security controls that fail to reflect the operational requirements of individual systems.</w:t>
      </w:r>
    </w:p>
    <w:p w14:paraId="0ADAE2DF" w14:textId="77777777" w:rsidR="00F65EBB" w:rsidRPr="00F65EBB" w:rsidRDefault="00F65EBB" w:rsidP="00F65EBB">
      <w:pPr>
        <w:spacing w:before="100" w:beforeAutospacing="1" w:after="100" w:afterAutospacing="1" w:line="360" w:lineRule="auto"/>
        <w:jc w:val="both"/>
        <w:rPr>
          <w:rFonts w:ascii="Arial" w:eastAsia="Times New Roman" w:hAnsi="Arial" w:cs="Arial"/>
          <w:lang w:val="en-US" w:eastAsia="fr-FR"/>
        </w:rPr>
      </w:pPr>
      <w:r w:rsidRPr="00F65EBB">
        <w:rPr>
          <w:rFonts w:ascii="Arial" w:eastAsia="Times New Roman" w:hAnsi="Arial" w:cs="Arial"/>
          <w:lang w:val="en-US" w:eastAsia="fr-FR"/>
        </w:rPr>
        <w:t xml:space="preserve">This project focuses on the design and implementation of an </w:t>
      </w:r>
      <w:r w:rsidRPr="00F65EBB">
        <w:rPr>
          <w:rFonts w:ascii="Arial" w:eastAsia="Times New Roman" w:hAnsi="Arial" w:cs="Arial"/>
          <w:b/>
          <w:bCs/>
          <w:lang w:val="en-US" w:eastAsia="fr-FR"/>
        </w:rPr>
        <w:t>Infrastructure Security Automation Framework</w:t>
      </w:r>
      <w:r w:rsidRPr="00F65EBB">
        <w:rPr>
          <w:rFonts w:ascii="Arial" w:eastAsia="Times New Roman" w:hAnsi="Arial" w:cs="Arial"/>
          <w:lang w:val="en-US" w:eastAsia="fr-FR"/>
        </w:rPr>
        <w:t xml:space="preserve"> that addresses these limitations through automation and role-based security engineering. The framework uses </w:t>
      </w:r>
      <w:r w:rsidRPr="00F65EBB">
        <w:rPr>
          <w:rFonts w:ascii="Arial" w:eastAsia="Times New Roman" w:hAnsi="Arial" w:cs="Arial"/>
          <w:b/>
          <w:bCs/>
          <w:lang w:val="en-US" w:eastAsia="fr-FR"/>
        </w:rPr>
        <w:t>Ansible</w:t>
      </w:r>
      <w:r w:rsidRPr="00F65EBB">
        <w:rPr>
          <w:rFonts w:ascii="Arial" w:eastAsia="Times New Roman" w:hAnsi="Arial" w:cs="Arial"/>
          <w:lang w:val="en-US" w:eastAsia="fr-FR"/>
        </w:rPr>
        <w:t xml:space="preserve"> as the automation platform and </w:t>
      </w:r>
      <w:proofErr w:type="spellStart"/>
      <w:r w:rsidRPr="00F65EBB">
        <w:rPr>
          <w:rFonts w:ascii="Arial" w:eastAsia="Times New Roman" w:hAnsi="Arial" w:cs="Arial"/>
          <w:b/>
          <w:bCs/>
          <w:lang w:val="en-US" w:eastAsia="fr-FR"/>
        </w:rPr>
        <w:t>nftables</w:t>
      </w:r>
      <w:proofErr w:type="spellEnd"/>
      <w:r w:rsidRPr="00F65EBB">
        <w:rPr>
          <w:rFonts w:ascii="Arial" w:eastAsia="Times New Roman" w:hAnsi="Arial" w:cs="Arial"/>
          <w:lang w:val="en-US" w:eastAsia="fr-FR"/>
        </w:rPr>
        <w:t xml:space="preserve"> as the firewall implementation to provide consistent, repeatable, and maintainable security configurations for Linux servers. Rather than producing a single hardening configuration for all systems, the framework defines reusable security profiles that adapt to the operational role of each server while maintaining a shared security baseline.</w:t>
      </w:r>
    </w:p>
    <w:p w14:paraId="0A3E4C6C" w14:textId="77777777" w:rsidR="00F65EBB" w:rsidRPr="00F65EBB" w:rsidRDefault="00F65EBB" w:rsidP="00F65EBB">
      <w:pPr>
        <w:spacing w:before="100" w:beforeAutospacing="1" w:after="100" w:afterAutospacing="1" w:line="360" w:lineRule="auto"/>
        <w:jc w:val="both"/>
        <w:rPr>
          <w:rFonts w:ascii="Arial" w:eastAsia="Times New Roman" w:hAnsi="Arial" w:cs="Arial"/>
          <w:lang w:val="en-US" w:eastAsia="fr-FR"/>
        </w:rPr>
      </w:pPr>
      <w:r w:rsidRPr="00F65EBB">
        <w:rPr>
          <w:rFonts w:ascii="Arial" w:eastAsia="Times New Roman" w:hAnsi="Arial" w:cs="Arial"/>
          <w:lang w:val="en-US" w:eastAsia="fr-FR"/>
        </w:rPr>
        <w:t>The scope of this project includes the design, implementation, and validation of security controls for three common enterprise server roles:</w:t>
      </w:r>
    </w:p>
    <w:p w14:paraId="130682AF" w14:textId="77777777" w:rsidR="00F65EBB" w:rsidRPr="00F65EBB" w:rsidRDefault="00F65EBB" w:rsidP="00F65EBB">
      <w:pPr>
        <w:numPr>
          <w:ilvl w:val="0"/>
          <w:numId w:val="1"/>
        </w:numPr>
        <w:spacing w:before="100" w:beforeAutospacing="1" w:after="100" w:afterAutospacing="1" w:line="360" w:lineRule="auto"/>
        <w:jc w:val="both"/>
        <w:rPr>
          <w:rFonts w:ascii="Arial" w:eastAsia="Times New Roman" w:hAnsi="Arial" w:cs="Arial"/>
          <w:lang w:val="en-US" w:eastAsia="fr-FR"/>
        </w:rPr>
      </w:pPr>
      <w:r w:rsidRPr="00F65EBB">
        <w:rPr>
          <w:rFonts w:ascii="Arial" w:eastAsia="Times New Roman" w:hAnsi="Arial" w:cs="Arial"/>
          <w:b/>
          <w:bCs/>
          <w:lang w:val="en-US" w:eastAsia="fr-FR"/>
        </w:rPr>
        <w:t>Web Server</w:t>
      </w:r>
      <w:r w:rsidRPr="00F65EBB">
        <w:rPr>
          <w:rFonts w:ascii="Arial" w:eastAsia="Times New Roman" w:hAnsi="Arial" w:cs="Arial"/>
          <w:lang w:val="en-US" w:eastAsia="fr-FR"/>
        </w:rPr>
        <w:t xml:space="preserve"> — a publicly accessible server responsible for providing web services while exposing only the network services required for client communication. </w:t>
      </w:r>
    </w:p>
    <w:p w14:paraId="7BD036EE" w14:textId="77777777" w:rsidR="00F65EBB" w:rsidRPr="00F65EBB" w:rsidRDefault="00F65EBB" w:rsidP="00F65EBB">
      <w:pPr>
        <w:numPr>
          <w:ilvl w:val="0"/>
          <w:numId w:val="1"/>
        </w:numPr>
        <w:spacing w:before="100" w:beforeAutospacing="1" w:after="100" w:afterAutospacing="1" w:line="360" w:lineRule="auto"/>
        <w:jc w:val="both"/>
        <w:rPr>
          <w:rFonts w:ascii="Arial" w:eastAsia="Times New Roman" w:hAnsi="Arial" w:cs="Arial"/>
          <w:lang w:val="en-US" w:eastAsia="fr-FR"/>
        </w:rPr>
      </w:pPr>
      <w:r w:rsidRPr="00F65EBB">
        <w:rPr>
          <w:rFonts w:ascii="Arial" w:eastAsia="Times New Roman" w:hAnsi="Arial" w:cs="Arial"/>
          <w:b/>
          <w:bCs/>
          <w:lang w:val="en-US" w:eastAsia="fr-FR"/>
        </w:rPr>
        <w:t>Database Server</w:t>
      </w:r>
      <w:r w:rsidRPr="00F65EBB">
        <w:rPr>
          <w:rFonts w:ascii="Arial" w:eastAsia="Times New Roman" w:hAnsi="Arial" w:cs="Arial"/>
          <w:lang w:val="en-US" w:eastAsia="fr-FR"/>
        </w:rPr>
        <w:t xml:space="preserve"> — an internal server designed to accept connections only from trusted application hosts while minimizing both inbound and outbound network exposure. </w:t>
      </w:r>
    </w:p>
    <w:p w14:paraId="7DD853F9" w14:textId="77777777" w:rsidR="00F65EBB" w:rsidRPr="00F65EBB" w:rsidRDefault="00F65EBB" w:rsidP="00F65EBB">
      <w:pPr>
        <w:numPr>
          <w:ilvl w:val="0"/>
          <w:numId w:val="1"/>
        </w:numPr>
        <w:spacing w:before="100" w:beforeAutospacing="1" w:after="100" w:afterAutospacing="1" w:line="360" w:lineRule="auto"/>
        <w:jc w:val="both"/>
        <w:rPr>
          <w:rFonts w:ascii="Arial" w:eastAsia="Times New Roman" w:hAnsi="Arial" w:cs="Arial"/>
          <w:lang w:val="en-US" w:eastAsia="fr-FR"/>
        </w:rPr>
      </w:pPr>
      <w:r w:rsidRPr="00F65EBB">
        <w:rPr>
          <w:rFonts w:ascii="Arial" w:eastAsia="Times New Roman" w:hAnsi="Arial" w:cs="Arial"/>
          <w:b/>
          <w:bCs/>
          <w:lang w:val="en-US" w:eastAsia="fr-FR"/>
        </w:rPr>
        <w:t>Management Server</w:t>
      </w:r>
      <w:r w:rsidRPr="00F65EBB">
        <w:rPr>
          <w:rFonts w:ascii="Arial" w:eastAsia="Times New Roman" w:hAnsi="Arial" w:cs="Arial"/>
          <w:lang w:val="en-US" w:eastAsia="fr-FR"/>
        </w:rPr>
        <w:t xml:space="preserve"> — a privileged administrative system responsible for secure infrastructure management, remote administration, and controlled access to internal resources. </w:t>
      </w:r>
    </w:p>
    <w:p w14:paraId="6F1A800C" w14:textId="77777777" w:rsidR="00F65EBB" w:rsidRPr="00F65EBB" w:rsidRDefault="00F65EBB" w:rsidP="00F65EBB">
      <w:pPr>
        <w:spacing w:before="100" w:beforeAutospacing="1" w:after="100" w:afterAutospacing="1" w:line="360" w:lineRule="auto"/>
        <w:jc w:val="both"/>
        <w:rPr>
          <w:rFonts w:ascii="Arial" w:eastAsia="Times New Roman" w:hAnsi="Arial" w:cs="Arial"/>
          <w:lang w:val="en-US" w:eastAsia="fr-FR"/>
        </w:rPr>
      </w:pPr>
      <w:r w:rsidRPr="00F65EBB">
        <w:rPr>
          <w:rFonts w:ascii="Arial" w:eastAsia="Times New Roman" w:hAnsi="Arial" w:cs="Arial"/>
          <w:lang w:val="en-US" w:eastAsia="fr-FR"/>
        </w:rPr>
        <w:t xml:space="preserve">Each server profile is developed using a structured security engineering methodology. The process begins with identifying the server's purpose and expected communication patterns, followed by threat modeling to determine potential attack vectors. These findings are translated into security requirements that guide the design of role-specific </w:t>
      </w:r>
      <w:proofErr w:type="spellStart"/>
      <w:r w:rsidRPr="00F65EBB">
        <w:rPr>
          <w:rFonts w:ascii="Arial" w:eastAsia="Times New Roman" w:hAnsi="Arial" w:cs="Arial"/>
          <w:b/>
          <w:bCs/>
          <w:lang w:val="en-US" w:eastAsia="fr-FR"/>
        </w:rPr>
        <w:t>nftables</w:t>
      </w:r>
      <w:proofErr w:type="spellEnd"/>
      <w:r w:rsidRPr="00F65EBB">
        <w:rPr>
          <w:rFonts w:ascii="Arial" w:eastAsia="Times New Roman" w:hAnsi="Arial" w:cs="Arial"/>
          <w:lang w:val="en-US" w:eastAsia="fr-FR"/>
        </w:rPr>
        <w:t xml:space="preserve"> firewall policies and Linux hardening measures. Finally, the resulting configurations are implemented through </w:t>
      </w:r>
      <w:r w:rsidRPr="00F65EBB">
        <w:rPr>
          <w:rFonts w:ascii="Arial" w:eastAsia="Times New Roman" w:hAnsi="Arial" w:cs="Arial"/>
          <w:lang w:val="en-US" w:eastAsia="fr-FR"/>
        </w:rPr>
        <w:lastRenderedPageBreak/>
        <w:t>reusable Ansible roles and Jinja2 templates to ensure that deployments remain automated, consistent, and idempotent.</w:t>
      </w:r>
    </w:p>
    <w:p w14:paraId="66AF51A8" w14:textId="77777777" w:rsidR="00F65EBB" w:rsidRPr="00F65EBB" w:rsidRDefault="00F65EBB" w:rsidP="00F65EBB">
      <w:pPr>
        <w:spacing w:before="100" w:beforeAutospacing="1" w:after="100" w:afterAutospacing="1" w:line="360" w:lineRule="auto"/>
        <w:jc w:val="both"/>
        <w:rPr>
          <w:rFonts w:ascii="Arial" w:eastAsia="Times New Roman" w:hAnsi="Arial" w:cs="Arial"/>
          <w:lang w:val="en-US" w:eastAsia="fr-FR"/>
        </w:rPr>
      </w:pPr>
      <w:r w:rsidRPr="00F65EBB">
        <w:rPr>
          <w:rFonts w:ascii="Arial" w:eastAsia="Times New Roman" w:hAnsi="Arial" w:cs="Arial"/>
          <w:lang w:val="en-US" w:eastAsia="fr-FR"/>
        </w:rPr>
        <w:t xml:space="preserve">The project also includes the implementation of a </w:t>
      </w:r>
      <w:r w:rsidRPr="00F65EBB">
        <w:rPr>
          <w:rFonts w:ascii="Arial" w:eastAsia="Times New Roman" w:hAnsi="Arial" w:cs="Arial"/>
          <w:b/>
          <w:bCs/>
          <w:lang w:val="en-US" w:eastAsia="fr-FR"/>
        </w:rPr>
        <w:t>common security baseline</w:t>
      </w:r>
      <w:r w:rsidRPr="00F65EBB">
        <w:rPr>
          <w:rFonts w:ascii="Arial" w:eastAsia="Times New Roman" w:hAnsi="Arial" w:cs="Arial"/>
          <w:lang w:val="en-US" w:eastAsia="fr-FR"/>
        </w:rPr>
        <w:t xml:space="preserve"> shared across every server profile. This baseline consists of fundamental Linux hardening practices, including secure SSH configuration, kernel parameter tuning through </w:t>
      </w:r>
      <w:proofErr w:type="spellStart"/>
      <w:r w:rsidRPr="00F65EBB">
        <w:rPr>
          <w:rFonts w:ascii="Arial" w:eastAsia="Times New Roman" w:hAnsi="Arial" w:cs="Arial"/>
          <w:b/>
          <w:bCs/>
          <w:lang w:val="en-US" w:eastAsia="fr-FR"/>
        </w:rPr>
        <w:t>sysctl</w:t>
      </w:r>
      <w:proofErr w:type="spellEnd"/>
      <w:r w:rsidRPr="00F65EBB">
        <w:rPr>
          <w:rFonts w:ascii="Arial" w:eastAsia="Times New Roman" w:hAnsi="Arial" w:cs="Arial"/>
          <w:lang w:val="en-US" w:eastAsia="fr-FR"/>
        </w:rPr>
        <w:t>, user and privilege management, and additional operating system security configurations that should be applied regardless of the server's function. By separating common security controls from role-specific firewall policies, the framework promotes modularity, maintainability, and reuse across different infrastructure environments.</w:t>
      </w:r>
    </w:p>
    <w:p w14:paraId="6EDC7943" w14:textId="77777777" w:rsidR="00F65EBB" w:rsidRPr="00F65EBB" w:rsidRDefault="00F65EBB" w:rsidP="00F65EBB">
      <w:pPr>
        <w:spacing w:before="100" w:beforeAutospacing="1" w:after="100" w:afterAutospacing="1" w:line="360" w:lineRule="auto"/>
        <w:jc w:val="both"/>
        <w:rPr>
          <w:rFonts w:ascii="Arial" w:eastAsia="Times New Roman" w:hAnsi="Arial" w:cs="Arial"/>
          <w:lang w:val="en-US" w:eastAsia="fr-FR"/>
        </w:rPr>
      </w:pPr>
      <w:r w:rsidRPr="00F65EBB">
        <w:rPr>
          <w:rFonts w:ascii="Arial" w:eastAsia="Times New Roman" w:hAnsi="Arial" w:cs="Arial"/>
          <w:lang w:val="en-US" w:eastAsia="fr-FR"/>
        </w:rPr>
        <w:t xml:space="preserve">To ensure that the implemented controls behave as intended, the framework incorporates a comprehensive validation process. Security configurations are verified using </w:t>
      </w:r>
      <w:proofErr w:type="spellStart"/>
      <w:r w:rsidRPr="00F65EBB">
        <w:rPr>
          <w:rFonts w:ascii="Arial" w:eastAsia="Times New Roman" w:hAnsi="Arial" w:cs="Arial"/>
          <w:b/>
          <w:bCs/>
          <w:lang w:val="en-US" w:eastAsia="fr-FR"/>
        </w:rPr>
        <w:t>Lynis</w:t>
      </w:r>
      <w:proofErr w:type="spellEnd"/>
      <w:r w:rsidRPr="00F65EBB">
        <w:rPr>
          <w:rFonts w:ascii="Arial" w:eastAsia="Times New Roman" w:hAnsi="Arial" w:cs="Arial"/>
          <w:lang w:val="en-US" w:eastAsia="fr-FR"/>
        </w:rPr>
        <w:t xml:space="preserve"> security auditing, </w:t>
      </w:r>
      <w:r w:rsidRPr="00F65EBB">
        <w:rPr>
          <w:rFonts w:ascii="Arial" w:eastAsia="Times New Roman" w:hAnsi="Arial" w:cs="Arial"/>
          <w:b/>
          <w:bCs/>
          <w:lang w:val="en-US" w:eastAsia="fr-FR"/>
        </w:rPr>
        <w:t>Nmap</w:t>
      </w:r>
      <w:r w:rsidRPr="00F65EBB">
        <w:rPr>
          <w:rFonts w:ascii="Arial" w:eastAsia="Times New Roman" w:hAnsi="Arial" w:cs="Arial"/>
          <w:lang w:val="en-US" w:eastAsia="fr-FR"/>
        </w:rPr>
        <w:t xml:space="preserve"> network scanning, functional firewall testing, and Ansible idempotency verification. These validation procedures provide objective evidence that the deployed policies correctly enforce the intended security requirements and can be applied repeatedly without producing configuration drift.</w:t>
      </w:r>
    </w:p>
    <w:p w14:paraId="1B24FA60" w14:textId="77777777" w:rsidR="00F65EBB" w:rsidRPr="00F65EBB" w:rsidRDefault="00F65EBB" w:rsidP="00F65EBB">
      <w:pPr>
        <w:spacing w:before="100" w:beforeAutospacing="1" w:after="100" w:afterAutospacing="1" w:line="360" w:lineRule="auto"/>
        <w:jc w:val="both"/>
        <w:rPr>
          <w:rFonts w:ascii="Arial" w:eastAsia="Times New Roman" w:hAnsi="Arial" w:cs="Arial"/>
          <w:lang w:val="en-US" w:eastAsia="fr-FR"/>
        </w:rPr>
      </w:pPr>
      <w:r w:rsidRPr="00F65EBB">
        <w:rPr>
          <w:rFonts w:ascii="Arial" w:eastAsia="Times New Roman" w:hAnsi="Arial" w:cs="Arial"/>
          <w:lang w:val="en-US" w:eastAsia="fr-FR"/>
        </w:rPr>
        <w:t>The project intentionally excludes several important areas of enterprise security that are beyond its primary objective. Topics such as Security Information and Event Management (SIEM), Intrusion Detection and Prevention Systems (IDS/IPS), Endpoint Detection and Response (EDR), centralized log management, vulnerability management, cloud infrastructure provisioning, and continuous security monitoring are not addressed within this framework. While these technologies are essential components of a comprehensive security architecture, each represents a specialized discipline that warrants dedicated study and implementation.</w:t>
      </w:r>
    </w:p>
    <w:p w14:paraId="74A5F23D" w14:textId="77777777" w:rsidR="00F65EBB" w:rsidRPr="00F65EBB" w:rsidRDefault="00F65EBB" w:rsidP="00F65EBB">
      <w:pPr>
        <w:spacing w:before="100" w:beforeAutospacing="1" w:after="100" w:afterAutospacing="1" w:line="360" w:lineRule="auto"/>
        <w:jc w:val="both"/>
        <w:rPr>
          <w:rFonts w:ascii="Arial" w:eastAsia="Times New Roman" w:hAnsi="Arial" w:cs="Arial"/>
          <w:lang w:val="en-US" w:eastAsia="fr-FR"/>
        </w:rPr>
      </w:pPr>
      <w:r w:rsidRPr="00F65EBB">
        <w:rPr>
          <w:rFonts w:ascii="Arial" w:eastAsia="Times New Roman" w:hAnsi="Arial" w:cs="Arial"/>
          <w:lang w:val="en-US" w:eastAsia="fr-FR"/>
        </w:rPr>
        <w:t>Accordingly, this framework should be viewed as one component of a broader infrastructure engineering portfolio. Its purpose is to establish a robust foundation for automated Linux hardening and firewall engineering, while complementary projects will address monitoring, logging, vulnerability management, cloud infrastructure, and other advanced operational security capabilities.</w:t>
      </w:r>
    </w:p>
    <w:p w14:paraId="1D4B054C" w14:textId="4B010878" w:rsidR="00BE4C11" w:rsidRDefault="00BE4C11">
      <w:pPr>
        <w:rPr>
          <w:rFonts w:ascii="Arial" w:hAnsi="Arial" w:cs="Arial"/>
          <w:b/>
          <w:bCs/>
          <w:sz w:val="48"/>
          <w:szCs w:val="48"/>
          <w:lang w:val="en-US"/>
        </w:rPr>
      </w:pPr>
      <w:r>
        <w:rPr>
          <w:rFonts w:ascii="Arial" w:hAnsi="Arial" w:cs="Arial"/>
          <w:b/>
          <w:bCs/>
          <w:sz w:val="48"/>
          <w:szCs w:val="48"/>
          <w:lang w:val="en-US"/>
        </w:rPr>
        <w:br w:type="page"/>
      </w:r>
    </w:p>
    <w:p w14:paraId="01AECCA6" w14:textId="0330794A" w:rsidR="00F65EBB" w:rsidRDefault="00BE4C11" w:rsidP="001E159F">
      <w:pPr>
        <w:pStyle w:val="Titre1"/>
        <w:spacing w:before="0" w:after="360"/>
        <w:ind w:left="431" w:hanging="431"/>
      </w:pPr>
      <w:r w:rsidRPr="00BE4C11">
        <w:lastRenderedPageBreak/>
        <w:t xml:space="preserve">Project </w:t>
      </w:r>
      <w:proofErr w:type="spellStart"/>
      <w:r w:rsidRPr="00BE4C11">
        <w:t>Foundations</w:t>
      </w:r>
      <w:proofErr w:type="spellEnd"/>
    </w:p>
    <w:p w14:paraId="75A9ABF3" w14:textId="012D3BFB" w:rsidR="00BE4C11" w:rsidRPr="001E159F" w:rsidRDefault="001E159F" w:rsidP="001E159F">
      <w:pPr>
        <w:spacing w:line="360" w:lineRule="auto"/>
        <w:jc w:val="both"/>
        <w:rPr>
          <w:rFonts w:ascii="Arial" w:hAnsi="Arial" w:cs="Arial"/>
          <w:lang w:val="en-US"/>
        </w:rPr>
      </w:pPr>
      <w:r w:rsidRPr="001E159F">
        <w:rPr>
          <w:rFonts w:ascii="Arial" w:hAnsi="Arial" w:cs="Arial"/>
          <w:lang w:val="en-US"/>
        </w:rPr>
        <w:t xml:space="preserve">This chapter establishes the engineering foundations of the </w:t>
      </w:r>
      <w:r w:rsidRPr="001E159F">
        <w:rPr>
          <w:rStyle w:val="lev"/>
          <w:rFonts w:ascii="Arial" w:hAnsi="Arial" w:cs="Arial"/>
          <w:lang w:val="en-US"/>
        </w:rPr>
        <w:t>Infrastructure Security Automation Framework</w:t>
      </w:r>
      <w:r w:rsidRPr="001E159F">
        <w:rPr>
          <w:rFonts w:ascii="Arial" w:hAnsi="Arial" w:cs="Arial"/>
          <w:lang w:val="en-US"/>
        </w:rPr>
        <w:t xml:space="preserve"> by defining the problem it addresses, the motivation behind its development, and the principles that guided its design. Before discussing implementation details, it is essential to understand why modern Linux infrastructures require automated, role-based security management and how this framework responds to those requirements. The chapter also introduces the project's objectives, design philosophy, high-level architecture, and the technologies selected to support its implementation, providing the conceptual basis for the remaining chapters of this report.</w:t>
      </w:r>
    </w:p>
    <w:p w14:paraId="71FB0460" w14:textId="77777777" w:rsidR="001E159F" w:rsidRDefault="001E159F" w:rsidP="001E159F">
      <w:pPr>
        <w:pStyle w:val="Titre2"/>
      </w:pPr>
      <w:r>
        <w:t>Background</w:t>
      </w:r>
    </w:p>
    <w:p w14:paraId="45E3C53F" w14:textId="77777777" w:rsidR="001E159F" w:rsidRPr="003F15EE" w:rsidRDefault="001E159F" w:rsidP="001E159F">
      <w:pPr>
        <w:pStyle w:val="font-claude-response-body"/>
        <w:spacing w:line="360" w:lineRule="auto"/>
        <w:jc w:val="both"/>
        <w:rPr>
          <w:rFonts w:ascii="Arial" w:hAnsi="Arial" w:cs="Arial"/>
          <w:sz w:val="22"/>
          <w:szCs w:val="22"/>
          <w:lang w:val="en-US"/>
        </w:rPr>
      </w:pPr>
      <w:r w:rsidRPr="003F15EE">
        <w:rPr>
          <w:rFonts w:ascii="Arial" w:hAnsi="Arial" w:cs="Arial"/>
          <w:sz w:val="22"/>
          <w:szCs w:val="22"/>
          <w:lang w:val="en-US"/>
        </w:rPr>
        <w:t>Modern enterprise infrastructure is not a collection of identical machines. It is a heterogeneous environment where each server exists to fulfill a specific operational function — serving web traffic, storing and processing data, managing authentication, routing network connections, or providing administrative access to other systems. Each function carries a distinct risk profile, a distinct set of required network access, and a distinct set of privileges that legitimate users need to perform their work.</w:t>
      </w:r>
    </w:p>
    <w:p w14:paraId="4E12CACB" w14:textId="77777777" w:rsidR="001E159F" w:rsidRPr="003F15EE" w:rsidRDefault="001E159F" w:rsidP="001E159F">
      <w:pPr>
        <w:pStyle w:val="font-claude-response-body"/>
        <w:spacing w:line="360" w:lineRule="auto"/>
        <w:jc w:val="both"/>
        <w:rPr>
          <w:rFonts w:ascii="Arial" w:hAnsi="Arial" w:cs="Arial"/>
          <w:sz w:val="22"/>
          <w:szCs w:val="22"/>
          <w:lang w:val="en-US"/>
        </w:rPr>
      </w:pPr>
      <w:r w:rsidRPr="003F15EE">
        <w:rPr>
          <w:rFonts w:ascii="Arial" w:hAnsi="Arial" w:cs="Arial"/>
          <w:sz w:val="22"/>
          <w:szCs w:val="22"/>
          <w:lang w:val="en-US"/>
        </w:rPr>
        <w:t>A web server accepts connections from the public internet on ports 80 and 443. It must be reachable by any client anywhere in the world. A database server, by contrast, should accept connections from exactly one source — the application server that queries it — on exactly one port. It has no legitimate reason to accept connections from the internet, from other database servers, or from engineering workstations. A management server exists to provide administrative access to other infrastructure and needs outbound connectivity to many machines but strict inbound restrictions to prevent it from becoming a pivot point for lateral movement.</w:t>
      </w:r>
    </w:p>
    <w:p w14:paraId="41FA9D78" w14:textId="77777777" w:rsidR="001E159F" w:rsidRPr="003F15EE" w:rsidRDefault="001E159F" w:rsidP="001E159F">
      <w:pPr>
        <w:pStyle w:val="font-claude-response-body"/>
        <w:spacing w:line="360" w:lineRule="auto"/>
        <w:jc w:val="both"/>
        <w:rPr>
          <w:rFonts w:ascii="Arial" w:hAnsi="Arial" w:cs="Arial"/>
          <w:sz w:val="22"/>
          <w:szCs w:val="22"/>
          <w:lang w:val="en-US"/>
        </w:rPr>
      </w:pPr>
      <w:r w:rsidRPr="003F15EE">
        <w:rPr>
          <w:rFonts w:ascii="Arial" w:hAnsi="Arial" w:cs="Arial"/>
          <w:sz w:val="22"/>
          <w:szCs w:val="22"/>
          <w:lang w:val="en-US"/>
        </w:rPr>
        <w:t>These three machines may run the same operating system, but they are not the same machine from a security perspective. Treating them as identical — applying the same configuration, the same firewall policy, the same access controls — produces a result that is simultaneously too permissive in some areas and too restrictive in others. A firewall policy designed for a web server applied to a database server leaves database ports reachable from sources that should never reach them. A firewall policy designed for a database server applied to a web server blocks legitimate traffic and makes the service unreachable.</w:t>
      </w:r>
    </w:p>
    <w:p w14:paraId="4677E89F" w14:textId="77777777" w:rsidR="001E159F" w:rsidRPr="003F15EE" w:rsidRDefault="001E159F" w:rsidP="001E159F">
      <w:pPr>
        <w:pStyle w:val="font-claude-response-body"/>
        <w:spacing w:line="360" w:lineRule="auto"/>
        <w:jc w:val="both"/>
        <w:rPr>
          <w:rFonts w:ascii="Arial" w:hAnsi="Arial" w:cs="Arial"/>
          <w:sz w:val="22"/>
          <w:szCs w:val="22"/>
          <w:lang w:val="en-US"/>
        </w:rPr>
      </w:pPr>
      <w:r w:rsidRPr="003F15EE">
        <w:rPr>
          <w:rFonts w:ascii="Arial" w:hAnsi="Arial" w:cs="Arial"/>
          <w:sz w:val="22"/>
          <w:szCs w:val="22"/>
          <w:lang w:val="en-US"/>
        </w:rPr>
        <w:lastRenderedPageBreak/>
        <w:t>The recognition that security requirements are determined by operational role, not by operating system, is the foundational insight that this project builds upon.</w:t>
      </w:r>
    </w:p>
    <w:p w14:paraId="01240869" w14:textId="77777777" w:rsidR="001E159F" w:rsidRPr="003F15EE" w:rsidRDefault="001E159F" w:rsidP="001E159F">
      <w:pPr>
        <w:pStyle w:val="font-claude-response-body"/>
        <w:spacing w:line="360" w:lineRule="auto"/>
        <w:jc w:val="both"/>
        <w:rPr>
          <w:rFonts w:ascii="Arial" w:hAnsi="Arial" w:cs="Arial"/>
          <w:sz w:val="22"/>
          <w:szCs w:val="22"/>
          <w:lang w:val="en-US"/>
        </w:rPr>
      </w:pPr>
      <w:r w:rsidRPr="003F15EE">
        <w:rPr>
          <w:rFonts w:ascii="Arial" w:hAnsi="Arial" w:cs="Arial"/>
          <w:sz w:val="22"/>
          <w:szCs w:val="22"/>
          <w:lang w:val="en-US"/>
        </w:rPr>
        <w:t>The second driving force behind this project is scale. A company with five servers can afford to harden each one manually. A company with fifty cannot. A company with five hundred cannot even attempt it. As infrastructure grows, manual processes do not scale linearly — they break entirely. The engineer who hardened five servers carefully and correctly will introduce inconsistencies at fifty. At five hundred, consistency becomes impossible without automation.</w:t>
      </w:r>
    </w:p>
    <w:p w14:paraId="5E636628" w14:textId="77777777" w:rsidR="001E159F" w:rsidRPr="003F15EE" w:rsidRDefault="001E159F" w:rsidP="001E159F">
      <w:pPr>
        <w:pStyle w:val="font-claude-response-body"/>
        <w:spacing w:line="360" w:lineRule="auto"/>
        <w:jc w:val="both"/>
        <w:rPr>
          <w:rFonts w:ascii="Arial" w:hAnsi="Arial" w:cs="Arial"/>
          <w:sz w:val="22"/>
          <w:szCs w:val="22"/>
          <w:lang w:val="en-US"/>
        </w:rPr>
      </w:pPr>
      <w:r w:rsidRPr="003F15EE">
        <w:rPr>
          <w:rFonts w:ascii="Arial" w:hAnsi="Arial" w:cs="Arial"/>
          <w:sz w:val="22"/>
          <w:szCs w:val="22"/>
          <w:lang w:val="en-US"/>
        </w:rPr>
        <w:t>Automation is not a convenience in modern infrastructure security. It is the only mechanism by which consistent security can be maintained at scale. The alternative — manual configuration applied individually to each machine — produces environments where security is measured not by policy but by the last engineer who touched each server and how careful they were that day.</w:t>
      </w:r>
    </w:p>
    <w:p w14:paraId="2652E759" w14:textId="0D6A0075" w:rsidR="001E159F" w:rsidRPr="003F15EE" w:rsidRDefault="001E159F" w:rsidP="001E159F">
      <w:pPr>
        <w:pStyle w:val="font-claude-response-body"/>
        <w:spacing w:line="360" w:lineRule="auto"/>
        <w:jc w:val="both"/>
        <w:rPr>
          <w:rFonts w:ascii="Arial" w:hAnsi="Arial" w:cs="Arial"/>
          <w:sz w:val="22"/>
          <w:szCs w:val="22"/>
          <w:lang w:val="en-US"/>
        </w:rPr>
      </w:pPr>
      <w:r w:rsidRPr="003F15EE">
        <w:rPr>
          <w:rFonts w:ascii="Arial" w:hAnsi="Arial" w:cs="Arial"/>
          <w:sz w:val="22"/>
          <w:szCs w:val="22"/>
          <w:lang w:val="en-US"/>
        </w:rPr>
        <w:t>This project addresses both problems simultaneously: the need for role-aware security policies and the need to apply those policies automatically, consistently, and verifiably across any number of servers.</w:t>
      </w:r>
    </w:p>
    <w:p w14:paraId="527A028D" w14:textId="484398E2" w:rsidR="004529A5" w:rsidRDefault="004529A5" w:rsidP="004529A5">
      <w:pPr>
        <w:pStyle w:val="Titre2"/>
      </w:pPr>
      <w:proofErr w:type="spellStart"/>
      <w:r>
        <w:t>Problem</w:t>
      </w:r>
      <w:proofErr w:type="spellEnd"/>
      <w:r>
        <w:t xml:space="preserve"> </w:t>
      </w:r>
      <w:proofErr w:type="spellStart"/>
      <w:r>
        <w:t>Statement</w:t>
      </w:r>
      <w:proofErr w:type="spellEnd"/>
    </w:p>
    <w:p w14:paraId="088BDF8B" w14:textId="77777777" w:rsidR="004529A5" w:rsidRPr="004529A5" w:rsidRDefault="004529A5" w:rsidP="004529A5">
      <w:pPr>
        <w:spacing w:before="100" w:beforeAutospacing="1" w:after="100" w:afterAutospacing="1" w:line="360" w:lineRule="auto"/>
        <w:jc w:val="both"/>
        <w:rPr>
          <w:rFonts w:ascii="Arial" w:eastAsia="Times New Roman" w:hAnsi="Arial" w:cs="Arial"/>
          <w:lang w:val="en-US" w:eastAsia="fr-FR"/>
        </w:rPr>
      </w:pPr>
      <w:r w:rsidRPr="004529A5">
        <w:rPr>
          <w:rFonts w:ascii="Arial" w:eastAsia="Times New Roman" w:hAnsi="Arial" w:cs="Arial"/>
          <w:lang w:val="en-US" w:eastAsia="fr-FR"/>
        </w:rPr>
        <w:t>Manual Linux server hardening suffers from five fundamental limitations that make it unsuitable as a production security practice beyond small environments.</w:t>
      </w:r>
    </w:p>
    <w:p w14:paraId="790B7F94" w14:textId="77777777" w:rsidR="004529A5" w:rsidRPr="004529A5" w:rsidRDefault="004529A5" w:rsidP="004529A5">
      <w:pPr>
        <w:spacing w:before="100" w:beforeAutospacing="1" w:after="100" w:afterAutospacing="1" w:line="360" w:lineRule="auto"/>
        <w:jc w:val="both"/>
        <w:rPr>
          <w:rFonts w:ascii="Arial" w:eastAsia="Times New Roman" w:hAnsi="Arial" w:cs="Arial"/>
          <w:lang w:val="en-US" w:eastAsia="fr-FR"/>
        </w:rPr>
      </w:pPr>
      <w:r w:rsidRPr="004529A5">
        <w:rPr>
          <w:rFonts w:ascii="Arial" w:eastAsia="Times New Roman" w:hAnsi="Arial" w:cs="Arial"/>
          <w:b/>
          <w:bCs/>
          <w:lang w:val="en-US" w:eastAsia="fr-FR"/>
        </w:rPr>
        <w:t>Configuration drift</w:t>
      </w:r>
    </w:p>
    <w:p w14:paraId="492A57C9" w14:textId="77777777" w:rsidR="004529A5" w:rsidRPr="004529A5" w:rsidRDefault="004529A5" w:rsidP="004529A5">
      <w:pPr>
        <w:spacing w:before="100" w:beforeAutospacing="1" w:after="100" w:afterAutospacing="1" w:line="360" w:lineRule="auto"/>
        <w:jc w:val="both"/>
        <w:rPr>
          <w:rFonts w:ascii="Arial" w:eastAsia="Times New Roman" w:hAnsi="Arial" w:cs="Arial"/>
          <w:lang w:val="en-US" w:eastAsia="fr-FR"/>
        </w:rPr>
      </w:pPr>
      <w:r w:rsidRPr="004529A5">
        <w:rPr>
          <w:rFonts w:ascii="Arial" w:eastAsia="Times New Roman" w:hAnsi="Arial" w:cs="Arial"/>
          <w:lang w:val="en-US" w:eastAsia="fr-FR"/>
        </w:rPr>
        <w:t>A server hardened manually today will not remain in its hardened state indefinitely. System updates modify configuration files. New packages introduce new services with default — often permissive — settings. Engineers making emergency changes under time pressure skip hardening steps. Over weeks and months, the gap between the intended security state and the actual security state widens silently. This phenomenon is called configuration drift, and it is invisible without continuous monitoring and comparison against a known baseline.</w:t>
      </w:r>
    </w:p>
    <w:p w14:paraId="7876A025" w14:textId="77777777" w:rsidR="004529A5" w:rsidRPr="004529A5" w:rsidRDefault="004529A5" w:rsidP="004529A5">
      <w:pPr>
        <w:spacing w:before="100" w:beforeAutospacing="1" w:after="100" w:afterAutospacing="1" w:line="360" w:lineRule="auto"/>
        <w:jc w:val="both"/>
        <w:rPr>
          <w:rFonts w:ascii="Arial" w:eastAsia="Times New Roman" w:hAnsi="Arial" w:cs="Arial"/>
          <w:lang w:val="en-US" w:eastAsia="fr-FR"/>
        </w:rPr>
      </w:pPr>
      <w:r w:rsidRPr="004529A5">
        <w:rPr>
          <w:rFonts w:ascii="Arial" w:eastAsia="Times New Roman" w:hAnsi="Arial" w:cs="Arial"/>
          <w:lang w:val="en-US" w:eastAsia="fr-FR"/>
        </w:rPr>
        <w:t>Manual hardening produces a point-in-time result. It makes no provision for maintaining that result over the server's operational lifetime.</w:t>
      </w:r>
    </w:p>
    <w:p w14:paraId="79EA9B62" w14:textId="77777777" w:rsidR="004529A5" w:rsidRPr="004529A5" w:rsidRDefault="004529A5" w:rsidP="004529A5">
      <w:pPr>
        <w:spacing w:before="100" w:beforeAutospacing="1" w:after="100" w:afterAutospacing="1" w:line="360" w:lineRule="auto"/>
        <w:jc w:val="both"/>
        <w:rPr>
          <w:rFonts w:ascii="Arial" w:eastAsia="Times New Roman" w:hAnsi="Arial" w:cs="Arial"/>
          <w:lang w:val="en-US" w:eastAsia="fr-FR"/>
        </w:rPr>
      </w:pPr>
      <w:r w:rsidRPr="004529A5">
        <w:rPr>
          <w:rFonts w:ascii="Arial" w:eastAsia="Times New Roman" w:hAnsi="Arial" w:cs="Arial"/>
          <w:b/>
          <w:bCs/>
          <w:lang w:val="en-US" w:eastAsia="fr-FR"/>
        </w:rPr>
        <w:t>Inconsistent firewall policies</w:t>
      </w:r>
    </w:p>
    <w:p w14:paraId="3857E6D4" w14:textId="77777777" w:rsidR="004529A5" w:rsidRPr="004529A5" w:rsidRDefault="004529A5" w:rsidP="004529A5">
      <w:pPr>
        <w:spacing w:before="100" w:beforeAutospacing="1" w:after="100" w:afterAutospacing="1" w:line="360" w:lineRule="auto"/>
        <w:jc w:val="both"/>
        <w:rPr>
          <w:rFonts w:ascii="Arial" w:eastAsia="Times New Roman" w:hAnsi="Arial" w:cs="Arial"/>
          <w:lang w:val="en-US" w:eastAsia="fr-FR"/>
        </w:rPr>
      </w:pPr>
      <w:r w:rsidRPr="004529A5">
        <w:rPr>
          <w:rFonts w:ascii="Arial" w:eastAsia="Times New Roman" w:hAnsi="Arial" w:cs="Arial"/>
          <w:lang w:val="en-US" w:eastAsia="fr-FR"/>
        </w:rPr>
        <w:lastRenderedPageBreak/>
        <w:t>When firewall rules are written by hand for each server individually, the result is a fleet of machines with subtly different policies. One engineer allows ICMP from any source. Another allows it only from the management network. A third disables it entirely. None of these decisions is necessarily wrong in isolation, but the inconsistency means that the security posture of the fleet cannot be understood or audited without examining each machine individually.</w:t>
      </w:r>
    </w:p>
    <w:p w14:paraId="1F3F1FF8" w14:textId="77777777" w:rsidR="004529A5" w:rsidRPr="004529A5" w:rsidRDefault="004529A5" w:rsidP="004529A5">
      <w:pPr>
        <w:spacing w:before="100" w:beforeAutospacing="1" w:after="100" w:afterAutospacing="1" w:line="360" w:lineRule="auto"/>
        <w:jc w:val="both"/>
        <w:rPr>
          <w:rFonts w:ascii="Arial" w:eastAsia="Times New Roman" w:hAnsi="Arial" w:cs="Arial"/>
          <w:lang w:val="en-US" w:eastAsia="fr-FR"/>
        </w:rPr>
      </w:pPr>
      <w:r w:rsidRPr="004529A5">
        <w:rPr>
          <w:rFonts w:ascii="Arial" w:eastAsia="Times New Roman" w:hAnsi="Arial" w:cs="Arial"/>
          <w:lang w:val="en-US" w:eastAsia="fr-FR"/>
        </w:rPr>
        <w:t>Inconsistency is not merely an administrative inconvenience. Attackers actively probe for inconsistencies because they represent the gaps between intended policy and actual configuration.</w:t>
      </w:r>
    </w:p>
    <w:p w14:paraId="53BA3579" w14:textId="77777777" w:rsidR="004529A5" w:rsidRPr="004529A5" w:rsidRDefault="004529A5" w:rsidP="004529A5">
      <w:pPr>
        <w:spacing w:before="100" w:beforeAutospacing="1" w:after="100" w:afterAutospacing="1" w:line="360" w:lineRule="auto"/>
        <w:jc w:val="both"/>
        <w:rPr>
          <w:rFonts w:ascii="Arial" w:eastAsia="Times New Roman" w:hAnsi="Arial" w:cs="Arial"/>
          <w:lang w:val="en-US" w:eastAsia="fr-FR"/>
        </w:rPr>
      </w:pPr>
      <w:r w:rsidRPr="004529A5">
        <w:rPr>
          <w:rFonts w:ascii="Arial" w:eastAsia="Times New Roman" w:hAnsi="Arial" w:cs="Arial"/>
          <w:b/>
          <w:bCs/>
          <w:lang w:val="en-US" w:eastAsia="fr-FR"/>
        </w:rPr>
        <w:t>Human error</w:t>
      </w:r>
    </w:p>
    <w:p w14:paraId="29A24EA1" w14:textId="77777777" w:rsidR="004529A5" w:rsidRPr="004529A5" w:rsidRDefault="004529A5" w:rsidP="004529A5">
      <w:pPr>
        <w:spacing w:before="100" w:beforeAutospacing="1" w:after="100" w:afterAutospacing="1" w:line="360" w:lineRule="auto"/>
        <w:jc w:val="both"/>
        <w:rPr>
          <w:rFonts w:ascii="Arial" w:eastAsia="Times New Roman" w:hAnsi="Arial" w:cs="Arial"/>
          <w:lang w:val="en-US" w:eastAsia="fr-FR"/>
        </w:rPr>
      </w:pPr>
      <w:r w:rsidRPr="004529A5">
        <w:rPr>
          <w:rFonts w:ascii="Arial" w:eastAsia="Times New Roman" w:hAnsi="Arial" w:cs="Arial"/>
          <w:lang w:val="en-US" w:eastAsia="fr-FR"/>
        </w:rPr>
        <w:t xml:space="preserve">Manual configuration is error-prone regardless of the engineer's skill level. A missed directive in </w:t>
      </w:r>
      <w:proofErr w:type="spellStart"/>
      <w:r w:rsidRPr="004529A5">
        <w:rPr>
          <w:rFonts w:ascii="Arial" w:eastAsia="Times New Roman" w:hAnsi="Arial" w:cs="Arial"/>
          <w:lang w:val="en-US" w:eastAsia="fr-FR"/>
        </w:rPr>
        <w:t>sshd_config</w:t>
      </w:r>
      <w:proofErr w:type="spellEnd"/>
      <w:r w:rsidRPr="004529A5">
        <w:rPr>
          <w:rFonts w:ascii="Arial" w:eastAsia="Times New Roman" w:hAnsi="Arial" w:cs="Arial"/>
          <w:lang w:val="en-US" w:eastAsia="fr-FR"/>
        </w:rPr>
        <w:t xml:space="preserve"> leaves password authentication enabled on a server that was supposed to require keys. A firewall rule with an incorrectly specified subnet allows traffic from a broader range than intended. An </w:t>
      </w:r>
      <w:proofErr w:type="spellStart"/>
      <w:r w:rsidRPr="004529A5">
        <w:rPr>
          <w:rFonts w:ascii="Arial" w:eastAsia="Times New Roman" w:hAnsi="Arial" w:cs="Arial"/>
          <w:lang w:val="en-US" w:eastAsia="fr-FR"/>
        </w:rPr>
        <w:t>auditd</w:t>
      </w:r>
      <w:proofErr w:type="spellEnd"/>
      <w:r w:rsidRPr="004529A5">
        <w:rPr>
          <w:rFonts w:ascii="Arial" w:eastAsia="Times New Roman" w:hAnsi="Arial" w:cs="Arial"/>
          <w:lang w:val="en-US" w:eastAsia="fr-FR"/>
        </w:rPr>
        <w:t xml:space="preserve"> rule with a typo silently fails to load and leaves a gap in audit coverage.</w:t>
      </w:r>
    </w:p>
    <w:p w14:paraId="52AF5100" w14:textId="77777777" w:rsidR="004529A5" w:rsidRPr="004529A5" w:rsidRDefault="004529A5" w:rsidP="004529A5">
      <w:pPr>
        <w:spacing w:before="100" w:beforeAutospacing="1" w:after="100" w:afterAutospacing="1" w:line="360" w:lineRule="auto"/>
        <w:jc w:val="both"/>
        <w:rPr>
          <w:rFonts w:ascii="Arial" w:eastAsia="Times New Roman" w:hAnsi="Arial" w:cs="Arial"/>
          <w:lang w:val="en-US" w:eastAsia="fr-FR"/>
        </w:rPr>
      </w:pPr>
      <w:r w:rsidRPr="004529A5">
        <w:rPr>
          <w:rFonts w:ascii="Arial" w:eastAsia="Times New Roman" w:hAnsi="Arial" w:cs="Arial"/>
          <w:lang w:val="en-US" w:eastAsia="fr-FR"/>
        </w:rPr>
        <w:t>These errors are not the result of incompetence — they are the predictable consequence of asking humans to perform repetitive, detail-oriented configuration tasks without mechanical verification. The only reliable defense against human error in configuration is automation.</w:t>
      </w:r>
    </w:p>
    <w:p w14:paraId="2AC35706" w14:textId="77777777" w:rsidR="004529A5" w:rsidRPr="004529A5" w:rsidRDefault="004529A5" w:rsidP="004529A5">
      <w:pPr>
        <w:spacing w:before="100" w:beforeAutospacing="1" w:after="100" w:afterAutospacing="1" w:line="360" w:lineRule="auto"/>
        <w:jc w:val="both"/>
        <w:rPr>
          <w:rFonts w:ascii="Arial" w:eastAsia="Times New Roman" w:hAnsi="Arial" w:cs="Arial"/>
          <w:lang w:val="en-US" w:eastAsia="fr-FR"/>
        </w:rPr>
      </w:pPr>
      <w:r w:rsidRPr="004529A5">
        <w:rPr>
          <w:rFonts w:ascii="Arial" w:eastAsia="Times New Roman" w:hAnsi="Arial" w:cs="Arial"/>
          <w:b/>
          <w:bCs/>
          <w:lang w:val="en-US" w:eastAsia="fr-FR"/>
        </w:rPr>
        <w:t>Poor scalability</w:t>
      </w:r>
    </w:p>
    <w:p w14:paraId="22EE5BD8" w14:textId="77777777" w:rsidR="004529A5" w:rsidRPr="004529A5" w:rsidRDefault="004529A5" w:rsidP="004529A5">
      <w:pPr>
        <w:spacing w:before="100" w:beforeAutospacing="1" w:after="100" w:afterAutospacing="1" w:line="360" w:lineRule="auto"/>
        <w:jc w:val="both"/>
        <w:rPr>
          <w:rFonts w:ascii="Arial" w:eastAsia="Times New Roman" w:hAnsi="Arial" w:cs="Arial"/>
          <w:lang w:val="en-US" w:eastAsia="fr-FR"/>
        </w:rPr>
      </w:pPr>
      <w:r w:rsidRPr="004529A5">
        <w:rPr>
          <w:rFonts w:ascii="Arial" w:eastAsia="Times New Roman" w:hAnsi="Arial" w:cs="Arial"/>
          <w:lang w:val="en-US" w:eastAsia="fr-FR"/>
        </w:rPr>
        <w:t>Hardening one server manually takes an experienced engineer several hours when done correctly — examining the default configuration, applying hardening directives, configuring the firewall, setting up intrusion detection, deploying audit rules, and verifying the result. Multiplying this by the number of servers in a growing infrastructure quickly produces a bottleneck where security work cannot keep pace with infrastructure growth.</w:t>
      </w:r>
    </w:p>
    <w:p w14:paraId="2D463F11" w14:textId="77777777" w:rsidR="004529A5" w:rsidRPr="004529A5" w:rsidRDefault="004529A5" w:rsidP="004529A5">
      <w:pPr>
        <w:spacing w:before="100" w:beforeAutospacing="1" w:after="100" w:afterAutospacing="1" w:line="360" w:lineRule="auto"/>
        <w:jc w:val="both"/>
        <w:rPr>
          <w:rFonts w:ascii="Arial" w:eastAsia="Times New Roman" w:hAnsi="Arial" w:cs="Arial"/>
          <w:lang w:val="en-US" w:eastAsia="fr-FR"/>
        </w:rPr>
      </w:pPr>
      <w:r w:rsidRPr="004529A5">
        <w:rPr>
          <w:rFonts w:ascii="Arial" w:eastAsia="Times New Roman" w:hAnsi="Arial" w:cs="Arial"/>
          <w:lang w:val="en-US" w:eastAsia="fr-FR"/>
        </w:rPr>
        <w:t>The consequence is predictable: new servers are deployed with incomplete hardening because the team does not have capacity to harden each one properly before it enters service. The backlog of unhardened servers grows faster than it is addressed.</w:t>
      </w:r>
    </w:p>
    <w:p w14:paraId="7AEE4198" w14:textId="77777777" w:rsidR="004529A5" w:rsidRPr="004529A5" w:rsidRDefault="004529A5" w:rsidP="004529A5">
      <w:pPr>
        <w:spacing w:before="100" w:beforeAutospacing="1" w:after="100" w:afterAutospacing="1" w:line="360" w:lineRule="auto"/>
        <w:jc w:val="both"/>
        <w:rPr>
          <w:rFonts w:ascii="Arial" w:eastAsia="Times New Roman" w:hAnsi="Arial" w:cs="Arial"/>
          <w:lang w:val="en-US" w:eastAsia="fr-FR"/>
        </w:rPr>
      </w:pPr>
      <w:r w:rsidRPr="004529A5">
        <w:rPr>
          <w:rFonts w:ascii="Arial" w:eastAsia="Times New Roman" w:hAnsi="Arial" w:cs="Arial"/>
          <w:b/>
          <w:bCs/>
          <w:lang w:val="en-US" w:eastAsia="fr-FR"/>
        </w:rPr>
        <w:t>Maintenance challenges</w:t>
      </w:r>
    </w:p>
    <w:p w14:paraId="21575CEE" w14:textId="77777777" w:rsidR="004529A5" w:rsidRPr="004529A5" w:rsidRDefault="004529A5" w:rsidP="004529A5">
      <w:pPr>
        <w:spacing w:before="100" w:beforeAutospacing="1" w:after="100" w:afterAutospacing="1" w:line="360" w:lineRule="auto"/>
        <w:jc w:val="both"/>
        <w:rPr>
          <w:rFonts w:ascii="Arial" w:eastAsia="Times New Roman" w:hAnsi="Arial" w:cs="Arial"/>
          <w:lang w:val="en-US" w:eastAsia="fr-FR"/>
        </w:rPr>
      </w:pPr>
      <w:r w:rsidRPr="004529A5">
        <w:rPr>
          <w:rFonts w:ascii="Arial" w:eastAsia="Times New Roman" w:hAnsi="Arial" w:cs="Arial"/>
          <w:lang w:val="en-US" w:eastAsia="fr-FR"/>
        </w:rPr>
        <w:t xml:space="preserve">When a new security requirement emerges — a new audit rule to add, a firewall policy change, a new SSH directive recommended by a security advisory — applying that change manually </w:t>
      </w:r>
      <w:r w:rsidRPr="004529A5">
        <w:rPr>
          <w:rFonts w:ascii="Arial" w:eastAsia="Times New Roman" w:hAnsi="Arial" w:cs="Arial"/>
          <w:lang w:val="en-US" w:eastAsia="fr-FR"/>
        </w:rPr>
        <w:lastRenderedPageBreak/>
        <w:t>across a fleet of servers is a project in itself. Each server must be accessed individually, the change applied, and the result verified. The probability that at least one server is missed or incorrectly modified is directly proportional to the fleet size.</w:t>
      </w:r>
    </w:p>
    <w:p w14:paraId="2F94E1EA" w14:textId="0E535BCD" w:rsidR="004529A5" w:rsidRDefault="004529A5" w:rsidP="004529A5">
      <w:pPr>
        <w:spacing w:before="100" w:beforeAutospacing="1" w:after="100" w:afterAutospacing="1" w:line="360" w:lineRule="auto"/>
        <w:jc w:val="both"/>
        <w:rPr>
          <w:rFonts w:ascii="Arial" w:eastAsia="Times New Roman" w:hAnsi="Arial" w:cs="Arial"/>
          <w:lang w:val="en-US" w:eastAsia="fr-FR"/>
        </w:rPr>
      </w:pPr>
      <w:r w:rsidRPr="004529A5">
        <w:rPr>
          <w:rFonts w:ascii="Arial" w:eastAsia="Times New Roman" w:hAnsi="Arial" w:cs="Arial"/>
          <w:lang w:val="en-US" w:eastAsia="fr-FR"/>
        </w:rPr>
        <w:t>In practice this means that security improvements are applied inconsistently across infrastructure, creating a permanently uneven security posture where some servers are current and others are not.</w:t>
      </w:r>
    </w:p>
    <w:p w14:paraId="0878C52C" w14:textId="77777777" w:rsidR="00EF5EF4" w:rsidRPr="00EF5EF4" w:rsidRDefault="00EF5EF4" w:rsidP="00EF5EF4">
      <w:pPr>
        <w:pStyle w:val="Titre2"/>
        <w:rPr>
          <w:lang w:val="en-US"/>
        </w:rPr>
      </w:pPr>
      <w:r w:rsidRPr="00EF5EF4">
        <w:rPr>
          <w:lang w:val="en-US"/>
        </w:rPr>
        <w:t>Why Traditional Linux Hardening Does Not Scale</w:t>
      </w:r>
    </w:p>
    <w:p w14:paraId="1C30D0E3" w14:textId="77777777" w:rsidR="00EF5EF4" w:rsidRPr="00EF5EF4" w:rsidRDefault="00EF5EF4" w:rsidP="00EF5EF4">
      <w:pPr>
        <w:pStyle w:val="font-claude-response-body"/>
        <w:spacing w:line="360" w:lineRule="auto"/>
        <w:jc w:val="both"/>
        <w:rPr>
          <w:rFonts w:ascii="Arial" w:hAnsi="Arial" w:cs="Arial"/>
          <w:sz w:val="22"/>
          <w:szCs w:val="22"/>
          <w:lang w:val="en-US"/>
        </w:rPr>
      </w:pPr>
      <w:r w:rsidRPr="00EF5EF4">
        <w:rPr>
          <w:rFonts w:ascii="Arial" w:hAnsi="Arial" w:cs="Arial"/>
          <w:sz w:val="22"/>
          <w:szCs w:val="22"/>
          <w:lang w:val="en-US"/>
        </w:rPr>
        <w:t>The traditional approach to Linux hardening — documented in CIS Benchmarks, security guides, and operational runbooks — treats hardening as a checklist applied uniformly to every server. Enable these settings. Disable these services. Configure this firewall. Apply these kernel parameters. The checklist is the same regardless of what the server does.</w:t>
      </w:r>
    </w:p>
    <w:p w14:paraId="17CA5086" w14:textId="77777777" w:rsidR="00EF5EF4" w:rsidRPr="00EF5EF4" w:rsidRDefault="00EF5EF4" w:rsidP="00EF5EF4">
      <w:pPr>
        <w:pStyle w:val="font-claude-response-body"/>
        <w:spacing w:line="360" w:lineRule="auto"/>
        <w:jc w:val="both"/>
        <w:rPr>
          <w:rFonts w:ascii="Arial" w:hAnsi="Arial" w:cs="Arial"/>
          <w:sz w:val="22"/>
          <w:szCs w:val="22"/>
          <w:lang w:val="en-US"/>
        </w:rPr>
      </w:pPr>
      <w:r w:rsidRPr="00EF5EF4">
        <w:rPr>
          <w:rFonts w:ascii="Arial" w:hAnsi="Arial" w:cs="Arial"/>
          <w:sz w:val="22"/>
          <w:szCs w:val="22"/>
          <w:lang w:val="en-US"/>
        </w:rPr>
        <w:t>This approach has a fundamental conceptual flaw: it conflates the operating system with the server's operational role. The hardening decisions that make sense for a server depend not on which operating system it runs but on what that server is responsible for and what threats are relevant to that responsibility.</w:t>
      </w:r>
    </w:p>
    <w:p w14:paraId="477FDB6A" w14:textId="77777777" w:rsidR="00EF5EF4" w:rsidRPr="00EF5EF4" w:rsidRDefault="00EF5EF4" w:rsidP="00EF5EF4">
      <w:pPr>
        <w:pStyle w:val="font-claude-response-body"/>
        <w:spacing w:line="360" w:lineRule="auto"/>
        <w:jc w:val="both"/>
        <w:rPr>
          <w:rFonts w:ascii="Arial" w:hAnsi="Arial" w:cs="Arial"/>
          <w:sz w:val="22"/>
          <w:szCs w:val="22"/>
          <w:lang w:val="en-US"/>
        </w:rPr>
      </w:pPr>
      <w:r w:rsidRPr="00EF5EF4">
        <w:rPr>
          <w:rFonts w:ascii="Arial" w:hAnsi="Arial" w:cs="Arial"/>
          <w:sz w:val="22"/>
          <w:szCs w:val="22"/>
          <w:lang w:val="en-US"/>
        </w:rPr>
        <w:t>Consider the firewall policy. A checklist approach might specify: allow SSH on port 22, allow established connections, drop everything else. This policy is reasonable for a management server. Applied to a web server it breaks the service — port 80 and 443 are not allowed. Applied to a database server it is too permissive — SSH should not be reachable from the internet even if the port is not in use.</w:t>
      </w:r>
    </w:p>
    <w:p w14:paraId="0F115295" w14:textId="77777777" w:rsidR="00EF5EF4" w:rsidRPr="00EF5EF4" w:rsidRDefault="00EF5EF4" w:rsidP="00EF5EF4">
      <w:pPr>
        <w:pStyle w:val="font-claude-response-body"/>
        <w:spacing w:line="360" w:lineRule="auto"/>
        <w:jc w:val="both"/>
        <w:rPr>
          <w:rFonts w:ascii="Arial" w:hAnsi="Arial" w:cs="Arial"/>
          <w:sz w:val="22"/>
          <w:szCs w:val="22"/>
          <w:lang w:val="en-US"/>
        </w:rPr>
      </w:pPr>
      <w:r w:rsidRPr="00EF5EF4">
        <w:rPr>
          <w:rFonts w:ascii="Arial" w:hAnsi="Arial" w:cs="Arial"/>
          <w:sz w:val="22"/>
          <w:szCs w:val="22"/>
          <w:lang w:val="en-US"/>
        </w:rPr>
        <w:t>The correct approach is to derive firewall policy from a threat model specific to the server's role. The threat model asks: what connections does this server legitimately need to accept? From where? What connections does it need to initiate? What are the realistic attack vectors given its network position and the services it runs? The answers to these questions produce a firewall policy that is appropriate to the role — neither too permissive nor unnecessarily restrictive.</w:t>
      </w:r>
    </w:p>
    <w:p w14:paraId="2699CA7D" w14:textId="77777777" w:rsidR="00EF5EF4" w:rsidRPr="00EF5EF4" w:rsidRDefault="00EF5EF4" w:rsidP="00EF5EF4">
      <w:pPr>
        <w:pStyle w:val="font-claude-response-body"/>
        <w:spacing w:line="360" w:lineRule="auto"/>
        <w:jc w:val="both"/>
        <w:rPr>
          <w:rFonts w:ascii="Arial" w:hAnsi="Arial" w:cs="Arial"/>
          <w:sz w:val="22"/>
          <w:szCs w:val="22"/>
          <w:lang w:val="en-US"/>
        </w:rPr>
      </w:pPr>
      <w:r w:rsidRPr="00EF5EF4">
        <w:rPr>
          <w:rFonts w:ascii="Arial" w:hAnsi="Arial" w:cs="Arial"/>
          <w:sz w:val="22"/>
          <w:szCs w:val="22"/>
          <w:lang w:val="en-US"/>
        </w:rPr>
        <w:t>Role-based security policy is the standard in enterprise security architecture. Access control systems grant permissions based on role, not identity. Network segmentation isolates segments by function. Firewall policies at the network level are defined per zone. Extending this principle to host-level security — where the firewall policy applied to each server is determined by its operational role — is the natural application of an already-established security principle.</w:t>
      </w:r>
    </w:p>
    <w:p w14:paraId="74F9E543" w14:textId="77777777" w:rsidR="00EF5EF4" w:rsidRPr="00EF5EF4" w:rsidRDefault="00EF5EF4" w:rsidP="00EF5EF4">
      <w:pPr>
        <w:pStyle w:val="font-claude-response-body"/>
        <w:spacing w:line="360" w:lineRule="auto"/>
        <w:jc w:val="both"/>
        <w:rPr>
          <w:rFonts w:ascii="Arial" w:hAnsi="Arial" w:cs="Arial"/>
          <w:sz w:val="22"/>
          <w:szCs w:val="22"/>
          <w:lang w:val="en-US"/>
        </w:rPr>
      </w:pPr>
      <w:r w:rsidRPr="00EF5EF4">
        <w:rPr>
          <w:rFonts w:ascii="Arial" w:hAnsi="Arial" w:cs="Arial"/>
          <w:sz w:val="22"/>
          <w:szCs w:val="22"/>
          <w:lang w:val="en-US"/>
        </w:rPr>
        <w:lastRenderedPageBreak/>
        <w:t>The framework built in this project operationalizes role-based security policy at the host level and automates its deployment. The result is a system where adding a new server to the infrastructure requires only identifying its role and running the appropriate playbook — the correct security policy is applied automatically without requiring an engineer to reason about hardening decisions for each individual machine.</w:t>
      </w:r>
    </w:p>
    <w:p w14:paraId="3A5A5796" w14:textId="77777777" w:rsidR="00E56E4C" w:rsidRDefault="00E56E4C" w:rsidP="00E56E4C">
      <w:pPr>
        <w:pStyle w:val="Titre2"/>
      </w:pPr>
      <w:r>
        <w:t>Project Objectives</w:t>
      </w:r>
    </w:p>
    <w:p w14:paraId="36DEDFBF" w14:textId="77777777" w:rsidR="00E56E4C" w:rsidRPr="00E56E4C" w:rsidRDefault="00E56E4C" w:rsidP="00E56E4C">
      <w:pPr>
        <w:pStyle w:val="font-claude-response-body"/>
        <w:spacing w:line="360" w:lineRule="auto"/>
        <w:jc w:val="both"/>
        <w:rPr>
          <w:rFonts w:ascii="Arial" w:hAnsi="Arial" w:cs="Arial"/>
          <w:sz w:val="22"/>
          <w:szCs w:val="22"/>
          <w:lang w:val="en-US"/>
        </w:rPr>
      </w:pPr>
      <w:r w:rsidRPr="00E56E4C">
        <w:rPr>
          <w:rFonts w:ascii="Arial" w:hAnsi="Arial" w:cs="Arial"/>
          <w:sz w:val="22"/>
          <w:szCs w:val="22"/>
          <w:lang w:val="en-US"/>
        </w:rPr>
        <w:t xml:space="preserve">The framework is designed to achieve six specific objectives. Each objective </w:t>
      </w:r>
      <w:proofErr w:type="gramStart"/>
      <w:r w:rsidRPr="00E56E4C">
        <w:rPr>
          <w:rFonts w:ascii="Arial" w:hAnsi="Arial" w:cs="Arial"/>
          <w:sz w:val="22"/>
          <w:szCs w:val="22"/>
          <w:lang w:val="en-US"/>
        </w:rPr>
        <w:t>addresses</w:t>
      </w:r>
      <w:proofErr w:type="gramEnd"/>
      <w:r w:rsidRPr="00E56E4C">
        <w:rPr>
          <w:rFonts w:ascii="Arial" w:hAnsi="Arial" w:cs="Arial"/>
          <w:sz w:val="22"/>
          <w:szCs w:val="22"/>
          <w:lang w:val="en-US"/>
        </w:rPr>
        <w:t xml:space="preserve"> one of the limitations identified in section 1.2 or one aspect of the role-based security model described in section 1.3.</w:t>
      </w:r>
    </w:p>
    <w:p w14:paraId="1F3A7C74" w14:textId="77777777" w:rsidR="00E56E4C" w:rsidRPr="00E56E4C" w:rsidRDefault="00E56E4C" w:rsidP="00E56E4C">
      <w:pPr>
        <w:pStyle w:val="font-claude-response-body"/>
        <w:spacing w:line="360" w:lineRule="auto"/>
        <w:jc w:val="both"/>
        <w:rPr>
          <w:rFonts w:ascii="Arial" w:hAnsi="Arial" w:cs="Arial"/>
          <w:sz w:val="22"/>
          <w:szCs w:val="22"/>
          <w:lang w:val="en-US"/>
        </w:rPr>
      </w:pPr>
      <w:r w:rsidRPr="00E56E4C">
        <w:rPr>
          <w:rStyle w:val="lev"/>
          <w:rFonts w:ascii="Arial" w:hAnsi="Arial" w:cs="Arial"/>
          <w:sz w:val="22"/>
          <w:szCs w:val="22"/>
          <w:lang w:val="en-US"/>
        </w:rPr>
        <w:t>Automate the common hardening baseline</w:t>
      </w:r>
    </w:p>
    <w:p w14:paraId="4945EB05" w14:textId="1A5601B9" w:rsidR="00E56E4C" w:rsidRDefault="00E56E4C" w:rsidP="00E56E4C">
      <w:pPr>
        <w:pStyle w:val="font-claude-response-body"/>
        <w:spacing w:line="360" w:lineRule="auto"/>
        <w:jc w:val="both"/>
        <w:rPr>
          <w:rFonts w:ascii="Arial" w:hAnsi="Arial" w:cs="Arial"/>
          <w:sz w:val="22"/>
          <w:szCs w:val="22"/>
          <w:lang w:val="en-US"/>
        </w:rPr>
      </w:pPr>
      <w:r w:rsidRPr="00E56E4C">
        <w:rPr>
          <w:rFonts w:ascii="Arial" w:hAnsi="Arial" w:cs="Arial"/>
          <w:sz w:val="22"/>
          <w:szCs w:val="22"/>
          <w:lang w:val="en-US"/>
        </w:rPr>
        <w:t xml:space="preserve">Every server, regardless of its role, receives a consistent set of security hardening measures, including SSH daemon hardening, kernel parameter configuration through </w:t>
      </w:r>
      <w:proofErr w:type="spellStart"/>
      <w:r w:rsidRPr="00E56E4C">
        <w:rPr>
          <w:rFonts w:ascii="Arial" w:hAnsi="Arial" w:cs="Arial"/>
          <w:b/>
          <w:bCs/>
          <w:sz w:val="22"/>
          <w:szCs w:val="22"/>
          <w:lang w:val="en-US"/>
        </w:rPr>
        <w:t>sysctl</w:t>
      </w:r>
      <w:proofErr w:type="spellEnd"/>
      <w:r w:rsidRPr="00E56E4C">
        <w:rPr>
          <w:rFonts w:ascii="Arial" w:hAnsi="Arial" w:cs="Arial"/>
          <w:sz w:val="22"/>
          <w:szCs w:val="22"/>
          <w:lang w:val="en-US"/>
        </w:rPr>
        <w:t>, user and privilege management, and other system-wide security settings. This baseline is deployed automatically using Ansible, ensuring that every server starts from the same secure foundation. By automating these configurations, the framework eliminates repetitive manual work, reduces the risk of human error, and guarantees consistent security across all managed systems.</w:t>
      </w:r>
    </w:p>
    <w:p w14:paraId="24902616" w14:textId="1B8E9DBC" w:rsidR="00E56E4C" w:rsidRPr="00E56E4C" w:rsidRDefault="00E56E4C" w:rsidP="00E56E4C">
      <w:pPr>
        <w:pStyle w:val="font-claude-response-body"/>
        <w:spacing w:line="360" w:lineRule="auto"/>
        <w:jc w:val="both"/>
        <w:rPr>
          <w:rFonts w:ascii="Arial" w:hAnsi="Arial" w:cs="Arial"/>
          <w:sz w:val="22"/>
          <w:szCs w:val="22"/>
          <w:lang w:val="en-US"/>
        </w:rPr>
      </w:pPr>
      <w:r w:rsidRPr="00E56E4C">
        <w:rPr>
          <w:rStyle w:val="lev"/>
          <w:rFonts w:ascii="Arial" w:hAnsi="Arial" w:cs="Arial"/>
          <w:sz w:val="22"/>
          <w:szCs w:val="22"/>
          <w:lang w:val="en-US"/>
        </w:rPr>
        <w:t>Implement role-based firewall policies</w:t>
      </w:r>
    </w:p>
    <w:p w14:paraId="4911E957" w14:textId="77777777" w:rsidR="00E56E4C" w:rsidRPr="00E56E4C" w:rsidRDefault="00E56E4C" w:rsidP="00E56E4C">
      <w:pPr>
        <w:pStyle w:val="font-claude-response-body"/>
        <w:spacing w:line="360" w:lineRule="auto"/>
        <w:jc w:val="both"/>
        <w:rPr>
          <w:rFonts w:ascii="Arial" w:hAnsi="Arial" w:cs="Arial"/>
          <w:sz w:val="22"/>
          <w:szCs w:val="22"/>
          <w:lang w:val="en-US"/>
        </w:rPr>
      </w:pPr>
      <w:r w:rsidRPr="00E56E4C">
        <w:rPr>
          <w:rFonts w:ascii="Arial" w:hAnsi="Arial" w:cs="Arial"/>
          <w:sz w:val="22"/>
          <w:szCs w:val="22"/>
          <w:lang w:val="en-US"/>
        </w:rPr>
        <w:t xml:space="preserve">Three server profiles — web server, database server, and management server — each receive a firewall policy derived from a threat model specific to that role. The policies are designed from first principles using </w:t>
      </w:r>
      <w:proofErr w:type="spellStart"/>
      <w:r w:rsidRPr="00E56E4C">
        <w:rPr>
          <w:rFonts w:ascii="Arial" w:hAnsi="Arial" w:cs="Arial"/>
          <w:sz w:val="22"/>
          <w:szCs w:val="22"/>
          <w:lang w:val="en-US"/>
        </w:rPr>
        <w:t>nftables</w:t>
      </w:r>
      <w:proofErr w:type="spellEnd"/>
      <w:r w:rsidRPr="00E56E4C">
        <w:rPr>
          <w:rFonts w:ascii="Arial" w:hAnsi="Arial" w:cs="Arial"/>
          <w:sz w:val="22"/>
          <w:szCs w:val="22"/>
          <w:lang w:val="en-US"/>
        </w:rPr>
        <w:t xml:space="preserve"> and implemented as Jinja2 templates that can be parameterized for different environments without modifying the underlying policy logic.</w:t>
      </w:r>
    </w:p>
    <w:p w14:paraId="4F319628" w14:textId="77777777" w:rsidR="00E56E4C" w:rsidRPr="00E56E4C" w:rsidRDefault="00E56E4C" w:rsidP="00E56E4C">
      <w:pPr>
        <w:pStyle w:val="font-claude-response-body"/>
        <w:spacing w:line="360" w:lineRule="auto"/>
        <w:jc w:val="both"/>
        <w:rPr>
          <w:rFonts w:ascii="Arial" w:hAnsi="Arial" w:cs="Arial"/>
          <w:sz w:val="22"/>
          <w:szCs w:val="22"/>
          <w:lang w:val="en-US"/>
        </w:rPr>
      </w:pPr>
      <w:r w:rsidRPr="00E56E4C">
        <w:rPr>
          <w:rStyle w:val="lev"/>
          <w:rFonts w:ascii="Arial" w:hAnsi="Arial" w:cs="Arial"/>
          <w:sz w:val="22"/>
          <w:szCs w:val="22"/>
          <w:lang w:val="en-US"/>
        </w:rPr>
        <w:t>Ensure repeatability</w:t>
      </w:r>
    </w:p>
    <w:p w14:paraId="3C5A576B" w14:textId="77777777" w:rsidR="00E56E4C" w:rsidRPr="00E56E4C" w:rsidRDefault="00E56E4C" w:rsidP="00E56E4C">
      <w:pPr>
        <w:pStyle w:val="font-claude-response-body"/>
        <w:spacing w:line="360" w:lineRule="auto"/>
        <w:jc w:val="both"/>
        <w:rPr>
          <w:rFonts w:ascii="Arial" w:hAnsi="Arial" w:cs="Arial"/>
          <w:sz w:val="22"/>
          <w:szCs w:val="22"/>
          <w:lang w:val="en-US"/>
        </w:rPr>
      </w:pPr>
      <w:r w:rsidRPr="00E56E4C">
        <w:rPr>
          <w:rFonts w:ascii="Arial" w:hAnsi="Arial" w:cs="Arial"/>
          <w:sz w:val="22"/>
          <w:szCs w:val="22"/>
          <w:lang w:val="en-US"/>
        </w:rPr>
        <w:t>Running the framework against a fresh server produces an identical result every time. The hardened state is deterministic — it is defined by the framework's configuration, not by the engineer who runs it. Any engineer with access to the framework can produce the same result on any server without specialized knowledge of individual hardening steps.</w:t>
      </w:r>
    </w:p>
    <w:p w14:paraId="70D88A5F" w14:textId="77777777" w:rsidR="00E56E4C" w:rsidRPr="00E56E4C" w:rsidRDefault="00E56E4C" w:rsidP="00E56E4C">
      <w:pPr>
        <w:pStyle w:val="font-claude-response-body"/>
        <w:spacing w:line="360" w:lineRule="auto"/>
        <w:jc w:val="both"/>
        <w:rPr>
          <w:rFonts w:ascii="Arial" w:hAnsi="Arial" w:cs="Arial"/>
          <w:sz w:val="22"/>
          <w:szCs w:val="22"/>
          <w:lang w:val="en-US"/>
        </w:rPr>
      </w:pPr>
      <w:r w:rsidRPr="00E56E4C">
        <w:rPr>
          <w:rStyle w:val="lev"/>
          <w:rFonts w:ascii="Arial" w:hAnsi="Arial" w:cs="Arial"/>
          <w:sz w:val="22"/>
          <w:szCs w:val="22"/>
          <w:lang w:val="en-US"/>
        </w:rPr>
        <w:t>Maintain idempotency</w:t>
      </w:r>
    </w:p>
    <w:p w14:paraId="3E414AEF" w14:textId="77777777" w:rsidR="00E56E4C" w:rsidRPr="00E56E4C" w:rsidRDefault="00E56E4C" w:rsidP="00E56E4C">
      <w:pPr>
        <w:pStyle w:val="font-claude-response-body"/>
        <w:spacing w:line="360" w:lineRule="auto"/>
        <w:jc w:val="both"/>
        <w:rPr>
          <w:rFonts w:ascii="Arial" w:hAnsi="Arial" w:cs="Arial"/>
          <w:sz w:val="22"/>
          <w:szCs w:val="22"/>
          <w:lang w:val="en-US"/>
        </w:rPr>
      </w:pPr>
      <w:r w:rsidRPr="00E56E4C">
        <w:rPr>
          <w:rFonts w:ascii="Arial" w:hAnsi="Arial" w:cs="Arial"/>
          <w:sz w:val="22"/>
          <w:szCs w:val="22"/>
          <w:lang w:val="en-US"/>
        </w:rPr>
        <w:lastRenderedPageBreak/>
        <w:t>Running the framework multiple times against the same server produces no changes after the first run. The framework detects the current state of each configuration item and only modifies items that deviate from the desired state. This property enables the framework to be run periodically as a drift correction mechanism — any configuration change made outside the framework is detected and corrected automatically.</w:t>
      </w:r>
    </w:p>
    <w:p w14:paraId="69E4865E" w14:textId="77777777" w:rsidR="00E56E4C" w:rsidRPr="00E56E4C" w:rsidRDefault="00E56E4C" w:rsidP="00E56E4C">
      <w:pPr>
        <w:pStyle w:val="font-claude-response-body"/>
        <w:spacing w:line="360" w:lineRule="auto"/>
        <w:jc w:val="both"/>
        <w:rPr>
          <w:rFonts w:ascii="Arial" w:hAnsi="Arial" w:cs="Arial"/>
          <w:sz w:val="22"/>
          <w:szCs w:val="22"/>
          <w:lang w:val="en-US"/>
        </w:rPr>
      </w:pPr>
      <w:r w:rsidRPr="00E56E4C">
        <w:rPr>
          <w:rStyle w:val="lev"/>
          <w:rFonts w:ascii="Arial" w:hAnsi="Arial" w:cs="Arial"/>
          <w:sz w:val="22"/>
          <w:szCs w:val="22"/>
          <w:lang w:val="en-US"/>
        </w:rPr>
        <w:t>Reduce manual intervention</w:t>
      </w:r>
    </w:p>
    <w:p w14:paraId="7F03B24A" w14:textId="77777777" w:rsidR="00E56E4C" w:rsidRPr="00E56E4C" w:rsidRDefault="00E56E4C" w:rsidP="00E56E4C">
      <w:pPr>
        <w:pStyle w:val="font-claude-response-body"/>
        <w:spacing w:line="360" w:lineRule="auto"/>
        <w:jc w:val="both"/>
        <w:rPr>
          <w:rFonts w:ascii="Arial" w:hAnsi="Arial" w:cs="Arial"/>
          <w:sz w:val="22"/>
          <w:szCs w:val="22"/>
          <w:lang w:val="en-US"/>
        </w:rPr>
      </w:pPr>
      <w:r w:rsidRPr="00E56E4C">
        <w:rPr>
          <w:rFonts w:ascii="Arial" w:hAnsi="Arial" w:cs="Arial"/>
          <w:sz w:val="22"/>
          <w:szCs w:val="22"/>
          <w:lang w:val="en-US"/>
        </w:rPr>
        <w:t>From initial deployment to ongoing maintenance, the framework minimizes the number of manual steps required to maintain a secure fleet. Adding a new server requires only adding it to the inventory and running the appropriate playbook. Applying a security policy change across the entire fleet requires modifying one variable or template and running the playbook.</w:t>
      </w:r>
    </w:p>
    <w:p w14:paraId="4BDBC189" w14:textId="77777777" w:rsidR="00E56E4C" w:rsidRPr="00E56E4C" w:rsidRDefault="00E56E4C" w:rsidP="00E56E4C">
      <w:pPr>
        <w:pStyle w:val="font-claude-response-body"/>
        <w:spacing w:line="360" w:lineRule="auto"/>
        <w:jc w:val="both"/>
        <w:rPr>
          <w:rFonts w:ascii="Arial" w:hAnsi="Arial" w:cs="Arial"/>
          <w:sz w:val="22"/>
          <w:szCs w:val="22"/>
          <w:lang w:val="en-US"/>
        </w:rPr>
      </w:pPr>
      <w:r w:rsidRPr="00E56E4C">
        <w:rPr>
          <w:rStyle w:val="lev"/>
          <w:rFonts w:ascii="Arial" w:hAnsi="Arial" w:cs="Arial"/>
          <w:sz w:val="22"/>
          <w:szCs w:val="22"/>
          <w:lang w:val="en-US"/>
        </w:rPr>
        <w:t>Validate deployed security controls</w:t>
      </w:r>
    </w:p>
    <w:p w14:paraId="489C79F6" w14:textId="708CE70D" w:rsidR="00E56E4C" w:rsidRDefault="00E56E4C" w:rsidP="00E56E4C">
      <w:pPr>
        <w:pStyle w:val="font-claude-response-body"/>
        <w:spacing w:line="360" w:lineRule="auto"/>
        <w:jc w:val="both"/>
        <w:rPr>
          <w:rFonts w:ascii="Arial" w:hAnsi="Arial" w:cs="Arial"/>
          <w:sz w:val="22"/>
          <w:szCs w:val="22"/>
          <w:lang w:val="en-US"/>
        </w:rPr>
      </w:pPr>
      <w:r w:rsidRPr="00E56E4C">
        <w:rPr>
          <w:rFonts w:ascii="Arial" w:hAnsi="Arial" w:cs="Arial"/>
          <w:sz w:val="22"/>
          <w:szCs w:val="22"/>
          <w:lang w:val="en-US"/>
        </w:rPr>
        <w:t xml:space="preserve">The framework's security claims are verified through practical testing rather than assumed from configuration. </w:t>
      </w:r>
      <w:proofErr w:type="spellStart"/>
      <w:r w:rsidRPr="00E56E4C">
        <w:rPr>
          <w:rFonts w:ascii="Arial" w:hAnsi="Arial" w:cs="Arial"/>
          <w:sz w:val="22"/>
          <w:szCs w:val="22"/>
          <w:lang w:val="en-US"/>
        </w:rPr>
        <w:t>Lynis</w:t>
      </w:r>
      <w:proofErr w:type="spellEnd"/>
      <w:r w:rsidRPr="00E56E4C">
        <w:rPr>
          <w:rFonts w:ascii="Arial" w:hAnsi="Arial" w:cs="Arial"/>
          <w:sz w:val="22"/>
          <w:szCs w:val="22"/>
          <w:lang w:val="en-US"/>
        </w:rPr>
        <w:t xml:space="preserve"> security auditing produces quantitative before-and-after scores. </w:t>
      </w:r>
      <w:proofErr w:type="spellStart"/>
      <w:r w:rsidRPr="00E56E4C">
        <w:rPr>
          <w:rFonts w:ascii="Arial" w:hAnsi="Arial" w:cs="Arial"/>
          <w:sz w:val="22"/>
          <w:szCs w:val="22"/>
          <w:lang w:val="en-US"/>
        </w:rPr>
        <w:t>nmap</w:t>
      </w:r>
      <w:proofErr w:type="spellEnd"/>
      <w:r w:rsidRPr="00E56E4C">
        <w:rPr>
          <w:rFonts w:ascii="Arial" w:hAnsi="Arial" w:cs="Arial"/>
          <w:sz w:val="22"/>
          <w:szCs w:val="22"/>
          <w:lang w:val="en-US"/>
        </w:rPr>
        <w:t xml:space="preserve"> scanning verifies that firewall policies enforce their intended access controls. Idempotency testing confirms professional-grade Ansible implementation. Security is not declared — it is demonstrated.</w:t>
      </w:r>
    </w:p>
    <w:p w14:paraId="4BE29B3F" w14:textId="77777777" w:rsidR="00244C31" w:rsidRDefault="00244C31" w:rsidP="00244C31">
      <w:pPr>
        <w:pStyle w:val="Titre2"/>
      </w:pPr>
      <w:proofErr w:type="spellStart"/>
      <w:r>
        <w:t>Selected</w:t>
      </w:r>
      <w:proofErr w:type="spellEnd"/>
      <w:r>
        <w:t xml:space="preserve"> Technologies</w:t>
      </w:r>
    </w:p>
    <w:p w14:paraId="4F6A8E43" w14:textId="77777777" w:rsidR="00244C31" w:rsidRPr="00244C31" w:rsidRDefault="00244C31" w:rsidP="00244C31">
      <w:pPr>
        <w:pStyle w:val="font-claude-response-body"/>
        <w:spacing w:line="360" w:lineRule="auto"/>
        <w:jc w:val="both"/>
        <w:rPr>
          <w:rFonts w:ascii="Arial" w:hAnsi="Arial" w:cs="Arial"/>
          <w:sz w:val="22"/>
          <w:szCs w:val="22"/>
          <w:lang w:val="en-US"/>
        </w:rPr>
      </w:pPr>
      <w:r w:rsidRPr="00244C31">
        <w:rPr>
          <w:rFonts w:ascii="Arial" w:hAnsi="Arial" w:cs="Arial"/>
          <w:sz w:val="22"/>
          <w:szCs w:val="22"/>
          <w:lang w:val="en-US"/>
        </w:rPr>
        <w:t>Each technology in this framework was selected to fulfill a specific engineering requirement. The selection criteria were maturity, production relevance, and alignment with the framework's design principles.</w:t>
      </w:r>
    </w:p>
    <w:p w14:paraId="45E07A07" w14:textId="77777777" w:rsidR="00244C31" w:rsidRPr="00244C31" w:rsidRDefault="00244C31" w:rsidP="00244C31">
      <w:pPr>
        <w:pStyle w:val="font-claude-response-body"/>
        <w:spacing w:line="360" w:lineRule="auto"/>
        <w:jc w:val="both"/>
        <w:rPr>
          <w:rFonts w:ascii="Arial" w:hAnsi="Arial" w:cs="Arial"/>
          <w:sz w:val="22"/>
          <w:szCs w:val="22"/>
          <w:lang w:val="en-US"/>
        </w:rPr>
      </w:pPr>
      <w:r w:rsidRPr="00244C31">
        <w:rPr>
          <w:rStyle w:val="lev"/>
          <w:rFonts w:ascii="Arial" w:hAnsi="Arial" w:cs="Arial"/>
          <w:sz w:val="22"/>
          <w:szCs w:val="22"/>
          <w:lang w:val="en-US"/>
        </w:rPr>
        <w:t>Ubuntu Server 24.04 LTS</w:t>
      </w:r>
    </w:p>
    <w:p w14:paraId="4FB648A4" w14:textId="77777777" w:rsidR="00244C31" w:rsidRPr="00244C31" w:rsidRDefault="00244C31" w:rsidP="00244C31">
      <w:pPr>
        <w:pStyle w:val="font-claude-response-body"/>
        <w:spacing w:line="360" w:lineRule="auto"/>
        <w:jc w:val="both"/>
        <w:rPr>
          <w:rFonts w:ascii="Arial" w:hAnsi="Arial" w:cs="Arial"/>
          <w:sz w:val="22"/>
          <w:szCs w:val="22"/>
          <w:lang w:val="en-US"/>
        </w:rPr>
      </w:pPr>
      <w:r w:rsidRPr="00244C31">
        <w:rPr>
          <w:rFonts w:ascii="Arial" w:hAnsi="Arial" w:cs="Arial"/>
          <w:sz w:val="22"/>
          <w:szCs w:val="22"/>
          <w:lang w:val="en-US"/>
        </w:rPr>
        <w:t xml:space="preserve">Ubuntu Server is selected as the target operating system because it is one of the two most widely deployed Linux distributions in enterprise and cloud environments — alongside Red Hat Enterprise Linux. The LTS designation guarantees five years of security updates, making it appropriate for production deployments where stability and long-term support matter. The framework targets 24.04 LTS specifically because it ships with </w:t>
      </w:r>
      <w:proofErr w:type="spellStart"/>
      <w:r w:rsidRPr="00244C31">
        <w:rPr>
          <w:rFonts w:ascii="Arial" w:hAnsi="Arial" w:cs="Arial"/>
          <w:sz w:val="22"/>
          <w:szCs w:val="22"/>
          <w:lang w:val="en-US"/>
        </w:rPr>
        <w:t>nftables</w:t>
      </w:r>
      <w:proofErr w:type="spellEnd"/>
      <w:r w:rsidRPr="00244C31">
        <w:rPr>
          <w:rFonts w:ascii="Arial" w:hAnsi="Arial" w:cs="Arial"/>
          <w:sz w:val="22"/>
          <w:szCs w:val="22"/>
          <w:lang w:val="en-US"/>
        </w:rPr>
        <w:t xml:space="preserve"> as the default firewall subsystem and OpenSSH 9.x, which introduces the penalty-based authentication rate limiting used in the fail2ban configuration.</w:t>
      </w:r>
    </w:p>
    <w:p w14:paraId="1F0D9D36" w14:textId="77777777" w:rsidR="00244C31" w:rsidRPr="00244C31" w:rsidRDefault="00244C31" w:rsidP="00244C31">
      <w:pPr>
        <w:pStyle w:val="font-claude-response-body"/>
        <w:spacing w:line="360" w:lineRule="auto"/>
        <w:jc w:val="both"/>
        <w:rPr>
          <w:rFonts w:ascii="Arial" w:hAnsi="Arial" w:cs="Arial"/>
          <w:sz w:val="22"/>
          <w:szCs w:val="22"/>
          <w:lang w:val="en-US"/>
        </w:rPr>
      </w:pPr>
      <w:r w:rsidRPr="00244C31">
        <w:rPr>
          <w:rStyle w:val="lev"/>
          <w:rFonts w:ascii="Arial" w:hAnsi="Arial" w:cs="Arial"/>
          <w:sz w:val="22"/>
          <w:szCs w:val="22"/>
          <w:lang w:val="en-US"/>
        </w:rPr>
        <w:t>Ansible</w:t>
      </w:r>
    </w:p>
    <w:p w14:paraId="4AEBBF28" w14:textId="7B6F31B1" w:rsidR="00244C31" w:rsidRPr="00244C31" w:rsidRDefault="00244C31" w:rsidP="00244C31">
      <w:pPr>
        <w:pStyle w:val="font-claude-response-body"/>
        <w:spacing w:line="360" w:lineRule="auto"/>
        <w:jc w:val="both"/>
        <w:rPr>
          <w:rFonts w:ascii="Arial" w:hAnsi="Arial" w:cs="Arial"/>
          <w:sz w:val="22"/>
          <w:szCs w:val="22"/>
          <w:lang w:val="en-US"/>
        </w:rPr>
      </w:pPr>
      <w:r w:rsidRPr="00244C31">
        <w:rPr>
          <w:rFonts w:ascii="Arial" w:hAnsi="Arial" w:cs="Arial"/>
          <w:sz w:val="22"/>
          <w:szCs w:val="22"/>
          <w:lang w:val="en-US"/>
        </w:rPr>
        <w:lastRenderedPageBreak/>
        <w:t>Ansible is selected as the automation engine because it is agentless — it requires no software installation on target servers beyond Python and an SSH connection. This property is important for a security hardening framework: installing an agent on every server before hardening it introduces a dependency and an attack surface that defeats part of the framework's purpose. Ansible connects over SSH, executes tasks, and leaves no persistent process running on the target. It is also the most widely adopted infrastructure automation tool in enterprise Linux environments, making skills developed with it directly transferable to production roles.</w:t>
      </w:r>
    </w:p>
    <w:p w14:paraId="1D3EE184" w14:textId="77777777" w:rsidR="00244C31" w:rsidRPr="00244C31" w:rsidRDefault="00244C31" w:rsidP="00244C31">
      <w:pPr>
        <w:pStyle w:val="font-claude-response-body"/>
        <w:spacing w:line="360" w:lineRule="auto"/>
        <w:jc w:val="both"/>
        <w:rPr>
          <w:rFonts w:ascii="Arial" w:hAnsi="Arial" w:cs="Arial"/>
          <w:sz w:val="22"/>
          <w:szCs w:val="22"/>
          <w:lang w:val="en-US"/>
        </w:rPr>
      </w:pPr>
      <w:proofErr w:type="spellStart"/>
      <w:r w:rsidRPr="00244C31">
        <w:rPr>
          <w:rStyle w:val="lev"/>
          <w:rFonts w:ascii="Arial" w:hAnsi="Arial" w:cs="Arial"/>
          <w:sz w:val="22"/>
          <w:szCs w:val="22"/>
          <w:lang w:val="en-US"/>
        </w:rPr>
        <w:t>nftables</w:t>
      </w:r>
      <w:proofErr w:type="spellEnd"/>
    </w:p>
    <w:p w14:paraId="105E53C8" w14:textId="77777777" w:rsidR="00244C31" w:rsidRPr="00244C31" w:rsidRDefault="00244C31" w:rsidP="00244C31">
      <w:pPr>
        <w:pStyle w:val="font-claude-response-body"/>
        <w:spacing w:line="360" w:lineRule="auto"/>
        <w:jc w:val="both"/>
        <w:rPr>
          <w:rFonts w:ascii="Arial" w:hAnsi="Arial" w:cs="Arial"/>
          <w:sz w:val="22"/>
          <w:szCs w:val="22"/>
          <w:lang w:val="en-US"/>
        </w:rPr>
      </w:pPr>
      <w:proofErr w:type="spellStart"/>
      <w:r w:rsidRPr="00244C31">
        <w:rPr>
          <w:rFonts w:ascii="Arial" w:hAnsi="Arial" w:cs="Arial"/>
          <w:sz w:val="22"/>
          <w:szCs w:val="22"/>
          <w:lang w:val="en-US"/>
        </w:rPr>
        <w:t>nftables</w:t>
      </w:r>
      <w:proofErr w:type="spellEnd"/>
      <w:r w:rsidRPr="00244C31">
        <w:rPr>
          <w:rFonts w:ascii="Arial" w:hAnsi="Arial" w:cs="Arial"/>
          <w:sz w:val="22"/>
          <w:szCs w:val="22"/>
          <w:lang w:val="en-US"/>
        </w:rPr>
        <w:t xml:space="preserve"> is selected as the firewall tool because it is the current Linux kernel standard, replacing iptables on all major distributions. Its native support for sets and maps enables efficient implementation of role-specific policies without duplicating rules. Its unified handling of IPv4 and IPv6 in the </w:t>
      </w:r>
      <w:proofErr w:type="spellStart"/>
      <w:r w:rsidRPr="00244C31">
        <w:rPr>
          <w:rStyle w:val="CodeHTML"/>
          <w:rFonts w:ascii="Arial" w:eastAsiaTheme="majorEastAsia" w:hAnsi="Arial" w:cs="Arial"/>
          <w:sz w:val="22"/>
          <w:szCs w:val="22"/>
          <w:lang w:val="en-US"/>
        </w:rPr>
        <w:t>inet</w:t>
      </w:r>
      <w:proofErr w:type="spellEnd"/>
      <w:r w:rsidRPr="00244C31">
        <w:rPr>
          <w:rFonts w:ascii="Arial" w:hAnsi="Arial" w:cs="Arial"/>
          <w:sz w:val="22"/>
          <w:szCs w:val="22"/>
          <w:lang w:val="en-US"/>
        </w:rPr>
        <w:t xml:space="preserve"> family eliminates the dual-ruleset problem that iptables required. Its atomic rule updates eliminate the brief unfiltered window that iptables reloads produced. For a framework designed to deploy different firewall policies per role, </w:t>
      </w:r>
      <w:proofErr w:type="spellStart"/>
      <w:r w:rsidRPr="00244C31">
        <w:rPr>
          <w:rFonts w:ascii="Arial" w:hAnsi="Arial" w:cs="Arial"/>
          <w:sz w:val="22"/>
          <w:szCs w:val="22"/>
          <w:lang w:val="en-US"/>
        </w:rPr>
        <w:t>nftables</w:t>
      </w:r>
      <w:proofErr w:type="spellEnd"/>
      <w:r w:rsidRPr="00244C31">
        <w:rPr>
          <w:rFonts w:ascii="Arial" w:hAnsi="Arial" w:cs="Arial"/>
          <w:sz w:val="22"/>
          <w:szCs w:val="22"/>
          <w:lang w:val="en-US"/>
        </w:rPr>
        <w:t xml:space="preserve"> provides the data structures and performance characteristics that iptables cannot.</w:t>
      </w:r>
    </w:p>
    <w:p w14:paraId="0DC0D66F" w14:textId="77777777" w:rsidR="00244C31" w:rsidRPr="00244C31" w:rsidRDefault="00244C31" w:rsidP="00244C31">
      <w:pPr>
        <w:pStyle w:val="font-claude-response-body"/>
        <w:spacing w:line="360" w:lineRule="auto"/>
        <w:jc w:val="both"/>
        <w:rPr>
          <w:rFonts w:ascii="Arial" w:hAnsi="Arial" w:cs="Arial"/>
          <w:sz w:val="22"/>
          <w:szCs w:val="22"/>
          <w:lang w:val="en-US"/>
        </w:rPr>
      </w:pPr>
      <w:r w:rsidRPr="00244C31">
        <w:rPr>
          <w:rStyle w:val="lev"/>
          <w:rFonts w:ascii="Arial" w:hAnsi="Arial" w:cs="Arial"/>
          <w:sz w:val="22"/>
          <w:szCs w:val="22"/>
          <w:lang w:val="en-US"/>
        </w:rPr>
        <w:t>Jinja2</w:t>
      </w:r>
    </w:p>
    <w:p w14:paraId="39EF0B55" w14:textId="77777777" w:rsidR="00244C31" w:rsidRPr="00244C31" w:rsidRDefault="00244C31" w:rsidP="00244C31">
      <w:pPr>
        <w:pStyle w:val="font-claude-response-body"/>
        <w:spacing w:line="360" w:lineRule="auto"/>
        <w:jc w:val="both"/>
        <w:rPr>
          <w:rFonts w:ascii="Arial" w:hAnsi="Arial" w:cs="Arial"/>
          <w:sz w:val="22"/>
          <w:szCs w:val="22"/>
          <w:lang w:val="en-US"/>
        </w:rPr>
      </w:pPr>
      <w:r w:rsidRPr="00244C31">
        <w:rPr>
          <w:rFonts w:ascii="Arial" w:hAnsi="Arial" w:cs="Arial"/>
          <w:sz w:val="22"/>
          <w:szCs w:val="22"/>
          <w:lang w:val="en-US"/>
        </w:rPr>
        <w:t xml:space="preserve">Jinja2 is Ansible's native templating engine. It is selected because it allows configuration files — including </w:t>
      </w:r>
      <w:proofErr w:type="spellStart"/>
      <w:r w:rsidRPr="00244C31">
        <w:rPr>
          <w:rFonts w:ascii="Arial" w:hAnsi="Arial" w:cs="Arial"/>
          <w:sz w:val="22"/>
          <w:szCs w:val="22"/>
          <w:lang w:val="en-US"/>
        </w:rPr>
        <w:t>nftables</w:t>
      </w:r>
      <w:proofErr w:type="spellEnd"/>
      <w:r w:rsidRPr="00244C31">
        <w:rPr>
          <w:rFonts w:ascii="Arial" w:hAnsi="Arial" w:cs="Arial"/>
          <w:sz w:val="22"/>
          <w:szCs w:val="22"/>
          <w:lang w:val="en-US"/>
        </w:rPr>
        <w:t xml:space="preserve"> rulesets — to be expressed as templates with variable substitution. A single </w:t>
      </w:r>
      <w:proofErr w:type="spellStart"/>
      <w:r w:rsidRPr="00244C31">
        <w:rPr>
          <w:rFonts w:ascii="Arial" w:hAnsi="Arial" w:cs="Arial"/>
          <w:sz w:val="22"/>
          <w:szCs w:val="22"/>
          <w:lang w:val="en-US"/>
        </w:rPr>
        <w:t>nftables</w:t>
      </w:r>
      <w:proofErr w:type="spellEnd"/>
      <w:r w:rsidRPr="00244C31">
        <w:rPr>
          <w:rFonts w:ascii="Arial" w:hAnsi="Arial" w:cs="Arial"/>
          <w:sz w:val="22"/>
          <w:szCs w:val="22"/>
          <w:lang w:val="en-US"/>
        </w:rPr>
        <w:t xml:space="preserve"> template can produce different rulesets for different environments by substituting different values for interface names, IP addresses, and allowed ports. Without templating, separate static configuration files would be required for each environment, eliminating the reusability principle.</w:t>
      </w:r>
    </w:p>
    <w:p w14:paraId="22929FC3" w14:textId="77777777" w:rsidR="00244C31" w:rsidRPr="00244C31" w:rsidRDefault="00244C31" w:rsidP="00244C31">
      <w:pPr>
        <w:pStyle w:val="font-claude-response-body"/>
        <w:spacing w:line="360" w:lineRule="auto"/>
        <w:jc w:val="both"/>
        <w:rPr>
          <w:rFonts w:ascii="Arial" w:hAnsi="Arial" w:cs="Arial"/>
          <w:sz w:val="22"/>
          <w:szCs w:val="22"/>
          <w:lang w:val="en-US"/>
        </w:rPr>
      </w:pPr>
      <w:r w:rsidRPr="00244C31">
        <w:rPr>
          <w:rStyle w:val="lev"/>
          <w:rFonts w:ascii="Arial" w:hAnsi="Arial" w:cs="Arial"/>
          <w:sz w:val="22"/>
          <w:szCs w:val="22"/>
          <w:lang w:val="en-US"/>
        </w:rPr>
        <w:t>OpenSSH</w:t>
      </w:r>
    </w:p>
    <w:p w14:paraId="6E07B42F" w14:textId="77777777" w:rsidR="00244C31" w:rsidRPr="00244C31" w:rsidRDefault="00244C31" w:rsidP="00244C31">
      <w:pPr>
        <w:pStyle w:val="font-claude-response-body"/>
        <w:spacing w:line="360" w:lineRule="auto"/>
        <w:jc w:val="both"/>
        <w:rPr>
          <w:rFonts w:ascii="Arial" w:hAnsi="Arial" w:cs="Arial"/>
          <w:sz w:val="22"/>
          <w:szCs w:val="22"/>
          <w:lang w:val="en-US"/>
        </w:rPr>
      </w:pPr>
      <w:r w:rsidRPr="00244C31">
        <w:rPr>
          <w:rFonts w:ascii="Arial" w:hAnsi="Arial" w:cs="Arial"/>
          <w:sz w:val="22"/>
          <w:szCs w:val="22"/>
          <w:lang w:val="en-US"/>
        </w:rPr>
        <w:t>SSH is the transport mechanism for both Ansible's communication with target servers and for administrative access to hardened servers. It is selected not as an alternative to other protocols but because it is the universal standard for secure remote administration of Linux systems. The SSH hardening applied by the framework — key-only authentication, disabled root login, group-based access restrictions — is a direct application of the least privilege principle to the administrative access layer.</w:t>
      </w:r>
    </w:p>
    <w:p w14:paraId="38985FB1" w14:textId="77777777" w:rsidR="00244C31" w:rsidRPr="00244C31" w:rsidRDefault="00244C31" w:rsidP="00244C31">
      <w:pPr>
        <w:pStyle w:val="font-claude-response-body"/>
        <w:spacing w:line="360" w:lineRule="auto"/>
        <w:jc w:val="both"/>
        <w:rPr>
          <w:rFonts w:ascii="Arial" w:hAnsi="Arial" w:cs="Arial"/>
          <w:sz w:val="22"/>
          <w:szCs w:val="22"/>
          <w:lang w:val="en-US"/>
        </w:rPr>
      </w:pPr>
      <w:proofErr w:type="spellStart"/>
      <w:r w:rsidRPr="00244C31">
        <w:rPr>
          <w:rStyle w:val="lev"/>
          <w:rFonts w:ascii="Arial" w:hAnsi="Arial" w:cs="Arial"/>
          <w:sz w:val="22"/>
          <w:szCs w:val="22"/>
          <w:lang w:val="en-US"/>
        </w:rPr>
        <w:t>Lynis</w:t>
      </w:r>
      <w:proofErr w:type="spellEnd"/>
    </w:p>
    <w:p w14:paraId="489BE370" w14:textId="77777777" w:rsidR="00244C31" w:rsidRPr="00244C31" w:rsidRDefault="00244C31" w:rsidP="00244C31">
      <w:pPr>
        <w:pStyle w:val="font-claude-response-body"/>
        <w:spacing w:line="360" w:lineRule="auto"/>
        <w:jc w:val="both"/>
        <w:rPr>
          <w:rFonts w:ascii="Arial" w:hAnsi="Arial" w:cs="Arial"/>
          <w:sz w:val="22"/>
          <w:szCs w:val="22"/>
          <w:lang w:val="en-US"/>
        </w:rPr>
      </w:pPr>
      <w:proofErr w:type="spellStart"/>
      <w:r w:rsidRPr="00244C31">
        <w:rPr>
          <w:rFonts w:ascii="Arial" w:hAnsi="Arial" w:cs="Arial"/>
          <w:sz w:val="22"/>
          <w:szCs w:val="22"/>
          <w:lang w:val="en-US"/>
        </w:rPr>
        <w:lastRenderedPageBreak/>
        <w:t>Lynis</w:t>
      </w:r>
      <w:proofErr w:type="spellEnd"/>
      <w:r w:rsidRPr="00244C31">
        <w:rPr>
          <w:rFonts w:ascii="Arial" w:hAnsi="Arial" w:cs="Arial"/>
          <w:sz w:val="22"/>
          <w:szCs w:val="22"/>
          <w:lang w:val="en-US"/>
        </w:rPr>
        <w:t xml:space="preserve"> is an open-source security auditing tool that performs a comprehensive assessment of a Linux system's security configuration and produces a scored report. It is selected as the validation tool because it provides a quantitative measure of security posture — a before score and an after score — that demonstrates the concrete security improvement produced by the framework. </w:t>
      </w:r>
      <w:proofErr w:type="spellStart"/>
      <w:r w:rsidRPr="00244C31">
        <w:rPr>
          <w:rFonts w:ascii="Arial" w:hAnsi="Arial" w:cs="Arial"/>
          <w:sz w:val="22"/>
          <w:szCs w:val="22"/>
          <w:lang w:val="en-US"/>
        </w:rPr>
        <w:t>Lynis</w:t>
      </w:r>
      <w:proofErr w:type="spellEnd"/>
      <w:r w:rsidRPr="00244C31">
        <w:rPr>
          <w:rFonts w:ascii="Arial" w:hAnsi="Arial" w:cs="Arial"/>
          <w:sz w:val="22"/>
          <w:szCs w:val="22"/>
          <w:lang w:val="en-US"/>
        </w:rPr>
        <w:t xml:space="preserve"> is also widely used in enterprise security auditing, making its output format familiar to security engineers and auditors.</w:t>
      </w:r>
    </w:p>
    <w:p w14:paraId="1F712D3C" w14:textId="77777777" w:rsidR="00244C31" w:rsidRPr="00244C31" w:rsidRDefault="00244C31" w:rsidP="00244C31">
      <w:pPr>
        <w:pStyle w:val="font-claude-response-body"/>
        <w:spacing w:line="360" w:lineRule="auto"/>
        <w:jc w:val="both"/>
        <w:rPr>
          <w:rFonts w:ascii="Arial" w:hAnsi="Arial" w:cs="Arial"/>
          <w:sz w:val="22"/>
          <w:szCs w:val="22"/>
          <w:lang w:val="en-US"/>
        </w:rPr>
      </w:pPr>
      <w:proofErr w:type="spellStart"/>
      <w:r w:rsidRPr="00244C31">
        <w:rPr>
          <w:rStyle w:val="lev"/>
          <w:rFonts w:ascii="Arial" w:hAnsi="Arial" w:cs="Arial"/>
          <w:sz w:val="22"/>
          <w:szCs w:val="22"/>
          <w:lang w:val="en-US"/>
        </w:rPr>
        <w:t>nmap</w:t>
      </w:r>
      <w:proofErr w:type="spellEnd"/>
    </w:p>
    <w:p w14:paraId="53E11FB4" w14:textId="77777777" w:rsidR="00244C31" w:rsidRPr="00244C31" w:rsidRDefault="00244C31" w:rsidP="00244C31">
      <w:pPr>
        <w:pStyle w:val="font-claude-response-body"/>
        <w:spacing w:line="360" w:lineRule="auto"/>
        <w:jc w:val="both"/>
        <w:rPr>
          <w:rFonts w:ascii="Arial" w:hAnsi="Arial" w:cs="Arial"/>
          <w:sz w:val="22"/>
          <w:szCs w:val="22"/>
          <w:lang w:val="en-US"/>
        </w:rPr>
      </w:pPr>
      <w:proofErr w:type="spellStart"/>
      <w:r w:rsidRPr="00244C31">
        <w:rPr>
          <w:rFonts w:ascii="Arial" w:hAnsi="Arial" w:cs="Arial"/>
          <w:sz w:val="22"/>
          <w:szCs w:val="22"/>
          <w:lang w:val="en-US"/>
        </w:rPr>
        <w:t>nmap</w:t>
      </w:r>
      <w:proofErr w:type="spellEnd"/>
      <w:r w:rsidRPr="00244C31">
        <w:rPr>
          <w:rFonts w:ascii="Arial" w:hAnsi="Arial" w:cs="Arial"/>
          <w:sz w:val="22"/>
          <w:szCs w:val="22"/>
          <w:lang w:val="en-US"/>
        </w:rPr>
        <w:t xml:space="preserve"> is selected for firewall policy validation because it provides direct evidence that firewall rules enforce their intended access controls. Running </w:t>
      </w:r>
      <w:proofErr w:type="spellStart"/>
      <w:r w:rsidRPr="00244C31">
        <w:rPr>
          <w:rFonts w:ascii="Arial" w:hAnsi="Arial" w:cs="Arial"/>
          <w:sz w:val="22"/>
          <w:szCs w:val="22"/>
          <w:lang w:val="en-US"/>
        </w:rPr>
        <w:t>nmap</w:t>
      </w:r>
      <w:proofErr w:type="spellEnd"/>
      <w:r w:rsidRPr="00244C31">
        <w:rPr>
          <w:rFonts w:ascii="Arial" w:hAnsi="Arial" w:cs="Arial"/>
          <w:sz w:val="22"/>
          <w:szCs w:val="22"/>
          <w:lang w:val="en-US"/>
        </w:rPr>
        <w:t xml:space="preserve"> against a hardened server from different source positions verifies which ports are reachable from which locations — confirming that the deployed policy matches the designed policy. This validation cannot be performed by examining configuration files alone; it requires actually attempting the connections that the firewall is intended to block.</w:t>
      </w:r>
    </w:p>
    <w:p w14:paraId="388CB909" w14:textId="77777777" w:rsidR="00244C31" w:rsidRPr="00244C31" w:rsidRDefault="00244C31" w:rsidP="00244C31">
      <w:pPr>
        <w:pStyle w:val="font-claude-response-body"/>
        <w:spacing w:line="360" w:lineRule="auto"/>
        <w:jc w:val="both"/>
        <w:rPr>
          <w:rFonts w:ascii="Arial" w:hAnsi="Arial" w:cs="Arial"/>
          <w:sz w:val="22"/>
          <w:szCs w:val="22"/>
          <w:lang w:val="en-US"/>
        </w:rPr>
      </w:pPr>
      <w:r w:rsidRPr="00244C31">
        <w:rPr>
          <w:rStyle w:val="lev"/>
          <w:rFonts w:ascii="Arial" w:hAnsi="Arial" w:cs="Arial"/>
          <w:sz w:val="22"/>
          <w:szCs w:val="22"/>
          <w:lang w:val="en-US"/>
        </w:rPr>
        <w:t>VirtualBox</w:t>
      </w:r>
    </w:p>
    <w:p w14:paraId="09A35741" w14:textId="77777777" w:rsidR="00244C31" w:rsidRPr="00244C31" w:rsidRDefault="00244C31" w:rsidP="00244C31">
      <w:pPr>
        <w:pStyle w:val="font-claude-response-body"/>
        <w:spacing w:line="360" w:lineRule="auto"/>
        <w:jc w:val="both"/>
        <w:rPr>
          <w:rFonts w:ascii="Arial" w:hAnsi="Arial" w:cs="Arial"/>
          <w:sz w:val="22"/>
          <w:szCs w:val="22"/>
          <w:lang w:val="en-US"/>
        </w:rPr>
      </w:pPr>
      <w:r w:rsidRPr="00244C31">
        <w:rPr>
          <w:rFonts w:ascii="Arial" w:hAnsi="Arial" w:cs="Arial"/>
          <w:sz w:val="22"/>
          <w:szCs w:val="22"/>
          <w:lang w:val="en-US"/>
        </w:rPr>
        <w:t xml:space="preserve">VirtualBox is selected as the virtualization platform for the development and testing environment because it provides the ability to create multiple isolated virtual machines on a single physical host without cloud infrastructure costs. The </w:t>
      </w:r>
      <w:proofErr w:type="gramStart"/>
      <w:r w:rsidRPr="00244C31">
        <w:rPr>
          <w:rFonts w:ascii="Arial" w:hAnsi="Arial" w:cs="Arial"/>
          <w:sz w:val="22"/>
          <w:szCs w:val="22"/>
          <w:lang w:val="en-US"/>
        </w:rPr>
        <w:t>three target</w:t>
      </w:r>
      <w:proofErr w:type="gramEnd"/>
      <w:r w:rsidRPr="00244C31">
        <w:rPr>
          <w:rFonts w:ascii="Arial" w:hAnsi="Arial" w:cs="Arial"/>
          <w:sz w:val="22"/>
          <w:szCs w:val="22"/>
          <w:lang w:val="en-US"/>
        </w:rPr>
        <w:t xml:space="preserve"> server VMs and the control node can be created, snapshotted before hardening, and restored to their pre-hardening state for repeated testing without requiring external resources. VirtualBox is explicitly a development and testing platform — the framework itself is environment-agnostic and can be applied to physical servers, cloud VMs, or any other Linux Server installation without modification.</w:t>
      </w:r>
    </w:p>
    <w:p w14:paraId="75EE1CF6" w14:textId="151A35C3" w:rsidR="00244C31" w:rsidRDefault="00244C31" w:rsidP="00E56E4C">
      <w:pPr>
        <w:pStyle w:val="font-claude-response-body"/>
        <w:spacing w:line="360" w:lineRule="auto"/>
        <w:jc w:val="both"/>
        <w:rPr>
          <w:rFonts w:ascii="Arial" w:hAnsi="Arial" w:cs="Arial"/>
          <w:sz w:val="22"/>
          <w:szCs w:val="22"/>
          <w:lang w:val="en-US"/>
        </w:rPr>
      </w:pPr>
    </w:p>
    <w:p w14:paraId="298D2D04" w14:textId="2804CE9E" w:rsidR="0082778C" w:rsidRDefault="0082778C" w:rsidP="00E56E4C">
      <w:pPr>
        <w:pStyle w:val="font-claude-response-body"/>
        <w:spacing w:line="360" w:lineRule="auto"/>
        <w:jc w:val="both"/>
        <w:rPr>
          <w:rFonts w:ascii="Arial" w:hAnsi="Arial" w:cs="Arial"/>
          <w:sz w:val="22"/>
          <w:szCs w:val="22"/>
          <w:lang w:val="en-US"/>
        </w:rPr>
      </w:pPr>
    </w:p>
    <w:p w14:paraId="5B7746E8" w14:textId="09E82560" w:rsidR="0082778C" w:rsidRDefault="0082778C" w:rsidP="00E56E4C">
      <w:pPr>
        <w:pStyle w:val="font-claude-response-body"/>
        <w:spacing w:line="360" w:lineRule="auto"/>
        <w:jc w:val="both"/>
        <w:rPr>
          <w:rFonts w:ascii="Arial" w:hAnsi="Arial" w:cs="Arial"/>
          <w:sz w:val="22"/>
          <w:szCs w:val="22"/>
          <w:lang w:val="en-US"/>
        </w:rPr>
      </w:pPr>
    </w:p>
    <w:p w14:paraId="29EE875A" w14:textId="77777777" w:rsidR="0082778C" w:rsidRPr="00E56E4C" w:rsidRDefault="0082778C" w:rsidP="00E56E4C">
      <w:pPr>
        <w:pStyle w:val="font-claude-response-body"/>
        <w:spacing w:line="360" w:lineRule="auto"/>
        <w:jc w:val="both"/>
        <w:rPr>
          <w:rFonts w:ascii="Arial" w:hAnsi="Arial" w:cs="Arial"/>
          <w:sz w:val="22"/>
          <w:szCs w:val="22"/>
          <w:lang w:val="en-US"/>
        </w:rPr>
      </w:pPr>
    </w:p>
    <w:p w14:paraId="6888DD8C" w14:textId="77777777" w:rsidR="00E56E4C" w:rsidRPr="00E56E4C" w:rsidRDefault="00E56E4C" w:rsidP="00E56E4C">
      <w:pPr>
        <w:pStyle w:val="font-claude-response-body"/>
        <w:spacing w:line="360" w:lineRule="auto"/>
        <w:jc w:val="both"/>
        <w:rPr>
          <w:rFonts w:ascii="Arial" w:hAnsi="Arial" w:cs="Arial"/>
          <w:sz w:val="22"/>
          <w:szCs w:val="22"/>
          <w:lang w:val="en-US"/>
        </w:rPr>
      </w:pPr>
    </w:p>
    <w:p w14:paraId="2EF57841" w14:textId="5825D1F5" w:rsidR="00EF5EF4" w:rsidRDefault="002B04FD" w:rsidP="002B04FD">
      <w:pPr>
        <w:pStyle w:val="Titre1"/>
        <w:spacing w:before="0" w:after="360"/>
        <w:ind w:left="431" w:hanging="431"/>
        <w:rPr>
          <w:rFonts w:eastAsia="Times New Roman"/>
          <w:lang w:val="en-US" w:eastAsia="fr-FR"/>
        </w:rPr>
      </w:pPr>
      <w:r>
        <w:rPr>
          <w:rFonts w:eastAsia="Times New Roman"/>
          <w:lang w:val="en-US" w:eastAsia="fr-FR"/>
        </w:rPr>
        <w:lastRenderedPageBreak/>
        <w:t>Security Engineering Methodology &amp; Framework Architecture</w:t>
      </w:r>
    </w:p>
    <w:p w14:paraId="3DF47800" w14:textId="0DABD846" w:rsidR="00AF1730" w:rsidRPr="00AF1730" w:rsidRDefault="00AF1730" w:rsidP="00AF1730">
      <w:pPr>
        <w:spacing w:line="360" w:lineRule="auto"/>
        <w:jc w:val="both"/>
        <w:rPr>
          <w:rFonts w:ascii="Arial" w:hAnsi="Arial" w:cs="Arial"/>
          <w:lang w:val="en-US" w:eastAsia="fr-FR"/>
        </w:rPr>
      </w:pPr>
      <w:r w:rsidRPr="00AF1730">
        <w:rPr>
          <w:rFonts w:ascii="Arial" w:hAnsi="Arial" w:cs="Arial"/>
          <w:lang w:val="en-US"/>
        </w:rPr>
        <w:t xml:space="preserve">Chapter 1 defined the problem this project addresses, its objectives, and the technologies selected to meet them. This chapter shifts from </w:t>
      </w:r>
      <w:r w:rsidRPr="00AF1730">
        <w:rPr>
          <w:rStyle w:val="Accentuation"/>
          <w:rFonts w:ascii="Arial" w:hAnsi="Arial" w:cs="Arial"/>
          <w:lang w:val="en-US"/>
        </w:rPr>
        <w:t>what</w:t>
      </w:r>
      <w:r w:rsidRPr="00AF1730">
        <w:rPr>
          <w:rFonts w:ascii="Arial" w:hAnsi="Arial" w:cs="Arial"/>
          <w:lang w:val="en-US"/>
        </w:rPr>
        <w:t xml:space="preserve"> the project builds to </w:t>
      </w:r>
      <w:r w:rsidRPr="00AF1730">
        <w:rPr>
          <w:rStyle w:val="Accentuation"/>
          <w:rFonts w:ascii="Arial" w:hAnsi="Arial" w:cs="Arial"/>
          <w:lang w:val="en-US"/>
        </w:rPr>
        <w:t>how</w:t>
      </w:r>
      <w:r w:rsidRPr="00AF1730">
        <w:rPr>
          <w:rFonts w:ascii="Arial" w:hAnsi="Arial" w:cs="Arial"/>
          <w:lang w:val="en-US"/>
        </w:rPr>
        <w:t xml:space="preserve"> it secures it. It first presents the infrastructure the project protects, then derives a threat model from that infrastructure, then describes the engineering workflow used to translate identified threats into enforced configuration, and finally consolidates the result into a layered, role-based security profile for each server. This order is deliberate: security decisions made before the system they protect is understood are decisions made by convention rather than by engineering. Every control introduced later in this chapter is traceable back to a specific element of the architecture described here, and to a specific threat identified against it.</w:t>
      </w:r>
    </w:p>
    <w:p w14:paraId="64B476A8" w14:textId="3C11CF27" w:rsidR="00AB7445" w:rsidRDefault="00B9725B" w:rsidP="00AF1730">
      <w:pPr>
        <w:pStyle w:val="Titre2"/>
        <w:spacing w:before="100" w:beforeAutospacing="1" w:after="100" w:afterAutospacing="1"/>
        <w:ind w:left="578" w:hanging="578"/>
      </w:pPr>
      <w:r>
        <w:t>Infrastructure Architecture</w:t>
      </w:r>
    </w:p>
    <w:p w14:paraId="1244E9A8" w14:textId="1187ED25" w:rsidR="00B9725B" w:rsidRPr="00AF1730" w:rsidRDefault="00AF1730" w:rsidP="00AF1730">
      <w:pPr>
        <w:spacing w:line="360" w:lineRule="auto"/>
        <w:jc w:val="both"/>
        <w:rPr>
          <w:rFonts w:ascii="Arial" w:hAnsi="Arial" w:cs="Arial"/>
          <w:lang w:val="en-US"/>
        </w:rPr>
      </w:pPr>
      <w:r w:rsidRPr="00AF1730">
        <w:rPr>
          <w:rFonts w:ascii="Arial" w:hAnsi="Arial" w:cs="Arial"/>
          <w:lang w:val="en-US"/>
        </w:rPr>
        <w:t xml:space="preserve">The infrastructure secured by this project consists of three roles arranged around a single administrative entry point: </w:t>
      </w:r>
      <w:proofErr w:type="gramStart"/>
      <w:r w:rsidRPr="00AF1730">
        <w:rPr>
          <w:rFonts w:ascii="Arial" w:hAnsi="Arial" w:cs="Arial"/>
          <w:lang w:val="en-US"/>
        </w:rPr>
        <w:t>an</w:t>
      </w:r>
      <w:proofErr w:type="gramEnd"/>
      <w:r w:rsidRPr="00AF1730">
        <w:rPr>
          <w:rFonts w:ascii="Arial" w:hAnsi="Arial" w:cs="Arial"/>
          <w:lang w:val="en-US"/>
        </w:rPr>
        <w:t xml:space="preserve"> Administrator, a Management &amp; Automation Server acting as an Ansible control node, and two managed servers — a Web Server and a Database Server. Figure 2.1 shows the resulting topology, organized into three zones. The Administrator zone holds the only human operator and the only private SSH key in the system. The Control zone consists solely of the Management &amp; Automation Server — the Ansible control node — which is the single system authorized to push configuration to the managed servers. The Managed zone contains the Web Server and Database Server, which receive configuration but never initiate it.</w:t>
      </w:r>
    </w:p>
    <w:p w14:paraId="2CD7A726" w14:textId="77777777" w:rsidR="00580936" w:rsidRDefault="00580936" w:rsidP="00580936">
      <w:pPr>
        <w:keepNext/>
        <w:spacing w:line="360" w:lineRule="auto"/>
        <w:jc w:val="both"/>
      </w:pPr>
      <w:r>
        <w:rPr>
          <w:rFonts w:ascii="Arial" w:hAnsi="Arial" w:cs="Arial"/>
          <w:noProof/>
          <w:lang w:val="en-US"/>
        </w:rPr>
        <w:drawing>
          <wp:inline distT="0" distB="0" distL="0" distR="0" wp14:anchorId="56F0D687" wp14:editId="45DB10D0">
            <wp:extent cx="5759738" cy="2493818"/>
            <wp:effectExtent l="0" t="0" r="0" b="190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png"/>
                    <pic:cNvPicPr/>
                  </pic:nvPicPr>
                  <pic:blipFill>
                    <a:blip r:embed="rId8">
                      <a:extLst>
                        <a:ext uri="{28A0092B-C50C-407E-A947-70E740481C1C}">
                          <a14:useLocalDpi xmlns:a14="http://schemas.microsoft.com/office/drawing/2010/main" val="0"/>
                        </a:ext>
                      </a:extLst>
                    </a:blip>
                    <a:stretch>
                      <a:fillRect/>
                    </a:stretch>
                  </pic:blipFill>
                  <pic:spPr>
                    <a:xfrm>
                      <a:off x="0" y="0"/>
                      <a:ext cx="5939687" cy="2571731"/>
                    </a:xfrm>
                    <a:prstGeom prst="rect">
                      <a:avLst/>
                    </a:prstGeom>
                  </pic:spPr>
                </pic:pic>
              </a:graphicData>
            </a:graphic>
          </wp:inline>
        </w:drawing>
      </w:r>
    </w:p>
    <w:p w14:paraId="26A15BAA" w14:textId="06CA22E6" w:rsidR="00AF1730" w:rsidRPr="00580936" w:rsidRDefault="00580936" w:rsidP="00580936">
      <w:pPr>
        <w:pStyle w:val="Lgende"/>
        <w:jc w:val="center"/>
        <w:rPr>
          <w:rFonts w:ascii="Arial" w:hAnsi="Arial" w:cs="Arial"/>
          <w:sz w:val="24"/>
          <w:szCs w:val="24"/>
          <w:lang w:val="en-US"/>
        </w:rPr>
      </w:pPr>
      <w:r w:rsidRPr="00472434">
        <w:rPr>
          <w:rFonts w:ascii="Arial" w:hAnsi="Arial" w:cs="Arial"/>
          <w:sz w:val="20"/>
          <w:szCs w:val="20"/>
          <w:lang w:val="en-US"/>
        </w:rPr>
        <w:t xml:space="preserve">Figure </w:t>
      </w:r>
      <w:r w:rsidRPr="00580936">
        <w:rPr>
          <w:rFonts w:ascii="Arial" w:hAnsi="Arial" w:cs="Arial"/>
          <w:sz w:val="20"/>
          <w:szCs w:val="20"/>
        </w:rPr>
        <w:fldChar w:fldCharType="begin"/>
      </w:r>
      <w:r w:rsidRPr="00472434">
        <w:rPr>
          <w:rFonts w:ascii="Arial" w:hAnsi="Arial" w:cs="Arial"/>
          <w:sz w:val="20"/>
          <w:szCs w:val="20"/>
          <w:lang w:val="en-US"/>
        </w:rPr>
        <w:instrText xml:space="preserve"> SEQ Figure \* ARABIC </w:instrText>
      </w:r>
      <w:r w:rsidRPr="00580936">
        <w:rPr>
          <w:rFonts w:ascii="Arial" w:hAnsi="Arial" w:cs="Arial"/>
          <w:sz w:val="20"/>
          <w:szCs w:val="20"/>
        </w:rPr>
        <w:fldChar w:fldCharType="separate"/>
      </w:r>
      <w:r w:rsidR="001A67C3">
        <w:rPr>
          <w:rFonts w:ascii="Arial" w:hAnsi="Arial" w:cs="Arial"/>
          <w:noProof/>
          <w:sz w:val="20"/>
          <w:szCs w:val="20"/>
          <w:lang w:val="en-US"/>
        </w:rPr>
        <w:t>1</w:t>
      </w:r>
      <w:r w:rsidRPr="00580936">
        <w:rPr>
          <w:rFonts w:ascii="Arial" w:hAnsi="Arial" w:cs="Arial"/>
          <w:sz w:val="20"/>
          <w:szCs w:val="20"/>
        </w:rPr>
        <w:fldChar w:fldCharType="end"/>
      </w:r>
      <w:r w:rsidRPr="00472434">
        <w:rPr>
          <w:rFonts w:ascii="Arial" w:hAnsi="Arial" w:cs="Arial"/>
          <w:sz w:val="20"/>
          <w:szCs w:val="20"/>
          <w:lang w:val="en-US"/>
        </w:rPr>
        <w:t>:Infrastructure Architecture</w:t>
      </w:r>
    </w:p>
    <w:p w14:paraId="4B745698" w14:textId="77777777" w:rsidR="00AF1730" w:rsidRPr="00AF1730" w:rsidRDefault="00AF1730" w:rsidP="00AF1730">
      <w:pPr>
        <w:pStyle w:val="font-claude-response-body"/>
        <w:spacing w:line="360" w:lineRule="auto"/>
        <w:jc w:val="both"/>
        <w:rPr>
          <w:rFonts w:ascii="Arial" w:hAnsi="Arial" w:cs="Arial"/>
          <w:sz w:val="22"/>
          <w:szCs w:val="22"/>
          <w:lang w:val="en-US"/>
        </w:rPr>
      </w:pPr>
      <w:r w:rsidRPr="00AF1730">
        <w:rPr>
          <w:rFonts w:ascii="Arial" w:hAnsi="Arial" w:cs="Arial"/>
          <w:sz w:val="22"/>
          <w:szCs w:val="22"/>
          <w:lang w:val="en-US"/>
        </w:rPr>
        <w:lastRenderedPageBreak/>
        <w:t xml:space="preserve">Two properties of this topology drive the rest of the chapter's analysis. First, administrative access is single-entry: </w:t>
      </w:r>
      <w:proofErr w:type="gramStart"/>
      <w:r w:rsidRPr="00AF1730">
        <w:rPr>
          <w:rFonts w:ascii="Arial" w:hAnsi="Arial" w:cs="Arial"/>
          <w:sz w:val="22"/>
          <w:szCs w:val="22"/>
          <w:lang w:val="en-US"/>
        </w:rPr>
        <w:t>the</w:t>
      </w:r>
      <w:proofErr w:type="gramEnd"/>
      <w:r w:rsidRPr="00AF1730">
        <w:rPr>
          <w:rFonts w:ascii="Arial" w:hAnsi="Arial" w:cs="Arial"/>
          <w:sz w:val="22"/>
          <w:szCs w:val="22"/>
          <w:lang w:val="en-US"/>
        </w:rPr>
        <w:t xml:space="preserve"> Administrator never connects directly to the Web Server or Database Server, only to the control node. This concentrates the highest-value credential — the administrator's SSH key — into one relationship instead of three, and gives the project one clear boundary to harden rather than several. Second, control flow is one-directional: configuration and commands move from the control node down to the managed servers, never the reverse. The one exception is the Web Server's connection to the Database Server, which is application traffic, not management traffic, and is governed by a separate set of rules.</w:t>
      </w:r>
    </w:p>
    <w:p w14:paraId="492ACFEC" w14:textId="77777777" w:rsidR="00AF1730" w:rsidRPr="00AF1730" w:rsidRDefault="00AF1730" w:rsidP="00AF1730">
      <w:pPr>
        <w:pStyle w:val="font-claude-response-body"/>
        <w:spacing w:line="360" w:lineRule="auto"/>
        <w:jc w:val="both"/>
        <w:rPr>
          <w:rFonts w:ascii="Arial" w:hAnsi="Arial" w:cs="Arial"/>
          <w:sz w:val="22"/>
          <w:szCs w:val="22"/>
          <w:lang w:val="en-US"/>
        </w:rPr>
      </w:pPr>
      <w:r w:rsidRPr="00AF1730">
        <w:rPr>
          <w:rFonts w:ascii="Arial" w:hAnsi="Arial" w:cs="Arial"/>
          <w:sz w:val="22"/>
          <w:szCs w:val="22"/>
          <w:lang w:val="en-US"/>
        </w:rPr>
        <w:t>The Control zone is deliberately placed in a DMZ rather than a fully private network. This is an intentional exposure, not an oversight: the control node must be reachable by the administrator, and rather than exposing every managed server to remote administration, this design exposes exactly one, tightly hardened host and keeps the Web Server and Database Server unreachable from outside the Managed zone. This concentrates administrative risk into a single, deliberately exposed and hardened host rather than distributing SSH access across every managed server. The trade-off is a single point of failure: compromise or unavailability of the control node affects the entire managed fleet. This is an accepted trade in security engineering — it is more tractable to harden and monitor one carefully controlled entry point than to defend many equally well — but it is a trade-off, not a free improvement, and is mitigated in production environments through bastion redundancy or brokered-access services (e.g., AWS Systems Manager, Azure Bastion) that remove the exposed listening port entirely. This project uses the single-bastion model in its foundational form, appropriate to its scope. A VPN-gated control node, removing public exposure entirely, is a natural extension of this design and is treated as a separate project rather than within this report's scope.</w:t>
      </w:r>
    </w:p>
    <w:p w14:paraId="0180C1EC" w14:textId="56FDDE85" w:rsidR="00AF1730" w:rsidRDefault="00AF1730" w:rsidP="00AF1730">
      <w:pPr>
        <w:pStyle w:val="font-claude-response-body"/>
        <w:spacing w:line="360" w:lineRule="auto"/>
        <w:jc w:val="both"/>
        <w:rPr>
          <w:rFonts w:ascii="Arial" w:hAnsi="Arial" w:cs="Arial"/>
          <w:sz w:val="22"/>
          <w:szCs w:val="22"/>
          <w:lang w:val="en-US"/>
        </w:rPr>
      </w:pPr>
      <w:r w:rsidRPr="00AF1730">
        <w:rPr>
          <w:rFonts w:ascii="Arial" w:hAnsi="Arial" w:cs="Arial"/>
          <w:sz w:val="22"/>
          <w:szCs w:val="22"/>
          <w:lang w:val="en-US"/>
        </w:rPr>
        <w:t>This architecture is the input, not the output, of the chapter's security work. It is described here in full before any control is proposed, because a control can only be justified by referring back to a threat, and a threat can only be identified by referring back to a system that is already fully specified. Section 2.2 uses this exact topology to derive that threat model.</w:t>
      </w:r>
    </w:p>
    <w:p w14:paraId="4B714788" w14:textId="77777777" w:rsidR="00A42916" w:rsidRDefault="00A42916" w:rsidP="00A42916">
      <w:pPr>
        <w:pStyle w:val="Titre2"/>
      </w:pPr>
      <w:proofErr w:type="spellStart"/>
      <w:r>
        <w:rPr>
          <w:rStyle w:val="animatingyu34g10"/>
        </w:rPr>
        <w:t>Threat</w:t>
      </w:r>
      <w:proofErr w:type="spellEnd"/>
      <w:r>
        <w:rPr>
          <w:rStyle w:val="animatingyu34g10"/>
        </w:rPr>
        <w:t xml:space="preserve"> Modeling </w:t>
      </w:r>
      <w:proofErr w:type="spellStart"/>
      <w:r>
        <w:rPr>
          <w:rStyle w:val="animatingyu34g10"/>
        </w:rPr>
        <w:t>Methodology</w:t>
      </w:r>
      <w:proofErr w:type="spellEnd"/>
    </w:p>
    <w:p w14:paraId="13A2F266" w14:textId="77777777" w:rsidR="00580936" w:rsidRPr="00580936" w:rsidRDefault="00580936" w:rsidP="00580936">
      <w:pPr>
        <w:pStyle w:val="font-claude-response-body"/>
        <w:spacing w:line="360" w:lineRule="auto"/>
        <w:jc w:val="both"/>
        <w:rPr>
          <w:rStyle w:val="animatingyu34g10"/>
          <w:rFonts w:ascii="Arial" w:hAnsi="Arial" w:cs="Arial"/>
          <w:sz w:val="22"/>
          <w:szCs w:val="22"/>
          <w:lang w:val="en-US"/>
        </w:rPr>
      </w:pPr>
      <w:r w:rsidRPr="00580936">
        <w:rPr>
          <w:rStyle w:val="animatingyu34g10"/>
          <w:rFonts w:ascii="Arial" w:hAnsi="Arial" w:cs="Arial"/>
          <w:sz w:val="22"/>
          <w:szCs w:val="22"/>
          <w:lang w:val="en-US"/>
        </w:rPr>
        <w:t xml:space="preserve">Before any hardening measure or firewall rule can be justified, the operational role of a server must be analyzed to identify the threats realistic for that role. This project treats threat modeling as a per-server methodology rather than a single infrastructure-wide exercise: a generic threat list would obscure the fact that different servers face fundamentally different risks depending on what they do and who they legitimately talk to. The methodology defined here is applied to </w:t>
      </w:r>
      <w:r w:rsidRPr="00580936">
        <w:rPr>
          <w:rStyle w:val="animatingyu34g10"/>
          <w:rFonts w:ascii="Arial" w:hAnsi="Arial" w:cs="Arial"/>
          <w:sz w:val="22"/>
          <w:szCs w:val="22"/>
          <w:lang w:val="en-US"/>
        </w:rPr>
        <w:lastRenderedPageBreak/>
        <w:t>each server individually in Chapters 4 through 6; this section defines the questions and reasoning process common to all of them.</w:t>
      </w:r>
    </w:p>
    <w:p w14:paraId="6D39E46E" w14:textId="77777777" w:rsidR="00580936" w:rsidRPr="00580936" w:rsidRDefault="00580936" w:rsidP="00580936">
      <w:pPr>
        <w:pStyle w:val="font-claude-response-body"/>
        <w:spacing w:line="360" w:lineRule="auto"/>
        <w:jc w:val="both"/>
        <w:rPr>
          <w:rStyle w:val="animatingyu34g10"/>
          <w:rFonts w:ascii="Arial" w:hAnsi="Arial" w:cs="Arial"/>
          <w:sz w:val="22"/>
          <w:szCs w:val="22"/>
          <w:lang w:val="en-US"/>
        </w:rPr>
      </w:pPr>
      <w:r w:rsidRPr="00580936">
        <w:rPr>
          <w:rStyle w:val="animatingyu34g10"/>
          <w:rFonts w:ascii="Arial" w:hAnsi="Arial" w:cs="Arial"/>
          <w:sz w:val="22"/>
          <w:szCs w:val="22"/>
          <w:lang w:val="en-US"/>
        </w:rPr>
        <w:t>For any given server, the threat model answers three questions, in order:</w:t>
      </w:r>
    </w:p>
    <w:p w14:paraId="60FD44B3" w14:textId="77777777" w:rsidR="00580936" w:rsidRPr="00580936" w:rsidRDefault="00580936" w:rsidP="00580936">
      <w:pPr>
        <w:pStyle w:val="font-claude-response-body"/>
        <w:spacing w:line="360" w:lineRule="auto"/>
        <w:jc w:val="both"/>
        <w:rPr>
          <w:rStyle w:val="animatingyu34g10"/>
          <w:rFonts w:ascii="Arial" w:hAnsi="Arial" w:cs="Arial"/>
          <w:sz w:val="22"/>
          <w:szCs w:val="22"/>
          <w:lang w:val="en-US"/>
        </w:rPr>
      </w:pPr>
      <w:r w:rsidRPr="00580936">
        <w:rPr>
          <w:rStyle w:val="animatingyu34g10"/>
          <w:rFonts w:ascii="Arial" w:hAnsi="Arial" w:cs="Arial"/>
          <w:sz w:val="22"/>
          <w:szCs w:val="22"/>
          <w:lang w:val="en-US"/>
        </w:rPr>
        <w:t>What connections does this server legitimately need, in each direction? This is the foundation of the entire model — everything the server does not need is, by definition, something a firewall policy should deny. This question must be answered independently for inbound and outbound traffic, since a server's legitimate inbound sources are rarely identical to its legitimate outbound destinations.</w:t>
      </w:r>
    </w:p>
    <w:p w14:paraId="6F4160DD" w14:textId="77777777" w:rsidR="00580936" w:rsidRPr="00580936" w:rsidRDefault="00580936" w:rsidP="00580936">
      <w:pPr>
        <w:pStyle w:val="font-claude-response-body"/>
        <w:spacing w:line="360" w:lineRule="auto"/>
        <w:jc w:val="both"/>
        <w:rPr>
          <w:rStyle w:val="animatingyu34g10"/>
          <w:rFonts w:ascii="Arial" w:hAnsi="Arial" w:cs="Arial"/>
          <w:sz w:val="22"/>
          <w:szCs w:val="22"/>
          <w:lang w:val="en-US"/>
        </w:rPr>
      </w:pPr>
      <w:r w:rsidRPr="00580936">
        <w:rPr>
          <w:rStyle w:val="animatingyu34g10"/>
          <w:rFonts w:ascii="Arial" w:hAnsi="Arial" w:cs="Arial"/>
          <w:sz w:val="22"/>
          <w:szCs w:val="22"/>
          <w:lang w:val="en-US"/>
        </w:rPr>
        <w:t>What would an attacker attempt if they gained a foothold on this specific machine? This question anticipates realistic next steps — lateral movement toward other servers, privilege escalation, credential reuse — grounded in the server's actual position in the architecture, rather than a generic list of malware behaviors that could apply to any machine.</w:t>
      </w:r>
    </w:p>
    <w:p w14:paraId="3A2DF652" w14:textId="77777777" w:rsidR="00580936" w:rsidRPr="00580936" w:rsidRDefault="00580936" w:rsidP="00580936">
      <w:pPr>
        <w:pStyle w:val="font-claude-response-body"/>
        <w:spacing w:line="360" w:lineRule="auto"/>
        <w:jc w:val="both"/>
        <w:rPr>
          <w:rStyle w:val="animatingyu34g10"/>
          <w:rFonts w:ascii="Arial" w:hAnsi="Arial" w:cs="Arial"/>
          <w:sz w:val="22"/>
          <w:szCs w:val="22"/>
          <w:lang w:val="en-US"/>
        </w:rPr>
      </w:pPr>
      <w:r w:rsidRPr="00580936">
        <w:rPr>
          <w:rStyle w:val="animatingyu34g10"/>
          <w:rFonts w:ascii="Arial" w:hAnsi="Arial" w:cs="Arial"/>
          <w:sz w:val="22"/>
          <w:szCs w:val="22"/>
          <w:lang w:val="en-US"/>
        </w:rPr>
        <w:t>What is the consequence if this server is compromised? This determines how aggressively the server's blast radius must be contained, independent of how likely a compromise is judged to be. A low-probability, high-consequence server (such as one holding administrative authority over others) may warrant stricter containment than a higher-probability, lower-consequence one.</w:t>
      </w:r>
    </w:p>
    <w:p w14:paraId="644E6D7B" w14:textId="34FE276E" w:rsidR="00A42916" w:rsidRPr="00AF1730" w:rsidRDefault="00580936" w:rsidP="00AF1730">
      <w:pPr>
        <w:pStyle w:val="font-claude-response-body"/>
        <w:spacing w:line="360" w:lineRule="auto"/>
        <w:jc w:val="both"/>
        <w:rPr>
          <w:rFonts w:ascii="Arial" w:hAnsi="Arial" w:cs="Arial"/>
          <w:sz w:val="22"/>
          <w:szCs w:val="22"/>
          <w:lang w:val="en-US"/>
        </w:rPr>
      </w:pPr>
      <w:r w:rsidRPr="00580936">
        <w:rPr>
          <w:rStyle w:val="animatingyu34g10"/>
          <w:rFonts w:ascii="Arial" w:hAnsi="Arial" w:cs="Arial"/>
          <w:sz w:val="22"/>
          <w:szCs w:val="22"/>
          <w:lang w:val="en-US"/>
        </w:rPr>
        <w:t>The output of applying these three questions to a server is not a narrative description but a concrete, technology-agnostic requirement set: which ports must be open, which source and destination addresses are legitimate, and what would constitute an anomalous or unauthorized connection attempt for that server. These requirements are deliberately expressed without reference to any specific tool — they describe what must be true, not how it will be enforced. This distinction matters because it is what allows the same methodology to be applied consistently to servers with very different roles: the questions stay identical from server to server, even though the answers — and therefore the resulting firewall policy and hardening baseline — differ sharply. Chapters 4 through 6 apply this exact methodology to the Management Server, Web Server, and Database Server respectively, and Section 2.3 describes the workflow that turns each resulting requirement set into an enforced configuration.</w:t>
      </w:r>
    </w:p>
    <w:p w14:paraId="01EC328B" w14:textId="2563798C" w:rsidR="002B04FD" w:rsidRDefault="002B04FD" w:rsidP="002B04FD">
      <w:pPr>
        <w:pStyle w:val="Titre2"/>
        <w:spacing w:before="100" w:beforeAutospacing="1" w:after="100" w:afterAutospacing="1"/>
        <w:ind w:left="578" w:hanging="578"/>
        <w:rPr>
          <w:rFonts w:cs="Arial"/>
          <w:sz w:val="22"/>
          <w:szCs w:val="22"/>
          <w:lang w:val="en-US"/>
        </w:rPr>
      </w:pPr>
      <w:r>
        <w:t>Security Engineering Workflow</w:t>
      </w:r>
    </w:p>
    <w:p w14:paraId="47113714" w14:textId="090E3AA3" w:rsidR="002B04FD" w:rsidRPr="00E56E4C" w:rsidRDefault="002B04FD" w:rsidP="002B04FD">
      <w:pPr>
        <w:pStyle w:val="font-claude-response-body"/>
        <w:spacing w:line="360" w:lineRule="auto"/>
        <w:jc w:val="both"/>
        <w:rPr>
          <w:rFonts w:ascii="Arial" w:hAnsi="Arial" w:cs="Arial"/>
          <w:sz w:val="22"/>
          <w:szCs w:val="22"/>
          <w:lang w:val="en-US"/>
        </w:rPr>
      </w:pPr>
      <w:r w:rsidRPr="00E56E4C">
        <w:rPr>
          <w:rFonts w:ascii="Arial" w:hAnsi="Arial" w:cs="Arial"/>
          <w:sz w:val="22"/>
          <w:szCs w:val="22"/>
          <w:lang w:val="en-US"/>
        </w:rPr>
        <w:t xml:space="preserve">The framework follows a six-stage workflow from initial threat analysis to verified deployment. Each stage produces an output that becomes the input for the next stage. The workflow is </w:t>
      </w:r>
      <w:r w:rsidRPr="00E56E4C">
        <w:rPr>
          <w:rFonts w:ascii="Arial" w:hAnsi="Arial" w:cs="Arial"/>
          <w:sz w:val="22"/>
          <w:szCs w:val="22"/>
          <w:lang w:val="en-US"/>
        </w:rPr>
        <w:lastRenderedPageBreak/>
        <w:t>linear during design and cyclical during operation — once deployed, the framework can be re-run at any time to correct drift or apply policy updates.</w:t>
      </w:r>
    </w:p>
    <w:p w14:paraId="7A7AE4BC" w14:textId="77777777" w:rsidR="002B04FD" w:rsidRPr="00E56E4C" w:rsidRDefault="002B04FD" w:rsidP="002B04FD">
      <w:pPr>
        <w:pStyle w:val="font-claude-response-body"/>
        <w:spacing w:line="360" w:lineRule="auto"/>
        <w:jc w:val="both"/>
        <w:rPr>
          <w:rFonts w:ascii="Arial" w:hAnsi="Arial" w:cs="Arial"/>
          <w:sz w:val="22"/>
          <w:szCs w:val="22"/>
          <w:lang w:val="en-US"/>
        </w:rPr>
      </w:pPr>
      <w:r w:rsidRPr="00E56E4C">
        <w:rPr>
          <w:rStyle w:val="lev"/>
          <w:rFonts w:ascii="Arial" w:hAnsi="Arial" w:cs="Arial"/>
          <w:sz w:val="22"/>
          <w:szCs w:val="22"/>
          <w:lang w:val="en-US"/>
        </w:rPr>
        <w:t>Stage 1 — Threat Model</w:t>
      </w:r>
    </w:p>
    <w:p w14:paraId="57A604C5" w14:textId="77777777" w:rsidR="002B04FD" w:rsidRPr="00E56E4C" w:rsidRDefault="002B04FD" w:rsidP="002B04FD">
      <w:pPr>
        <w:pStyle w:val="font-claude-response-body"/>
        <w:spacing w:line="360" w:lineRule="auto"/>
        <w:jc w:val="both"/>
        <w:rPr>
          <w:rFonts w:ascii="Arial" w:hAnsi="Arial" w:cs="Arial"/>
          <w:sz w:val="22"/>
          <w:szCs w:val="22"/>
          <w:lang w:val="en-US"/>
        </w:rPr>
      </w:pPr>
      <w:r w:rsidRPr="00E56E4C">
        <w:rPr>
          <w:rFonts w:ascii="Arial" w:hAnsi="Arial" w:cs="Arial"/>
          <w:sz w:val="22"/>
          <w:szCs w:val="22"/>
          <w:lang w:val="en-US"/>
        </w:rPr>
        <w:t>Before any configuration is written, the operational role of the target server is analyzed to identify the realistic threats it faces. The threat model asks: what network connections does this server legitimately need? What attack patterns are relevant given its network position? What would an attacker attempt if they gained a foothold on this machine? The answers define the security requirements that all subsequent stages must satisfy.</w:t>
      </w:r>
    </w:p>
    <w:p w14:paraId="1711D8CE" w14:textId="77777777" w:rsidR="002B04FD" w:rsidRPr="00E56E4C" w:rsidRDefault="002B04FD" w:rsidP="002B04FD">
      <w:pPr>
        <w:pStyle w:val="font-claude-response-body"/>
        <w:spacing w:line="360" w:lineRule="auto"/>
        <w:jc w:val="both"/>
        <w:rPr>
          <w:rFonts w:ascii="Arial" w:hAnsi="Arial" w:cs="Arial"/>
          <w:sz w:val="22"/>
          <w:szCs w:val="22"/>
          <w:lang w:val="en-US"/>
        </w:rPr>
      </w:pPr>
      <w:r w:rsidRPr="00E56E4C">
        <w:rPr>
          <w:rStyle w:val="lev"/>
          <w:rFonts w:ascii="Arial" w:hAnsi="Arial" w:cs="Arial"/>
          <w:sz w:val="22"/>
          <w:szCs w:val="22"/>
          <w:lang w:val="en-US"/>
        </w:rPr>
        <w:t>Stage 2 — Security Requirements</w:t>
      </w:r>
    </w:p>
    <w:p w14:paraId="22B70525" w14:textId="77777777" w:rsidR="002B04FD" w:rsidRPr="00E56E4C" w:rsidRDefault="002B04FD" w:rsidP="002B04FD">
      <w:pPr>
        <w:pStyle w:val="font-claude-response-body"/>
        <w:spacing w:line="360" w:lineRule="auto"/>
        <w:jc w:val="both"/>
        <w:rPr>
          <w:rFonts w:ascii="Arial" w:hAnsi="Arial" w:cs="Arial"/>
          <w:sz w:val="22"/>
          <w:szCs w:val="22"/>
          <w:lang w:val="en-US"/>
        </w:rPr>
      </w:pPr>
      <w:r w:rsidRPr="00E56E4C">
        <w:rPr>
          <w:rFonts w:ascii="Arial" w:hAnsi="Arial" w:cs="Arial"/>
          <w:sz w:val="22"/>
          <w:szCs w:val="22"/>
          <w:lang w:val="en-US"/>
        </w:rPr>
        <w:t>The threat model produces a set of security requirements specific to the server role. These requirements are expressed in engineering terms: which ports must be open, which must be closed, which source addresses are legitimate, what constitutes an authentication failure, which files and operations must be audited. Requirements at this stage are role-specific and technology-agnostic — they describe what must be true without specifying how it will be achieved.</w:t>
      </w:r>
    </w:p>
    <w:p w14:paraId="624D19A8" w14:textId="77777777" w:rsidR="002B04FD" w:rsidRPr="00E56E4C" w:rsidRDefault="002B04FD" w:rsidP="002B04FD">
      <w:pPr>
        <w:pStyle w:val="font-claude-response-body"/>
        <w:spacing w:line="360" w:lineRule="auto"/>
        <w:jc w:val="both"/>
        <w:rPr>
          <w:rFonts w:ascii="Arial" w:hAnsi="Arial" w:cs="Arial"/>
          <w:sz w:val="22"/>
          <w:szCs w:val="22"/>
          <w:lang w:val="en-US"/>
        </w:rPr>
      </w:pPr>
      <w:r w:rsidRPr="00E56E4C">
        <w:rPr>
          <w:rStyle w:val="lev"/>
          <w:rFonts w:ascii="Arial" w:hAnsi="Arial" w:cs="Arial"/>
          <w:sz w:val="22"/>
          <w:szCs w:val="22"/>
          <w:lang w:val="en-US"/>
        </w:rPr>
        <w:t>Stage 3 — Common Hardening Baseline</w:t>
      </w:r>
    </w:p>
    <w:p w14:paraId="42DE2B3B" w14:textId="77777777" w:rsidR="002B04FD" w:rsidRPr="00E56E4C" w:rsidRDefault="002B04FD" w:rsidP="002B04FD">
      <w:pPr>
        <w:pStyle w:val="font-claude-response-body"/>
        <w:spacing w:line="360" w:lineRule="auto"/>
        <w:jc w:val="both"/>
        <w:rPr>
          <w:rFonts w:ascii="Arial" w:hAnsi="Arial" w:cs="Arial"/>
          <w:sz w:val="22"/>
          <w:szCs w:val="22"/>
          <w:lang w:val="en-US"/>
        </w:rPr>
      </w:pPr>
      <w:r w:rsidRPr="00E56E4C">
        <w:rPr>
          <w:rFonts w:ascii="Arial" w:hAnsi="Arial" w:cs="Arial"/>
          <w:sz w:val="22"/>
          <w:szCs w:val="22"/>
          <w:lang w:val="en-US"/>
        </w:rPr>
        <w:t>A set of hardening measures applicable to every server regardless of role is defined and implemented. The baseline covers the operating system, SSH daemon, kernel parameters, user management, intrusion detection, and audit logging. It addresses threats common to all servers — brute force attacks, privilege escalation, unauthorized access — that are relevant regardless of the server's specific function.</w:t>
      </w:r>
    </w:p>
    <w:p w14:paraId="602D512C" w14:textId="77777777" w:rsidR="002B04FD" w:rsidRPr="00E56E4C" w:rsidRDefault="002B04FD" w:rsidP="002B04FD">
      <w:pPr>
        <w:pStyle w:val="font-claude-response-body"/>
        <w:spacing w:line="360" w:lineRule="auto"/>
        <w:jc w:val="both"/>
        <w:rPr>
          <w:rFonts w:ascii="Arial" w:hAnsi="Arial" w:cs="Arial"/>
          <w:sz w:val="22"/>
          <w:szCs w:val="22"/>
          <w:lang w:val="en-US"/>
        </w:rPr>
      </w:pPr>
      <w:r w:rsidRPr="00E56E4C">
        <w:rPr>
          <w:rStyle w:val="lev"/>
          <w:rFonts w:ascii="Arial" w:hAnsi="Arial" w:cs="Arial"/>
          <w:sz w:val="22"/>
          <w:szCs w:val="22"/>
          <w:lang w:val="en-US"/>
        </w:rPr>
        <w:t>Stage 4 — Role-Based Firewall Policy</w:t>
      </w:r>
    </w:p>
    <w:p w14:paraId="458FDD8D" w14:textId="77777777" w:rsidR="002B04FD" w:rsidRPr="00E56E4C" w:rsidRDefault="002B04FD" w:rsidP="002B04FD">
      <w:pPr>
        <w:pStyle w:val="font-claude-response-body"/>
        <w:spacing w:line="360" w:lineRule="auto"/>
        <w:jc w:val="both"/>
        <w:rPr>
          <w:rFonts w:ascii="Arial" w:hAnsi="Arial" w:cs="Arial"/>
          <w:sz w:val="22"/>
          <w:szCs w:val="22"/>
          <w:lang w:val="en-US"/>
        </w:rPr>
      </w:pPr>
      <w:r w:rsidRPr="00E56E4C">
        <w:rPr>
          <w:rFonts w:ascii="Arial" w:hAnsi="Arial" w:cs="Arial"/>
          <w:sz w:val="22"/>
          <w:szCs w:val="22"/>
          <w:lang w:val="en-US"/>
        </w:rPr>
        <w:t xml:space="preserve">The security requirements from Stage 2 are translated into a specific </w:t>
      </w:r>
      <w:proofErr w:type="spellStart"/>
      <w:r w:rsidRPr="00E56E4C">
        <w:rPr>
          <w:rFonts w:ascii="Arial" w:hAnsi="Arial" w:cs="Arial"/>
          <w:sz w:val="22"/>
          <w:szCs w:val="22"/>
          <w:lang w:val="en-US"/>
        </w:rPr>
        <w:t>nftables</w:t>
      </w:r>
      <w:proofErr w:type="spellEnd"/>
      <w:r w:rsidRPr="00E56E4C">
        <w:rPr>
          <w:rFonts w:ascii="Arial" w:hAnsi="Arial" w:cs="Arial"/>
          <w:sz w:val="22"/>
          <w:szCs w:val="22"/>
          <w:lang w:val="en-US"/>
        </w:rPr>
        <w:t xml:space="preserve"> firewall policy for each server role. The policy is implemented as a Jinja2 template parameterized by variables so that environment-specific values — IP addresses, interface names, allowed ports — can be adjusted without modifying the policy logic. The template produces a different ruleset for each role while sharing the same structural patterns.</w:t>
      </w:r>
    </w:p>
    <w:p w14:paraId="3B333886" w14:textId="77777777" w:rsidR="002B04FD" w:rsidRPr="00E56E4C" w:rsidRDefault="002B04FD" w:rsidP="002B04FD">
      <w:pPr>
        <w:pStyle w:val="font-claude-response-body"/>
        <w:spacing w:line="360" w:lineRule="auto"/>
        <w:jc w:val="both"/>
        <w:rPr>
          <w:rFonts w:ascii="Arial" w:hAnsi="Arial" w:cs="Arial"/>
          <w:sz w:val="22"/>
          <w:szCs w:val="22"/>
          <w:lang w:val="en-US"/>
        </w:rPr>
      </w:pPr>
      <w:r w:rsidRPr="00E56E4C">
        <w:rPr>
          <w:rStyle w:val="lev"/>
          <w:rFonts w:ascii="Arial" w:hAnsi="Arial" w:cs="Arial"/>
          <w:sz w:val="22"/>
          <w:szCs w:val="22"/>
          <w:lang w:val="en-US"/>
        </w:rPr>
        <w:t>Stage 5 — Ansible Automation</w:t>
      </w:r>
    </w:p>
    <w:p w14:paraId="370C3F67" w14:textId="77777777" w:rsidR="002B04FD" w:rsidRPr="00E56E4C" w:rsidRDefault="002B04FD" w:rsidP="002B04FD">
      <w:pPr>
        <w:pStyle w:val="font-claude-response-body"/>
        <w:spacing w:line="360" w:lineRule="auto"/>
        <w:jc w:val="both"/>
        <w:rPr>
          <w:rFonts w:ascii="Arial" w:hAnsi="Arial" w:cs="Arial"/>
          <w:sz w:val="22"/>
          <w:szCs w:val="22"/>
          <w:lang w:val="en-US"/>
        </w:rPr>
      </w:pPr>
      <w:r w:rsidRPr="00E56E4C">
        <w:rPr>
          <w:rFonts w:ascii="Arial" w:hAnsi="Arial" w:cs="Arial"/>
          <w:sz w:val="22"/>
          <w:szCs w:val="22"/>
          <w:lang w:val="en-US"/>
        </w:rPr>
        <w:lastRenderedPageBreak/>
        <w:t>The common baseline and role-specific policies are implemented as Ansible roles. The roles encode the security requirements as tasks, templates, and variables. Running the appropriate playbook applies the complete security configuration — baseline plus role-specific policy — to the target server automatically. No manual steps are required beyond running the playbook command.</w:t>
      </w:r>
    </w:p>
    <w:p w14:paraId="6BE91A46" w14:textId="77777777" w:rsidR="002B04FD" w:rsidRPr="00E56E4C" w:rsidRDefault="002B04FD" w:rsidP="002B04FD">
      <w:pPr>
        <w:pStyle w:val="font-claude-response-body"/>
        <w:spacing w:line="360" w:lineRule="auto"/>
        <w:jc w:val="both"/>
        <w:rPr>
          <w:rFonts w:ascii="Arial" w:hAnsi="Arial" w:cs="Arial"/>
          <w:sz w:val="22"/>
          <w:szCs w:val="22"/>
          <w:lang w:val="en-US"/>
        </w:rPr>
      </w:pPr>
      <w:r w:rsidRPr="00E56E4C">
        <w:rPr>
          <w:rStyle w:val="lev"/>
          <w:rFonts w:ascii="Arial" w:hAnsi="Arial" w:cs="Arial"/>
          <w:sz w:val="22"/>
          <w:szCs w:val="22"/>
          <w:lang w:val="en-US"/>
        </w:rPr>
        <w:t>Stage 6 — Validation</w:t>
      </w:r>
    </w:p>
    <w:p w14:paraId="68A1D0AF" w14:textId="77777777" w:rsidR="002B04FD" w:rsidRPr="00E56E4C" w:rsidRDefault="002B04FD" w:rsidP="002B04FD">
      <w:pPr>
        <w:pStyle w:val="font-claude-response-body"/>
        <w:spacing w:line="360" w:lineRule="auto"/>
        <w:jc w:val="both"/>
        <w:rPr>
          <w:rFonts w:ascii="Arial" w:hAnsi="Arial" w:cs="Arial"/>
          <w:sz w:val="22"/>
          <w:szCs w:val="22"/>
          <w:lang w:val="en-US"/>
        </w:rPr>
      </w:pPr>
      <w:r w:rsidRPr="00E56E4C">
        <w:rPr>
          <w:rFonts w:ascii="Arial" w:hAnsi="Arial" w:cs="Arial"/>
          <w:sz w:val="22"/>
          <w:szCs w:val="22"/>
          <w:lang w:val="en-US"/>
        </w:rPr>
        <w:t xml:space="preserve">The deployed security configuration is verified through practical testing. </w:t>
      </w:r>
      <w:proofErr w:type="spellStart"/>
      <w:r w:rsidRPr="00E56E4C">
        <w:rPr>
          <w:rFonts w:ascii="Arial" w:hAnsi="Arial" w:cs="Arial"/>
          <w:sz w:val="22"/>
          <w:szCs w:val="22"/>
          <w:lang w:val="en-US"/>
        </w:rPr>
        <w:t>Lynis</w:t>
      </w:r>
      <w:proofErr w:type="spellEnd"/>
      <w:r w:rsidRPr="00E56E4C">
        <w:rPr>
          <w:rFonts w:ascii="Arial" w:hAnsi="Arial" w:cs="Arial"/>
          <w:sz w:val="22"/>
          <w:szCs w:val="22"/>
          <w:lang w:val="en-US"/>
        </w:rPr>
        <w:t xml:space="preserve"> auditing produces a quantitative security score that documents the improvement from the baseline Ubuntu installation. </w:t>
      </w:r>
      <w:proofErr w:type="spellStart"/>
      <w:r w:rsidRPr="00E56E4C">
        <w:rPr>
          <w:rFonts w:ascii="Arial" w:hAnsi="Arial" w:cs="Arial"/>
          <w:sz w:val="22"/>
          <w:szCs w:val="22"/>
          <w:lang w:val="en-US"/>
        </w:rPr>
        <w:t>nmap</w:t>
      </w:r>
      <w:proofErr w:type="spellEnd"/>
      <w:r w:rsidRPr="00E56E4C">
        <w:rPr>
          <w:rFonts w:ascii="Arial" w:hAnsi="Arial" w:cs="Arial"/>
          <w:sz w:val="22"/>
          <w:szCs w:val="22"/>
          <w:lang w:val="en-US"/>
        </w:rPr>
        <w:t xml:space="preserve"> scanning verifies that the firewall policy enforces its intended access controls by confirming which ports are reachable from which sources. Idempotency testing confirms that re-running the playbook produces no changes, validating the professional quality of the Ansible implementation.</w:t>
      </w:r>
    </w:p>
    <w:p w14:paraId="22CFC116" w14:textId="77777777" w:rsidR="002B04FD" w:rsidRDefault="002B04FD" w:rsidP="002B04FD">
      <w:pPr>
        <w:pStyle w:val="font-claude-response-body"/>
        <w:spacing w:line="360" w:lineRule="auto"/>
        <w:jc w:val="both"/>
        <w:rPr>
          <w:rFonts w:ascii="Arial" w:hAnsi="Arial" w:cs="Arial"/>
          <w:sz w:val="22"/>
          <w:szCs w:val="22"/>
          <w:lang w:val="en-US"/>
        </w:rPr>
      </w:pPr>
      <w:r w:rsidRPr="00E56E4C">
        <w:rPr>
          <w:rFonts w:ascii="Arial" w:hAnsi="Arial" w:cs="Arial"/>
          <w:sz w:val="22"/>
          <w:szCs w:val="22"/>
          <w:lang w:val="en-US"/>
        </w:rPr>
        <w:t>The relationship between stages is not merely sequential — it is traceable. Every firewall rule in Stage 4 can be traced back to a specific security requirement from Stage 2, which can be traced back to a specific threat identified in Stage 1. This traceability is what distinguishes engineered security from security by convention.</w:t>
      </w:r>
    </w:p>
    <w:p w14:paraId="172F37F8" w14:textId="77777777" w:rsidR="002B04FD" w:rsidRDefault="002B04FD" w:rsidP="002B04FD">
      <w:pPr>
        <w:pStyle w:val="font-claude-response-body"/>
        <w:keepNext/>
        <w:spacing w:line="360" w:lineRule="auto"/>
        <w:jc w:val="both"/>
      </w:pPr>
      <w:r>
        <w:rPr>
          <w:rFonts w:ascii="Arial" w:hAnsi="Arial" w:cs="Arial"/>
          <w:noProof/>
          <w:sz w:val="22"/>
          <w:szCs w:val="22"/>
          <w:lang w:val="en-US"/>
        </w:rPr>
        <w:drawing>
          <wp:inline distT="0" distB="0" distL="0" distR="0" wp14:anchorId="69A5845B" wp14:editId="0DD3952B">
            <wp:extent cx="5760199" cy="2766678"/>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png"/>
                    <pic:cNvPicPr/>
                  </pic:nvPicPr>
                  <pic:blipFill rotWithShape="1">
                    <a:blip r:embed="rId9" cstate="print">
                      <a:extLst>
                        <a:ext uri="{28A0092B-C50C-407E-A947-70E740481C1C}">
                          <a14:useLocalDpi xmlns:a14="http://schemas.microsoft.com/office/drawing/2010/main" val="0"/>
                        </a:ext>
                      </a:extLst>
                    </a:blip>
                    <a:srcRect t="7906"/>
                    <a:stretch/>
                  </pic:blipFill>
                  <pic:spPr bwMode="auto">
                    <a:xfrm>
                      <a:off x="0" y="0"/>
                      <a:ext cx="5763727" cy="2768373"/>
                    </a:xfrm>
                    <a:prstGeom prst="rect">
                      <a:avLst/>
                    </a:prstGeom>
                    <a:ln>
                      <a:noFill/>
                    </a:ln>
                    <a:extLst>
                      <a:ext uri="{53640926-AAD7-44D8-BBD7-CCE9431645EC}">
                        <a14:shadowObscured xmlns:a14="http://schemas.microsoft.com/office/drawing/2010/main"/>
                      </a:ext>
                    </a:extLst>
                  </pic:spPr>
                </pic:pic>
              </a:graphicData>
            </a:graphic>
          </wp:inline>
        </w:drawing>
      </w:r>
    </w:p>
    <w:p w14:paraId="0982E9CF" w14:textId="33FB7D41" w:rsidR="002B04FD" w:rsidRDefault="002B04FD" w:rsidP="002B04FD">
      <w:pPr>
        <w:pStyle w:val="Lgende"/>
        <w:jc w:val="center"/>
        <w:rPr>
          <w:rFonts w:ascii="Arial" w:hAnsi="Arial" w:cs="Arial"/>
          <w:sz w:val="20"/>
          <w:szCs w:val="20"/>
          <w:lang w:val="en-US"/>
        </w:rPr>
      </w:pPr>
      <w:r w:rsidRPr="00B74D7E">
        <w:rPr>
          <w:rFonts w:ascii="Arial" w:hAnsi="Arial" w:cs="Arial"/>
          <w:sz w:val="20"/>
          <w:szCs w:val="20"/>
          <w:lang w:val="en-US"/>
        </w:rPr>
        <w:t xml:space="preserve">Figure </w:t>
      </w:r>
      <w:r w:rsidRPr="00B74D7E">
        <w:rPr>
          <w:rFonts w:ascii="Arial" w:hAnsi="Arial" w:cs="Arial"/>
          <w:sz w:val="20"/>
          <w:szCs w:val="20"/>
        </w:rPr>
        <w:fldChar w:fldCharType="begin"/>
      </w:r>
      <w:r w:rsidRPr="00B74D7E">
        <w:rPr>
          <w:rFonts w:ascii="Arial" w:hAnsi="Arial" w:cs="Arial"/>
          <w:sz w:val="20"/>
          <w:szCs w:val="20"/>
          <w:lang w:val="en-US"/>
        </w:rPr>
        <w:instrText xml:space="preserve"> SEQ Figure \* ARABIC </w:instrText>
      </w:r>
      <w:r w:rsidRPr="00B74D7E">
        <w:rPr>
          <w:rFonts w:ascii="Arial" w:hAnsi="Arial" w:cs="Arial"/>
          <w:sz w:val="20"/>
          <w:szCs w:val="20"/>
        </w:rPr>
        <w:fldChar w:fldCharType="separate"/>
      </w:r>
      <w:r w:rsidR="001A67C3">
        <w:rPr>
          <w:rFonts w:ascii="Arial" w:hAnsi="Arial" w:cs="Arial"/>
          <w:noProof/>
          <w:sz w:val="20"/>
          <w:szCs w:val="20"/>
          <w:lang w:val="en-US"/>
        </w:rPr>
        <w:t>2</w:t>
      </w:r>
      <w:r w:rsidRPr="00B74D7E">
        <w:rPr>
          <w:rFonts w:ascii="Arial" w:hAnsi="Arial" w:cs="Arial"/>
          <w:sz w:val="20"/>
          <w:szCs w:val="20"/>
        </w:rPr>
        <w:fldChar w:fldCharType="end"/>
      </w:r>
      <w:r w:rsidRPr="00B74D7E">
        <w:rPr>
          <w:rFonts w:ascii="Arial" w:hAnsi="Arial" w:cs="Arial"/>
          <w:sz w:val="20"/>
          <w:szCs w:val="20"/>
          <w:lang w:val="en-US"/>
        </w:rPr>
        <w:t>:Security Engineering Workflow of the Proposed Framework</w:t>
      </w:r>
    </w:p>
    <w:p w14:paraId="7E504CF6" w14:textId="77777777" w:rsidR="002B04FD" w:rsidRPr="00B74D7E" w:rsidRDefault="002B04FD" w:rsidP="002B04FD">
      <w:pPr>
        <w:rPr>
          <w:lang w:val="en-US"/>
        </w:rPr>
      </w:pPr>
    </w:p>
    <w:p w14:paraId="40291ED1" w14:textId="77777777" w:rsidR="00580936" w:rsidRDefault="00580936" w:rsidP="00580936">
      <w:pPr>
        <w:pStyle w:val="Titre2"/>
      </w:pPr>
      <w:r>
        <w:lastRenderedPageBreak/>
        <w:t xml:space="preserve">Security </w:t>
      </w:r>
      <w:proofErr w:type="spellStart"/>
      <w:r>
        <w:t>Layers</w:t>
      </w:r>
      <w:proofErr w:type="spellEnd"/>
    </w:p>
    <w:p w14:paraId="04901BA9" w14:textId="77777777" w:rsidR="00580936" w:rsidRPr="00580936" w:rsidRDefault="00580936" w:rsidP="00580936">
      <w:pPr>
        <w:pStyle w:val="font-claude-response-body"/>
        <w:spacing w:line="360" w:lineRule="auto"/>
        <w:jc w:val="both"/>
        <w:rPr>
          <w:rFonts w:ascii="Arial" w:hAnsi="Arial" w:cs="Arial"/>
          <w:sz w:val="22"/>
          <w:szCs w:val="22"/>
          <w:lang w:val="en-US"/>
        </w:rPr>
      </w:pPr>
      <w:r w:rsidRPr="00580936">
        <w:rPr>
          <w:rFonts w:ascii="Arial" w:hAnsi="Arial" w:cs="Arial"/>
          <w:sz w:val="22"/>
          <w:szCs w:val="22"/>
          <w:lang w:val="en-US"/>
        </w:rPr>
        <w:t>The controls produced through the workflow in Section 2.3 do not rely on any single mechanism holding. They are organized into layers, so that the failure of one does not result in the compromise of the whole system — a principle referred to as defense in depth.</w:t>
      </w:r>
    </w:p>
    <w:p w14:paraId="15C77475" w14:textId="77777777" w:rsidR="00B50680" w:rsidRPr="00B50680" w:rsidRDefault="00B50680" w:rsidP="00B50680">
      <w:pPr>
        <w:pStyle w:val="font-claude-response-body"/>
        <w:numPr>
          <w:ilvl w:val="0"/>
          <w:numId w:val="6"/>
        </w:numPr>
        <w:spacing w:line="360" w:lineRule="auto"/>
        <w:jc w:val="both"/>
        <w:rPr>
          <w:rStyle w:val="lev"/>
          <w:rFonts w:ascii="Arial" w:hAnsi="Arial" w:cs="Arial"/>
          <w:b w:val="0"/>
          <w:bCs w:val="0"/>
          <w:sz w:val="22"/>
          <w:szCs w:val="22"/>
          <w:lang w:val="en-US"/>
        </w:rPr>
      </w:pPr>
      <w:r w:rsidRPr="00B50680">
        <w:rPr>
          <w:rStyle w:val="lev"/>
          <w:rFonts w:ascii="Arial" w:hAnsi="Arial" w:cs="Arial"/>
          <w:sz w:val="22"/>
          <w:szCs w:val="22"/>
          <w:lang w:val="en-US"/>
        </w:rPr>
        <w:t xml:space="preserve">Perimeter / Access Layer </w:t>
      </w:r>
      <w:r w:rsidRPr="00B50680">
        <w:rPr>
          <w:rStyle w:val="lev"/>
          <w:rFonts w:ascii="Arial" w:hAnsi="Arial" w:cs="Arial"/>
          <w:b w:val="0"/>
          <w:bCs w:val="0"/>
          <w:sz w:val="22"/>
          <w:szCs w:val="22"/>
          <w:lang w:val="en-US"/>
        </w:rPr>
        <w:t>— key-based SSH authentication for the administrator, exclusively to the Management Server; password authentication is disabled entirely.</w:t>
      </w:r>
    </w:p>
    <w:p w14:paraId="1FCB7377" w14:textId="77777777" w:rsidR="00B50680" w:rsidRPr="00B50680" w:rsidRDefault="00B50680" w:rsidP="00B50680">
      <w:pPr>
        <w:pStyle w:val="font-claude-response-body"/>
        <w:numPr>
          <w:ilvl w:val="0"/>
          <w:numId w:val="6"/>
        </w:numPr>
        <w:spacing w:line="360" w:lineRule="auto"/>
        <w:jc w:val="both"/>
        <w:rPr>
          <w:rStyle w:val="lev"/>
          <w:rFonts w:ascii="Arial" w:hAnsi="Arial" w:cs="Arial"/>
          <w:b w:val="0"/>
          <w:bCs w:val="0"/>
          <w:sz w:val="22"/>
          <w:szCs w:val="22"/>
          <w:lang w:val="en-US"/>
        </w:rPr>
      </w:pPr>
      <w:r w:rsidRPr="00B50680">
        <w:rPr>
          <w:rStyle w:val="lev"/>
          <w:rFonts w:ascii="Arial" w:hAnsi="Arial" w:cs="Arial"/>
          <w:sz w:val="22"/>
          <w:szCs w:val="22"/>
          <w:lang w:val="en-US"/>
        </w:rPr>
        <w:t xml:space="preserve">Network Layer </w:t>
      </w:r>
      <w:r w:rsidRPr="00B50680">
        <w:rPr>
          <w:rStyle w:val="lev"/>
          <w:rFonts w:ascii="Arial" w:hAnsi="Arial" w:cs="Arial"/>
          <w:b w:val="0"/>
          <w:bCs w:val="0"/>
          <w:sz w:val="22"/>
          <w:szCs w:val="22"/>
          <w:lang w:val="en-US"/>
        </w:rPr>
        <w:t xml:space="preserve">— role-specific </w:t>
      </w:r>
      <w:proofErr w:type="spellStart"/>
      <w:r w:rsidRPr="00B50680">
        <w:rPr>
          <w:rStyle w:val="lev"/>
          <w:rFonts w:ascii="Arial" w:hAnsi="Arial" w:cs="Arial"/>
          <w:b w:val="0"/>
          <w:bCs w:val="0"/>
          <w:sz w:val="22"/>
          <w:szCs w:val="22"/>
          <w:lang w:val="en-US"/>
        </w:rPr>
        <w:t>nftables</w:t>
      </w:r>
      <w:proofErr w:type="spellEnd"/>
      <w:r w:rsidRPr="00B50680">
        <w:rPr>
          <w:rStyle w:val="lev"/>
          <w:rFonts w:ascii="Arial" w:hAnsi="Arial" w:cs="Arial"/>
          <w:b w:val="0"/>
          <w:bCs w:val="0"/>
          <w:sz w:val="22"/>
          <w:szCs w:val="22"/>
          <w:lang w:val="en-US"/>
        </w:rPr>
        <w:t xml:space="preserve"> policy on each server, restricting both inbound and outbound traffic to exactly what that server's threat profile (Section 2.2) defines as legitimate.</w:t>
      </w:r>
    </w:p>
    <w:p w14:paraId="5B19503B" w14:textId="77777777" w:rsidR="00B50680" w:rsidRPr="00B50680" w:rsidRDefault="00B50680" w:rsidP="00B50680">
      <w:pPr>
        <w:pStyle w:val="font-claude-response-body"/>
        <w:numPr>
          <w:ilvl w:val="0"/>
          <w:numId w:val="6"/>
        </w:numPr>
        <w:spacing w:line="360" w:lineRule="auto"/>
        <w:jc w:val="both"/>
        <w:rPr>
          <w:rStyle w:val="lev"/>
          <w:rFonts w:ascii="Arial" w:hAnsi="Arial" w:cs="Arial"/>
          <w:sz w:val="22"/>
          <w:szCs w:val="22"/>
          <w:lang w:val="en-US"/>
        </w:rPr>
      </w:pPr>
      <w:r w:rsidRPr="00B50680">
        <w:rPr>
          <w:rStyle w:val="lev"/>
          <w:rFonts w:ascii="Arial" w:hAnsi="Arial" w:cs="Arial"/>
          <w:sz w:val="22"/>
          <w:szCs w:val="22"/>
          <w:lang w:val="en-US"/>
        </w:rPr>
        <w:t xml:space="preserve">Host Layer — </w:t>
      </w:r>
      <w:r w:rsidRPr="00B50680">
        <w:rPr>
          <w:rStyle w:val="lev"/>
          <w:rFonts w:ascii="Arial" w:hAnsi="Arial" w:cs="Arial"/>
          <w:b w:val="0"/>
          <w:bCs w:val="0"/>
          <w:sz w:val="22"/>
          <w:szCs w:val="22"/>
          <w:lang w:val="en-US"/>
        </w:rPr>
        <w:t>OS-level hardening applied to every server (user and group discipline, service minimization, kernel parameter tuning), independent of role.</w:t>
      </w:r>
    </w:p>
    <w:p w14:paraId="67257FEA" w14:textId="77777777" w:rsidR="00B50680" w:rsidRPr="00B50680" w:rsidRDefault="00B50680" w:rsidP="00B50680">
      <w:pPr>
        <w:pStyle w:val="font-claude-response-body"/>
        <w:numPr>
          <w:ilvl w:val="0"/>
          <w:numId w:val="6"/>
        </w:numPr>
        <w:spacing w:line="360" w:lineRule="auto"/>
        <w:jc w:val="both"/>
        <w:rPr>
          <w:rStyle w:val="lev"/>
          <w:rFonts w:ascii="Arial" w:hAnsi="Arial" w:cs="Arial"/>
          <w:b w:val="0"/>
          <w:bCs w:val="0"/>
          <w:sz w:val="22"/>
          <w:szCs w:val="22"/>
          <w:lang w:val="en-US"/>
        </w:rPr>
      </w:pPr>
      <w:r w:rsidRPr="00B50680">
        <w:rPr>
          <w:rStyle w:val="lev"/>
          <w:rFonts w:ascii="Arial" w:hAnsi="Arial" w:cs="Arial"/>
          <w:sz w:val="22"/>
          <w:szCs w:val="22"/>
          <w:lang w:val="en-US"/>
        </w:rPr>
        <w:t xml:space="preserve">Automation Layer — </w:t>
      </w:r>
      <w:r w:rsidRPr="00B50680">
        <w:rPr>
          <w:rStyle w:val="lev"/>
          <w:rFonts w:ascii="Arial" w:hAnsi="Arial" w:cs="Arial"/>
          <w:b w:val="0"/>
          <w:bCs w:val="0"/>
          <w:sz w:val="22"/>
          <w:szCs w:val="22"/>
          <w:lang w:val="en-US"/>
        </w:rPr>
        <w:t>Ansible playbooks that enforce the baseline and firewall policy consistently and repeatably, removing manual configuration drift as a source of unmodeled risk.</w:t>
      </w:r>
    </w:p>
    <w:p w14:paraId="4B3EB760" w14:textId="77777777" w:rsidR="00B50680" w:rsidRPr="00B50680" w:rsidRDefault="00B50680" w:rsidP="00B50680">
      <w:pPr>
        <w:pStyle w:val="Sansinterligne"/>
        <w:spacing w:after="100" w:afterAutospacing="1" w:line="360" w:lineRule="auto"/>
        <w:jc w:val="both"/>
        <w:rPr>
          <w:rFonts w:ascii="Arial" w:hAnsi="Arial" w:cs="Arial"/>
          <w:lang w:val="en-US" w:eastAsia="fr-FR"/>
        </w:rPr>
      </w:pPr>
      <w:r w:rsidRPr="00B50680">
        <w:rPr>
          <w:rFonts w:ascii="Arial" w:hAnsi="Arial" w:cs="Arial"/>
          <w:lang w:val="en-US" w:eastAsia="fr-FR"/>
        </w:rPr>
        <w:t>A layer's purpose is not to assume the layer "above" it is unbreakable — it is to assume the opposite. The Network Layer's role-specific firewall rules, for instance, are not designed on the premise that the Management Server can never be compromised; they exist precisely because a compromise anywhere in the stack — whether at the perimeter, at the application level on the Web Server, or through lateral movement between servers — should not automatically translate into unrestricted reach across the rest of the architecture. A firewall on the Database Server does not need to withstand a fully compromised control node with legitimate authority to change it; it needs to withstand every other path to that server, which is the majority of realistic attack paths in practice</w:t>
      </w:r>
    </w:p>
    <w:p w14:paraId="131ECA71" w14:textId="5750A109" w:rsidR="00580936" w:rsidRPr="00B50680" w:rsidRDefault="00B50680" w:rsidP="00580936">
      <w:pPr>
        <w:pStyle w:val="Titre2"/>
        <w:numPr>
          <w:ilvl w:val="0"/>
          <w:numId w:val="0"/>
        </w:numPr>
        <w:ind w:left="576" w:hanging="576"/>
        <w:rPr>
          <w:lang w:val="en-US"/>
        </w:rPr>
      </w:pPr>
      <w:r w:rsidRPr="00B50680">
        <w:rPr>
          <w:rFonts w:eastAsia="Times New Roman" w:cs="Arial"/>
          <w:color w:val="auto"/>
          <w:sz w:val="22"/>
          <w:szCs w:val="22"/>
          <w:lang w:val="en-US" w:eastAsia="fr-FR"/>
        </w:rPr>
        <w:t>.</w:t>
      </w:r>
      <w:r w:rsidR="00580936" w:rsidRPr="00B50680">
        <w:rPr>
          <w:lang w:val="en-US"/>
        </w:rPr>
        <w:t>2.5 Role-Based Security Profiles</w:t>
      </w:r>
    </w:p>
    <w:p w14:paraId="1F48FE62" w14:textId="77777777" w:rsidR="00580936" w:rsidRPr="00580936" w:rsidRDefault="00580936" w:rsidP="00580936">
      <w:pPr>
        <w:pStyle w:val="font-claude-response-body"/>
        <w:spacing w:line="360" w:lineRule="auto"/>
        <w:jc w:val="both"/>
        <w:rPr>
          <w:rFonts w:ascii="Arial" w:hAnsi="Arial" w:cs="Arial"/>
          <w:sz w:val="22"/>
          <w:szCs w:val="22"/>
          <w:lang w:val="en-US"/>
        </w:rPr>
      </w:pPr>
      <w:r w:rsidRPr="00580936">
        <w:rPr>
          <w:rFonts w:ascii="Arial" w:hAnsi="Arial" w:cs="Arial"/>
          <w:sz w:val="22"/>
          <w:szCs w:val="22"/>
          <w:lang w:val="en-US"/>
        </w:rPr>
        <w:t>The threat model, workflow, and layered controls above converge into a distinct security profile for each server — the concrete, per-role answer to "what is this machine allowed to do, and what protects it."</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4"/>
        <w:gridCol w:w="2196"/>
        <w:gridCol w:w="2431"/>
        <w:gridCol w:w="2940"/>
      </w:tblGrid>
      <w:tr w:rsidR="00580936" w:rsidRPr="00580936" w14:paraId="1D4E9B7A" w14:textId="77777777" w:rsidTr="00B50680">
        <w:trPr>
          <w:trHeight w:val="639"/>
          <w:tblHeader/>
          <w:tblCellSpacing w:w="15" w:type="dxa"/>
        </w:trPr>
        <w:tc>
          <w:tcPr>
            <w:tcW w:w="0" w:type="auto"/>
            <w:shd w:val="clear" w:color="auto" w:fill="E2EFD9" w:themeFill="accent6" w:themeFillTint="33"/>
            <w:vAlign w:val="center"/>
            <w:hideMark/>
          </w:tcPr>
          <w:p w14:paraId="4E53CB52" w14:textId="77777777" w:rsidR="00580936" w:rsidRPr="00580936" w:rsidRDefault="00580936">
            <w:pPr>
              <w:rPr>
                <w:rFonts w:ascii="Arial" w:hAnsi="Arial" w:cs="Arial"/>
                <w:lang w:val="en-US"/>
              </w:rPr>
            </w:pPr>
          </w:p>
        </w:tc>
        <w:tc>
          <w:tcPr>
            <w:tcW w:w="0" w:type="auto"/>
            <w:shd w:val="clear" w:color="auto" w:fill="E2EFD9" w:themeFill="accent6" w:themeFillTint="33"/>
            <w:vAlign w:val="center"/>
            <w:hideMark/>
          </w:tcPr>
          <w:p w14:paraId="7FABDAD5" w14:textId="77777777" w:rsidR="00580936" w:rsidRPr="00580936" w:rsidRDefault="00580936">
            <w:pPr>
              <w:jc w:val="center"/>
              <w:rPr>
                <w:rFonts w:ascii="Arial" w:hAnsi="Arial" w:cs="Arial"/>
                <w:b/>
                <w:bCs/>
              </w:rPr>
            </w:pPr>
            <w:r w:rsidRPr="00580936">
              <w:rPr>
                <w:rFonts w:ascii="Arial" w:hAnsi="Arial" w:cs="Arial"/>
                <w:b/>
                <w:bCs/>
              </w:rPr>
              <w:t>Management Server (Ansible Control Node)</w:t>
            </w:r>
          </w:p>
        </w:tc>
        <w:tc>
          <w:tcPr>
            <w:tcW w:w="0" w:type="auto"/>
            <w:shd w:val="clear" w:color="auto" w:fill="E2EFD9" w:themeFill="accent6" w:themeFillTint="33"/>
            <w:vAlign w:val="center"/>
            <w:hideMark/>
          </w:tcPr>
          <w:p w14:paraId="7EF7199B" w14:textId="77777777" w:rsidR="00580936" w:rsidRPr="00580936" w:rsidRDefault="00580936">
            <w:pPr>
              <w:jc w:val="center"/>
              <w:rPr>
                <w:rFonts w:ascii="Arial" w:hAnsi="Arial" w:cs="Arial"/>
                <w:b/>
                <w:bCs/>
              </w:rPr>
            </w:pPr>
            <w:r w:rsidRPr="00580936">
              <w:rPr>
                <w:rFonts w:ascii="Arial" w:hAnsi="Arial" w:cs="Arial"/>
                <w:b/>
                <w:bCs/>
              </w:rPr>
              <w:t>Web Server</w:t>
            </w:r>
          </w:p>
        </w:tc>
        <w:tc>
          <w:tcPr>
            <w:tcW w:w="2895" w:type="dxa"/>
            <w:shd w:val="clear" w:color="auto" w:fill="E2EFD9" w:themeFill="accent6" w:themeFillTint="33"/>
            <w:vAlign w:val="center"/>
            <w:hideMark/>
          </w:tcPr>
          <w:p w14:paraId="689E55CD" w14:textId="77777777" w:rsidR="00580936" w:rsidRPr="00580936" w:rsidRDefault="00580936">
            <w:pPr>
              <w:jc w:val="center"/>
              <w:rPr>
                <w:rFonts w:ascii="Arial" w:hAnsi="Arial" w:cs="Arial"/>
                <w:b/>
                <w:bCs/>
              </w:rPr>
            </w:pPr>
            <w:proofErr w:type="spellStart"/>
            <w:r w:rsidRPr="00580936">
              <w:rPr>
                <w:rFonts w:ascii="Arial" w:hAnsi="Arial" w:cs="Arial"/>
                <w:b/>
                <w:bCs/>
              </w:rPr>
              <w:t>Database</w:t>
            </w:r>
            <w:proofErr w:type="spellEnd"/>
            <w:r w:rsidRPr="00580936">
              <w:rPr>
                <w:rFonts w:ascii="Arial" w:hAnsi="Arial" w:cs="Arial"/>
                <w:b/>
                <w:bCs/>
              </w:rPr>
              <w:t xml:space="preserve"> Server</w:t>
            </w:r>
          </w:p>
        </w:tc>
      </w:tr>
      <w:tr w:rsidR="00580936" w:rsidRPr="004B7226" w14:paraId="506DF5CF" w14:textId="77777777" w:rsidTr="00B50680">
        <w:trPr>
          <w:tblCellSpacing w:w="15" w:type="dxa"/>
        </w:trPr>
        <w:tc>
          <w:tcPr>
            <w:tcW w:w="0" w:type="auto"/>
            <w:vAlign w:val="center"/>
            <w:hideMark/>
          </w:tcPr>
          <w:p w14:paraId="6BAF506A" w14:textId="77777777" w:rsidR="00580936" w:rsidRPr="00580936" w:rsidRDefault="00580936">
            <w:pPr>
              <w:rPr>
                <w:rFonts w:ascii="Arial" w:hAnsi="Arial" w:cs="Arial"/>
              </w:rPr>
            </w:pPr>
            <w:r w:rsidRPr="00580936">
              <w:rPr>
                <w:rStyle w:val="lev"/>
                <w:rFonts w:ascii="Arial" w:hAnsi="Arial" w:cs="Arial"/>
              </w:rPr>
              <w:t xml:space="preserve">Inbound </w:t>
            </w:r>
            <w:proofErr w:type="spellStart"/>
            <w:r w:rsidRPr="00580936">
              <w:rPr>
                <w:rStyle w:val="lev"/>
                <w:rFonts w:ascii="Arial" w:hAnsi="Arial" w:cs="Arial"/>
              </w:rPr>
              <w:t>allowed</w:t>
            </w:r>
            <w:proofErr w:type="spellEnd"/>
          </w:p>
        </w:tc>
        <w:tc>
          <w:tcPr>
            <w:tcW w:w="0" w:type="auto"/>
            <w:vAlign w:val="center"/>
            <w:hideMark/>
          </w:tcPr>
          <w:p w14:paraId="3FACDC15" w14:textId="77777777" w:rsidR="00580936" w:rsidRPr="00580936" w:rsidRDefault="00580936">
            <w:pPr>
              <w:rPr>
                <w:rFonts w:ascii="Arial" w:hAnsi="Arial" w:cs="Arial"/>
                <w:lang w:val="en-US"/>
              </w:rPr>
            </w:pPr>
            <w:r w:rsidRPr="00580936">
              <w:rPr>
                <w:rFonts w:ascii="Arial" w:hAnsi="Arial" w:cs="Arial"/>
                <w:lang w:val="en-US"/>
              </w:rPr>
              <w:t>SSH (key-based) from Administrator only</w:t>
            </w:r>
          </w:p>
        </w:tc>
        <w:tc>
          <w:tcPr>
            <w:tcW w:w="0" w:type="auto"/>
            <w:vAlign w:val="center"/>
            <w:hideMark/>
          </w:tcPr>
          <w:p w14:paraId="6583E8EB" w14:textId="77777777" w:rsidR="00580936" w:rsidRPr="00580936" w:rsidRDefault="00580936">
            <w:pPr>
              <w:rPr>
                <w:rFonts w:ascii="Arial" w:hAnsi="Arial" w:cs="Arial"/>
              </w:rPr>
            </w:pPr>
            <w:r w:rsidRPr="00580936">
              <w:rPr>
                <w:rFonts w:ascii="Arial" w:hAnsi="Arial" w:cs="Arial"/>
              </w:rPr>
              <w:t xml:space="preserve">Application </w:t>
            </w:r>
            <w:proofErr w:type="spellStart"/>
            <w:r w:rsidRPr="00580936">
              <w:rPr>
                <w:rFonts w:ascii="Arial" w:hAnsi="Arial" w:cs="Arial"/>
              </w:rPr>
              <w:t>traffic</w:t>
            </w:r>
            <w:proofErr w:type="spellEnd"/>
            <w:r w:rsidRPr="00580936">
              <w:rPr>
                <w:rFonts w:ascii="Arial" w:hAnsi="Arial" w:cs="Arial"/>
              </w:rPr>
              <w:t xml:space="preserve"> (public), configuration pushes </w:t>
            </w:r>
            <w:proofErr w:type="spellStart"/>
            <w:r w:rsidRPr="00580936">
              <w:rPr>
                <w:rFonts w:ascii="Arial" w:hAnsi="Arial" w:cs="Arial"/>
              </w:rPr>
              <w:t>from</w:t>
            </w:r>
            <w:proofErr w:type="spellEnd"/>
            <w:r w:rsidRPr="00580936">
              <w:rPr>
                <w:rFonts w:ascii="Arial" w:hAnsi="Arial" w:cs="Arial"/>
              </w:rPr>
              <w:t xml:space="preserve"> Management Server</w:t>
            </w:r>
          </w:p>
        </w:tc>
        <w:tc>
          <w:tcPr>
            <w:tcW w:w="2895" w:type="dxa"/>
            <w:vAlign w:val="center"/>
            <w:hideMark/>
          </w:tcPr>
          <w:p w14:paraId="108B70AA" w14:textId="77777777" w:rsidR="00580936" w:rsidRPr="00580936" w:rsidRDefault="00580936">
            <w:pPr>
              <w:rPr>
                <w:rFonts w:ascii="Arial" w:hAnsi="Arial" w:cs="Arial"/>
                <w:lang w:val="en-US"/>
              </w:rPr>
            </w:pPr>
            <w:r w:rsidRPr="00580936">
              <w:rPr>
                <w:rFonts w:ascii="Arial" w:hAnsi="Arial" w:cs="Arial"/>
                <w:lang w:val="en-US"/>
              </w:rPr>
              <w:t>Application queries from Web Server, configuration pushes from Management Server</w:t>
            </w:r>
          </w:p>
        </w:tc>
      </w:tr>
      <w:tr w:rsidR="00580936" w:rsidRPr="00580936" w14:paraId="5F578EDD" w14:textId="77777777" w:rsidTr="00B50680">
        <w:trPr>
          <w:tblCellSpacing w:w="15" w:type="dxa"/>
        </w:trPr>
        <w:tc>
          <w:tcPr>
            <w:tcW w:w="0" w:type="auto"/>
            <w:vAlign w:val="center"/>
            <w:hideMark/>
          </w:tcPr>
          <w:p w14:paraId="257BEE0D" w14:textId="77777777" w:rsidR="00580936" w:rsidRPr="00580936" w:rsidRDefault="00580936">
            <w:pPr>
              <w:rPr>
                <w:rFonts w:ascii="Arial" w:hAnsi="Arial" w:cs="Arial"/>
              </w:rPr>
            </w:pPr>
            <w:proofErr w:type="spellStart"/>
            <w:r w:rsidRPr="00580936">
              <w:rPr>
                <w:rStyle w:val="lev"/>
                <w:rFonts w:ascii="Arial" w:hAnsi="Arial" w:cs="Arial"/>
              </w:rPr>
              <w:t>Outbound</w:t>
            </w:r>
            <w:proofErr w:type="spellEnd"/>
            <w:r w:rsidRPr="00580936">
              <w:rPr>
                <w:rStyle w:val="lev"/>
                <w:rFonts w:ascii="Arial" w:hAnsi="Arial" w:cs="Arial"/>
              </w:rPr>
              <w:t xml:space="preserve"> </w:t>
            </w:r>
            <w:proofErr w:type="spellStart"/>
            <w:r w:rsidRPr="00580936">
              <w:rPr>
                <w:rStyle w:val="lev"/>
                <w:rFonts w:ascii="Arial" w:hAnsi="Arial" w:cs="Arial"/>
              </w:rPr>
              <w:t>allowed</w:t>
            </w:r>
            <w:proofErr w:type="spellEnd"/>
          </w:p>
        </w:tc>
        <w:tc>
          <w:tcPr>
            <w:tcW w:w="0" w:type="auto"/>
            <w:vAlign w:val="center"/>
            <w:hideMark/>
          </w:tcPr>
          <w:p w14:paraId="1E683920" w14:textId="77777777" w:rsidR="00580936" w:rsidRPr="00580936" w:rsidRDefault="00580936">
            <w:pPr>
              <w:rPr>
                <w:rFonts w:ascii="Arial" w:hAnsi="Arial" w:cs="Arial"/>
                <w:lang w:val="en-US"/>
              </w:rPr>
            </w:pPr>
            <w:r w:rsidRPr="00580936">
              <w:rPr>
                <w:rFonts w:ascii="Arial" w:hAnsi="Arial" w:cs="Arial"/>
                <w:lang w:val="en-US"/>
              </w:rPr>
              <w:t>SSH/Ansible to Web Server and Database Server</w:t>
            </w:r>
          </w:p>
        </w:tc>
        <w:tc>
          <w:tcPr>
            <w:tcW w:w="0" w:type="auto"/>
            <w:vAlign w:val="center"/>
            <w:hideMark/>
          </w:tcPr>
          <w:p w14:paraId="1F643048" w14:textId="77777777" w:rsidR="00580936" w:rsidRPr="00580936" w:rsidRDefault="00580936">
            <w:pPr>
              <w:rPr>
                <w:rFonts w:ascii="Arial" w:hAnsi="Arial" w:cs="Arial"/>
              </w:rPr>
            </w:pPr>
            <w:proofErr w:type="spellStart"/>
            <w:r w:rsidRPr="00580936">
              <w:rPr>
                <w:rFonts w:ascii="Arial" w:hAnsi="Arial" w:cs="Arial"/>
              </w:rPr>
              <w:t>Queries</w:t>
            </w:r>
            <w:proofErr w:type="spellEnd"/>
            <w:r w:rsidRPr="00580936">
              <w:rPr>
                <w:rFonts w:ascii="Arial" w:hAnsi="Arial" w:cs="Arial"/>
              </w:rPr>
              <w:t xml:space="preserve"> to </w:t>
            </w:r>
            <w:proofErr w:type="spellStart"/>
            <w:r w:rsidRPr="00580936">
              <w:rPr>
                <w:rFonts w:ascii="Arial" w:hAnsi="Arial" w:cs="Arial"/>
              </w:rPr>
              <w:t>Database</w:t>
            </w:r>
            <w:proofErr w:type="spellEnd"/>
            <w:r w:rsidRPr="00580936">
              <w:rPr>
                <w:rFonts w:ascii="Arial" w:hAnsi="Arial" w:cs="Arial"/>
              </w:rPr>
              <w:t xml:space="preserve"> Server, on application port </w:t>
            </w:r>
            <w:proofErr w:type="spellStart"/>
            <w:r w:rsidRPr="00580936">
              <w:rPr>
                <w:rFonts w:ascii="Arial" w:hAnsi="Arial" w:cs="Arial"/>
              </w:rPr>
              <w:t>only</w:t>
            </w:r>
            <w:proofErr w:type="spellEnd"/>
          </w:p>
        </w:tc>
        <w:tc>
          <w:tcPr>
            <w:tcW w:w="2895" w:type="dxa"/>
            <w:vAlign w:val="center"/>
            <w:hideMark/>
          </w:tcPr>
          <w:p w14:paraId="619D01B6" w14:textId="77777777" w:rsidR="00580936" w:rsidRPr="00580936" w:rsidRDefault="00580936">
            <w:pPr>
              <w:rPr>
                <w:rFonts w:ascii="Arial" w:hAnsi="Arial" w:cs="Arial"/>
              </w:rPr>
            </w:pPr>
            <w:r w:rsidRPr="00580936">
              <w:rPr>
                <w:rFonts w:ascii="Arial" w:hAnsi="Arial" w:cs="Arial"/>
              </w:rPr>
              <w:t>None</w:t>
            </w:r>
          </w:p>
        </w:tc>
      </w:tr>
      <w:tr w:rsidR="00580936" w:rsidRPr="004B7226" w14:paraId="1C1D0677" w14:textId="77777777" w:rsidTr="00B50680">
        <w:trPr>
          <w:tblCellSpacing w:w="15" w:type="dxa"/>
        </w:trPr>
        <w:tc>
          <w:tcPr>
            <w:tcW w:w="0" w:type="auto"/>
            <w:vAlign w:val="center"/>
            <w:hideMark/>
          </w:tcPr>
          <w:p w14:paraId="3D1095C4" w14:textId="77777777" w:rsidR="00580936" w:rsidRPr="00580936" w:rsidRDefault="00580936">
            <w:pPr>
              <w:rPr>
                <w:rFonts w:ascii="Arial" w:hAnsi="Arial" w:cs="Arial"/>
              </w:rPr>
            </w:pPr>
            <w:proofErr w:type="spellStart"/>
            <w:r w:rsidRPr="00580936">
              <w:rPr>
                <w:rStyle w:val="lev"/>
                <w:rFonts w:ascii="Arial" w:hAnsi="Arial" w:cs="Arial"/>
              </w:rPr>
              <w:t>Primary</w:t>
            </w:r>
            <w:proofErr w:type="spellEnd"/>
            <w:r w:rsidRPr="00580936">
              <w:rPr>
                <w:rStyle w:val="lev"/>
                <w:rFonts w:ascii="Arial" w:hAnsi="Arial" w:cs="Arial"/>
              </w:rPr>
              <w:t xml:space="preserve"> </w:t>
            </w:r>
            <w:proofErr w:type="spellStart"/>
            <w:r w:rsidRPr="00580936">
              <w:rPr>
                <w:rStyle w:val="lev"/>
                <w:rFonts w:ascii="Arial" w:hAnsi="Arial" w:cs="Arial"/>
              </w:rPr>
              <w:t>exposure</w:t>
            </w:r>
            <w:proofErr w:type="spellEnd"/>
          </w:p>
        </w:tc>
        <w:tc>
          <w:tcPr>
            <w:tcW w:w="0" w:type="auto"/>
            <w:vAlign w:val="center"/>
            <w:hideMark/>
          </w:tcPr>
          <w:p w14:paraId="404E661B" w14:textId="77777777" w:rsidR="00580936" w:rsidRPr="00580936" w:rsidRDefault="00580936">
            <w:pPr>
              <w:rPr>
                <w:rFonts w:ascii="Arial" w:hAnsi="Arial" w:cs="Arial"/>
                <w:lang w:val="en-US"/>
              </w:rPr>
            </w:pPr>
            <w:r w:rsidRPr="00580936">
              <w:rPr>
                <w:rFonts w:ascii="Arial" w:hAnsi="Arial" w:cs="Arial"/>
                <w:lang w:val="en-US"/>
              </w:rPr>
              <w:t>Internet-facing (DMZ), single point of administrative entry</w:t>
            </w:r>
          </w:p>
        </w:tc>
        <w:tc>
          <w:tcPr>
            <w:tcW w:w="0" w:type="auto"/>
            <w:vAlign w:val="center"/>
            <w:hideMark/>
          </w:tcPr>
          <w:p w14:paraId="1AAFF4D9" w14:textId="77777777" w:rsidR="00580936" w:rsidRPr="00580936" w:rsidRDefault="00580936">
            <w:pPr>
              <w:rPr>
                <w:rFonts w:ascii="Arial" w:hAnsi="Arial" w:cs="Arial"/>
              </w:rPr>
            </w:pPr>
            <w:r w:rsidRPr="00580936">
              <w:rPr>
                <w:rFonts w:ascii="Arial" w:hAnsi="Arial" w:cs="Arial"/>
              </w:rPr>
              <w:t>Public-</w:t>
            </w:r>
            <w:proofErr w:type="spellStart"/>
            <w:r w:rsidRPr="00580936">
              <w:rPr>
                <w:rFonts w:ascii="Arial" w:hAnsi="Arial" w:cs="Arial"/>
              </w:rPr>
              <w:t>facing</w:t>
            </w:r>
            <w:proofErr w:type="spellEnd"/>
            <w:r w:rsidRPr="00580936">
              <w:rPr>
                <w:rFonts w:ascii="Arial" w:hAnsi="Arial" w:cs="Arial"/>
              </w:rPr>
              <w:t>, application layer</w:t>
            </w:r>
          </w:p>
        </w:tc>
        <w:tc>
          <w:tcPr>
            <w:tcW w:w="2895" w:type="dxa"/>
            <w:vAlign w:val="center"/>
            <w:hideMark/>
          </w:tcPr>
          <w:p w14:paraId="6B50F6E8" w14:textId="77777777" w:rsidR="00580936" w:rsidRPr="00580936" w:rsidRDefault="00580936">
            <w:pPr>
              <w:rPr>
                <w:rFonts w:ascii="Arial" w:hAnsi="Arial" w:cs="Arial"/>
                <w:lang w:val="en-US"/>
              </w:rPr>
            </w:pPr>
            <w:r w:rsidRPr="00580936">
              <w:rPr>
                <w:rFonts w:ascii="Arial" w:hAnsi="Arial" w:cs="Arial"/>
                <w:lang w:val="en-US"/>
              </w:rPr>
              <w:t>Not directly reachable from outside the managed zone</w:t>
            </w:r>
          </w:p>
        </w:tc>
      </w:tr>
      <w:tr w:rsidR="00580936" w:rsidRPr="00580936" w14:paraId="772DEA1B" w14:textId="77777777" w:rsidTr="00B50680">
        <w:trPr>
          <w:tblCellSpacing w:w="15" w:type="dxa"/>
        </w:trPr>
        <w:tc>
          <w:tcPr>
            <w:tcW w:w="0" w:type="auto"/>
            <w:vAlign w:val="center"/>
            <w:hideMark/>
          </w:tcPr>
          <w:p w14:paraId="208DB12A" w14:textId="77777777" w:rsidR="00580936" w:rsidRPr="00580936" w:rsidRDefault="00580936">
            <w:pPr>
              <w:rPr>
                <w:rFonts w:ascii="Arial" w:hAnsi="Arial" w:cs="Arial"/>
              </w:rPr>
            </w:pPr>
            <w:proofErr w:type="spellStart"/>
            <w:r w:rsidRPr="00580936">
              <w:rPr>
                <w:rStyle w:val="lev"/>
                <w:rFonts w:ascii="Arial" w:hAnsi="Arial" w:cs="Arial"/>
              </w:rPr>
              <w:t>Highest-consequence</w:t>
            </w:r>
            <w:proofErr w:type="spellEnd"/>
            <w:r w:rsidRPr="00580936">
              <w:rPr>
                <w:rStyle w:val="lev"/>
                <w:rFonts w:ascii="Arial" w:hAnsi="Arial" w:cs="Arial"/>
              </w:rPr>
              <w:t xml:space="preserve"> </w:t>
            </w:r>
            <w:proofErr w:type="spellStart"/>
            <w:r w:rsidRPr="00580936">
              <w:rPr>
                <w:rStyle w:val="lev"/>
                <w:rFonts w:ascii="Arial" w:hAnsi="Arial" w:cs="Arial"/>
              </w:rPr>
              <w:t>threat</w:t>
            </w:r>
            <w:proofErr w:type="spellEnd"/>
          </w:p>
        </w:tc>
        <w:tc>
          <w:tcPr>
            <w:tcW w:w="0" w:type="auto"/>
            <w:vAlign w:val="center"/>
            <w:hideMark/>
          </w:tcPr>
          <w:p w14:paraId="76D258FE" w14:textId="77777777" w:rsidR="00580936" w:rsidRPr="00580936" w:rsidRDefault="00580936">
            <w:pPr>
              <w:rPr>
                <w:rFonts w:ascii="Arial" w:hAnsi="Arial" w:cs="Arial"/>
                <w:lang w:val="en-US"/>
              </w:rPr>
            </w:pPr>
            <w:r w:rsidRPr="00580936">
              <w:rPr>
                <w:rFonts w:ascii="Arial" w:hAnsi="Arial" w:cs="Arial"/>
                <w:lang w:val="en-US"/>
              </w:rPr>
              <w:t>Loss of control over the entire managed zone</w:t>
            </w:r>
          </w:p>
        </w:tc>
        <w:tc>
          <w:tcPr>
            <w:tcW w:w="0" w:type="auto"/>
            <w:vAlign w:val="center"/>
            <w:hideMark/>
          </w:tcPr>
          <w:p w14:paraId="7EAD0613" w14:textId="77777777" w:rsidR="00580936" w:rsidRPr="00580936" w:rsidRDefault="00580936">
            <w:pPr>
              <w:rPr>
                <w:rFonts w:ascii="Arial" w:hAnsi="Arial" w:cs="Arial"/>
                <w:lang w:val="en-US"/>
              </w:rPr>
            </w:pPr>
            <w:r w:rsidRPr="00580936">
              <w:rPr>
                <w:rFonts w:ascii="Arial" w:hAnsi="Arial" w:cs="Arial"/>
                <w:lang w:val="en-US"/>
              </w:rPr>
              <w:t>Application-layer compromise used as a pivot</w:t>
            </w:r>
          </w:p>
        </w:tc>
        <w:tc>
          <w:tcPr>
            <w:tcW w:w="2895" w:type="dxa"/>
            <w:vAlign w:val="center"/>
            <w:hideMark/>
          </w:tcPr>
          <w:p w14:paraId="4ECF0634" w14:textId="77777777" w:rsidR="00580936" w:rsidRPr="00580936" w:rsidRDefault="00580936">
            <w:pPr>
              <w:rPr>
                <w:rFonts w:ascii="Arial" w:hAnsi="Arial" w:cs="Arial"/>
              </w:rPr>
            </w:pPr>
            <w:r w:rsidRPr="00580936">
              <w:rPr>
                <w:rFonts w:ascii="Arial" w:hAnsi="Arial" w:cs="Arial"/>
              </w:rPr>
              <w:t xml:space="preserve">Direct data </w:t>
            </w:r>
            <w:proofErr w:type="spellStart"/>
            <w:r w:rsidRPr="00580936">
              <w:rPr>
                <w:rFonts w:ascii="Arial" w:hAnsi="Arial" w:cs="Arial"/>
              </w:rPr>
              <w:t>exposure</w:t>
            </w:r>
            <w:proofErr w:type="spellEnd"/>
          </w:p>
        </w:tc>
      </w:tr>
      <w:tr w:rsidR="00580936" w:rsidRPr="004B7226" w14:paraId="52DD8B6A" w14:textId="77777777" w:rsidTr="00B50680">
        <w:trPr>
          <w:tblCellSpacing w:w="15" w:type="dxa"/>
        </w:trPr>
        <w:tc>
          <w:tcPr>
            <w:tcW w:w="0" w:type="auto"/>
            <w:vAlign w:val="center"/>
            <w:hideMark/>
          </w:tcPr>
          <w:p w14:paraId="377AF942" w14:textId="77777777" w:rsidR="00580936" w:rsidRPr="00580936" w:rsidRDefault="00580936">
            <w:pPr>
              <w:rPr>
                <w:rFonts w:ascii="Arial" w:hAnsi="Arial" w:cs="Arial"/>
              </w:rPr>
            </w:pPr>
            <w:r w:rsidRPr="00580936">
              <w:rPr>
                <w:rStyle w:val="lev"/>
                <w:rFonts w:ascii="Arial" w:hAnsi="Arial" w:cs="Arial"/>
              </w:rPr>
              <w:t xml:space="preserve">Key </w:t>
            </w:r>
            <w:proofErr w:type="spellStart"/>
            <w:r w:rsidRPr="00580936">
              <w:rPr>
                <w:rStyle w:val="lev"/>
                <w:rFonts w:ascii="Arial" w:hAnsi="Arial" w:cs="Arial"/>
              </w:rPr>
              <w:t>mitigating</w:t>
            </w:r>
            <w:proofErr w:type="spellEnd"/>
            <w:r w:rsidRPr="00580936">
              <w:rPr>
                <w:rStyle w:val="lev"/>
                <w:rFonts w:ascii="Arial" w:hAnsi="Arial" w:cs="Arial"/>
              </w:rPr>
              <w:t xml:space="preserve"> </w:t>
            </w:r>
            <w:proofErr w:type="spellStart"/>
            <w:r w:rsidRPr="00580936">
              <w:rPr>
                <w:rStyle w:val="lev"/>
                <w:rFonts w:ascii="Arial" w:hAnsi="Arial" w:cs="Arial"/>
              </w:rPr>
              <w:t>layers</w:t>
            </w:r>
            <w:proofErr w:type="spellEnd"/>
          </w:p>
        </w:tc>
        <w:tc>
          <w:tcPr>
            <w:tcW w:w="0" w:type="auto"/>
            <w:vAlign w:val="center"/>
            <w:hideMark/>
          </w:tcPr>
          <w:p w14:paraId="03B91EBD" w14:textId="77777777" w:rsidR="00580936" w:rsidRPr="00580936" w:rsidRDefault="00580936">
            <w:pPr>
              <w:rPr>
                <w:rFonts w:ascii="Arial" w:hAnsi="Arial" w:cs="Arial"/>
                <w:lang w:val="en-US"/>
              </w:rPr>
            </w:pPr>
            <w:r w:rsidRPr="00580936">
              <w:rPr>
                <w:rFonts w:ascii="Arial" w:hAnsi="Arial" w:cs="Arial"/>
                <w:lang w:val="en-US"/>
              </w:rPr>
              <w:t>Perimeter (key-only SSH), Monitoring (audit logging)</w:t>
            </w:r>
          </w:p>
        </w:tc>
        <w:tc>
          <w:tcPr>
            <w:tcW w:w="0" w:type="auto"/>
            <w:vAlign w:val="center"/>
            <w:hideMark/>
          </w:tcPr>
          <w:p w14:paraId="6FDCF041" w14:textId="77777777" w:rsidR="00580936" w:rsidRPr="00580936" w:rsidRDefault="00580936">
            <w:pPr>
              <w:rPr>
                <w:rFonts w:ascii="Arial" w:hAnsi="Arial" w:cs="Arial"/>
                <w:lang w:val="en-US"/>
              </w:rPr>
            </w:pPr>
            <w:r w:rsidRPr="00580936">
              <w:rPr>
                <w:rFonts w:ascii="Arial" w:hAnsi="Arial" w:cs="Arial"/>
                <w:lang w:val="en-US"/>
              </w:rPr>
              <w:t>Network (restricted outbound to DB only), Host hardening</w:t>
            </w:r>
          </w:p>
        </w:tc>
        <w:tc>
          <w:tcPr>
            <w:tcW w:w="2895" w:type="dxa"/>
            <w:vAlign w:val="center"/>
            <w:hideMark/>
          </w:tcPr>
          <w:p w14:paraId="09F9E547" w14:textId="77777777" w:rsidR="00580936" w:rsidRPr="00580936" w:rsidRDefault="00580936">
            <w:pPr>
              <w:rPr>
                <w:rFonts w:ascii="Arial" w:hAnsi="Arial" w:cs="Arial"/>
                <w:lang w:val="en-US"/>
              </w:rPr>
            </w:pPr>
            <w:r w:rsidRPr="00580936">
              <w:rPr>
                <w:rFonts w:ascii="Arial" w:hAnsi="Arial" w:cs="Arial"/>
                <w:lang w:val="en-US"/>
              </w:rPr>
              <w:t>Network (deny-by-default inbound and outbound), Host hardening</w:t>
            </w:r>
          </w:p>
        </w:tc>
      </w:tr>
    </w:tbl>
    <w:p w14:paraId="183A4B4F" w14:textId="7A23FF7B" w:rsidR="00580936" w:rsidRDefault="00580936" w:rsidP="00580936">
      <w:pPr>
        <w:pStyle w:val="font-claude-response-body"/>
        <w:spacing w:line="360" w:lineRule="auto"/>
        <w:jc w:val="both"/>
        <w:rPr>
          <w:rFonts w:ascii="Arial" w:hAnsi="Arial" w:cs="Arial"/>
          <w:sz w:val="22"/>
          <w:szCs w:val="22"/>
          <w:lang w:val="en-US"/>
        </w:rPr>
      </w:pPr>
      <w:r w:rsidRPr="00580936">
        <w:rPr>
          <w:rFonts w:ascii="Arial" w:hAnsi="Arial" w:cs="Arial"/>
          <w:sz w:val="22"/>
          <w:szCs w:val="22"/>
          <w:lang w:val="en-US"/>
        </w:rPr>
        <w:t>This table is the practical output the rest of the report builds on: Chapter 3 implements the Automation Layer that enforces these profiles, and the firewall policy each server receives is a direct translation of the row describing it here. No profile is generic — each is derived from that server's specific threat model in Section 2.2, which is what makes the resulting configuration defensible rather than conventional.</w:t>
      </w:r>
    </w:p>
    <w:p w14:paraId="7A60A845" w14:textId="77777777" w:rsidR="00A90EDD" w:rsidRDefault="00A90EDD" w:rsidP="00A90EDD">
      <w:pPr>
        <w:pStyle w:val="Titre2"/>
      </w:pPr>
      <w:r>
        <w:t xml:space="preserve">Scope </w:t>
      </w:r>
      <w:proofErr w:type="spellStart"/>
      <w:r>
        <w:t>Boundaries</w:t>
      </w:r>
      <w:proofErr w:type="spellEnd"/>
      <w:r>
        <w:t xml:space="preserve"> and Limitations</w:t>
      </w:r>
    </w:p>
    <w:p w14:paraId="6924506E" w14:textId="77777777" w:rsidR="00A90EDD" w:rsidRPr="00A90EDD" w:rsidRDefault="00A90EDD" w:rsidP="00A90EDD">
      <w:pPr>
        <w:pStyle w:val="font-claude-response-body"/>
        <w:spacing w:line="360" w:lineRule="auto"/>
        <w:jc w:val="both"/>
        <w:rPr>
          <w:rFonts w:ascii="Arial" w:hAnsi="Arial" w:cs="Arial"/>
          <w:sz w:val="22"/>
          <w:szCs w:val="22"/>
          <w:lang w:val="en-US"/>
        </w:rPr>
      </w:pPr>
      <w:r w:rsidRPr="00A90EDD">
        <w:rPr>
          <w:rFonts w:ascii="Arial" w:hAnsi="Arial" w:cs="Arial"/>
          <w:sz w:val="22"/>
          <w:szCs w:val="22"/>
          <w:lang w:val="en-US"/>
        </w:rPr>
        <w:t>The architecture, threat model, and controls described in this chapter are deliberately bounded. This section states those boundaries explicitly, distinguishing decisions made for scope reasons from genuine limitations of the design, so that neither is mistaken for an oversight.</w:t>
      </w:r>
    </w:p>
    <w:p w14:paraId="312E856C" w14:textId="77777777" w:rsidR="00A90EDD" w:rsidRPr="00A90EDD" w:rsidRDefault="00A90EDD" w:rsidP="00A90EDD">
      <w:pPr>
        <w:pStyle w:val="font-claude-response-body"/>
        <w:spacing w:line="360" w:lineRule="auto"/>
        <w:jc w:val="both"/>
        <w:rPr>
          <w:rFonts w:ascii="Arial" w:hAnsi="Arial" w:cs="Arial"/>
          <w:sz w:val="22"/>
          <w:szCs w:val="22"/>
          <w:lang w:val="en-US"/>
        </w:rPr>
      </w:pPr>
      <w:r w:rsidRPr="00A90EDD">
        <w:rPr>
          <w:rStyle w:val="lev"/>
          <w:rFonts w:ascii="Arial" w:hAnsi="Arial" w:cs="Arial"/>
          <w:sz w:val="22"/>
          <w:szCs w:val="22"/>
          <w:lang w:val="en-US"/>
        </w:rPr>
        <w:t>Single point of administrative failure.</w:t>
      </w:r>
      <w:r w:rsidRPr="00A90EDD">
        <w:rPr>
          <w:rFonts w:ascii="Arial" w:hAnsi="Arial" w:cs="Arial"/>
          <w:sz w:val="22"/>
          <w:szCs w:val="22"/>
          <w:lang w:val="en-US"/>
        </w:rPr>
        <w:t xml:space="preserve"> The Management Server is the sole system authorized to alter the Web Server and Database Server, and its compromise or unavailability affects the entire managed zone. This is an accepted trade-off, not an unaddressed risk: concentrating administrative authority into one carefully hardened host is more tractable to secure and monitor than distributing SSH access across every managed server. In production environments this single point of failure is typically mitigated through bastion redundancy or </w:t>
      </w:r>
      <w:r w:rsidRPr="00A90EDD">
        <w:rPr>
          <w:rFonts w:ascii="Arial" w:hAnsi="Arial" w:cs="Arial"/>
          <w:sz w:val="22"/>
          <w:szCs w:val="22"/>
          <w:lang w:val="en-US"/>
        </w:rPr>
        <w:lastRenderedPageBreak/>
        <w:t>brokered-access services (e.g., AWS Systems Manager, Azure Bastion); this project implements the single-host model in its foundational form, appropriate to its scope.</w:t>
      </w:r>
    </w:p>
    <w:p w14:paraId="60C14491" w14:textId="77777777" w:rsidR="00A90EDD" w:rsidRPr="00A90EDD" w:rsidRDefault="00A90EDD" w:rsidP="00A90EDD">
      <w:pPr>
        <w:pStyle w:val="font-claude-response-body"/>
        <w:spacing w:line="360" w:lineRule="auto"/>
        <w:jc w:val="both"/>
        <w:rPr>
          <w:rFonts w:ascii="Arial" w:hAnsi="Arial" w:cs="Arial"/>
          <w:sz w:val="22"/>
          <w:szCs w:val="22"/>
          <w:lang w:val="en-US"/>
        </w:rPr>
      </w:pPr>
      <w:r w:rsidRPr="00A90EDD">
        <w:rPr>
          <w:rStyle w:val="lev"/>
          <w:rFonts w:ascii="Arial" w:hAnsi="Arial" w:cs="Arial"/>
          <w:sz w:val="22"/>
          <w:szCs w:val="22"/>
          <w:lang w:val="en-US"/>
        </w:rPr>
        <w:t>No network-layer isolation beyond the host.</w:t>
      </w:r>
      <w:r w:rsidRPr="00A90EDD">
        <w:rPr>
          <w:rFonts w:ascii="Arial" w:hAnsi="Arial" w:cs="Arial"/>
          <w:sz w:val="22"/>
          <w:szCs w:val="22"/>
          <w:lang w:val="en-US"/>
        </w:rPr>
        <w:t xml:space="preserve"> This project does not implement a NAT gateway, DMZ subnet separation, or VPN-gated access as distinct network infrastructure. The Management Server's exposure model is treated as a stated assumption rather than a built and defended subsystem. Consequently, questions such as how managed servers would receive software updates without direct internet access, or how a public-facing web application would be safely exposed through port-forwarding, are outside this project's scope. This boundary was chosen deliberately: the project's contribution is the threat-driven automation and hardening layer, not the surrounding network architecture, and combining both would dilute the depth achievable on either.</w:t>
      </w:r>
    </w:p>
    <w:p w14:paraId="717061B0" w14:textId="77777777" w:rsidR="00A90EDD" w:rsidRPr="00A90EDD" w:rsidRDefault="00A90EDD" w:rsidP="00A90EDD">
      <w:pPr>
        <w:pStyle w:val="font-claude-response-body"/>
        <w:spacing w:line="360" w:lineRule="auto"/>
        <w:jc w:val="both"/>
        <w:rPr>
          <w:rFonts w:ascii="Arial" w:hAnsi="Arial" w:cs="Arial"/>
          <w:sz w:val="22"/>
          <w:szCs w:val="22"/>
          <w:lang w:val="en-US"/>
        </w:rPr>
      </w:pPr>
      <w:r w:rsidRPr="00A90EDD">
        <w:rPr>
          <w:rStyle w:val="lev"/>
          <w:rFonts w:ascii="Arial" w:hAnsi="Arial" w:cs="Arial"/>
          <w:sz w:val="22"/>
          <w:szCs w:val="22"/>
          <w:lang w:val="en-US"/>
        </w:rPr>
        <w:t>No monitoring or audit logging layer.</w:t>
      </w:r>
      <w:r w:rsidRPr="00A90EDD">
        <w:rPr>
          <w:rFonts w:ascii="Arial" w:hAnsi="Arial" w:cs="Arial"/>
          <w:sz w:val="22"/>
          <w:szCs w:val="22"/>
          <w:lang w:val="en-US"/>
        </w:rPr>
        <w:t xml:space="preserve"> The Security Layers defined in Section 2.4 do not include centralized logging, audit trails, or intrusion detection. Actions taken through the Management Server are therefore not independently attributable after the fact in this implementation. This is a limitation of the current scope rather than a design position — attributability is valuable and would strengthen the Perimeter and Automation layers, but implementing it correctly (log integrity, centralized collection, retention) is a substantial effort in its own right and was not undertaken here.</w:t>
      </w:r>
    </w:p>
    <w:p w14:paraId="3E91A714" w14:textId="74C3702C" w:rsidR="00AE51C8" w:rsidRPr="00AE51C8" w:rsidRDefault="00A90EDD" w:rsidP="00A90EDD">
      <w:pPr>
        <w:pStyle w:val="font-claude-response-body"/>
        <w:spacing w:line="360" w:lineRule="auto"/>
        <w:jc w:val="both"/>
        <w:rPr>
          <w:rFonts w:ascii="Arial" w:hAnsi="Arial" w:cs="Arial"/>
          <w:sz w:val="22"/>
          <w:szCs w:val="22"/>
          <w:lang w:val="en-US"/>
        </w:rPr>
      </w:pPr>
      <w:r w:rsidRPr="00A90EDD">
        <w:rPr>
          <w:rStyle w:val="lev"/>
          <w:rFonts w:ascii="Arial" w:hAnsi="Arial" w:cs="Arial"/>
          <w:sz w:val="22"/>
          <w:szCs w:val="22"/>
          <w:lang w:val="en-US"/>
        </w:rPr>
        <w:t>Web Server traffic is internal, not public.</w:t>
      </w:r>
      <w:r w:rsidRPr="00A90EDD">
        <w:rPr>
          <w:rFonts w:ascii="Arial" w:hAnsi="Arial" w:cs="Arial"/>
          <w:sz w:val="22"/>
          <w:szCs w:val="22"/>
          <w:lang w:val="en-US"/>
        </w:rPr>
        <w:t xml:space="preserve"> </w:t>
      </w:r>
      <w:r w:rsidR="00AE51C8" w:rsidRPr="00AE51C8">
        <w:rPr>
          <w:rFonts w:ascii="Arial" w:hAnsi="Arial" w:cs="Arial"/>
          <w:sz w:val="22"/>
          <w:szCs w:val="22"/>
          <w:lang w:val="en-US"/>
        </w:rPr>
        <w:t>The Web Server's threat profile assumes application traffic originates from within the private lab network or from the local host machine running the lab environment (Chapter 4), not from public internet users. A second network adapter is used solely to allow testing and verification from the host machine, and does not constitute public exposure — no adapter on the Web Server is reachable from outside the local machine hosting the lab. Serving genuine public traffic would require a distinct design (a reverse-proxy), which reintroduces the network-layer questions excluded below. This project validates the automation and firewall methodology under a non-public-traffic assumption; extending it to genuine public exposure is a natural next step rather than a correction.</w:t>
      </w:r>
    </w:p>
    <w:p w14:paraId="376DEBEE" w14:textId="3C2A51D2" w:rsidR="00A90EDD" w:rsidRPr="00A90EDD" w:rsidRDefault="00A90EDD" w:rsidP="00A90EDD">
      <w:pPr>
        <w:pStyle w:val="font-claude-response-body"/>
        <w:spacing w:line="360" w:lineRule="auto"/>
        <w:jc w:val="both"/>
        <w:rPr>
          <w:rFonts w:ascii="Arial" w:hAnsi="Arial" w:cs="Arial"/>
          <w:sz w:val="22"/>
          <w:szCs w:val="22"/>
          <w:lang w:val="en-US"/>
        </w:rPr>
      </w:pPr>
      <w:r w:rsidRPr="00A90EDD">
        <w:rPr>
          <w:rStyle w:val="lev"/>
          <w:rFonts w:ascii="Arial" w:hAnsi="Arial" w:cs="Arial"/>
          <w:sz w:val="22"/>
          <w:szCs w:val="22"/>
          <w:lang w:val="en-US"/>
        </w:rPr>
        <w:t>Relationship to future work.</w:t>
      </w:r>
      <w:r w:rsidRPr="00A90EDD">
        <w:rPr>
          <w:rFonts w:ascii="Arial" w:hAnsi="Arial" w:cs="Arial"/>
          <w:sz w:val="22"/>
          <w:szCs w:val="22"/>
          <w:lang w:val="en-US"/>
        </w:rPr>
        <w:t xml:space="preserve"> Each limitation above corresponds to a specific, identified extension: network segmentation and NAT/VPN gating, public-facing exposure with role-scoped port-forwarding, and centralized monitoring are the planned subject of a larger follow-on project building on this one's automation and hardening foundation. Stating these boundaries here is intended to make clear that they were recognized and reasoned about during design, not discovered as gaps after the fact.</w:t>
      </w:r>
    </w:p>
    <w:p w14:paraId="520D08E5" w14:textId="77777777" w:rsidR="00A90EDD" w:rsidRPr="00580936" w:rsidRDefault="00A90EDD" w:rsidP="00580936">
      <w:pPr>
        <w:pStyle w:val="font-claude-response-body"/>
        <w:spacing w:line="360" w:lineRule="auto"/>
        <w:jc w:val="both"/>
        <w:rPr>
          <w:rFonts w:ascii="Arial" w:hAnsi="Arial" w:cs="Arial"/>
          <w:sz w:val="22"/>
          <w:szCs w:val="22"/>
          <w:lang w:val="en-US"/>
        </w:rPr>
      </w:pPr>
    </w:p>
    <w:p w14:paraId="534C70F9" w14:textId="77777777" w:rsidR="002B04FD" w:rsidRPr="00580936" w:rsidRDefault="002B04FD" w:rsidP="002B04FD">
      <w:pPr>
        <w:rPr>
          <w:lang w:val="en-US"/>
        </w:rPr>
      </w:pPr>
    </w:p>
    <w:p w14:paraId="3F62B16C" w14:textId="240B6DDD" w:rsidR="001E159F" w:rsidRDefault="00472434" w:rsidP="00472434">
      <w:pPr>
        <w:pStyle w:val="Titre1"/>
        <w:spacing w:before="0" w:after="360"/>
        <w:ind w:left="431" w:hanging="431"/>
      </w:pPr>
      <w:r>
        <w:t>Ansible Automation Architecture</w:t>
      </w:r>
    </w:p>
    <w:p w14:paraId="1436B36C" w14:textId="0A9E5693" w:rsidR="00472434" w:rsidRDefault="00472434" w:rsidP="00472434">
      <w:pPr>
        <w:spacing w:line="360" w:lineRule="auto"/>
        <w:jc w:val="both"/>
        <w:rPr>
          <w:rFonts w:ascii="Arial" w:hAnsi="Arial" w:cs="Arial"/>
        </w:rPr>
      </w:pPr>
      <w:r w:rsidRPr="00472434">
        <w:rPr>
          <w:rFonts w:ascii="Arial" w:hAnsi="Arial" w:cs="Arial"/>
          <w:lang w:val="en-US"/>
        </w:rPr>
        <w:t xml:space="preserve">Chapter 2 defined </w:t>
      </w:r>
      <w:r w:rsidRPr="00472434">
        <w:rPr>
          <w:rFonts w:ascii="Arial" w:hAnsi="Arial" w:cs="Arial"/>
          <w:i/>
          <w:iCs/>
          <w:lang w:val="en-US"/>
        </w:rPr>
        <w:t>what</w:t>
      </w:r>
      <w:r w:rsidRPr="00472434">
        <w:rPr>
          <w:rFonts w:ascii="Arial" w:hAnsi="Arial" w:cs="Arial"/>
          <w:lang w:val="en-US"/>
        </w:rPr>
        <w:t xml:space="preserve"> must be enforced on each server and </w:t>
      </w:r>
      <w:r w:rsidRPr="00472434">
        <w:rPr>
          <w:rFonts w:ascii="Arial" w:hAnsi="Arial" w:cs="Arial"/>
          <w:i/>
          <w:iCs/>
          <w:lang w:val="en-US"/>
        </w:rPr>
        <w:t>why</w:t>
      </w:r>
      <w:r w:rsidRPr="00472434">
        <w:rPr>
          <w:rFonts w:ascii="Arial" w:hAnsi="Arial" w:cs="Arial"/>
          <w:lang w:val="en-US"/>
        </w:rPr>
        <w:t xml:space="preserve">. This chapter explains </w:t>
      </w:r>
      <w:r w:rsidRPr="00472434">
        <w:rPr>
          <w:rFonts w:ascii="Arial" w:hAnsi="Arial" w:cs="Arial"/>
          <w:i/>
          <w:iCs/>
          <w:lang w:val="en-US"/>
        </w:rPr>
        <w:t>how</w:t>
      </w:r>
      <w:r w:rsidRPr="00472434">
        <w:rPr>
          <w:rFonts w:ascii="Arial" w:hAnsi="Arial" w:cs="Arial"/>
          <w:lang w:val="en-US"/>
        </w:rPr>
        <w:t xml:space="preserve"> Ansible, as a tool, turns that into running configuration — its core concepts and syntax. </w:t>
      </w:r>
      <w:proofErr w:type="spellStart"/>
      <w:r w:rsidRPr="00472434">
        <w:rPr>
          <w:rFonts w:ascii="Arial" w:hAnsi="Arial" w:cs="Arial"/>
        </w:rPr>
        <w:t>Chapters</w:t>
      </w:r>
      <w:proofErr w:type="spellEnd"/>
      <w:r w:rsidRPr="00472434">
        <w:rPr>
          <w:rFonts w:ascii="Arial" w:hAnsi="Arial" w:cs="Arial"/>
        </w:rPr>
        <w:t xml:space="preserve"> 4–6 </w:t>
      </w:r>
      <w:proofErr w:type="spellStart"/>
      <w:r w:rsidRPr="00472434">
        <w:rPr>
          <w:rFonts w:ascii="Arial" w:hAnsi="Arial" w:cs="Arial"/>
        </w:rPr>
        <w:t>then</w:t>
      </w:r>
      <w:proofErr w:type="spellEnd"/>
      <w:r w:rsidRPr="00472434">
        <w:rPr>
          <w:rFonts w:ascii="Arial" w:hAnsi="Arial" w:cs="Arial"/>
        </w:rPr>
        <w:t xml:space="preserve"> </w:t>
      </w:r>
      <w:proofErr w:type="spellStart"/>
      <w:r w:rsidRPr="00472434">
        <w:rPr>
          <w:rFonts w:ascii="Arial" w:hAnsi="Arial" w:cs="Arial"/>
        </w:rPr>
        <w:t>apply</w:t>
      </w:r>
      <w:proofErr w:type="spellEnd"/>
      <w:r w:rsidRPr="00472434">
        <w:rPr>
          <w:rFonts w:ascii="Arial" w:hAnsi="Arial" w:cs="Arial"/>
        </w:rPr>
        <w:t xml:space="preserve"> </w:t>
      </w:r>
      <w:proofErr w:type="spellStart"/>
      <w:r w:rsidRPr="00472434">
        <w:rPr>
          <w:rFonts w:ascii="Arial" w:hAnsi="Arial" w:cs="Arial"/>
        </w:rPr>
        <w:t>this</w:t>
      </w:r>
      <w:proofErr w:type="spellEnd"/>
      <w:r w:rsidRPr="00472434">
        <w:rPr>
          <w:rFonts w:ascii="Arial" w:hAnsi="Arial" w:cs="Arial"/>
        </w:rPr>
        <w:t xml:space="preserve"> </w:t>
      </w:r>
      <w:proofErr w:type="spellStart"/>
      <w:r w:rsidRPr="00472434">
        <w:rPr>
          <w:rFonts w:ascii="Arial" w:hAnsi="Arial" w:cs="Arial"/>
        </w:rPr>
        <w:t>tool</w:t>
      </w:r>
      <w:proofErr w:type="spellEnd"/>
      <w:r w:rsidRPr="00472434">
        <w:rPr>
          <w:rFonts w:ascii="Arial" w:hAnsi="Arial" w:cs="Arial"/>
        </w:rPr>
        <w:t xml:space="preserve"> </w:t>
      </w:r>
      <w:proofErr w:type="spellStart"/>
      <w:r w:rsidRPr="00472434">
        <w:rPr>
          <w:rFonts w:ascii="Arial" w:hAnsi="Arial" w:cs="Arial"/>
        </w:rPr>
        <w:t>concretely</w:t>
      </w:r>
      <w:proofErr w:type="spellEnd"/>
      <w:r w:rsidRPr="00472434">
        <w:rPr>
          <w:rFonts w:ascii="Arial" w:hAnsi="Arial" w:cs="Arial"/>
        </w:rPr>
        <w:t xml:space="preserve"> to </w:t>
      </w:r>
      <w:proofErr w:type="spellStart"/>
      <w:r w:rsidRPr="00472434">
        <w:rPr>
          <w:rFonts w:ascii="Arial" w:hAnsi="Arial" w:cs="Arial"/>
        </w:rPr>
        <w:t>each</w:t>
      </w:r>
      <w:proofErr w:type="spellEnd"/>
      <w:r w:rsidRPr="00472434">
        <w:rPr>
          <w:rFonts w:ascii="Arial" w:hAnsi="Arial" w:cs="Arial"/>
        </w:rPr>
        <w:t xml:space="preserve"> server.</w:t>
      </w:r>
    </w:p>
    <w:p w14:paraId="1761C16F" w14:textId="77777777" w:rsidR="00472434" w:rsidRDefault="00472434" w:rsidP="00472434">
      <w:pPr>
        <w:pStyle w:val="Titre2"/>
      </w:pPr>
      <w:r>
        <w:t>Control Node and Inventory</w:t>
      </w:r>
    </w:p>
    <w:p w14:paraId="1C467A72" w14:textId="77777777" w:rsidR="00472434" w:rsidRPr="00472434" w:rsidRDefault="00472434" w:rsidP="00472434">
      <w:pPr>
        <w:pStyle w:val="font-claude-response-body"/>
        <w:spacing w:line="360" w:lineRule="auto"/>
        <w:jc w:val="both"/>
        <w:rPr>
          <w:rFonts w:ascii="Arial" w:hAnsi="Arial" w:cs="Arial"/>
          <w:sz w:val="22"/>
          <w:szCs w:val="22"/>
          <w:lang w:val="en-US"/>
        </w:rPr>
      </w:pPr>
      <w:r w:rsidRPr="00472434">
        <w:rPr>
          <w:rFonts w:ascii="Arial" w:hAnsi="Arial" w:cs="Arial"/>
          <w:sz w:val="22"/>
          <w:szCs w:val="22"/>
          <w:lang w:val="en-US"/>
        </w:rPr>
        <w:t xml:space="preserve">Ansible is </w:t>
      </w:r>
      <w:r w:rsidRPr="00472434">
        <w:rPr>
          <w:rStyle w:val="lev"/>
          <w:rFonts w:ascii="Arial" w:hAnsi="Arial" w:cs="Arial"/>
          <w:sz w:val="22"/>
          <w:szCs w:val="22"/>
          <w:lang w:val="en-US"/>
        </w:rPr>
        <w:t>agentless</w:t>
      </w:r>
      <w:r w:rsidRPr="00472434">
        <w:rPr>
          <w:rFonts w:ascii="Arial" w:hAnsi="Arial" w:cs="Arial"/>
          <w:sz w:val="22"/>
          <w:szCs w:val="22"/>
          <w:lang w:val="en-US"/>
        </w:rPr>
        <w:t xml:space="preserve">: no software runs permanently on the Web or Database Server waiting for instructions. The Management Server connects over ordinary SSH, executes what it needs, and disconnects — exactly as an administrator would by hand. This means Ansible's access model </w:t>
      </w:r>
      <w:r w:rsidRPr="00472434">
        <w:rPr>
          <w:rStyle w:val="Accentuation"/>
          <w:rFonts w:ascii="Arial" w:eastAsiaTheme="majorEastAsia" w:hAnsi="Arial" w:cs="Arial"/>
          <w:sz w:val="22"/>
          <w:szCs w:val="22"/>
          <w:lang w:val="en-US"/>
        </w:rPr>
        <w:t>is</w:t>
      </w:r>
      <w:r w:rsidRPr="00472434">
        <w:rPr>
          <w:rFonts w:ascii="Arial" w:hAnsi="Arial" w:cs="Arial"/>
          <w:sz w:val="22"/>
          <w:szCs w:val="22"/>
          <w:lang w:val="en-US"/>
        </w:rPr>
        <w:t xml:space="preserve"> the trust relationship from Chapter 2, not an addition to it: whatever SSH permits is exactly what Ansible can do, nothing more.</w:t>
      </w:r>
    </w:p>
    <w:p w14:paraId="56D426F4" w14:textId="012596A9" w:rsidR="00472434" w:rsidRDefault="00472434" w:rsidP="00472434">
      <w:pPr>
        <w:pStyle w:val="font-claude-response-body"/>
        <w:spacing w:line="360" w:lineRule="auto"/>
        <w:jc w:val="both"/>
        <w:rPr>
          <w:rFonts w:ascii="Arial" w:hAnsi="Arial" w:cs="Arial"/>
          <w:sz w:val="22"/>
          <w:szCs w:val="22"/>
          <w:lang w:val="en-US"/>
        </w:rPr>
      </w:pPr>
      <w:r w:rsidRPr="00472434">
        <w:rPr>
          <w:rStyle w:val="lev"/>
          <w:rFonts w:ascii="Arial" w:hAnsi="Arial" w:cs="Arial"/>
          <w:sz w:val="22"/>
          <w:szCs w:val="22"/>
          <w:lang w:val="en-US"/>
        </w:rPr>
        <w:t>The inventory</w:t>
      </w:r>
      <w:r w:rsidRPr="00472434">
        <w:rPr>
          <w:rFonts w:ascii="Arial" w:hAnsi="Arial" w:cs="Arial"/>
          <w:sz w:val="22"/>
          <w:szCs w:val="22"/>
          <w:lang w:val="en-US"/>
        </w:rPr>
        <w:t xml:space="preserve"> is the file that tells Ansible which servers exist and how they're grouped. It is written in INI-style syntax, by default at </w:t>
      </w:r>
      <w:r w:rsidRPr="00472434">
        <w:rPr>
          <w:rStyle w:val="CodeHTML"/>
          <w:rFonts w:ascii="Arial" w:eastAsiaTheme="majorEastAsia" w:hAnsi="Arial" w:cs="Arial"/>
          <w:sz w:val="22"/>
          <w:szCs w:val="22"/>
          <w:lang w:val="en-US"/>
        </w:rPr>
        <w:t>inventory/hosts.ini</w:t>
      </w:r>
      <w:r w:rsidRPr="00472434">
        <w:rPr>
          <w:rFonts w:ascii="Arial" w:hAnsi="Arial" w:cs="Arial"/>
          <w:sz w:val="22"/>
          <w:szCs w:val="22"/>
          <w:lang w:val="en-US"/>
        </w:rPr>
        <w:t>:</w:t>
      </w:r>
    </w:p>
    <w:tbl>
      <w:tblPr>
        <w:tblStyle w:val="Grilledutableau"/>
        <w:tblW w:w="0" w:type="auto"/>
        <w:shd w:val="clear" w:color="auto" w:fill="E7E6E6" w:themeFill="background2"/>
        <w:tblLook w:val="04A0" w:firstRow="1" w:lastRow="0" w:firstColumn="1" w:lastColumn="0" w:noHBand="0" w:noVBand="1"/>
      </w:tblPr>
      <w:tblGrid>
        <w:gridCol w:w="9062"/>
      </w:tblGrid>
      <w:tr w:rsidR="00472434" w14:paraId="5FB5FBF8" w14:textId="77777777" w:rsidTr="00472434">
        <w:tc>
          <w:tcPr>
            <w:tcW w:w="9062" w:type="dxa"/>
            <w:shd w:val="clear" w:color="auto" w:fill="E7E6E6" w:themeFill="background2"/>
          </w:tcPr>
          <w:p w14:paraId="63904B22" w14:textId="77777777" w:rsidR="00472434" w:rsidRPr="00472434" w:rsidRDefault="00472434" w:rsidP="00472434">
            <w:pPr>
              <w:pStyle w:val="PrformatHTML"/>
              <w:spacing w:line="360" w:lineRule="auto"/>
              <w:jc w:val="both"/>
              <w:rPr>
                <w:rStyle w:val="CodeHTML"/>
                <w:rFonts w:ascii="Arial" w:eastAsiaTheme="majorEastAsia" w:hAnsi="Arial" w:cs="Arial"/>
                <w:color w:val="404040" w:themeColor="text1" w:themeTint="BF"/>
                <w:sz w:val="22"/>
                <w:szCs w:val="22"/>
                <w:lang w:val="en-US"/>
              </w:rPr>
            </w:pPr>
            <w:r w:rsidRPr="00472434">
              <w:rPr>
                <w:rStyle w:val="CodeHTML"/>
                <w:rFonts w:ascii="Arial" w:eastAsiaTheme="majorEastAsia" w:hAnsi="Arial" w:cs="Arial"/>
                <w:color w:val="404040" w:themeColor="text1" w:themeTint="BF"/>
                <w:sz w:val="22"/>
                <w:szCs w:val="22"/>
                <w:lang w:val="en-US"/>
              </w:rPr>
              <w:t>[management]</w:t>
            </w:r>
          </w:p>
          <w:p w14:paraId="319F42BA" w14:textId="77777777" w:rsidR="00472434" w:rsidRPr="00472434" w:rsidRDefault="00472434" w:rsidP="00472434">
            <w:pPr>
              <w:pStyle w:val="PrformatHTML"/>
              <w:spacing w:line="360" w:lineRule="auto"/>
              <w:jc w:val="both"/>
              <w:rPr>
                <w:rStyle w:val="CodeHTML"/>
                <w:rFonts w:ascii="Arial" w:eastAsiaTheme="majorEastAsia" w:hAnsi="Arial" w:cs="Arial"/>
                <w:color w:val="404040" w:themeColor="text1" w:themeTint="BF"/>
                <w:sz w:val="22"/>
                <w:szCs w:val="22"/>
                <w:lang w:val="en-US"/>
              </w:rPr>
            </w:pPr>
            <w:proofErr w:type="spellStart"/>
            <w:r w:rsidRPr="00472434">
              <w:rPr>
                <w:rStyle w:val="CodeHTML"/>
                <w:rFonts w:ascii="Arial" w:eastAsiaTheme="majorEastAsia" w:hAnsi="Arial" w:cs="Arial"/>
                <w:color w:val="404040" w:themeColor="text1" w:themeTint="BF"/>
                <w:sz w:val="22"/>
                <w:szCs w:val="22"/>
                <w:lang w:val="en-US"/>
              </w:rPr>
              <w:t>mgmt</w:t>
            </w:r>
            <w:proofErr w:type="spellEnd"/>
            <w:r w:rsidRPr="00472434">
              <w:rPr>
                <w:rStyle w:val="CodeHTML"/>
                <w:rFonts w:ascii="Arial" w:eastAsiaTheme="majorEastAsia" w:hAnsi="Arial" w:cs="Arial"/>
                <w:color w:val="404040" w:themeColor="text1" w:themeTint="BF"/>
                <w:sz w:val="22"/>
                <w:szCs w:val="22"/>
                <w:lang w:val="en-US"/>
              </w:rPr>
              <w:t xml:space="preserve"> </w:t>
            </w:r>
            <w:proofErr w:type="spellStart"/>
            <w:r w:rsidRPr="00472434">
              <w:rPr>
                <w:rStyle w:val="CodeHTML"/>
                <w:rFonts w:ascii="Arial" w:eastAsiaTheme="majorEastAsia" w:hAnsi="Arial" w:cs="Arial"/>
                <w:color w:val="CC7BF4"/>
                <w:sz w:val="22"/>
                <w:szCs w:val="22"/>
                <w:lang w:val="en-US"/>
              </w:rPr>
              <w:t>ansible_host</w:t>
            </w:r>
            <w:proofErr w:type="spellEnd"/>
            <w:r w:rsidRPr="00BC56B2">
              <w:rPr>
                <w:rStyle w:val="CodeHTML"/>
                <w:rFonts w:ascii="Arial" w:eastAsiaTheme="majorEastAsia" w:hAnsi="Arial" w:cs="Arial"/>
                <w:color w:val="3B3838" w:themeColor="background2" w:themeShade="40"/>
                <w:sz w:val="22"/>
                <w:szCs w:val="22"/>
                <w:lang w:val="en-US"/>
              </w:rPr>
              <w:t xml:space="preserve">=127.0.0.1 </w:t>
            </w:r>
            <w:proofErr w:type="spellStart"/>
            <w:r w:rsidRPr="00472434">
              <w:rPr>
                <w:rStyle w:val="CodeHTML"/>
                <w:rFonts w:ascii="Arial" w:eastAsiaTheme="majorEastAsia" w:hAnsi="Arial" w:cs="Arial"/>
                <w:color w:val="CC7BF4"/>
                <w:sz w:val="22"/>
                <w:szCs w:val="22"/>
                <w:lang w:val="en-US"/>
              </w:rPr>
              <w:t>ansible_connection</w:t>
            </w:r>
            <w:proofErr w:type="spellEnd"/>
            <w:r w:rsidRPr="00BC56B2">
              <w:rPr>
                <w:rStyle w:val="CodeHTML"/>
                <w:rFonts w:ascii="Arial" w:eastAsiaTheme="majorEastAsia" w:hAnsi="Arial" w:cs="Arial"/>
                <w:color w:val="3B3838" w:themeColor="background2" w:themeShade="40"/>
                <w:sz w:val="22"/>
                <w:szCs w:val="22"/>
                <w:lang w:val="en-US"/>
              </w:rPr>
              <w:t>=local</w:t>
            </w:r>
          </w:p>
          <w:p w14:paraId="45CF9836" w14:textId="77777777" w:rsidR="00472434" w:rsidRPr="00472434" w:rsidRDefault="00472434" w:rsidP="00472434">
            <w:pPr>
              <w:pStyle w:val="PrformatHTML"/>
              <w:spacing w:line="360" w:lineRule="auto"/>
              <w:jc w:val="both"/>
              <w:rPr>
                <w:rStyle w:val="CodeHTML"/>
                <w:rFonts w:ascii="Arial" w:eastAsiaTheme="majorEastAsia" w:hAnsi="Arial" w:cs="Arial"/>
                <w:color w:val="404040" w:themeColor="text1" w:themeTint="BF"/>
                <w:sz w:val="22"/>
                <w:szCs w:val="22"/>
                <w:lang w:val="en-US"/>
              </w:rPr>
            </w:pPr>
          </w:p>
          <w:p w14:paraId="480F23C3" w14:textId="77777777" w:rsidR="00472434" w:rsidRPr="00472434" w:rsidRDefault="00472434" w:rsidP="00472434">
            <w:pPr>
              <w:pStyle w:val="PrformatHTML"/>
              <w:spacing w:line="360" w:lineRule="auto"/>
              <w:jc w:val="both"/>
              <w:rPr>
                <w:rStyle w:val="CodeHTML"/>
                <w:rFonts w:ascii="Arial" w:eastAsiaTheme="majorEastAsia" w:hAnsi="Arial" w:cs="Arial"/>
                <w:color w:val="404040" w:themeColor="text1" w:themeTint="BF"/>
                <w:sz w:val="22"/>
                <w:szCs w:val="22"/>
                <w:lang w:val="en-US"/>
              </w:rPr>
            </w:pPr>
            <w:r w:rsidRPr="00472434">
              <w:rPr>
                <w:rStyle w:val="CodeHTML"/>
                <w:rFonts w:ascii="Arial" w:eastAsiaTheme="majorEastAsia" w:hAnsi="Arial" w:cs="Arial"/>
                <w:color w:val="404040" w:themeColor="text1" w:themeTint="BF"/>
                <w:sz w:val="22"/>
                <w:szCs w:val="22"/>
                <w:lang w:val="en-US"/>
              </w:rPr>
              <w:t>[web]</w:t>
            </w:r>
          </w:p>
          <w:p w14:paraId="07DBC902" w14:textId="77777777" w:rsidR="00472434" w:rsidRPr="00BC56B2" w:rsidRDefault="00472434" w:rsidP="00472434">
            <w:pPr>
              <w:pStyle w:val="PrformatHTML"/>
              <w:spacing w:line="360" w:lineRule="auto"/>
              <w:jc w:val="both"/>
              <w:rPr>
                <w:rStyle w:val="CodeHTML"/>
                <w:rFonts w:ascii="Arial" w:eastAsiaTheme="majorEastAsia" w:hAnsi="Arial" w:cs="Arial"/>
                <w:color w:val="3B3838" w:themeColor="background2" w:themeShade="40"/>
                <w:sz w:val="22"/>
                <w:szCs w:val="22"/>
                <w:lang w:val="en-US"/>
              </w:rPr>
            </w:pPr>
            <w:r w:rsidRPr="00472434">
              <w:rPr>
                <w:rStyle w:val="CodeHTML"/>
                <w:rFonts w:ascii="Arial" w:eastAsiaTheme="majorEastAsia" w:hAnsi="Arial" w:cs="Arial"/>
                <w:color w:val="404040" w:themeColor="text1" w:themeTint="BF"/>
                <w:sz w:val="22"/>
                <w:szCs w:val="22"/>
                <w:lang w:val="en-US"/>
              </w:rPr>
              <w:t xml:space="preserve">web1 </w:t>
            </w:r>
            <w:proofErr w:type="spellStart"/>
            <w:r w:rsidRPr="00472434">
              <w:rPr>
                <w:rStyle w:val="CodeHTML"/>
                <w:rFonts w:ascii="Arial" w:eastAsiaTheme="majorEastAsia" w:hAnsi="Arial" w:cs="Arial"/>
                <w:color w:val="CC7BF4"/>
                <w:sz w:val="22"/>
                <w:szCs w:val="22"/>
                <w:lang w:val="en-US"/>
              </w:rPr>
              <w:t>ansible_host</w:t>
            </w:r>
            <w:proofErr w:type="spellEnd"/>
            <w:r w:rsidRPr="00BC56B2">
              <w:rPr>
                <w:rStyle w:val="CodeHTML"/>
                <w:rFonts w:ascii="Arial" w:eastAsiaTheme="majorEastAsia" w:hAnsi="Arial" w:cs="Arial"/>
                <w:color w:val="3B3838" w:themeColor="background2" w:themeShade="40"/>
                <w:sz w:val="22"/>
                <w:szCs w:val="22"/>
                <w:lang w:val="en-US"/>
              </w:rPr>
              <w:t>=192.168.1.10</w:t>
            </w:r>
          </w:p>
          <w:p w14:paraId="15BB0B0D" w14:textId="77777777" w:rsidR="00472434" w:rsidRPr="00472434" w:rsidRDefault="00472434" w:rsidP="00472434">
            <w:pPr>
              <w:pStyle w:val="PrformatHTML"/>
              <w:spacing w:line="360" w:lineRule="auto"/>
              <w:jc w:val="both"/>
              <w:rPr>
                <w:rStyle w:val="CodeHTML"/>
                <w:rFonts w:ascii="Arial" w:eastAsiaTheme="majorEastAsia" w:hAnsi="Arial" w:cs="Arial"/>
                <w:color w:val="404040" w:themeColor="text1" w:themeTint="BF"/>
                <w:sz w:val="22"/>
                <w:szCs w:val="22"/>
                <w:lang w:val="en-US"/>
              </w:rPr>
            </w:pPr>
          </w:p>
          <w:p w14:paraId="43A3A37A" w14:textId="77777777" w:rsidR="00472434" w:rsidRPr="00472434" w:rsidRDefault="00472434" w:rsidP="00472434">
            <w:pPr>
              <w:pStyle w:val="PrformatHTML"/>
              <w:spacing w:line="360" w:lineRule="auto"/>
              <w:jc w:val="both"/>
              <w:rPr>
                <w:rStyle w:val="CodeHTML"/>
                <w:rFonts w:ascii="Arial" w:eastAsiaTheme="majorEastAsia" w:hAnsi="Arial" w:cs="Arial"/>
                <w:color w:val="404040" w:themeColor="text1" w:themeTint="BF"/>
                <w:sz w:val="22"/>
                <w:szCs w:val="22"/>
                <w:lang w:val="en-US"/>
              </w:rPr>
            </w:pPr>
            <w:r w:rsidRPr="00472434">
              <w:rPr>
                <w:rStyle w:val="CodeHTML"/>
                <w:rFonts w:ascii="Arial" w:eastAsiaTheme="majorEastAsia" w:hAnsi="Arial" w:cs="Arial"/>
                <w:color w:val="404040" w:themeColor="text1" w:themeTint="BF"/>
                <w:sz w:val="22"/>
                <w:szCs w:val="22"/>
                <w:lang w:val="en-US"/>
              </w:rPr>
              <w:t>[</w:t>
            </w:r>
            <w:proofErr w:type="spellStart"/>
            <w:r w:rsidRPr="00472434">
              <w:rPr>
                <w:rStyle w:val="CodeHTML"/>
                <w:rFonts w:ascii="Arial" w:eastAsiaTheme="majorEastAsia" w:hAnsi="Arial" w:cs="Arial"/>
                <w:color w:val="404040" w:themeColor="text1" w:themeTint="BF"/>
                <w:sz w:val="22"/>
                <w:szCs w:val="22"/>
                <w:lang w:val="en-US"/>
              </w:rPr>
              <w:t>db</w:t>
            </w:r>
            <w:proofErr w:type="spellEnd"/>
            <w:r w:rsidRPr="00472434">
              <w:rPr>
                <w:rStyle w:val="CodeHTML"/>
                <w:rFonts w:ascii="Arial" w:eastAsiaTheme="majorEastAsia" w:hAnsi="Arial" w:cs="Arial"/>
                <w:color w:val="404040" w:themeColor="text1" w:themeTint="BF"/>
                <w:sz w:val="22"/>
                <w:szCs w:val="22"/>
                <w:lang w:val="en-US"/>
              </w:rPr>
              <w:t>]</w:t>
            </w:r>
          </w:p>
          <w:p w14:paraId="77C34A2C" w14:textId="77777777" w:rsidR="00472434" w:rsidRPr="00BC56B2" w:rsidRDefault="00472434" w:rsidP="00472434">
            <w:pPr>
              <w:pStyle w:val="PrformatHTML"/>
              <w:spacing w:line="360" w:lineRule="auto"/>
              <w:jc w:val="both"/>
              <w:rPr>
                <w:rStyle w:val="CodeHTML"/>
                <w:rFonts w:ascii="Arial" w:eastAsiaTheme="majorEastAsia" w:hAnsi="Arial" w:cs="Arial"/>
                <w:color w:val="3B3838" w:themeColor="background2" w:themeShade="40"/>
                <w:sz w:val="22"/>
                <w:szCs w:val="22"/>
                <w:lang w:val="en-US"/>
              </w:rPr>
            </w:pPr>
            <w:r w:rsidRPr="00472434">
              <w:rPr>
                <w:rStyle w:val="CodeHTML"/>
                <w:rFonts w:ascii="Arial" w:eastAsiaTheme="majorEastAsia" w:hAnsi="Arial" w:cs="Arial"/>
                <w:color w:val="404040" w:themeColor="text1" w:themeTint="BF"/>
                <w:sz w:val="22"/>
                <w:szCs w:val="22"/>
                <w:lang w:val="en-US"/>
              </w:rPr>
              <w:t xml:space="preserve">db1 </w:t>
            </w:r>
            <w:proofErr w:type="spellStart"/>
            <w:r w:rsidRPr="00472434">
              <w:rPr>
                <w:rStyle w:val="CodeHTML"/>
                <w:rFonts w:ascii="Arial" w:eastAsiaTheme="majorEastAsia" w:hAnsi="Arial" w:cs="Arial"/>
                <w:color w:val="CC7BF4"/>
                <w:sz w:val="22"/>
                <w:szCs w:val="22"/>
                <w:lang w:val="en-US"/>
              </w:rPr>
              <w:t>ansible_host</w:t>
            </w:r>
            <w:proofErr w:type="spellEnd"/>
            <w:r w:rsidRPr="00BC56B2">
              <w:rPr>
                <w:rStyle w:val="CodeHTML"/>
                <w:rFonts w:ascii="Arial" w:eastAsiaTheme="majorEastAsia" w:hAnsi="Arial" w:cs="Arial"/>
                <w:color w:val="3B3838" w:themeColor="background2" w:themeShade="40"/>
                <w:sz w:val="22"/>
                <w:szCs w:val="22"/>
                <w:lang w:val="en-US"/>
              </w:rPr>
              <w:t>=192.168.1.20</w:t>
            </w:r>
          </w:p>
          <w:p w14:paraId="1A01656F" w14:textId="77777777" w:rsidR="00472434" w:rsidRPr="00472434" w:rsidRDefault="00472434" w:rsidP="00472434">
            <w:pPr>
              <w:pStyle w:val="PrformatHTML"/>
              <w:spacing w:line="360" w:lineRule="auto"/>
              <w:jc w:val="both"/>
              <w:rPr>
                <w:rStyle w:val="CodeHTML"/>
                <w:rFonts w:ascii="Arial" w:eastAsiaTheme="majorEastAsia" w:hAnsi="Arial" w:cs="Arial"/>
                <w:color w:val="EAECF0"/>
                <w:sz w:val="22"/>
                <w:szCs w:val="22"/>
                <w:lang w:val="en-US"/>
              </w:rPr>
            </w:pPr>
          </w:p>
          <w:p w14:paraId="429D1915" w14:textId="77777777" w:rsidR="00472434" w:rsidRPr="00472434" w:rsidRDefault="00472434" w:rsidP="00472434">
            <w:pPr>
              <w:pStyle w:val="PrformatHTML"/>
              <w:spacing w:line="360" w:lineRule="auto"/>
              <w:jc w:val="both"/>
              <w:rPr>
                <w:rStyle w:val="CodeHTML"/>
                <w:rFonts w:ascii="Arial" w:eastAsiaTheme="majorEastAsia" w:hAnsi="Arial" w:cs="Arial"/>
                <w:color w:val="404040" w:themeColor="text1" w:themeTint="BF"/>
                <w:sz w:val="22"/>
                <w:szCs w:val="22"/>
                <w:lang w:val="en-US"/>
              </w:rPr>
            </w:pPr>
            <w:r w:rsidRPr="00472434">
              <w:rPr>
                <w:rStyle w:val="CodeHTML"/>
                <w:rFonts w:ascii="Arial" w:eastAsiaTheme="majorEastAsia" w:hAnsi="Arial" w:cs="Arial"/>
                <w:color w:val="404040" w:themeColor="text1" w:themeTint="BF"/>
                <w:sz w:val="22"/>
                <w:szCs w:val="22"/>
                <w:lang w:val="en-US"/>
              </w:rPr>
              <w:t>[</w:t>
            </w:r>
            <w:proofErr w:type="spellStart"/>
            <w:proofErr w:type="gramStart"/>
            <w:r w:rsidRPr="00472434">
              <w:rPr>
                <w:rStyle w:val="CodeHTML"/>
                <w:rFonts w:ascii="Arial" w:eastAsiaTheme="majorEastAsia" w:hAnsi="Arial" w:cs="Arial"/>
                <w:color w:val="404040" w:themeColor="text1" w:themeTint="BF"/>
                <w:sz w:val="22"/>
                <w:szCs w:val="22"/>
                <w:lang w:val="en-US"/>
              </w:rPr>
              <w:t>all:children</w:t>
            </w:r>
            <w:proofErr w:type="spellEnd"/>
            <w:proofErr w:type="gramEnd"/>
            <w:r w:rsidRPr="00472434">
              <w:rPr>
                <w:rStyle w:val="CodeHTML"/>
                <w:rFonts w:ascii="Arial" w:eastAsiaTheme="majorEastAsia" w:hAnsi="Arial" w:cs="Arial"/>
                <w:color w:val="404040" w:themeColor="text1" w:themeTint="BF"/>
                <w:sz w:val="22"/>
                <w:szCs w:val="22"/>
                <w:lang w:val="en-US"/>
              </w:rPr>
              <w:t>]</w:t>
            </w:r>
          </w:p>
          <w:p w14:paraId="1FD81897" w14:textId="77777777" w:rsidR="00472434" w:rsidRPr="00472434" w:rsidRDefault="00472434" w:rsidP="00472434">
            <w:pPr>
              <w:pStyle w:val="PrformatHTML"/>
              <w:spacing w:line="360" w:lineRule="auto"/>
              <w:jc w:val="both"/>
              <w:rPr>
                <w:rStyle w:val="CodeHTML"/>
                <w:rFonts w:ascii="Arial" w:eastAsiaTheme="majorEastAsia" w:hAnsi="Arial" w:cs="Arial"/>
                <w:color w:val="404040" w:themeColor="text1" w:themeTint="BF"/>
                <w:sz w:val="22"/>
                <w:szCs w:val="22"/>
                <w:lang w:val="en-US"/>
              </w:rPr>
            </w:pPr>
            <w:r w:rsidRPr="00472434">
              <w:rPr>
                <w:rStyle w:val="CodeHTML"/>
                <w:rFonts w:ascii="Arial" w:eastAsiaTheme="majorEastAsia" w:hAnsi="Arial" w:cs="Arial"/>
                <w:color w:val="404040" w:themeColor="text1" w:themeTint="BF"/>
                <w:sz w:val="22"/>
                <w:szCs w:val="22"/>
                <w:lang w:val="en-US"/>
              </w:rPr>
              <w:t>management</w:t>
            </w:r>
          </w:p>
          <w:p w14:paraId="40342A27" w14:textId="77777777" w:rsidR="00472434" w:rsidRPr="00472434" w:rsidRDefault="00472434" w:rsidP="00472434">
            <w:pPr>
              <w:pStyle w:val="PrformatHTML"/>
              <w:spacing w:line="360" w:lineRule="auto"/>
              <w:jc w:val="both"/>
              <w:rPr>
                <w:rStyle w:val="CodeHTML"/>
                <w:rFonts w:ascii="Arial" w:eastAsiaTheme="majorEastAsia" w:hAnsi="Arial" w:cs="Arial"/>
                <w:color w:val="404040" w:themeColor="text1" w:themeTint="BF"/>
                <w:sz w:val="22"/>
                <w:szCs w:val="22"/>
                <w:lang w:val="en-US"/>
              </w:rPr>
            </w:pPr>
            <w:r w:rsidRPr="00472434">
              <w:rPr>
                <w:rStyle w:val="CodeHTML"/>
                <w:rFonts w:ascii="Arial" w:eastAsiaTheme="majorEastAsia" w:hAnsi="Arial" w:cs="Arial"/>
                <w:color w:val="404040" w:themeColor="text1" w:themeTint="BF"/>
                <w:sz w:val="22"/>
                <w:szCs w:val="22"/>
                <w:lang w:val="en-US"/>
              </w:rPr>
              <w:t>web</w:t>
            </w:r>
          </w:p>
          <w:p w14:paraId="411BB9DC" w14:textId="24689831" w:rsidR="00472434" w:rsidRPr="00472434" w:rsidRDefault="00472434" w:rsidP="00472434">
            <w:pPr>
              <w:pStyle w:val="PrformatHTML"/>
              <w:spacing w:line="360" w:lineRule="auto"/>
              <w:jc w:val="both"/>
              <w:rPr>
                <w:rFonts w:ascii="Arial" w:hAnsi="Arial" w:cs="Arial"/>
                <w:color w:val="404040" w:themeColor="text1" w:themeTint="BF"/>
                <w:sz w:val="22"/>
                <w:szCs w:val="22"/>
                <w:lang w:val="en-US"/>
              </w:rPr>
            </w:pPr>
            <w:proofErr w:type="spellStart"/>
            <w:r w:rsidRPr="00472434">
              <w:rPr>
                <w:rStyle w:val="CodeHTML"/>
                <w:rFonts w:ascii="Arial" w:eastAsiaTheme="majorEastAsia" w:hAnsi="Arial" w:cs="Arial"/>
                <w:color w:val="404040" w:themeColor="text1" w:themeTint="BF"/>
                <w:sz w:val="22"/>
                <w:szCs w:val="22"/>
                <w:lang w:val="en-US"/>
              </w:rPr>
              <w:t>db</w:t>
            </w:r>
            <w:proofErr w:type="spellEnd"/>
          </w:p>
        </w:tc>
      </w:tr>
    </w:tbl>
    <w:p w14:paraId="47B3CB2D" w14:textId="77777777" w:rsidR="00472434" w:rsidRPr="00472434" w:rsidRDefault="00472434" w:rsidP="00472434">
      <w:pPr>
        <w:pStyle w:val="font-claude-response-body"/>
        <w:spacing w:line="360" w:lineRule="auto"/>
        <w:jc w:val="both"/>
        <w:rPr>
          <w:rFonts w:ascii="Arial" w:hAnsi="Arial" w:cs="Arial"/>
          <w:sz w:val="22"/>
          <w:szCs w:val="22"/>
          <w:lang w:val="en-US"/>
        </w:rPr>
      </w:pPr>
      <w:r w:rsidRPr="00472434">
        <w:rPr>
          <w:rFonts w:ascii="Arial" w:hAnsi="Arial" w:cs="Arial"/>
          <w:sz w:val="22"/>
          <w:szCs w:val="22"/>
          <w:lang w:val="en-US"/>
        </w:rPr>
        <w:t>Reading this syntax:</w:t>
      </w:r>
    </w:p>
    <w:p w14:paraId="5786455A" w14:textId="77777777" w:rsidR="00472434" w:rsidRPr="00472434" w:rsidRDefault="00472434" w:rsidP="00472434">
      <w:pPr>
        <w:pStyle w:val="font-claude-response-body"/>
        <w:numPr>
          <w:ilvl w:val="0"/>
          <w:numId w:val="7"/>
        </w:numPr>
        <w:spacing w:line="360" w:lineRule="auto"/>
        <w:jc w:val="both"/>
        <w:rPr>
          <w:rFonts w:ascii="Arial" w:hAnsi="Arial" w:cs="Arial"/>
          <w:sz w:val="22"/>
          <w:szCs w:val="22"/>
          <w:lang w:val="en-US"/>
        </w:rPr>
      </w:pPr>
      <w:r w:rsidRPr="00472434">
        <w:rPr>
          <w:rStyle w:val="CodeHTML"/>
          <w:rFonts w:ascii="Arial" w:eastAsiaTheme="majorEastAsia" w:hAnsi="Arial" w:cs="Arial"/>
          <w:sz w:val="22"/>
          <w:szCs w:val="22"/>
          <w:lang w:val="en-US"/>
        </w:rPr>
        <w:t>[management]</w:t>
      </w:r>
      <w:r w:rsidRPr="00472434">
        <w:rPr>
          <w:rFonts w:ascii="Arial" w:hAnsi="Arial" w:cs="Arial"/>
          <w:sz w:val="22"/>
          <w:szCs w:val="22"/>
          <w:lang w:val="en-US"/>
        </w:rPr>
        <w:t xml:space="preserve">, </w:t>
      </w:r>
      <w:r w:rsidRPr="00472434">
        <w:rPr>
          <w:rStyle w:val="CodeHTML"/>
          <w:rFonts w:ascii="Arial" w:eastAsiaTheme="majorEastAsia" w:hAnsi="Arial" w:cs="Arial"/>
          <w:sz w:val="22"/>
          <w:szCs w:val="22"/>
          <w:lang w:val="en-US"/>
        </w:rPr>
        <w:t>[web]</w:t>
      </w:r>
      <w:r w:rsidRPr="00472434">
        <w:rPr>
          <w:rFonts w:ascii="Arial" w:hAnsi="Arial" w:cs="Arial"/>
          <w:sz w:val="22"/>
          <w:szCs w:val="22"/>
          <w:lang w:val="en-US"/>
        </w:rPr>
        <w:t xml:space="preserve">, </w:t>
      </w:r>
      <w:r w:rsidRPr="00472434">
        <w:rPr>
          <w:rStyle w:val="CodeHTML"/>
          <w:rFonts w:ascii="Arial" w:eastAsiaTheme="majorEastAsia" w:hAnsi="Arial" w:cs="Arial"/>
          <w:sz w:val="22"/>
          <w:szCs w:val="22"/>
          <w:lang w:val="en-US"/>
        </w:rPr>
        <w:t>[</w:t>
      </w:r>
      <w:proofErr w:type="spellStart"/>
      <w:r w:rsidRPr="00472434">
        <w:rPr>
          <w:rStyle w:val="CodeHTML"/>
          <w:rFonts w:ascii="Arial" w:eastAsiaTheme="majorEastAsia" w:hAnsi="Arial" w:cs="Arial"/>
          <w:sz w:val="22"/>
          <w:szCs w:val="22"/>
          <w:lang w:val="en-US"/>
        </w:rPr>
        <w:t>db</w:t>
      </w:r>
      <w:proofErr w:type="spellEnd"/>
      <w:r w:rsidRPr="00472434">
        <w:rPr>
          <w:rStyle w:val="CodeHTML"/>
          <w:rFonts w:ascii="Arial" w:eastAsiaTheme="majorEastAsia" w:hAnsi="Arial" w:cs="Arial"/>
          <w:sz w:val="22"/>
          <w:szCs w:val="22"/>
          <w:lang w:val="en-US"/>
        </w:rPr>
        <w:t>]</w:t>
      </w:r>
      <w:r w:rsidRPr="00472434">
        <w:rPr>
          <w:rFonts w:ascii="Arial" w:hAnsi="Arial" w:cs="Arial"/>
          <w:sz w:val="22"/>
          <w:szCs w:val="22"/>
          <w:lang w:val="en-US"/>
        </w:rPr>
        <w:t xml:space="preserve"> are </w:t>
      </w:r>
      <w:r w:rsidRPr="00472434">
        <w:rPr>
          <w:rStyle w:val="lev"/>
          <w:rFonts w:ascii="Arial" w:hAnsi="Arial" w:cs="Arial"/>
          <w:sz w:val="22"/>
          <w:szCs w:val="22"/>
          <w:lang w:val="en-US"/>
        </w:rPr>
        <w:t>group headers</w:t>
      </w:r>
      <w:r w:rsidRPr="00472434">
        <w:rPr>
          <w:rFonts w:ascii="Arial" w:hAnsi="Arial" w:cs="Arial"/>
          <w:sz w:val="22"/>
          <w:szCs w:val="22"/>
          <w:lang w:val="en-US"/>
        </w:rPr>
        <w:t>. Everything listed under a header belongs to that group.</w:t>
      </w:r>
    </w:p>
    <w:p w14:paraId="551F7CE3" w14:textId="77777777" w:rsidR="00472434" w:rsidRPr="00472434" w:rsidRDefault="00472434" w:rsidP="00472434">
      <w:pPr>
        <w:pStyle w:val="font-claude-response-body"/>
        <w:numPr>
          <w:ilvl w:val="0"/>
          <w:numId w:val="7"/>
        </w:numPr>
        <w:spacing w:line="360" w:lineRule="auto"/>
        <w:jc w:val="both"/>
        <w:rPr>
          <w:rFonts w:ascii="Arial" w:hAnsi="Arial" w:cs="Arial"/>
          <w:sz w:val="22"/>
          <w:szCs w:val="22"/>
          <w:lang w:val="en-US"/>
        </w:rPr>
      </w:pPr>
      <w:proofErr w:type="spellStart"/>
      <w:r w:rsidRPr="00472434">
        <w:rPr>
          <w:rStyle w:val="CodeHTML"/>
          <w:rFonts w:ascii="Arial" w:eastAsiaTheme="majorEastAsia" w:hAnsi="Arial" w:cs="Arial"/>
          <w:sz w:val="22"/>
          <w:szCs w:val="22"/>
          <w:lang w:val="en-US"/>
        </w:rPr>
        <w:lastRenderedPageBreak/>
        <w:t>mgmt</w:t>
      </w:r>
      <w:proofErr w:type="spellEnd"/>
      <w:r w:rsidRPr="00472434">
        <w:rPr>
          <w:rFonts w:ascii="Arial" w:hAnsi="Arial" w:cs="Arial"/>
          <w:sz w:val="22"/>
          <w:szCs w:val="22"/>
          <w:lang w:val="en-US"/>
        </w:rPr>
        <w:t xml:space="preserve">, </w:t>
      </w:r>
      <w:r w:rsidRPr="00472434">
        <w:rPr>
          <w:rStyle w:val="CodeHTML"/>
          <w:rFonts w:ascii="Arial" w:eastAsiaTheme="majorEastAsia" w:hAnsi="Arial" w:cs="Arial"/>
          <w:sz w:val="22"/>
          <w:szCs w:val="22"/>
          <w:lang w:val="en-US"/>
        </w:rPr>
        <w:t>web1</w:t>
      </w:r>
      <w:r w:rsidRPr="00472434">
        <w:rPr>
          <w:rFonts w:ascii="Arial" w:hAnsi="Arial" w:cs="Arial"/>
          <w:sz w:val="22"/>
          <w:szCs w:val="22"/>
          <w:lang w:val="en-US"/>
        </w:rPr>
        <w:t xml:space="preserve">, </w:t>
      </w:r>
      <w:r w:rsidRPr="00472434">
        <w:rPr>
          <w:rStyle w:val="CodeHTML"/>
          <w:rFonts w:ascii="Arial" w:eastAsiaTheme="majorEastAsia" w:hAnsi="Arial" w:cs="Arial"/>
          <w:sz w:val="22"/>
          <w:szCs w:val="22"/>
          <w:lang w:val="en-US"/>
        </w:rPr>
        <w:t>db1</w:t>
      </w:r>
      <w:r w:rsidRPr="00472434">
        <w:rPr>
          <w:rFonts w:ascii="Arial" w:hAnsi="Arial" w:cs="Arial"/>
          <w:sz w:val="22"/>
          <w:szCs w:val="22"/>
          <w:lang w:val="en-US"/>
        </w:rPr>
        <w:t xml:space="preserve"> are </w:t>
      </w:r>
      <w:r w:rsidRPr="00472434">
        <w:rPr>
          <w:rStyle w:val="lev"/>
          <w:rFonts w:ascii="Arial" w:hAnsi="Arial" w:cs="Arial"/>
          <w:sz w:val="22"/>
          <w:szCs w:val="22"/>
          <w:lang w:val="en-US"/>
        </w:rPr>
        <w:t>aliases</w:t>
      </w:r>
      <w:r w:rsidRPr="00472434">
        <w:rPr>
          <w:rFonts w:ascii="Arial" w:hAnsi="Arial" w:cs="Arial"/>
          <w:sz w:val="22"/>
          <w:szCs w:val="22"/>
          <w:lang w:val="en-US"/>
        </w:rPr>
        <w:t xml:space="preserve"> — names Ansible will use to refer to that host; they don't have to match the real hostname.</w:t>
      </w:r>
    </w:p>
    <w:p w14:paraId="3406FF96" w14:textId="77777777" w:rsidR="00472434" w:rsidRPr="00472434" w:rsidRDefault="00472434" w:rsidP="00472434">
      <w:pPr>
        <w:pStyle w:val="font-claude-response-body"/>
        <w:numPr>
          <w:ilvl w:val="0"/>
          <w:numId w:val="7"/>
        </w:numPr>
        <w:spacing w:line="360" w:lineRule="auto"/>
        <w:jc w:val="both"/>
        <w:rPr>
          <w:rFonts w:ascii="Arial" w:hAnsi="Arial" w:cs="Arial"/>
          <w:sz w:val="22"/>
          <w:szCs w:val="22"/>
          <w:lang w:val="en-US"/>
        </w:rPr>
      </w:pPr>
      <w:proofErr w:type="spellStart"/>
      <w:r w:rsidRPr="00472434">
        <w:rPr>
          <w:rStyle w:val="CodeHTML"/>
          <w:rFonts w:ascii="Arial" w:eastAsiaTheme="majorEastAsia" w:hAnsi="Arial" w:cs="Arial"/>
          <w:sz w:val="22"/>
          <w:szCs w:val="22"/>
          <w:lang w:val="en-US"/>
        </w:rPr>
        <w:t>ansible_host</w:t>
      </w:r>
      <w:proofErr w:type="spellEnd"/>
      <w:r w:rsidRPr="00472434">
        <w:rPr>
          <w:rStyle w:val="CodeHTML"/>
          <w:rFonts w:ascii="Arial" w:eastAsiaTheme="majorEastAsia" w:hAnsi="Arial" w:cs="Arial"/>
          <w:sz w:val="22"/>
          <w:szCs w:val="22"/>
          <w:lang w:val="en-US"/>
        </w:rPr>
        <w:t>=</w:t>
      </w:r>
      <w:r w:rsidRPr="00472434">
        <w:rPr>
          <w:rFonts w:ascii="Arial" w:hAnsi="Arial" w:cs="Arial"/>
          <w:sz w:val="22"/>
          <w:szCs w:val="22"/>
          <w:lang w:val="en-US"/>
        </w:rPr>
        <w:t xml:space="preserve"> tells Ansible the actual IP/address to connect to for that alias.</w:t>
      </w:r>
    </w:p>
    <w:p w14:paraId="0B87DF48" w14:textId="77777777" w:rsidR="00472434" w:rsidRPr="00472434" w:rsidRDefault="00472434" w:rsidP="00472434">
      <w:pPr>
        <w:pStyle w:val="font-claude-response-body"/>
        <w:numPr>
          <w:ilvl w:val="0"/>
          <w:numId w:val="7"/>
        </w:numPr>
        <w:spacing w:line="360" w:lineRule="auto"/>
        <w:jc w:val="both"/>
        <w:rPr>
          <w:rFonts w:ascii="Arial" w:hAnsi="Arial" w:cs="Arial"/>
          <w:sz w:val="22"/>
          <w:szCs w:val="22"/>
          <w:lang w:val="en-US"/>
        </w:rPr>
      </w:pPr>
      <w:proofErr w:type="spellStart"/>
      <w:r w:rsidRPr="00472434">
        <w:rPr>
          <w:rStyle w:val="CodeHTML"/>
          <w:rFonts w:ascii="Arial" w:eastAsiaTheme="majorEastAsia" w:hAnsi="Arial" w:cs="Arial"/>
          <w:sz w:val="22"/>
          <w:szCs w:val="22"/>
          <w:lang w:val="en-US"/>
        </w:rPr>
        <w:t>ansible_connection</w:t>
      </w:r>
      <w:proofErr w:type="spellEnd"/>
      <w:r w:rsidRPr="00472434">
        <w:rPr>
          <w:rStyle w:val="CodeHTML"/>
          <w:rFonts w:ascii="Arial" w:eastAsiaTheme="majorEastAsia" w:hAnsi="Arial" w:cs="Arial"/>
          <w:sz w:val="22"/>
          <w:szCs w:val="22"/>
          <w:lang w:val="en-US"/>
        </w:rPr>
        <w:t>=local</w:t>
      </w:r>
      <w:r w:rsidRPr="00472434">
        <w:rPr>
          <w:rFonts w:ascii="Arial" w:hAnsi="Arial" w:cs="Arial"/>
          <w:sz w:val="22"/>
          <w:szCs w:val="22"/>
          <w:lang w:val="en-US"/>
        </w:rPr>
        <w:t xml:space="preserve"> is a special case meaning "don't SSH, this </w:t>
      </w:r>
      <w:r w:rsidRPr="00472434">
        <w:rPr>
          <w:rStyle w:val="Accentuation"/>
          <w:rFonts w:ascii="Arial" w:eastAsiaTheme="majorEastAsia" w:hAnsi="Arial" w:cs="Arial"/>
          <w:sz w:val="22"/>
          <w:szCs w:val="22"/>
          <w:lang w:val="en-US"/>
        </w:rPr>
        <w:t>is</w:t>
      </w:r>
      <w:r w:rsidRPr="00472434">
        <w:rPr>
          <w:rFonts w:ascii="Arial" w:hAnsi="Arial" w:cs="Arial"/>
          <w:sz w:val="22"/>
          <w:szCs w:val="22"/>
          <w:lang w:val="en-US"/>
        </w:rPr>
        <w:t xml:space="preserve"> the machine Ansible is running on" — used for the control node itself if it's included in its own inventory.</w:t>
      </w:r>
    </w:p>
    <w:p w14:paraId="768D9310" w14:textId="77777777" w:rsidR="00472434" w:rsidRPr="00472434" w:rsidRDefault="00472434" w:rsidP="00472434">
      <w:pPr>
        <w:pStyle w:val="font-claude-response-body"/>
        <w:numPr>
          <w:ilvl w:val="0"/>
          <w:numId w:val="7"/>
        </w:numPr>
        <w:spacing w:line="360" w:lineRule="auto"/>
        <w:jc w:val="both"/>
        <w:rPr>
          <w:rFonts w:ascii="Arial" w:hAnsi="Arial" w:cs="Arial"/>
          <w:sz w:val="22"/>
          <w:szCs w:val="22"/>
          <w:lang w:val="en-US"/>
        </w:rPr>
      </w:pPr>
      <w:r w:rsidRPr="00472434">
        <w:rPr>
          <w:rStyle w:val="CodeHTML"/>
          <w:rFonts w:ascii="Arial" w:eastAsiaTheme="majorEastAsia" w:hAnsi="Arial" w:cs="Arial"/>
          <w:sz w:val="22"/>
          <w:szCs w:val="22"/>
          <w:lang w:val="en-US"/>
        </w:rPr>
        <w:t>[</w:t>
      </w:r>
      <w:proofErr w:type="spellStart"/>
      <w:proofErr w:type="gramStart"/>
      <w:r w:rsidRPr="00472434">
        <w:rPr>
          <w:rStyle w:val="CodeHTML"/>
          <w:rFonts w:ascii="Arial" w:eastAsiaTheme="majorEastAsia" w:hAnsi="Arial" w:cs="Arial"/>
          <w:sz w:val="22"/>
          <w:szCs w:val="22"/>
          <w:lang w:val="en-US"/>
        </w:rPr>
        <w:t>all:children</w:t>
      </w:r>
      <w:proofErr w:type="spellEnd"/>
      <w:proofErr w:type="gramEnd"/>
      <w:r w:rsidRPr="00472434">
        <w:rPr>
          <w:rStyle w:val="CodeHTML"/>
          <w:rFonts w:ascii="Arial" w:eastAsiaTheme="majorEastAsia" w:hAnsi="Arial" w:cs="Arial"/>
          <w:sz w:val="22"/>
          <w:szCs w:val="22"/>
          <w:lang w:val="en-US"/>
        </w:rPr>
        <w:t>]</w:t>
      </w:r>
      <w:r w:rsidRPr="00472434">
        <w:rPr>
          <w:rFonts w:ascii="Arial" w:hAnsi="Arial" w:cs="Arial"/>
          <w:sz w:val="22"/>
          <w:szCs w:val="22"/>
          <w:lang w:val="en-US"/>
        </w:rPr>
        <w:t xml:space="preserve"> is a </w:t>
      </w:r>
      <w:r w:rsidRPr="00472434">
        <w:rPr>
          <w:rStyle w:val="lev"/>
          <w:rFonts w:ascii="Arial" w:hAnsi="Arial" w:cs="Arial"/>
          <w:sz w:val="22"/>
          <w:szCs w:val="22"/>
          <w:lang w:val="en-US"/>
        </w:rPr>
        <w:t>group-of-groups</w:t>
      </w:r>
      <w:r w:rsidRPr="00472434">
        <w:rPr>
          <w:rFonts w:ascii="Arial" w:hAnsi="Arial" w:cs="Arial"/>
          <w:sz w:val="22"/>
          <w:szCs w:val="22"/>
          <w:lang w:val="en-US"/>
        </w:rPr>
        <w:t xml:space="preserve">: it says "the group </w:t>
      </w:r>
      <w:r w:rsidRPr="00472434">
        <w:rPr>
          <w:rStyle w:val="CodeHTML"/>
          <w:rFonts w:ascii="Arial" w:eastAsiaTheme="majorEastAsia" w:hAnsi="Arial" w:cs="Arial"/>
          <w:sz w:val="22"/>
          <w:szCs w:val="22"/>
          <w:lang w:val="en-US"/>
        </w:rPr>
        <w:t>all</w:t>
      </w:r>
      <w:r w:rsidRPr="00472434">
        <w:rPr>
          <w:rFonts w:ascii="Arial" w:hAnsi="Arial" w:cs="Arial"/>
          <w:sz w:val="22"/>
          <w:szCs w:val="22"/>
          <w:lang w:val="en-US"/>
        </w:rPr>
        <w:t xml:space="preserve"> consists of the groups </w:t>
      </w:r>
      <w:r w:rsidRPr="00472434">
        <w:rPr>
          <w:rStyle w:val="CodeHTML"/>
          <w:rFonts w:ascii="Arial" w:eastAsiaTheme="majorEastAsia" w:hAnsi="Arial" w:cs="Arial"/>
          <w:sz w:val="22"/>
          <w:szCs w:val="22"/>
          <w:lang w:val="en-US"/>
        </w:rPr>
        <w:t>management</w:t>
      </w:r>
      <w:r w:rsidRPr="00472434">
        <w:rPr>
          <w:rFonts w:ascii="Arial" w:hAnsi="Arial" w:cs="Arial"/>
          <w:sz w:val="22"/>
          <w:szCs w:val="22"/>
          <w:lang w:val="en-US"/>
        </w:rPr>
        <w:t xml:space="preserve">, </w:t>
      </w:r>
      <w:r w:rsidRPr="00472434">
        <w:rPr>
          <w:rStyle w:val="CodeHTML"/>
          <w:rFonts w:ascii="Arial" w:eastAsiaTheme="majorEastAsia" w:hAnsi="Arial" w:cs="Arial"/>
          <w:sz w:val="22"/>
          <w:szCs w:val="22"/>
          <w:lang w:val="en-US"/>
        </w:rPr>
        <w:t>web</w:t>
      </w:r>
      <w:r w:rsidRPr="00472434">
        <w:rPr>
          <w:rFonts w:ascii="Arial" w:hAnsi="Arial" w:cs="Arial"/>
          <w:sz w:val="22"/>
          <w:szCs w:val="22"/>
          <w:lang w:val="en-US"/>
        </w:rPr>
        <w:t xml:space="preserve">, and </w:t>
      </w:r>
      <w:proofErr w:type="spellStart"/>
      <w:r w:rsidRPr="00472434">
        <w:rPr>
          <w:rStyle w:val="CodeHTML"/>
          <w:rFonts w:ascii="Arial" w:eastAsiaTheme="majorEastAsia" w:hAnsi="Arial" w:cs="Arial"/>
          <w:sz w:val="22"/>
          <w:szCs w:val="22"/>
          <w:lang w:val="en-US"/>
        </w:rPr>
        <w:t>db</w:t>
      </w:r>
      <w:proofErr w:type="spellEnd"/>
      <w:r w:rsidRPr="00472434">
        <w:rPr>
          <w:rFonts w:ascii="Arial" w:hAnsi="Arial" w:cs="Arial"/>
          <w:sz w:val="22"/>
          <w:szCs w:val="22"/>
          <w:lang w:val="en-US"/>
        </w:rPr>
        <w:t xml:space="preserve"> combined." This is what lets a later command target literally everything in one word (</w:t>
      </w:r>
      <w:r w:rsidRPr="00472434">
        <w:rPr>
          <w:rStyle w:val="CodeHTML"/>
          <w:rFonts w:ascii="Arial" w:eastAsiaTheme="majorEastAsia" w:hAnsi="Arial" w:cs="Arial"/>
          <w:sz w:val="22"/>
          <w:szCs w:val="22"/>
          <w:lang w:val="en-US"/>
        </w:rPr>
        <w:t>all</w:t>
      </w:r>
      <w:r w:rsidRPr="00472434">
        <w:rPr>
          <w:rFonts w:ascii="Arial" w:hAnsi="Arial" w:cs="Arial"/>
          <w:sz w:val="22"/>
          <w:szCs w:val="22"/>
          <w:lang w:val="en-US"/>
        </w:rPr>
        <w:t>) without listing every host.</w:t>
      </w:r>
    </w:p>
    <w:p w14:paraId="304FB8B6" w14:textId="77777777" w:rsidR="00472434" w:rsidRPr="00472434" w:rsidRDefault="00472434" w:rsidP="00472434">
      <w:pPr>
        <w:pStyle w:val="font-claude-response-body"/>
        <w:spacing w:line="360" w:lineRule="auto"/>
        <w:jc w:val="both"/>
        <w:rPr>
          <w:rFonts w:ascii="Arial" w:hAnsi="Arial" w:cs="Arial"/>
          <w:sz w:val="22"/>
          <w:szCs w:val="22"/>
          <w:lang w:val="en-US"/>
        </w:rPr>
      </w:pPr>
      <w:r w:rsidRPr="00472434">
        <w:rPr>
          <w:rFonts w:ascii="Arial" w:hAnsi="Arial" w:cs="Arial"/>
          <w:sz w:val="22"/>
          <w:szCs w:val="22"/>
          <w:lang w:val="en-US"/>
        </w:rPr>
        <w:t xml:space="preserve">Why </w:t>
      </w:r>
      <w:proofErr w:type="gramStart"/>
      <w:r w:rsidRPr="00472434">
        <w:rPr>
          <w:rFonts w:ascii="Arial" w:hAnsi="Arial" w:cs="Arial"/>
          <w:sz w:val="22"/>
          <w:szCs w:val="22"/>
          <w:lang w:val="en-US"/>
        </w:rPr>
        <w:t>this matters</w:t>
      </w:r>
      <w:proofErr w:type="gramEnd"/>
      <w:r w:rsidRPr="00472434">
        <w:rPr>
          <w:rFonts w:ascii="Arial" w:hAnsi="Arial" w:cs="Arial"/>
          <w:sz w:val="22"/>
          <w:szCs w:val="22"/>
          <w:lang w:val="en-US"/>
        </w:rPr>
        <w:t xml:space="preserve"> beyond syntax: </w:t>
      </w:r>
      <w:r w:rsidRPr="00472434">
        <w:rPr>
          <w:rStyle w:val="lev"/>
          <w:rFonts w:ascii="Arial" w:hAnsi="Arial" w:cs="Arial"/>
          <w:sz w:val="22"/>
          <w:szCs w:val="22"/>
          <w:lang w:val="en-US"/>
        </w:rPr>
        <w:t>the shape of the inventory should mirror the shape of the threat model.</w:t>
      </w:r>
      <w:r w:rsidRPr="00472434">
        <w:rPr>
          <w:rFonts w:ascii="Arial" w:hAnsi="Arial" w:cs="Arial"/>
          <w:sz w:val="22"/>
          <w:szCs w:val="22"/>
          <w:lang w:val="en-US"/>
        </w:rPr>
        <w:t xml:space="preserve"> Chapter 2 established that these three servers have different legitimate needs. The inventory is where that distinction first becomes addressable in automation — a later instruction can say "do this to </w:t>
      </w:r>
      <w:r w:rsidRPr="00472434">
        <w:rPr>
          <w:rStyle w:val="CodeHTML"/>
          <w:rFonts w:ascii="Arial" w:eastAsiaTheme="majorEastAsia" w:hAnsi="Arial" w:cs="Arial"/>
          <w:sz w:val="22"/>
          <w:szCs w:val="22"/>
          <w:lang w:val="en-US"/>
        </w:rPr>
        <w:t>web</w:t>
      </w:r>
      <w:r w:rsidRPr="00472434">
        <w:rPr>
          <w:rFonts w:ascii="Arial" w:hAnsi="Arial" w:cs="Arial"/>
          <w:sz w:val="22"/>
          <w:szCs w:val="22"/>
          <w:lang w:val="en-US"/>
        </w:rPr>
        <w:t xml:space="preserve"> only" or "do this to </w:t>
      </w:r>
      <w:r w:rsidRPr="00472434">
        <w:rPr>
          <w:rStyle w:val="CodeHTML"/>
          <w:rFonts w:ascii="Arial" w:eastAsiaTheme="majorEastAsia" w:hAnsi="Arial" w:cs="Arial"/>
          <w:sz w:val="22"/>
          <w:szCs w:val="22"/>
          <w:lang w:val="en-US"/>
        </w:rPr>
        <w:t>all</w:t>
      </w:r>
      <w:r w:rsidRPr="00472434">
        <w:rPr>
          <w:rFonts w:ascii="Arial" w:hAnsi="Arial" w:cs="Arial"/>
          <w:sz w:val="22"/>
          <w:szCs w:val="22"/>
          <w:lang w:val="en-US"/>
        </w:rPr>
        <w:t xml:space="preserve">," and that targeting </w:t>
      </w:r>
      <w:r w:rsidRPr="00472434">
        <w:rPr>
          <w:rStyle w:val="Accentuation"/>
          <w:rFonts w:ascii="Arial" w:eastAsiaTheme="majorEastAsia" w:hAnsi="Arial" w:cs="Arial"/>
          <w:sz w:val="22"/>
          <w:szCs w:val="22"/>
          <w:lang w:val="en-US"/>
        </w:rPr>
        <w:t>only</w:t>
      </w:r>
      <w:r w:rsidRPr="00472434">
        <w:rPr>
          <w:rFonts w:ascii="Arial" w:hAnsi="Arial" w:cs="Arial"/>
          <w:sz w:val="22"/>
          <w:szCs w:val="22"/>
          <w:lang w:val="en-US"/>
        </w:rPr>
        <w:t xml:space="preserve"> works because the grouping exists here, first.</w:t>
      </w:r>
    </w:p>
    <w:p w14:paraId="7D6DE72B" w14:textId="04F34B95" w:rsidR="00472434" w:rsidRDefault="00472434" w:rsidP="00472434">
      <w:pPr>
        <w:pStyle w:val="font-claude-response-body"/>
        <w:spacing w:line="360" w:lineRule="auto"/>
        <w:jc w:val="both"/>
        <w:rPr>
          <w:rFonts w:ascii="Arial" w:hAnsi="Arial" w:cs="Arial"/>
          <w:sz w:val="22"/>
          <w:szCs w:val="22"/>
          <w:lang w:val="en-US"/>
        </w:rPr>
      </w:pPr>
      <w:r w:rsidRPr="00472434">
        <w:rPr>
          <w:rStyle w:val="lev"/>
          <w:rFonts w:ascii="Arial" w:hAnsi="Arial" w:cs="Arial"/>
          <w:sz w:val="22"/>
          <w:szCs w:val="22"/>
          <w:lang w:val="en-US"/>
        </w:rPr>
        <w:t>The very first thing you test</w:t>
      </w:r>
      <w:r w:rsidRPr="00472434">
        <w:rPr>
          <w:rFonts w:ascii="Arial" w:hAnsi="Arial" w:cs="Arial"/>
          <w:sz w:val="22"/>
          <w:szCs w:val="22"/>
          <w:lang w:val="en-US"/>
        </w:rPr>
        <w:t>, before writing any real logic, is whether Ansible can actually reach every host:</w:t>
      </w:r>
    </w:p>
    <w:tbl>
      <w:tblPr>
        <w:tblStyle w:val="Grilledutableau"/>
        <w:tblW w:w="0" w:type="auto"/>
        <w:shd w:val="clear" w:color="auto" w:fill="E7E6E6" w:themeFill="background2"/>
        <w:tblLook w:val="04A0" w:firstRow="1" w:lastRow="0" w:firstColumn="1" w:lastColumn="0" w:noHBand="0" w:noVBand="1"/>
      </w:tblPr>
      <w:tblGrid>
        <w:gridCol w:w="9062"/>
      </w:tblGrid>
      <w:tr w:rsidR="00472434" w:rsidRPr="004B7226" w14:paraId="55EFFD9A" w14:textId="77777777" w:rsidTr="00895D91">
        <w:tc>
          <w:tcPr>
            <w:tcW w:w="9062" w:type="dxa"/>
            <w:shd w:val="clear" w:color="auto" w:fill="E7E6E6" w:themeFill="background2"/>
          </w:tcPr>
          <w:p w14:paraId="72E0CE17" w14:textId="77777777" w:rsidR="00472434" w:rsidRPr="00472434" w:rsidRDefault="00472434" w:rsidP="00472434">
            <w:pPr>
              <w:spacing w:line="360" w:lineRule="auto"/>
              <w:jc w:val="both"/>
              <w:rPr>
                <w:rFonts w:ascii="Arial" w:hAnsi="Arial" w:cs="Arial"/>
                <w:lang w:val="en-US"/>
              </w:rPr>
            </w:pPr>
            <w:r w:rsidRPr="00472434">
              <w:rPr>
                <w:rFonts w:ascii="Arial" w:hAnsi="Arial" w:cs="Arial"/>
                <w:lang w:val="en-US"/>
              </w:rPr>
              <w:t>bash</w:t>
            </w:r>
          </w:p>
          <w:p w14:paraId="227DFA17" w14:textId="3BFE9A86" w:rsidR="00472434" w:rsidRPr="00472434" w:rsidRDefault="00472434" w:rsidP="00472434">
            <w:pPr>
              <w:pStyle w:val="PrformatHTML"/>
              <w:spacing w:line="360" w:lineRule="auto"/>
              <w:jc w:val="both"/>
              <w:rPr>
                <w:rFonts w:ascii="Arial" w:hAnsi="Arial" w:cs="Arial"/>
                <w:color w:val="EAECF0"/>
                <w:sz w:val="22"/>
                <w:szCs w:val="22"/>
                <w:lang w:val="en-US"/>
              </w:rPr>
            </w:pPr>
            <w:r w:rsidRPr="00472434">
              <w:rPr>
                <w:rStyle w:val="CodeHTML"/>
                <w:rFonts w:ascii="Arial" w:eastAsiaTheme="majorEastAsia" w:hAnsi="Arial" w:cs="Arial"/>
                <w:color w:val="70B8FF"/>
                <w:sz w:val="22"/>
                <w:szCs w:val="22"/>
                <w:lang w:val="en-US"/>
              </w:rPr>
              <w:t>ansible</w:t>
            </w:r>
            <w:r w:rsidRPr="00472434">
              <w:rPr>
                <w:rStyle w:val="CodeHTML"/>
                <w:rFonts w:ascii="Arial" w:eastAsiaTheme="majorEastAsia" w:hAnsi="Arial" w:cs="Arial"/>
                <w:color w:val="EAECF0"/>
                <w:sz w:val="22"/>
                <w:szCs w:val="22"/>
                <w:lang w:val="en-US"/>
              </w:rPr>
              <w:t xml:space="preserve"> </w:t>
            </w:r>
            <w:r w:rsidRPr="00895D91">
              <w:rPr>
                <w:rStyle w:val="CodeHTML"/>
                <w:rFonts w:ascii="Arial" w:eastAsiaTheme="majorEastAsia" w:hAnsi="Arial" w:cs="Arial"/>
                <w:color w:val="70AD47" w:themeColor="accent6"/>
                <w:sz w:val="22"/>
                <w:szCs w:val="22"/>
                <w:lang w:val="en-US"/>
              </w:rPr>
              <w:t>all -m ping</w:t>
            </w:r>
          </w:p>
        </w:tc>
      </w:tr>
    </w:tbl>
    <w:p w14:paraId="2B390DC9" w14:textId="77777777" w:rsidR="00472434" w:rsidRPr="00472434" w:rsidRDefault="00472434" w:rsidP="00472434">
      <w:pPr>
        <w:pStyle w:val="font-claude-response-body"/>
        <w:spacing w:line="360" w:lineRule="auto"/>
        <w:jc w:val="both"/>
        <w:rPr>
          <w:rFonts w:ascii="Arial" w:hAnsi="Arial" w:cs="Arial"/>
          <w:sz w:val="22"/>
          <w:szCs w:val="22"/>
          <w:lang w:val="en-US"/>
        </w:rPr>
      </w:pPr>
      <w:r w:rsidRPr="00472434">
        <w:rPr>
          <w:rFonts w:ascii="Arial" w:hAnsi="Arial" w:cs="Arial"/>
          <w:sz w:val="22"/>
          <w:szCs w:val="22"/>
          <w:lang w:val="en-US"/>
        </w:rPr>
        <w:t xml:space="preserve">Reading this command: </w:t>
      </w:r>
      <w:r w:rsidRPr="00472434">
        <w:rPr>
          <w:rStyle w:val="CodeHTML"/>
          <w:rFonts w:ascii="Arial" w:eastAsiaTheme="majorEastAsia" w:hAnsi="Arial" w:cs="Arial"/>
          <w:sz w:val="22"/>
          <w:szCs w:val="22"/>
          <w:lang w:val="en-US"/>
        </w:rPr>
        <w:t>ansible</w:t>
      </w:r>
      <w:r w:rsidRPr="00472434">
        <w:rPr>
          <w:rFonts w:ascii="Arial" w:hAnsi="Arial" w:cs="Arial"/>
          <w:sz w:val="22"/>
          <w:szCs w:val="22"/>
          <w:lang w:val="en-US"/>
        </w:rPr>
        <w:t xml:space="preserve"> is the ad-hoc command-line tool (as opposed to </w:t>
      </w:r>
      <w:r w:rsidRPr="00472434">
        <w:rPr>
          <w:rStyle w:val="CodeHTML"/>
          <w:rFonts w:ascii="Arial" w:eastAsiaTheme="majorEastAsia" w:hAnsi="Arial" w:cs="Arial"/>
          <w:sz w:val="22"/>
          <w:szCs w:val="22"/>
          <w:lang w:val="en-US"/>
        </w:rPr>
        <w:t>ansible-playbook</w:t>
      </w:r>
      <w:r w:rsidRPr="00472434">
        <w:rPr>
          <w:rFonts w:ascii="Arial" w:hAnsi="Arial" w:cs="Arial"/>
          <w:sz w:val="22"/>
          <w:szCs w:val="22"/>
          <w:lang w:val="en-US"/>
        </w:rPr>
        <w:t xml:space="preserve">, used later for real automation). </w:t>
      </w:r>
      <w:r w:rsidRPr="00472434">
        <w:rPr>
          <w:rStyle w:val="CodeHTML"/>
          <w:rFonts w:ascii="Arial" w:eastAsiaTheme="majorEastAsia" w:hAnsi="Arial" w:cs="Arial"/>
          <w:sz w:val="22"/>
          <w:szCs w:val="22"/>
          <w:lang w:val="en-US"/>
        </w:rPr>
        <w:t>all</w:t>
      </w:r>
      <w:r w:rsidRPr="00472434">
        <w:rPr>
          <w:rFonts w:ascii="Arial" w:hAnsi="Arial" w:cs="Arial"/>
          <w:sz w:val="22"/>
          <w:szCs w:val="22"/>
          <w:lang w:val="en-US"/>
        </w:rPr>
        <w:t xml:space="preserve"> is the group being targeted — here, everything. </w:t>
      </w:r>
      <w:r w:rsidRPr="00472434">
        <w:rPr>
          <w:rStyle w:val="CodeHTML"/>
          <w:rFonts w:ascii="Arial" w:eastAsiaTheme="majorEastAsia" w:hAnsi="Arial" w:cs="Arial"/>
          <w:sz w:val="22"/>
          <w:szCs w:val="22"/>
          <w:lang w:val="en-US"/>
        </w:rPr>
        <w:t>-m ping</w:t>
      </w:r>
      <w:r w:rsidRPr="00472434">
        <w:rPr>
          <w:rFonts w:ascii="Arial" w:hAnsi="Arial" w:cs="Arial"/>
          <w:sz w:val="22"/>
          <w:szCs w:val="22"/>
          <w:lang w:val="en-US"/>
        </w:rPr>
        <w:t xml:space="preserve"> says "run the module named </w:t>
      </w:r>
      <w:r w:rsidRPr="00472434">
        <w:rPr>
          <w:rStyle w:val="CodeHTML"/>
          <w:rFonts w:ascii="Arial" w:eastAsiaTheme="majorEastAsia" w:hAnsi="Arial" w:cs="Arial"/>
          <w:sz w:val="22"/>
          <w:szCs w:val="22"/>
          <w:lang w:val="en-US"/>
        </w:rPr>
        <w:t>ping</w:t>
      </w:r>
      <w:r w:rsidRPr="00472434">
        <w:rPr>
          <w:rFonts w:ascii="Arial" w:hAnsi="Arial" w:cs="Arial"/>
          <w:sz w:val="22"/>
          <w:szCs w:val="22"/>
          <w:lang w:val="en-US"/>
        </w:rPr>
        <w:t>" — not a network ICMP ping, but an Ansible module that simply confirms it can connect and execute Python on the target. A healthy result looks like:</w:t>
      </w:r>
    </w:p>
    <w:p w14:paraId="46D291B7" w14:textId="77777777" w:rsidR="00472434" w:rsidRPr="00472434" w:rsidRDefault="00472434" w:rsidP="00472434">
      <w:pPr>
        <w:pStyle w:val="PrformatHTML"/>
        <w:spacing w:line="360" w:lineRule="auto"/>
        <w:jc w:val="both"/>
        <w:rPr>
          <w:rStyle w:val="CodeHTML"/>
          <w:rFonts w:ascii="Arial" w:eastAsiaTheme="majorEastAsia" w:hAnsi="Arial" w:cs="Arial"/>
          <w:color w:val="404040" w:themeColor="text1" w:themeTint="BF"/>
          <w:sz w:val="22"/>
          <w:szCs w:val="22"/>
          <w:lang w:val="en-US"/>
        </w:rPr>
      </w:pPr>
      <w:r w:rsidRPr="00472434">
        <w:rPr>
          <w:rStyle w:val="CodeHTML"/>
          <w:rFonts w:ascii="Arial" w:eastAsiaTheme="majorEastAsia" w:hAnsi="Arial" w:cs="Arial"/>
          <w:color w:val="404040" w:themeColor="text1" w:themeTint="BF"/>
          <w:sz w:val="22"/>
          <w:szCs w:val="22"/>
          <w:lang w:val="en-US"/>
        </w:rPr>
        <w:t>web1 | SUCCESS =&gt; {"ping": "pong"}</w:t>
      </w:r>
    </w:p>
    <w:p w14:paraId="172CEE14" w14:textId="77777777" w:rsidR="00472434" w:rsidRPr="00472434" w:rsidRDefault="00472434" w:rsidP="00472434">
      <w:pPr>
        <w:pStyle w:val="PrformatHTML"/>
        <w:spacing w:line="360" w:lineRule="auto"/>
        <w:jc w:val="both"/>
        <w:rPr>
          <w:rStyle w:val="CodeHTML"/>
          <w:rFonts w:ascii="Arial" w:eastAsiaTheme="majorEastAsia" w:hAnsi="Arial" w:cs="Arial"/>
          <w:color w:val="404040" w:themeColor="text1" w:themeTint="BF"/>
          <w:sz w:val="22"/>
          <w:szCs w:val="22"/>
          <w:lang w:val="en-US"/>
        </w:rPr>
      </w:pPr>
      <w:r w:rsidRPr="00472434">
        <w:rPr>
          <w:rStyle w:val="CodeHTML"/>
          <w:rFonts w:ascii="Arial" w:eastAsiaTheme="majorEastAsia" w:hAnsi="Arial" w:cs="Arial"/>
          <w:color w:val="404040" w:themeColor="text1" w:themeTint="BF"/>
          <w:sz w:val="22"/>
          <w:szCs w:val="22"/>
          <w:lang w:val="en-US"/>
        </w:rPr>
        <w:t>db</w:t>
      </w:r>
      <w:proofErr w:type="gramStart"/>
      <w:r w:rsidRPr="00472434">
        <w:rPr>
          <w:rStyle w:val="CodeHTML"/>
          <w:rFonts w:ascii="Arial" w:eastAsiaTheme="majorEastAsia" w:hAnsi="Arial" w:cs="Arial"/>
          <w:color w:val="404040" w:themeColor="text1" w:themeTint="BF"/>
          <w:sz w:val="22"/>
          <w:szCs w:val="22"/>
          <w:lang w:val="en-US"/>
        </w:rPr>
        <w:t>1  |</w:t>
      </w:r>
      <w:proofErr w:type="gramEnd"/>
      <w:r w:rsidRPr="00472434">
        <w:rPr>
          <w:rStyle w:val="CodeHTML"/>
          <w:rFonts w:ascii="Arial" w:eastAsiaTheme="majorEastAsia" w:hAnsi="Arial" w:cs="Arial"/>
          <w:color w:val="404040" w:themeColor="text1" w:themeTint="BF"/>
          <w:sz w:val="22"/>
          <w:szCs w:val="22"/>
          <w:lang w:val="en-US"/>
        </w:rPr>
        <w:t xml:space="preserve"> SUCCESS =&gt; {"ping": "pong"}</w:t>
      </w:r>
    </w:p>
    <w:p w14:paraId="31B62B84" w14:textId="77777777" w:rsidR="00472434" w:rsidRPr="00472434" w:rsidRDefault="00472434" w:rsidP="00472434">
      <w:pPr>
        <w:pStyle w:val="PrformatHTML"/>
        <w:spacing w:line="360" w:lineRule="auto"/>
        <w:jc w:val="both"/>
        <w:rPr>
          <w:rFonts w:ascii="Arial" w:hAnsi="Arial" w:cs="Arial"/>
          <w:color w:val="404040" w:themeColor="text1" w:themeTint="BF"/>
          <w:sz w:val="22"/>
          <w:szCs w:val="22"/>
          <w:lang w:val="en-US"/>
        </w:rPr>
      </w:pPr>
      <w:proofErr w:type="spellStart"/>
      <w:r w:rsidRPr="00472434">
        <w:rPr>
          <w:rStyle w:val="CodeHTML"/>
          <w:rFonts w:ascii="Arial" w:eastAsiaTheme="majorEastAsia" w:hAnsi="Arial" w:cs="Arial"/>
          <w:color w:val="404040" w:themeColor="text1" w:themeTint="BF"/>
          <w:sz w:val="22"/>
          <w:szCs w:val="22"/>
          <w:lang w:val="en-US"/>
        </w:rPr>
        <w:t>mgmt</w:t>
      </w:r>
      <w:proofErr w:type="spellEnd"/>
      <w:r w:rsidRPr="00472434">
        <w:rPr>
          <w:rStyle w:val="CodeHTML"/>
          <w:rFonts w:ascii="Arial" w:eastAsiaTheme="majorEastAsia" w:hAnsi="Arial" w:cs="Arial"/>
          <w:color w:val="404040" w:themeColor="text1" w:themeTint="BF"/>
          <w:sz w:val="22"/>
          <w:szCs w:val="22"/>
          <w:lang w:val="en-US"/>
        </w:rPr>
        <w:t xml:space="preserve"> | SUCCESS =&gt; {"ping": "pong"}</w:t>
      </w:r>
    </w:p>
    <w:p w14:paraId="34B02DE9" w14:textId="4727EC08" w:rsidR="00472434" w:rsidRDefault="00472434" w:rsidP="00472434">
      <w:pPr>
        <w:pStyle w:val="font-claude-response-body"/>
        <w:spacing w:line="360" w:lineRule="auto"/>
        <w:jc w:val="both"/>
        <w:rPr>
          <w:rFonts w:ascii="Arial" w:hAnsi="Arial" w:cs="Arial"/>
          <w:sz w:val="22"/>
          <w:szCs w:val="22"/>
          <w:lang w:val="en-US"/>
        </w:rPr>
      </w:pPr>
      <w:r w:rsidRPr="00472434">
        <w:rPr>
          <w:rFonts w:ascii="Arial" w:hAnsi="Arial" w:cs="Arial"/>
          <w:sz w:val="22"/>
          <w:szCs w:val="22"/>
          <w:lang w:val="en-US"/>
        </w:rPr>
        <w:t>If even one host fails here, everything built afterward will silently fail for that host too — which is why this is the first checkpoint, not an afterthought.</w:t>
      </w:r>
    </w:p>
    <w:p w14:paraId="3D368BD2" w14:textId="77777777" w:rsidR="00895D91" w:rsidRDefault="00895D91" w:rsidP="00895D91">
      <w:pPr>
        <w:pStyle w:val="Titre2"/>
      </w:pPr>
      <w:r>
        <w:lastRenderedPageBreak/>
        <w:t xml:space="preserve">Project Structure and </w:t>
      </w:r>
      <w:proofErr w:type="spellStart"/>
      <w:r>
        <w:t>Roles</w:t>
      </w:r>
      <w:proofErr w:type="spellEnd"/>
    </w:p>
    <w:p w14:paraId="709EBDA5" w14:textId="77777777" w:rsidR="00895D91" w:rsidRPr="00895D91" w:rsidRDefault="00895D91" w:rsidP="00895D91">
      <w:pPr>
        <w:pStyle w:val="font-claude-response-body"/>
        <w:spacing w:line="360" w:lineRule="auto"/>
        <w:jc w:val="both"/>
        <w:rPr>
          <w:rFonts w:ascii="Arial" w:hAnsi="Arial" w:cs="Arial"/>
          <w:sz w:val="22"/>
          <w:szCs w:val="22"/>
          <w:lang w:val="en-US"/>
        </w:rPr>
      </w:pPr>
      <w:r w:rsidRPr="00895D91">
        <w:rPr>
          <w:rFonts w:ascii="Arial" w:hAnsi="Arial" w:cs="Arial"/>
          <w:sz w:val="22"/>
          <w:szCs w:val="22"/>
          <w:lang w:val="en-US"/>
        </w:rPr>
        <w:t xml:space="preserve">Ansible lets you write one giant file of instructions, but this project deliberately uses </w:t>
      </w:r>
      <w:r w:rsidRPr="00895D91">
        <w:rPr>
          <w:rStyle w:val="lev"/>
          <w:rFonts w:ascii="Arial" w:hAnsi="Arial" w:cs="Arial"/>
          <w:sz w:val="22"/>
          <w:szCs w:val="22"/>
          <w:lang w:val="en-US"/>
        </w:rPr>
        <w:t>roles</w:t>
      </w:r>
      <w:r w:rsidRPr="00895D91">
        <w:rPr>
          <w:rFonts w:ascii="Arial" w:hAnsi="Arial" w:cs="Arial"/>
          <w:sz w:val="22"/>
          <w:szCs w:val="22"/>
          <w:lang w:val="en-US"/>
        </w:rPr>
        <w:t>, because roles let automation logic mirror the same per-server distinctions Chapter 2 already made.</w:t>
      </w:r>
    </w:p>
    <w:p w14:paraId="14DE524A" w14:textId="77777777" w:rsidR="00895D91" w:rsidRPr="00895D91" w:rsidRDefault="00895D91" w:rsidP="00895D91">
      <w:pPr>
        <w:pStyle w:val="font-claude-response-body"/>
        <w:spacing w:line="360" w:lineRule="auto"/>
        <w:jc w:val="both"/>
        <w:rPr>
          <w:rFonts w:ascii="Arial" w:hAnsi="Arial" w:cs="Arial"/>
          <w:sz w:val="22"/>
          <w:szCs w:val="22"/>
          <w:lang w:val="en-US"/>
        </w:rPr>
      </w:pPr>
      <w:r w:rsidRPr="00895D91">
        <w:rPr>
          <w:rFonts w:ascii="Arial" w:hAnsi="Arial" w:cs="Arial"/>
          <w:sz w:val="22"/>
          <w:szCs w:val="22"/>
          <w:lang w:val="en-US"/>
        </w:rPr>
        <w:t>A role is a directory, structured in a fixed layout Ansible recognizes automatically:</w:t>
      </w:r>
    </w:p>
    <w:tbl>
      <w:tblPr>
        <w:tblStyle w:val="Grilledutableau"/>
        <w:tblW w:w="0" w:type="auto"/>
        <w:shd w:val="clear" w:color="auto" w:fill="E7E6E6" w:themeFill="background2"/>
        <w:tblLook w:val="04A0" w:firstRow="1" w:lastRow="0" w:firstColumn="1" w:lastColumn="0" w:noHBand="0" w:noVBand="1"/>
      </w:tblPr>
      <w:tblGrid>
        <w:gridCol w:w="9062"/>
      </w:tblGrid>
      <w:tr w:rsidR="00895D91" w:rsidRPr="004B7226" w14:paraId="19F79420" w14:textId="77777777" w:rsidTr="00895D91">
        <w:tc>
          <w:tcPr>
            <w:tcW w:w="9062" w:type="dxa"/>
            <w:shd w:val="clear" w:color="auto" w:fill="E7E6E6" w:themeFill="background2"/>
          </w:tcPr>
          <w:p w14:paraId="49FA542F" w14:textId="77777777" w:rsidR="00895D91" w:rsidRPr="00895D91" w:rsidRDefault="00895D91" w:rsidP="00895D91">
            <w:pPr>
              <w:pStyle w:val="PrformatHTML"/>
              <w:spacing w:line="360" w:lineRule="auto"/>
              <w:jc w:val="both"/>
              <w:rPr>
                <w:rStyle w:val="CodeHTML"/>
                <w:rFonts w:ascii="Arial" w:eastAsiaTheme="majorEastAsia" w:hAnsi="Arial" w:cs="Arial"/>
                <w:color w:val="595959" w:themeColor="text1" w:themeTint="A6"/>
                <w:sz w:val="22"/>
                <w:szCs w:val="22"/>
                <w:lang w:val="en-US"/>
              </w:rPr>
            </w:pPr>
            <w:r w:rsidRPr="00895D91">
              <w:rPr>
                <w:rStyle w:val="CodeHTML"/>
                <w:rFonts w:ascii="Arial" w:eastAsiaTheme="majorEastAsia" w:hAnsi="Arial" w:cs="Arial"/>
                <w:color w:val="595959" w:themeColor="text1" w:themeTint="A6"/>
                <w:sz w:val="22"/>
                <w:szCs w:val="22"/>
                <w:lang w:val="en-US"/>
              </w:rPr>
              <w:t>roles/</w:t>
            </w:r>
          </w:p>
          <w:p w14:paraId="237C70A2" w14:textId="77777777" w:rsidR="00895D91" w:rsidRPr="00895D91" w:rsidRDefault="00895D91" w:rsidP="00895D91">
            <w:pPr>
              <w:pStyle w:val="PrformatHTML"/>
              <w:spacing w:line="360" w:lineRule="auto"/>
              <w:jc w:val="both"/>
              <w:rPr>
                <w:rStyle w:val="CodeHTML"/>
                <w:rFonts w:ascii="Arial" w:eastAsiaTheme="majorEastAsia" w:hAnsi="Arial" w:cs="Arial"/>
                <w:color w:val="595959" w:themeColor="text1" w:themeTint="A6"/>
                <w:sz w:val="22"/>
                <w:szCs w:val="22"/>
                <w:lang w:val="en-US"/>
              </w:rPr>
            </w:pPr>
            <w:r w:rsidRPr="00895D91">
              <w:rPr>
                <w:rStyle w:val="CodeHTML"/>
                <w:rFonts w:ascii="Arial" w:eastAsiaTheme="majorEastAsia" w:hAnsi="Arial" w:cs="Arial"/>
                <w:color w:val="595959" w:themeColor="text1" w:themeTint="A6"/>
                <w:sz w:val="22"/>
                <w:szCs w:val="22"/>
                <w:lang w:val="en-US"/>
              </w:rPr>
              <w:t>└── firewall/</w:t>
            </w:r>
          </w:p>
          <w:p w14:paraId="77F9BD5B" w14:textId="77777777" w:rsidR="00895D91" w:rsidRPr="00895D91" w:rsidRDefault="00895D91" w:rsidP="00895D91">
            <w:pPr>
              <w:pStyle w:val="PrformatHTML"/>
              <w:spacing w:line="360" w:lineRule="auto"/>
              <w:jc w:val="both"/>
              <w:rPr>
                <w:rStyle w:val="CodeHTML"/>
                <w:rFonts w:ascii="Arial" w:eastAsiaTheme="majorEastAsia" w:hAnsi="Arial" w:cs="Arial"/>
                <w:color w:val="595959" w:themeColor="text1" w:themeTint="A6"/>
                <w:sz w:val="22"/>
                <w:szCs w:val="22"/>
                <w:lang w:val="en-US"/>
              </w:rPr>
            </w:pPr>
            <w:r w:rsidRPr="00895D91">
              <w:rPr>
                <w:rStyle w:val="CodeHTML"/>
                <w:rFonts w:ascii="Arial" w:eastAsiaTheme="majorEastAsia" w:hAnsi="Arial" w:cs="Arial"/>
                <w:color w:val="595959" w:themeColor="text1" w:themeTint="A6"/>
                <w:sz w:val="22"/>
                <w:szCs w:val="22"/>
                <w:lang w:val="en-US"/>
              </w:rPr>
              <w:t xml:space="preserve">    ├── tasks/</w:t>
            </w:r>
          </w:p>
          <w:p w14:paraId="42E24957" w14:textId="77777777" w:rsidR="00895D91" w:rsidRPr="00895D91" w:rsidRDefault="00895D91" w:rsidP="00895D91">
            <w:pPr>
              <w:pStyle w:val="PrformatHTML"/>
              <w:spacing w:line="360" w:lineRule="auto"/>
              <w:jc w:val="both"/>
              <w:rPr>
                <w:rStyle w:val="CodeHTML"/>
                <w:rFonts w:ascii="Arial" w:eastAsiaTheme="majorEastAsia" w:hAnsi="Arial" w:cs="Arial"/>
                <w:color w:val="595959" w:themeColor="text1" w:themeTint="A6"/>
                <w:sz w:val="22"/>
                <w:szCs w:val="22"/>
                <w:lang w:val="en-US"/>
              </w:rPr>
            </w:pPr>
            <w:r w:rsidRPr="00895D91">
              <w:rPr>
                <w:rStyle w:val="CodeHTML"/>
                <w:rFonts w:ascii="Arial" w:eastAsiaTheme="majorEastAsia" w:hAnsi="Arial" w:cs="Arial"/>
                <w:color w:val="595959" w:themeColor="text1" w:themeTint="A6"/>
                <w:sz w:val="22"/>
                <w:szCs w:val="22"/>
                <w:lang w:val="en-US"/>
              </w:rPr>
              <w:t xml:space="preserve">    │   └── </w:t>
            </w:r>
            <w:proofErr w:type="spellStart"/>
            <w:r w:rsidRPr="00895D91">
              <w:rPr>
                <w:rStyle w:val="CodeHTML"/>
                <w:rFonts w:ascii="Arial" w:eastAsiaTheme="majorEastAsia" w:hAnsi="Arial" w:cs="Arial"/>
                <w:color w:val="595959" w:themeColor="text1" w:themeTint="A6"/>
                <w:sz w:val="22"/>
                <w:szCs w:val="22"/>
                <w:lang w:val="en-US"/>
              </w:rPr>
              <w:t>main.yml</w:t>
            </w:r>
            <w:proofErr w:type="spellEnd"/>
          </w:p>
          <w:p w14:paraId="7E245D0D" w14:textId="77777777" w:rsidR="00895D91" w:rsidRPr="00895D91" w:rsidRDefault="00895D91" w:rsidP="00895D91">
            <w:pPr>
              <w:pStyle w:val="PrformatHTML"/>
              <w:spacing w:line="360" w:lineRule="auto"/>
              <w:jc w:val="both"/>
              <w:rPr>
                <w:rStyle w:val="CodeHTML"/>
                <w:rFonts w:ascii="Arial" w:eastAsiaTheme="majorEastAsia" w:hAnsi="Arial" w:cs="Arial"/>
                <w:color w:val="595959" w:themeColor="text1" w:themeTint="A6"/>
                <w:sz w:val="22"/>
                <w:szCs w:val="22"/>
                <w:lang w:val="en-US"/>
              </w:rPr>
            </w:pPr>
            <w:r w:rsidRPr="00895D91">
              <w:rPr>
                <w:rStyle w:val="CodeHTML"/>
                <w:rFonts w:ascii="Arial" w:eastAsiaTheme="majorEastAsia" w:hAnsi="Arial" w:cs="Arial"/>
                <w:color w:val="595959" w:themeColor="text1" w:themeTint="A6"/>
                <w:sz w:val="22"/>
                <w:szCs w:val="22"/>
                <w:lang w:val="en-US"/>
              </w:rPr>
              <w:t xml:space="preserve">    ├── templates/</w:t>
            </w:r>
          </w:p>
          <w:p w14:paraId="5412C2BE" w14:textId="77777777" w:rsidR="00895D91" w:rsidRPr="00895D91" w:rsidRDefault="00895D91" w:rsidP="00895D91">
            <w:pPr>
              <w:pStyle w:val="PrformatHTML"/>
              <w:spacing w:line="360" w:lineRule="auto"/>
              <w:jc w:val="both"/>
              <w:rPr>
                <w:rStyle w:val="CodeHTML"/>
                <w:rFonts w:ascii="Arial" w:eastAsiaTheme="majorEastAsia" w:hAnsi="Arial" w:cs="Arial"/>
                <w:color w:val="595959" w:themeColor="text1" w:themeTint="A6"/>
                <w:sz w:val="22"/>
                <w:szCs w:val="22"/>
                <w:lang w:val="en-US"/>
              </w:rPr>
            </w:pPr>
            <w:r w:rsidRPr="00895D91">
              <w:rPr>
                <w:rStyle w:val="CodeHTML"/>
                <w:rFonts w:ascii="Arial" w:eastAsiaTheme="majorEastAsia" w:hAnsi="Arial" w:cs="Arial"/>
                <w:color w:val="595959" w:themeColor="text1" w:themeTint="A6"/>
                <w:sz w:val="22"/>
                <w:szCs w:val="22"/>
                <w:lang w:val="en-US"/>
              </w:rPr>
              <w:t xml:space="preserve">    │   └── nftables.</w:t>
            </w:r>
            <w:proofErr w:type="gramStart"/>
            <w:r w:rsidRPr="00895D91">
              <w:rPr>
                <w:rStyle w:val="CodeHTML"/>
                <w:rFonts w:ascii="Arial" w:eastAsiaTheme="majorEastAsia" w:hAnsi="Arial" w:cs="Arial"/>
                <w:color w:val="595959" w:themeColor="text1" w:themeTint="A6"/>
                <w:sz w:val="22"/>
                <w:szCs w:val="22"/>
                <w:lang w:val="en-US"/>
              </w:rPr>
              <w:t>conf.j</w:t>
            </w:r>
            <w:proofErr w:type="gramEnd"/>
            <w:r w:rsidRPr="00895D91">
              <w:rPr>
                <w:rStyle w:val="CodeHTML"/>
                <w:rFonts w:ascii="Arial" w:eastAsiaTheme="majorEastAsia" w:hAnsi="Arial" w:cs="Arial"/>
                <w:color w:val="595959" w:themeColor="text1" w:themeTint="A6"/>
                <w:sz w:val="22"/>
                <w:szCs w:val="22"/>
                <w:lang w:val="en-US"/>
              </w:rPr>
              <w:t>2</w:t>
            </w:r>
          </w:p>
          <w:p w14:paraId="6EC5D926" w14:textId="77777777" w:rsidR="00895D91" w:rsidRPr="00895D91" w:rsidRDefault="00895D91" w:rsidP="00895D91">
            <w:pPr>
              <w:pStyle w:val="PrformatHTML"/>
              <w:spacing w:line="360" w:lineRule="auto"/>
              <w:jc w:val="both"/>
              <w:rPr>
                <w:rStyle w:val="CodeHTML"/>
                <w:rFonts w:ascii="Arial" w:eastAsiaTheme="majorEastAsia" w:hAnsi="Arial" w:cs="Arial"/>
                <w:color w:val="595959" w:themeColor="text1" w:themeTint="A6"/>
                <w:sz w:val="22"/>
                <w:szCs w:val="22"/>
                <w:lang w:val="en-US"/>
              </w:rPr>
            </w:pPr>
            <w:r w:rsidRPr="00895D91">
              <w:rPr>
                <w:rStyle w:val="CodeHTML"/>
                <w:rFonts w:ascii="Arial" w:eastAsiaTheme="majorEastAsia" w:hAnsi="Arial" w:cs="Arial"/>
                <w:color w:val="595959" w:themeColor="text1" w:themeTint="A6"/>
                <w:sz w:val="22"/>
                <w:szCs w:val="22"/>
                <w:lang w:val="en-US"/>
              </w:rPr>
              <w:t xml:space="preserve">    └── handlers/</w:t>
            </w:r>
          </w:p>
          <w:p w14:paraId="74F2997F" w14:textId="2660659D" w:rsidR="00895D91" w:rsidRPr="00895D91" w:rsidRDefault="00895D91" w:rsidP="00895D91">
            <w:pPr>
              <w:pStyle w:val="PrformatHTML"/>
              <w:spacing w:line="360" w:lineRule="auto"/>
              <w:jc w:val="both"/>
              <w:rPr>
                <w:rFonts w:ascii="Arial" w:hAnsi="Arial" w:cs="Arial"/>
                <w:color w:val="595959" w:themeColor="text1" w:themeTint="A6"/>
                <w:sz w:val="22"/>
                <w:szCs w:val="22"/>
                <w:lang w:val="en-US"/>
              </w:rPr>
            </w:pPr>
            <w:r w:rsidRPr="00895D91">
              <w:rPr>
                <w:rStyle w:val="CodeHTML"/>
                <w:rFonts w:ascii="Arial" w:eastAsiaTheme="majorEastAsia" w:hAnsi="Arial" w:cs="Arial"/>
                <w:color w:val="595959" w:themeColor="text1" w:themeTint="A6"/>
                <w:sz w:val="22"/>
                <w:szCs w:val="22"/>
                <w:lang w:val="en-US"/>
              </w:rPr>
              <w:t xml:space="preserve">        └── </w:t>
            </w:r>
            <w:proofErr w:type="spellStart"/>
            <w:r w:rsidRPr="00895D91">
              <w:rPr>
                <w:rStyle w:val="CodeHTML"/>
                <w:rFonts w:ascii="Arial" w:eastAsiaTheme="majorEastAsia" w:hAnsi="Arial" w:cs="Arial"/>
                <w:color w:val="595959" w:themeColor="text1" w:themeTint="A6"/>
                <w:sz w:val="22"/>
                <w:szCs w:val="22"/>
                <w:lang w:val="en-US"/>
              </w:rPr>
              <w:t>main.yml</w:t>
            </w:r>
            <w:proofErr w:type="spellEnd"/>
          </w:p>
        </w:tc>
      </w:tr>
    </w:tbl>
    <w:p w14:paraId="7174CA5E" w14:textId="38CCA2AA" w:rsidR="00895D91" w:rsidRPr="00895D91" w:rsidRDefault="00895D91" w:rsidP="00895D91">
      <w:pPr>
        <w:pStyle w:val="font-claude-response-body"/>
        <w:spacing w:line="360" w:lineRule="auto"/>
        <w:jc w:val="both"/>
        <w:rPr>
          <w:rFonts w:ascii="Arial" w:hAnsi="Arial" w:cs="Arial"/>
          <w:sz w:val="22"/>
          <w:szCs w:val="22"/>
          <w:lang w:val="en-US"/>
        </w:rPr>
      </w:pPr>
      <w:r w:rsidRPr="00895D91">
        <w:rPr>
          <w:rFonts w:ascii="Arial" w:hAnsi="Arial" w:cs="Arial"/>
          <w:sz w:val="22"/>
          <w:szCs w:val="22"/>
          <w:lang w:val="en-US"/>
        </w:rPr>
        <w:t>Each subfolder has a fixed meaning Ansible expects:</w:t>
      </w:r>
    </w:p>
    <w:p w14:paraId="28847295" w14:textId="77777777" w:rsidR="00895D91" w:rsidRPr="00895D91" w:rsidRDefault="00895D91" w:rsidP="00895D91">
      <w:pPr>
        <w:pStyle w:val="font-claude-response-body"/>
        <w:numPr>
          <w:ilvl w:val="0"/>
          <w:numId w:val="8"/>
        </w:numPr>
        <w:spacing w:line="360" w:lineRule="auto"/>
        <w:jc w:val="both"/>
        <w:rPr>
          <w:rFonts w:ascii="Arial" w:hAnsi="Arial" w:cs="Arial"/>
          <w:sz w:val="22"/>
          <w:szCs w:val="22"/>
          <w:lang w:val="en-US"/>
        </w:rPr>
      </w:pPr>
      <w:r w:rsidRPr="00895D91">
        <w:rPr>
          <w:rStyle w:val="CodeHTML"/>
          <w:rFonts w:ascii="Arial" w:eastAsiaTheme="majorEastAsia" w:hAnsi="Arial" w:cs="Arial"/>
          <w:sz w:val="22"/>
          <w:szCs w:val="22"/>
          <w:lang w:val="en-US"/>
        </w:rPr>
        <w:t>tasks/</w:t>
      </w:r>
      <w:proofErr w:type="spellStart"/>
      <w:r w:rsidRPr="00895D91">
        <w:rPr>
          <w:rStyle w:val="CodeHTML"/>
          <w:rFonts w:ascii="Arial" w:eastAsiaTheme="majorEastAsia" w:hAnsi="Arial" w:cs="Arial"/>
          <w:sz w:val="22"/>
          <w:szCs w:val="22"/>
          <w:lang w:val="en-US"/>
        </w:rPr>
        <w:t>main.yml</w:t>
      </w:r>
      <w:proofErr w:type="spellEnd"/>
      <w:r w:rsidRPr="00895D91">
        <w:rPr>
          <w:rFonts w:ascii="Arial" w:hAnsi="Arial" w:cs="Arial"/>
          <w:sz w:val="22"/>
          <w:szCs w:val="22"/>
          <w:lang w:val="en-US"/>
        </w:rPr>
        <w:t xml:space="preserve"> — the actual steps to run (covered in 3.5).</w:t>
      </w:r>
    </w:p>
    <w:p w14:paraId="7C2C9079" w14:textId="77777777" w:rsidR="00895D91" w:rsidRPr="00895D91" w:rsidRDefault="00895D91" w:rsidP="00895D91">
      <w:pPr>
        <w:pStyle w:val="font-claude-response-body"/>
        <w:numPr>
          <w:ilvl w:val="0"/>
          <w:numId w:val="8"/>
        </w:numPr>
        <w:spacing w:line="360" w:lineRule="auto"/>
        <w:jc w:val="both"/>
        <w:rPr>
          <w:rFonts w:ascii="Arial" w:hAnsi="Arial" w:cs="Arial"/>
          <w:sz w:val="22"/>
          <w:szCs w:val="22"/>
          <w:lang w:val="en-US"/>
        </w:rPr>
      </w:pPr>
      <w:r w:rsidRPr="00895D91">
        <w:rPr>
          <w:rStyle w:val="CodeHTML"/>
          <w:rFonts w:ascii="Arial" w:eastAsiaTheme="majorEastAsia" w:hAnsi="Arial" w:cs="Arial"/>
          <w:sz w:val="22"/>
          <w:szCs w:val="22"/>
          <w:lang w:val="en-US"/>
        </w:rPr>
        <w:t>templates/</w:t>
      </w:r>
      <w:r w:rsidRPr="00895D91">
        <w:rPr>
          <w:rFonts w:ascii="Arial" w:hAnsi="Arial" w:cs="Arial"/>
          <w:sz w:val="22"/>
          <w:szCs w:val="22"/>
          <w:lang w:val="en-US"/>
        </w:rPr>
        <w:t xml:space="preserve"> — files that get filled in with variables before being sent to a server (covered in 3.4).</w:t>
      </w:r>
    </w:p>
    <w:p w14:paraId="54AF63B2" w14:textId="77777777" w:rsidR="00895D91" w:rsidRPr="00895D91" w:rsidRDefault="00895D91" w:rsidP="00895D91">
      <w:pPr>
        <w:pStyle w:val="font-claude-response-body"/>
        <w:numPr>
          <w:ilvl w:val="0"/>
          <w:numId w:val="8"/>
        </w:numPr>
        <w:spacing w:line="360" w:lineRule="auto"/>
        <w:jc w:val="both"/>
        <w:rPr>
          <w:rFonts w:ascii="Arial" w:hAnsi="Arial" w:cs="Arial"/>
          <w:sz w:val="22"/>
          <w:szCs w:val="22"/>
          <w:lang w:val="en-US"/>
        </w:rPr>
      </w:pPr>
      <w:r w:rsidRPr="00895D91">
        <w:rPr>
          <w:rStyle w:val="CodeHTML"/>
          <w:rFonts w:ascii="Arial" w:eastAsiaTheme="majorEastAsia" w:hAnsi="Arial" w:cs="Arial"/>
          <w:sz w:val="22"/>
          <w:szCs w:val="22"/>
          <w:lang w:val="en-US"/>
        </w:rPr>
        <w:t>handlers/</w:t>
      </w:r>
      <w:proofErr w:type="spellStart"/>
      <w:r w:rsidRPr="00895D91">
        <w:rPr>
          <w:rStyle w:val="CodeHTML"/>
          <w:rFonts w:ascii="Arial" w:eastAsiaTheme="majorEastAsia" w:hAnsi="Arial" w:cs="Arial"/>
          <w:sz w:val="22"/>
          <w:szCs w:val="22"/>
          <w:lang w:val="en-US"/>
        </w:rPr>
        <w:t>main.yml</w:t>
      </w:r>
      <w:proofErr w:type="spellEnd"/>
      <w:r w:rsidRPr="00895D91">
        <w:rPr>
          <w:rFonts w:ascii="Arial" w:hAnsi="Arial" w:cs="Arial"/>
          <w:sz w:val="22"/>
          <w:szCs w:val="22"/>
          <w:lang w:val="en-US"/>
        </w:rPr>
        <w:t xml:space="preserve"> — actions that only run </w:t>
      </w:r>
      <w:r w:rsidRPr="00895D91">
        <w:rPr>
          <w:rStyle w:val="Accentuation"/>
          <w:rFonts w:ascii="Arial" w:eastAsiaTheme="majorEastAsia" w:hAnsi="Arial" w:cs="Arial"/>
          <w:sz w:val="22"/>
          <w:szCs w:val="22"/>
          <w:lang w:val="en-US"/>
        </w:rPr>
        <w:t>if</w:t>
      </w:r>
      <w:r w:rsidRPr="00895D91">
        <w:rPr>
          <w:rFonts w:ascii="Arial" w:hAnsi="Arial" w:cs="Arial"/>
          <w:sz w:val="22"/>
          <w:szCs w:val="22"/>
          <w:lang w:val="en-US"/>
        </w:rPr>
        <w:t xml:space="preserve"> a task actually changed something (covered in 3.5).</w:t>
      </w:r>
    </w:p>
    <w:p w14:paraId="679099AD" w14:textId="77777777" w:rsidR="00895D91" w:rsidRPr="00895D91" w:rsidRDefault="00895D91" w:rsidP="00895D91">
      <w:pPr>
        <w:pStyle w:val="font-claude-response-body"/>
        <w:spacing w:line="360" w:lineRule="auto"/>
        <w:jc w:val="both"/>
        <w:rPr>
          <w:rFonts w:ascii="Arial" w:hAnsi="Arial" w:cs="Arial"/>
          <w:sz w:val="22"/>
          <w:szCs w:val="22"/>
          <w:lang w:val="en-US"/>
        </w:rPr>
      </w:pPr>
      <w:r w:rsidRPr="00895D91">
        <w:rPr>
          <w:rFonts w:ascii="Arial" w:hAnsi="Arial" w:cs="Arial"/>
          <w:sz w:val="22"/>
          <w:szCs w:val="22"/>
          <w:lang w:val="en-US"/>
        </w:rPr>
        <w:t>This project uses at least two roles:</w:t>
      </w:r>
    </w:p>
    <w:p w14:paraId="31645EE9" w14:textId="77777777" w:rsidR="00895D91" w:rsidRPr="00895D91" w:rsidRDefault="00895D91" w:rsidP="00895D91">
      <w:pPr>
        <w:pStyle w:val="font-claude-response-body"/>
        <w:numPr>
          <w:ilvl w:val="0"/>
          <w:numId w:val="9"/>
        </w:numPr>
        <w:spacing w:line="360" w:lineRule="auto"/>
        <w:jc w:val="both"/>
        <w:rPr>
          <w:rFonts w:ascii="Arial" w:hAnsi="Arial" w:cs="Arial"/>
          <w:sz w:val="22"/>
          <w:szCs w:val="22"/>
          <w:lang w:val="en-US"/>
        </w:rPr>
      </w:pPr>
      <w:r w:rsidRPr="00895D91">
        <w:rPr>
          <w:rStyle w:val="CodeHTML"/>
          <w:rFonts w:ascii="Arial" w:eastAsiaTheme="majorEastAsia" w:hAnsi="Arial" w:cs="Arial"/>
          <w:b/>
          <w:bCs/>
          <w:sz w:val="22"/>
          <w:szCs w:val="22"/>
          <w:lang w:val="en-US"/>
        </w:rPr>
        <w:t>common</w:t>
      </w:r>
      <w:r w:rsidRPr="00895D91">
        <w:rPr>
          <w:rFonts w:ascii="Arial" w:hAnsi="Arial" w:cs="Arial"/>
          <w:sz w:val="22"/>
          <w:szCs w:val="22"/>
          <w:lang w:val="en-US"/>
        </w:rPr>
        <w:t xml:space="preserve"> — baseline hardening tasks applied identically to every server.</w:t>
      </w:r>
    </w:p>
    <w:p w14:paraId="7299DB0C" w14:textId="77777777" w:rsidR="00895D91" w:rsidRPr="00895D91" w:rsidRDefault="00895D91" w:rsidP="00895D91">
      <w:pPr>
        <w:pStyle w:val="font-claude-response-body"/>
        <w:numPr>
          <w:ilvl w:val="0"/>
          <w:numId w:val="9"/>
        </w:numPr>
        <w:spacing w:line="360" w:lineRule="auto"/>
        <w:jc w:val="both"/>
        <w:rPr>
          <w:rFonts w:ascii="Arial" w:hAnsi="Arial" w:cs="Arial"/>
          <w:sz w:val="22"/>
          <w:szCs w:val="22"/>
          <w:lang w:val="en-US"/>
        </w:rPr>
      </w:pPr>
      <w:r w:rsidRPr="00895D91">
        <w:rPr>
          <w:rStyle w:val="CodeHTML"/>
          <w:rFonts w:ascii="Arial" w:eastAsiaTheme="majorEastAsia" w:hAnsi="Arial" w:cs="Arial"/>
          <w:b/>
          <w:bCs/>
          <w:sz w:val="22"/>
          <w:szCs w:val="22"/>
          <w:lang w:val="en-US"/>
        </w:rPr>
        <w:t>firewall</w:t>
      </w:r>
      <w:r w:rsidRPr="00895D91">
        <w:rPr>
          <w:rFonts w:ascii="Arial" w:hAnsi="Arial" w:cs="Arial"/>
          <w:sz w:val="22"/>
          <w:szCs w:val="22"/>
          <w:lang w:val="en-US"/>
        </w:rPr>
        <w:t xml:space="preserve"> — the firewall policy logic. Importantly, this is written </w:t>
      </w:r>
      <w:r w:rsidRPr="00895D91">
        <w:rPr>
          <w:rStyle w:val="lev"/>
          <w:rFonts w:ascii="Arial" w:hAnsi="Arial" w:cs="Arial"/>
          <w:sz w:val="22"/>
          <w:szCs w:val="22"/>
          <w:lang w:val="en-US"/>
        </w:rPr>
        <w:t>once</w:t>
      </w:r>
      <w:r w:rsidRPr="00895D91">
        <w:rPr>
          <w:rFonts w:ascii="Arial" w:hAnsi="Arial" w:cs="Arial"/>
          <w:sz w:val="22"/>
          <w:szCs w:val="22"/>
          <w:lang w:val="en-US"/>
        </w:rPr>
        <w:t xml:space="preserve">, as a single role — not three separate roles for three servers. What differs between servers is not the logic, but the </w:t>
      </w:r>
      <w:r w:rsidRPr="00895D91">
        <w:rPr>
          <w:rStyle w:val="Accentuation"/>
          <w:rFonts w:ascii="Arial" w:eastAsiaTheme="majorEastAsia" w:hAnsi="Arial" w:cs="Arial"/>
          <w:sz w:val="22"/>
          <w:szCs w:val="22"/>
          <w:lang w:val="en-US"/>
        </w:rPr>
        <w:t>data</w:t>
      </w:r>
      <w:r w:rsidRPr="00895D91">
        <w:rPr>
          <w:rFonts w:ascii="Arial" w:hAnsi="Arial" w:cs="Arial"/>
          <w:sz w:val="22"/>
          <w:szCs w:val="22"/>
          <w:lang w:val="en-US"/>
        </w:rPr>
        <w:t xml:space="preserve"> fed into that logic (Section 3.3).</w:t>
      </w:r>
    </w:p>
    <w:p w14:paraId="1375435D" w14:textId="77777777" w:rsidR="00895D91" w:rsidRPr="00895D91" w:rsidRDefault="00895D91" w:rsidP="00895D91">
      <w:pPr>
        <w:pStyle w:val="font-claude-response-body"/>
        <w:spacing w:line="360" w:lineRule="auto"/>
        <w:jc w:val="both"/>
        <w:rPr>
          <w:rFonts w:ascii="Arial" w:hAnsi="Arial" w:cs="Arial"/>
          <w:sz w:val="22"/>
          <w:szCs w:val="22"/>
          <w:lang w:val="en-US"/>
        </w:rPr>
      </w:pPr>
      <w:r w:rsidRPr="00895D91">
        <w:rPr>
          <w:rFonts w:ascii="Arial" w:hAnsi="Arial" w:cs="Arial"/>
          <w:sz w:val="22"/>
          <w:szCs w:val="22"/>
          <w:lang w:val="en-US"/>
        </w:rPr>
        <w:t xml:space="preserve">A </w:t>
      </w:r>
      <w:r w:rsidRPr="00895D91">
        <w:rPr>
          <w:rStyle w:val="lev"/>
          <w:rFonts w:ascii="Arial" w:hAnsi="Arial" w:cs="Arial"/>
          <w:sz w:val="22"/>
          <w:szCs w:val="22"/>
          <w:lang w:val="en-US"/>
        </w:rPr>
        <w:t>playbook</w:t>
      </w:r>
      <w:r w:rsidRPr="00895D91">
        <w:rPr>
          <w:rFonts w:ascii="Arial" w:hAnsi="Arial" w:cs="Arial"/>
          <w:sz w:val="22"/>
          <w:szCs w:val="22"/>
          <w:lang w:val="en-US"/>
        </w:rPr>
        <w:t xml:space="preserve"> is the file that connects roles to inventory groups — the instruction "apply this role, to this group." Written in YAML, by default </w:t>
      </w:r>
      <w:proofErr w:type="spellStart"/>
      <w:r w:rsidRPr="00895D91">
        <w:rPr>
          <w:rStyle w:val="CodeHTML"/>
          <w:rFonts w:ascii="Arial" w:eastAsiaTheme="majorEastAsia" w:hAnsi="Arial" w:cs="Arial"/>
          <w:sz w:val="22"/>
          <w:szCs w:val="22"/>
          <w:lang w:val="en-US"/>
        </w:rPr>
        <w:t>site.yml</w:t>
      </w:r>
      <w:proofErr w:type="spellEnd"/>
      <w:r w:rsidRPr="00895D91">
        <w:rPr>
          <w:rFonts w:ascii="Arial" w:hAnsi="Arial" w:cs="Arial"/>
          <w:sz w:val="22"/>
          <w:szCs w:val="22"/>
          <w:lang w:val="en-US"/>
        </w:rPr>
        <w:t>:</w:t>
      </w:r>
    </w:p>
    <w:tbl>
      <w:tblPr>
        <w:tblStyle w:val="Grilledutableau"/>
        <w:tblW w:w="0" w:type="auto"/>
        <w:tblLook w:val="04A0" w:firstRow="1" w:lastRow="0" w:firstColumn="1" w:lastColumn="0" w:noHBand="0" w:noVBand="1"/>
      </w:tblPr>
      <w:tblGrid>
        <w:gridCol w:w="9062"/>
      </w:tblGrid>
      <w:tr w:rsidR="00895D91" w14:paraId="169D400C" w14:textId="77777777" w:rsidTr="00895D91">
        <w:tc>
          <w:tcPr>
            <w:tcW w:w="9062" w:type="dxa"/>
            <w:shd w:val="clear" w:color="auto" w:fill="E7E6E6" w:themeFill="background2"/>
          </w:tcPr>
          <w:p w14:paraId="29AEDA96" w14:textId="77777777" w:rsidR="00895D91" w:rsidRPr="00895D91" w:rsidRDefault="00895D91" w:rsidP="00895D91">
            <w:pPr>
              <w:spacing w:line="360" w:lineRule="auto"/>
              <w:jc w:val="both"/>
              <w:rPr>
                <w:rFonts w:ascii="Arial" w:hAnsi="Arial" w:cs="Arial"/>
                <w:lang w:val="en-US"/>
              </w:rPr>
            </w:pPr>
            <w:proofErr w:type="spellStart"/>
            <w:r w:rsidRPr="00895D91">
              <w:rPr>
                <w:rFonts w:ascii="Arial" w:hAnsi="Arial" w:cs="Arial"/>
                <w:lang w:val="en-US"/>
              </w:rPr>
              <w:t>yaml</w:t>
            </w:r>
            <w:proofErr w:type="spellEnd"/>
          </w:p>
          <w:p w14:paraId="3404783F" w14:textId="77777777" w:rsidR="00895D91" w:rsidRPr="00895D91" w:rsidRDefault="00895D91" w:rsidP="00895D91">
            <w:pPr>
              <w:pStyle w:val="PrformatHTML"/>
              <w:spacing w:line="360" w:lineRule="auto"/>
              <w:jc w:val="both"/>
              <w:rPr>
                <w:rStyle w:val="CodeHTML"/>
                <w:rFonts w:ascii="Arial" w:eastAsiaTheme="majorEastAsia" w:hAnsi="Arial" w:cs="Arial"/>
                <w:color w:val="EAECF0"/>
                <w:sz w:val="22"/>
                <w:szCs w:val="22"/>
                <w:lang w:val="en-US"/>
              </w:rPr>
            </w:pPr>
            <w:r w:rsidRPr="00895D91">
              <w:rPr>
                <w:rStyle w:val="CodeHTML"/>
                <w:rFonts w:ascii="Arial" w:eastAsiaTheme="majorEastAsia" w:hAnsi="Arial" w:cs="Arial"/>
                <w:color w:val="EAECF0"/>
                <w:sz w:val="22"/>
                <w:szCs w:val="22"/>
                <w:lang w:val="en-US"/>
              </w:rPr>
              <w:t>---</w:t>
            </w:r>
          </w:p>
          <w:p w14:paraId="2A85D4DE" w14:textId="77777777" w:rsidR="00895D91" w:rsidRPr="00895D91" w:rsidRDefault="00895D91" w:rsidP="00895D91">
            <w:pPr>
              <w:pStyle w:val="PrformatHTML"/>
              <w:spacing w:line="360" w:lineRule="auto"/>
              <w:jc w:val="both"/>
              <w:rPr>
                <w:rStyle w:val="CodeHTML"/>
                <w:rFonts w:ascii="Arial" w:eastAsiaTheme="majorEastAsia" w:hAnsi="Arial" w:cs="Arial"/>
                <w:color w:val="595959" w:themeColor="text1" w:themeTint="A6"/>
                <w:sz w:val="22"/>
                <w:szCs w:val="22"/>
                <w:lang w:val="en-US"/>
              </w:rPr>
            </w:pPr>
            <w:r w:rsidRPr="00895D91">
              <w:rPr>
                <w:rStyle w:val="CodeHTML"/>
                <w:rFonts w:ascii="Arial" w:eastAsiaTheme="majorEastAsia" w:hAnsi="Arial" w:cs="Arial"/>
                <w:color w:val="D3D7DE"/>
                <w:sz w:val="22"/>
                <w:szCs w:val="22"/>
                <w:lang w:val="en-US"/>
              </w:rPr>
              <w:t>-</w:t>
            </w:r>
            <w:r w:rsidRPr="00895D91">
              <w:rPr>
                <w:rStyle w:val="CodeHTML"/>
                <w:rFonts w:ascii="Arial" w:eastAsiaTheme="majorEastAsia" w:hAnsi="Arial" w:cs="Arial"/>
                <w:color w:val="EAECF0"/>
                <w:sz w:val="22"/>
                <w:szCs w:val="22"/>
                <w:lang w:val="en-US"/>
              </w:rPr>
              <w:t xml:space="preserve"> </w:t>
            </w:r>
            <w:r w:rsidRPr="00895D91">
              <w:rPr>
                <w:rStyle w:val="CodeHTML"/>
                <w:rFonts w:ascii="Arial" w:eastAsiaTheme="majorEastAsia" w:hAnsi="Arial" w:cs="Arial"/>
                <w:color w:val="595959" w:themeColor="text1" w:themeTint="A6"/>
                <w:sz w:val="22"/>
                <w:szCs w:val="22"/>
                <w:lang w:val="en-US"/>
              </w:rPr>
              <w:t>hosts: all</w:t>
            </w:r>
          </w:p>
          <w:p w14:paraId="6B44032A" w14:textId="77777777" w:rsidR="00895D91" w:rsidRPr="00895D91" w:rsidRDefault="00895D91" w:rsidP="00895D91">
            <w:pPr>
              <w:pStyle w:val="PrformatHTML"/>
              <w:spacing w:line="360" w:lineRule="auto"/>
              <w:jc w:val="both"/>
              <w:rPr>
                <w:rStyle w:val="CodeHTML"/>
                <w:rFonts w:ascii="Arial" w:eastAsiaTheme="majorEastAsia" w:hAnsi="Arial" w:cs="Arial"/>
                <w:color w:val="595959" w:themeColor="text1" w:themeTint="A6"/>
                <w:sz w:val="22"/>
                <w:szCs w:val="22"/>
                <w:lang w:val="en-US"/>
              </w:rPr>
            </w:pPr>
            <w:r w:rsidRPr="00895D91">
              <w:rPr>
                <w:rStyle w:val="CodeHTML"/>
                <w:rFonts w:ascii="Arial" w:eastAsiaTheme="majorEastAsia" w:hAnsi="Arial" w:cs="Arial"/>
                <w:color w:val="595959" w:themeColor="text1" w:themeTint="A6"/>
                <w:sz w:val="22"/>
                <w:szCs w:val="22"/>
                <w:lang w:val="en-US"/>
              </w:rPr>
              <w:t xml:space="preserve">  become: yes</w:t>
            </w:r>
          </w:p>
          <w:p w14:paraId="2B3A5D24" w14:textId="77777777" w:rsidR="00895D91" w:rsidRPr="00895D91" w:rsidRDefault="00895D91" w:rsidP="00895D91">
            <w:pPr>
              <w:pStyle w:val="PrformatHTML"/>
              <w:spacing w:line="360" w:lineRule="auto"/>
              <w:jc w:val="both"/>
              <w:rPr>
                <w:rStyle w:val="CodeHTML"/>
                <w:rFonts w:ascii="Arial" w:eastAsiaTheme="majorEastAsia" w:hAnsi="Arial" w:cs="Arial"/>
                <w:color w:val="595959" w:themeColor="text1" w:themeTint="A6"/>
                <w:sz w:val="22"/>
                <w:szCs w:val="22"/>
                <w:lang w:val="en-US"/>
              </w:rPr>
            </w:pPr>
            <w:r w:rsidRPr="00895D91">
              <w:rPr>
                <w:rStyle w:val="CodeHTML"/>
                <w:rFonts w:ascii="Arial" w:eastAsiaTheme="majorEastAsia" w:hAnsi="Arial" w:cs="Arial"/>
                <w:color w:val="595959" w:themeColor="text1" w:themeTint="A6"/>
                <w:sz w:val="22"/>
                <w:szCs w:val="22"/>
                <w:lang w:val="en-US"/>
              </w:rPr>
              <w:lastRenderedPageBreak/>
              <w:t xml:space="preserve">  roles:</w:t>
            </w:r>
          </w:p>
          <w:p w14:paraId="791403B8" w14:textId="77777777" w:rsidR="00895D91" w:rsidRPr="00895D91" w:rsidRDefault="00895D91" w:rsidP="00895D91">
            <w:pPr>
              <w:pStyle w:val="PrformatHTML"/>
              <w:spacing w:line="360" w:lineRule="auto"/>
              <w:jc w:val="both"/>
              <w:rPr>
                <w:rStyle w:val="CodeHTML"/>
                <w:rFonts w:ascii="Arial" w:eastAsiaTheme="majorEastAsia" w:hAnsi="Arial" w:cs="Arial"/>
                <w:color w:val="595959" w:themeColor="text1" w:themeTint="A6"/>
                <w:sz w:val="22"/>
                <w:szCs w:val="22"/>
                <w:lang w:val="en-US"/>
              </w:rPr>
            </w:pPr>
            <w:r w:rsidRPr="00895D91">
              <w:rPr>
                <w:rStyle w:val="CodeHTML"/>
                <w:rFonts w:ascii="Arial" w:eastAsiaTheme="majorEastAsia" w:hAnsi="Arial" w:cs="Arial"/>
                <w:color w:val="595959" w:themeColor="text1" w:themeTint="A6"/>
                <w:sz w:val="22"/>
                <w:szCs w:val="22"/>
                <w:lang w:val="en-US"/>
              </w:rPr>
              <w:t xml:space="preserve">    - common</w:t>
            </w:r>
          </w:p>
          <w:p w14:paraId="0FDF9B4A" w14:textId="77777777" w:rsidR="00895D91" w:rsidRPr="00895D91" w:rsidRDefault="00895D91" w:rsidP="00895D91">
            <w:pPr>
              <w:pStyle w:val="PrformatHTML"/>
              <w:spacing w:line="360" w:lineRule="auto"/>
              <w:jc w:val="both"/>
              <w:rPr>
                <w:rStyle w:val="CodeHTML"/>
                <w:rFonts w:ascii="Arial" w:eastAsiaTheme="majorEastAsia" w:hAnsi="Arial" w:cs="Arial"/>
                <w:color w:val="595959" w:themeColor="text1" w:themeTint="A6"/>
                <w:sz w:val="22"/>
                <w:szCs w:val="22"/>
                <w:lang w:val="en-US"/>
              </w:rPr>
            </w:pPr>
          </w:p>
          <w:p w14:paraId="105519A9" w14:textId="77777777" w:rsidR="00895D91" w:rsidRPr="00895D91" w:rsidRDefault="00895D91" w:rsidP="00895D91">
            <w:pPr>
              <w:pStyle w:val="PrformatHTML"/>
              <w:spacing w:line="360" w:lineRule="auto"/>
              <w:jc w:val="both"/>
              <w:rPr>
                <w:rStyle w:val="CodeHTML"/>
                <w:rFonts w:ascii="Arial" w:eastAsiaTheme="majorEastAsia" w:hAnsi="Arial" w:cs="Arial"/>
                <w:color w:val="595959" w:themeColor="text1" w:themeTint="A6"/>
                <w:sz w:val="22"/>
                <w:szCs w:val="22"/>
                <w:lang w:val="en-US"/>
              </w:rPr>
            </w:pPr>
            <w:r w:rsidRPr="00895D91">
              <w:rPr>
                <w:rStyle w:val="CodeHTML"/>
                <w:rFonts w:ascii="Arial" w:eastAsiaTheme="majorEastAsia" w:hAnsi="Arial" w:cs="Arial"/>
                <w:color w:val="595959" w:themeColor="text1" w:themeTint="A6"/>
                <w:sz w:val="22"/>
                <w:szCs w:val="22"/>
                <w:lang w:val="en-US"/>
              </w:rPr>
              <w:t>- hosts: web</w:t>
            </w:r>
          </w:p>
          <w:p w14:paraId="2BC62F94" w14:textId="77777777" w:rsidR="00895D91" w:rsidRPr="00895D91" w:rsidRDefault="00895D91" w:rsidP="00895D91">
            <w:pPr>
              <w:pStyle w:val="PrformatHTML"/>
              <w:spacing w:line="360" w:lineRule="auto"/>
              <w:jc w:val="both"/>
              <w:rPr>
                <w:rStyle w:val="CodeHTML"/>
                <w:rFonts w:ascii="Arial" w:eastAsiaTheme="majorEastAsia" w:hAnsi="Arial" w:cs="Arial"/>
                <w:color w:val="595959" w:themeColor="text1" w:themeTint="A6"/>
                <w:sz w:val="22"/>
                <w:szCs w:val="22"/>
                <w:lang w:val="en-US"/>
              </w:rPr>
            </w:pPr>
            <w:r w:rsidRPr="00895D91">
              <w:rPr>
                <w:rStyle w:val="CodeHTML"/>
                <w:rFonts w:ascii="Arial" w:eastAsiaTheme="majorEastAsia" w:hAnsi="Arial" w:cs="Arial"/>
                <w:color w:val="595959" w:themeColor="text1" w:themeTint="A6"/>
                <w:sz w:val="22"/>
                <w:szCs w:val="22"/>
                <w:lang w:val="en-US"/>
              </w:rPr>
              <w:t xml:space="preserve">  become: yes</w:t>
            </w:r>
          </w:p>
          <w:p w14:paraId="6D1C09AB" w14:textId="77777777" w:rsidR="00895D91" w:rsidRPr="00895D91" w:rsidRDefault="00895D91" w:rsidP="00895D91">
            <w:pPr>
              <w:pStyle w:val="PrformatHTML"/>
              <w:spacing w:line="360" w:lineRule="auto"/>
              <w:jc w:val="both"/>
              <w:rPr>
                <w:rStyle w:val="CodeHTML"/>
                <w:rFonts w:ascii="Arial" w:eastAsiaTheme="majorEastAsia" w:hAnsi="Arial" w:cs="Arial"/>
                <w:color w:val="595959" w:themeColor="text1" w:themeTint="A6"/>
                <w:sz w:val="22"/>
                <w:szCs w:val="22"/>
                <w:lang w:val="en-US"/>
              </w:rPr>
            </w:pPr>
            <w:r w:rsidRPr="00895D91">
              <w:rPr>
                <w:rStyle w:val="CodeHTML"/>
                <w:rFonts w:ascii="Arial" w:eastAsiaTheme="majorEastAsia" w:hAnsi="Arial" w:cs="Arial"/>
                <w:color w:val="595959" w:themeColor="text1" w:themeTint="A6"/>
                <w:sz w:val="22"/>
                <w:szCs w:val="22"/>
                <w:lang w:val="en-US"/>
              </w:rPr>
              <w:t xml:space="preserve">  roles:</w:t>
            </w:r>
          </w:p>
          <w:p w14:paraId="67ABDB35" w14:textId="77777777" w:rsidR="00895D91" w:rsidRPr="00895D91" w:rsidRDefault="00895D91" w:rsidP="00895D91">
            <w:pPr>
              <w:pStyle w:val="PrformatHTML"/>
              <w:spacing w:line="360" w:lineRule="auto"/>
              <w:jc w:val="both"/>
              <w:rPr>
                <w:rStyle w:val="CodeHTML"/>
                <w:rFonts w:ascii="Arial" w:eastAsiaTheme="majorEastAsia" w:hAnsi="Arial" w:cs="Arial"/>
                <w:color w:val="595959" w:themeColor="text1" w:themeTint="A6"/>
                <w:sz w:val="22"/>
                <w:szCs w:val="22"/>
                <w:lang w:val="en-US"/>
              </w:rPr>
            </w:pPr>
            <w:r w:rsidRPr="00895D91">
              <w:rPr>
                <w:rStyle w:val="CodeHTML"/>
                <w:rFonts w:ascii="Arial" w:eastAsiaTheme="majorEastAsia" w:hAnsi="Arial" w:cs="Arial"/>
                <w:color w:val="595959" w:themeColor="text1" w:themeTint="A6"/>
                <w:sz w:val="22"/>
                <w:szCs w:val="22"/>
                <w:lang w:val="en-US"/>
              </w:rPr>
              <w:t xml:space="preserve">    - firewall</w:t>
            </w:r>
          </w:p>
          <w:p w14:paraId="47056448" w14:textId="77777777" w:rsidR="00895D91" w:rsidRPr="00895D91" w:rsidRDefault="00895D91" w:rsidP="00895D91">
            <w:pPr>
              <w:pStyle w:val="PrformatHTML"/>
              <w:spacing w:line="360" w:lineRule="auto"/>
              <w:jc w:val="both"/>
              <w:rPr>
                <w:rStyle w:val="CodeHTML"/>
                <w:rFonts w:ascii="Arial" w:eastAsiaTheme="majorEastAsia" w:hAnsi="Arial" w:cs="Arial"/>
                <w:color w:val="595959" w:themeColor="text1" w:themeTint="A6"/>
                <w:sz w:val="22"/>
                <w:szCs w:val="22"/>
                <w:lang w:val="en-US"/>
              </w:rPr>
            </w:pPr>
          </w:p>
          <w:p w14:paraId="34E50ACE" w14:textId="77777777" w:rsidR="00895D91" w:rsidRPr="00895D91" w:rsidRDefault="00895D91" w:rsidP="00895D91">
            <w:pPr>
              <w:pStyle w:val="PrformatHTML"/>
              <w:spacing w:line="360" w:lineRule="auto"/>
              <w:jc w:val="both"/>
              <w:rPr>
                <w:rStyle w:val="CodeHTML"/>
                <w:rFonts w:ascii="Arial" w:eastAsiaTheme="majorEastAsia" w:hAnsi="Arial" w:cs="Arial"/>
                <w:color w:val="595959" w:themeColor="text1" w:themeTint="A6"/>
                <w:sz w:val="22"/>
                <w:szCs w:val="22"/>
                <w:lang w:val="en-US"/>
              </w:rPr>
            </w:pPr>
            <w:r w:rsidRPr="00895D91">
              <w:rPr>
                <w:rStyle w:val="CodeHTML"/>
                <w:rFonts w:ascii="Arial" w:eastAsiaTheme="majorEastAsia" w:hAnsi="Arial" w:cs="Arial"/>
                <w:color w:val="595959" w:themeColor="text1" w:themeTint="A6"/>
                <w:sz w:val="22"/>
                <w:szCs w:val="22"/>
                <w:lang w:val="en-US"/>
              </w:rPr>
              <w:t xml:space="preserve">- hosts: </w:t>
            </w:r>
            <w:proofErr w:type="spellStart"/>
            <w:r w:rsidRPr="00895D91">
              <w:rPr>
                <w:rStyle w:val="CodeHTML"/>
                <w:rFonts w:ascii="Arial" w:eastAsiaTheme="majorEastAsia" w:hAnsi="Arial" w:cs="Arial"/>
                <w:color w:val="595959" w:themeColor="text1" w:themeTint="A6"/>
                <w:sz w:val="22"/>
                <w:szCs w:val="22"/>
                <w:lang w:val="en-US"/>
              </w:rPr>
              <w:t>db</w:t>
            </w:r>
            <w:proofErr w:type="spellEnd"/>
          </w:p>
          <w:p w14:paraId="51DC42D9" w14:textId="77777777" w:rsidR="00895D91" w:rsidRPr="00895D91" w:rsidRDefault="00895D91" w:rsidP="00895D91">
            <w:pPr>
              <w:pStyle w:val="PrformatHTML"/>
              <w:spacing w:line="360" w:lineRule="auto"/>
              <w:jc w:val="both"/>
              <w:rPr>
                <w:rStyle w:val="CodeHTML"/>
                <w:rFonts w:ascii="Arial" w:eastAsiaTheme="majorEastAsia" w:hAnsi="Arial" w:cs="Arial"/>
                <w:color w:val="595959" w:themeColor="text1" w:themeTint="A6"/>
                <w:sz w:val="22"/>
                <w:szCs w:val="22"/>
                <w:lang w:val="en-US"/>
              </w:rPr>
            </w:pPr>
            <w:r w:rsidRPr="00895D91">
              <w:rPr>
                <w:rStyle w:val="CodeHTML"/>
                <w:rFonts w:ascii="Arial" w:eastAsiaTheme="majorEastAsia" w:hAnsi="Arial" w:cs="Arial"/>
                <w:color w:val="595959" w:themeColor="text1" w:themeTint="A6"/>
                <w:sz w:val="22"/>
                <w:szCs w:val="22"/>
                <w:lang w:val="en-US"/>
              </w:rPr>
              <w:t xml:space="preserve">  become: yes</w:t>
            </w:r>
          </w:p>
          <w:p w14:paraId="09FD59A6" w14:textId="77777777" w:rsidR="00895D91" w:rsidRPr="00895D91" w:rsidRDefault="00895D91" w:rsidP="00895D91">
            <w:pPr>
              <w:pStyle w:val="PrformatHTML"/>
              <w:spacing w:line="360" w:lineRule="auto"/>
              <w:jc w:val="both"/>
              <w:rPr>
                <w:rStyle w:val="CodeHTML"/>
                <w:rFonts w:ascii="Arial" w:eastAsiaTheme="majorEastAsia" w:hAnsi="Arial" w:cs="Arial"/>
                <w:color w:val="595959" w:themeColor="text1" w:themeTint="A6"/>
                <w:sz w:val="22"/>
                <w:szCs w:val="22"/>
                <w:lang w:val="en-US"/>
              </w:rPr>
            </w:pPr>
            <w:r w:rsidRPr="00895D91">
              <w:rPr>
                <w:rStyle w:val="CodeHTML"/>
                <w:rFonts w:ascii="Arial" w:eastAsiaTheme="majorEastAsia" w:hAnsi="Arial" w:cs="Arial"/>
                <w:color w:val="595959" w:themeColor="text1" w:themeTint="A6"/>
                <w:sz w:val="22"/>
                <w:szCs w:val="22"/>
                <w:lang w:val="en-US"/>
              </w:rPr>
              <w:t xml:space="preserve">  roles:</w:t>
            </w:r>
          </w:p>
          <w:p w14:paraId="1B7946C9" w14:textId="561D8880" w:rsidR="00895D91" w:rsidRPr="00895D91" w:rsidRDefault="00895D91" w:rsidP="00895D91">
            <w:pPr>
              <w:pStyle w:val="PrformatHTML"/>
              <w:spacing w:line="360" w:lineRule="auto"/>
              <w:jc w:val="both"/>
              <w:rPr>
                <w:rFonts w:ascii="Arial" w:hAnsi="Arial" w:cs="Arial"/>
                <w:color w:val="595959" w:themeColor="text1" w:themeTint="A6"/>
                <w:sz w:val="22"/>
                <w:szCs w:val="22"/>
                <w:lang w:val="en-US"/>
              </w:rPr>
            </w:pPr>
            <w:r w:rsidRPr="00895D91">
              <w:rPr>
                <w:rStyle w:val="CodeHTML"/>
                <w:rFonts w:ascii="Arial" w:eastAsiaTheme="majorEastAsia" w:hAnsi="Arial" w:cs="Arial"/>
                <w:color w:val="595959" w:themeColor="text1" w:themeTint="A6"/>
                <w:sz w:val="22"/>
                <w:szCs w:val="22"/>
                <w:lang w:val="en-US"/>
              </w:rPr>
              <w:t xml:space="preserve">    - firewall</w:t>
            </w:r>
          </w:p>
        </w:tc>
      </w:tr>
    </w:tbl>
    <w:p w14:paraId="6A8F1B0A" w14:textId="7D929F01" w:rsidR="00895D91" w:rsidRPr="00895D91" w:rsidRDefault="00895D91" w:rsidP="00895D91">
      <w:pPr>
        <w:pStyle w:val="font-claude-response-body"/>
        <w:spacing w:line="360" w:lineRule="auto"/>
        <w:jc w:val="both"/>
        <w:rPr>
          <w:rFonts w:ascii="Arial" w:hAnsi="Arial" w:cs="Arial"/>
          <w:sz w:val="22"/>
          <w:szCs w:val="22"/>
          <w:lang w:val="en-US"/>
        </w:rPr>
      </w:pPr>
      <w:r w:rsidRPr="00895D91">
        <w:rPr>
          <w:rFonts w:ascii="Arial" w:hAnsi="Arial" w:cs="Arial"/>
          <w:sz w:val="22"/>
          <w:szCs w:val="22"/>
          <w:lang w:val="en-US"/>
        </w:rPr>
        <w:lastRenderedPageBreak/>
        <w:t xml:space="preserve">Reading this syntax: each </w:t>
      </w:r>
      <w:r w:rsidRPr="00895D91">
        <w:rPr>
          <w:rStyle w:val="CodeHTML"/>
          <w:rFonts w:ascii="Arial" w:eastAsiaTheme="majorEastAsia" w:hAnsi="Arial" w:cs="Arial"/>
          <w:sz w:val="22"/>
          <w:szCs w:val="22"/>
          <w:lang w:val="en-US"/>
        </w:rPr>
        <w:t>-</w:t>
      </w:r>
      <w:r w:rsidRPr="00895D91">
        <w:rPr>
          <w:rFonts w:ascii="Arial" w:hAnsi="Arial" w:cs="Arial"/>
          <w:sz w:val="22"/>
          <w:szCs w:val="22"/>
          <w:lang w:val="en-US"/>
        </w:rPr>
        <w:t xml:space="preserve"> starting with </w:t>
      </w:r>
      <w:r w:rsidRPr="00895D91">
        <w:rPr>
          <w:rStyle w:val="CodeHTML"/>
          <w:rFonts w:ascii="Arial" w:eastAsiaTheme="majorEastAsia" w:hAnsi="Arial" w:cs="Arial"/>
          <w:sz w:val="22"/>
          <w:szCs w:val="22"/>
          <w:lang w:val="en-US"/>
        </w:rPr>
        <w:t>hosts:</w:t>
      </w:r>
      <w:r w:rsidRPr="00895D91">
        <w:rPr>
          <w:rFonts w:ascii="Arial" w:hAnsi="Arial" w:cs="Arial"/>
          <w:sz w:val="22"/>
          <w:szCs w:val="22"/>
          <w:lang w:val="en-US"/>
        </w:rPr>
        <w:t xml:space="preserve"> is a </w:t>
      </w:r>
      <w:r w:rsidRPr="00895D91">
        <w:rPr>
          <w:rStyle w:val="lev"/>
          <w:rFonts w:ascii="Arial" w:hAnsi="Arial" w:cs="Arial"/>
          <w:sz w:val="22"/>
          <w:szCs w:val="22"/>
          <w:lang w:val="en-US"/>
        </w:rPr>
        <w:t>play</w:t>
      </w:r>
      <w:r w:rsidRPr="00895D91">
        <w:rPr>
          <w:rFonts w:ascii="Arial" w:hAnsi="Arial" w:cs="Arial"/>
          <w:sz w:val="22"/>
          <w:szCs w:val="22"/>
          <w:lang w:val="en-US"/>
        </w:rPr>
        <w:t xml:space="preserve"> — one unit of "target this group, do these roles." </w:t>
      </w:r>
      <w:r w:rsidRPr="00895D91">
        <w:rPr>
          <w:rStyle w:val="CodeHTML"/>
          <w:rFonts w:ascii="Arial" w:eastAsiaTheme="majorEastAsia" w:hAnsi="Arial" w:cs="Arial"/>
          <w:sz w:val="22"/>
          <w:szCs w:val="22"/>
          <w:lang w:val="en-US"/>
        </w:rPr>
        <w:t>hosts: all</w:t>
      </w:r>
      <w:r w:rsidRPr="00895D91">
        <w:rPr>
          <w:rFonts w:ascii="Arial" w:hAnsi="Arial" w:cs="Arial"/>
          <w:sz w:val="22"/>
          <w:szCs w:val="22"/>
          <w:lang w:val="en-US"/>
        </w:rPr>
        <w:t xml:space="preserve"> targets the group-of-groups from the inventory. </w:t>
      </w:r>
      <w:r w:rsidRPr="00895D91">
        <w:rPr>
          <w:rStyle w:val="CodeHTML"/>
          <w:rFonts w:ascii="Arial" w:eastAsiaTheme="majorEastAsia" w:hAnsi="Arial" w:cs="Arial"/>
          <w:sz w:val="22"/>
          <w:szCs w:val="22"/>
          <w:lang w:val="en-US"/>
        </w:rPr>
        <w:t>become: yes</w:t>
      </w:r>
      <w:r w:rsidRPr="00895D91">
        <w:rPr>
          <w:rFonts w:ascii="Arial" w:hAnsi="Arial" w:cs="Arial"/>
          <w:sz w:val="22"/>
          <w:szCs w:val="22"/>
          <w:lang w:val="en-US"/>
        </w:rPr>
        <w:t xml:space="preserve"> means "run as root" (via </w:t>
      </w:r>
      <w:proofErr w:type="spellStart"/>
      <w:r w:rsidRPr="00895D91">
        <w:rPr>
          <w:rStyle w:val="CodeHTML"/>
          <w:rFonts w:ascii="Arial" w:eastAsiaTheme="majorEastAsia" w:hAnsi="Arial" w:cs="Arial"/>
          <w:sz w:val="22"/>
          <w:szCs w:val="22"/>
          <w:lang w:val="en-US"/>
        </w:rPr>
        <w:t>sudo</w:t>
      </w:r>
      <w:proofErr w:type="spellEnd"/>
      <w:r w:rsidRPr="00895D91">
        <w:rPr>
          <w:rFonts w:ascii="Arial" w:hAnsi="Arial" w:cs="Arial"/>
          <w:sz w:val="22"/>
          <w:szCs w:val="22"/>
          <w:lang w:val="en-US"/>
        </w:rPr>
        <w:t xml:space="preserve">), since firewall changes require elevated privilege. </w:t>
      </w:r>
      <w:r w:rsidRPr="00895D91">
        <w:rPr>
          <w:rStyle w:val="CodeHTML"/>
          <w:rFonts w:ascii="Arial" w:eastAsiaTheme="majorEastAsia" w:hAnsi="Arial" w:cs="Arial"/>
          <w:sz w:val="22"/>
          <w:szCs w:val="22"/>
          <w:lang w:val="en-US"/>
        </w:rPr>
        <w:t>roles:</w:t>
      </w:r>
      <w:r w:rsidRPr="00895D91">
        <w:rPr>
          <w:rFonts w:ascii="Arial" w:hAnsi="Arial" w:cs="Arial"/>
          <w:sz w:val="22"/>
          <w:szCs w:val="22"/>
          <w:lang w:val="en-US"/>
        </w:rPr>
        <w:t xml:space="preserve"> lists which role(s) apply in that play, by folder name. Reading top to bottom: first, </w:t>
      </w:r>
      <w:r w:rsidRPr="00895D91">
        <w:rPr>
          <w:rStyle w:val="CodeHTML"/>
          <w:rFonts w:ascii="Arial" w:eastAsiaTheme="majorEastAsia" w:hAnsi="Arial" w:cs="Arial"/>
          <w:sz w:val="22"/>
          <w:szCs w:val="22"/>
          <w:lang w:val="en-US"/>
        </w:rPr>
        <w:t>common</w:t>
      </w:r>
      <w:r w:rsidRPr="00895D91">
        <w:rPr>
          <w:rFonts w:ascii="Arial" w:hAnsi="Arial" w:cs="Arial"/>
          <w:sz w:val="22"/>
          <w:szCs w:val="22"/>
          <w:lang w:val="en-US"/>
        </w:rPr>
        <w:t xml:space="preserve"> runs on every server; then, </w:t>
      </w:r>
      <w:r w:rsidRPr="00895D91">
        <w:rPr>
          <w:rStyle w:val="CodeHTML"/>
          <w:rFonts w:ascii="Arial" w:eastAsiaTheme="majorEastAsia" w:hAnsi="Arial" w:cs="Arial"/>
          <w:sz w:val="22"/>
          <w:szCs w:val="22"/>
          <w:lang w:val="en-US"/>
        </w:rPr>
        <w:t>firewall</w:t>
      </w:r>
      <w:r w:rsidRPr="00895D91">
        <w:rPr>
          <w:rFonts w:ascii="Arial" w:hAnsi="Arial" w:cs="Arial"/>
          <w:sz w:val="22"/>
          <w:szCs w:val="22"/>
          <w:lang w:val="en-US"/>
        </w:rPr>
        <w:t xml:space="preserve"> runs on </w:t>
      </w:r>
      <w:r w:rsidRPr="00895D91">
        <w:rPr>
          <w:rStyle w:val="CodeHTML"/>
          <w:rFonts w:ascii="Arial" w:eastAsiaTheme="majorEastAsia" w:hAnsi="Arial" w:cs="Arial"/>
          <w:sz w:val="22"/>
          <w:szCs w:val="22"/>
          <w:lang w:val="en-US"/>
        </w:rPr>
        <w:t>web</w:t>
      </w:r>
      <w:r w:rsidRPr="00895D91">
        <w:rPr>
          <w:rFonts w:ascii="Arial" w:hAnsi="Arial" w:cs="Arial"/>
          <w:sz w:val="22"/>
          <w:szCs w:val="22"/>
          <w:lang w:val="en-US"/>
        </w:rPr>
        <w:t xml:space="preserve">; then, separately, </w:t>
      </w:r>
      <w:r w:rsidRPr="00895D91">
        <w:rPr>
          <w:rStyle w:val="CodeHTML"/>
          <w:rFonts w:ascii="Arial" w:eastAsiaTheme="majorEastAsia" w:hAnsi="Arial" w:cs="Arial"/>
          <w:sz w:val="22"/>
          <w:szCs w:val="22"/>
          <w:lang w:val="en-US"/>
        </w:rPr>
        <w:t>firewall</w:t>
      </w:r>
      <w:r w:rsidRPr="00895D91">
        <w:rPr>
          <w:rFonts w:ascii="Arial" w:hAnsi="Arial" w:cs="Arial"/>
          <w:sz w:val="22"/>
          <w:szCs w:val="22"/>
          <w:lang w:val="en-US"/>
        </w:rPr>
        <w:t xml:space="preserve"> runs on </w:t>
      </w:r>
      <w:proofErr w:type="spellStart"/>
      <w:r w:rsidRPr="00895D91">
        <w:rPr>
          <w:rStyle w:val="CodeHTML"/>
          <w:rFonts w:ascii="Arial" w:eastAsiaTheme="majorEastAsia" w:hAnsi="Arial" w:cs="Arial"/>
          <w:sz w:val="22"/>
          <w:szCs w:val="22"/>
          <w:lang w:val="en-US"/>
        </w:rPr>
        <w:t>db</w:t>
      </w:r>
      <w:proofErr w:type="spellEnd"/>
      <w:r w:rsidRPr="00895D91">
        <w:rPr>
          <w:rFonts w:ascii="Arial" w:hAnsi="Arial" w:cs="Arial"/>
          <w:sz w:val="22"/>
          <w:szCs w:val="22"/>
          <w:lang w:val="en-US"/>
        </w:rPr>
        <w:t xml:space="preserve"> — same role, applied twice, to two different groups.</w:t>
      </w:r>
    </w:p>
    <w:p w14:paraId="0F0D403A" w14:textId="77777777" w:rsidR="00895D91" w:rsidRPr="00895D91" w:rsidRDefault="00895D91" w:rsidP="00895D91">
      <w:pPr>
        <w:pStyle w:val="font-claude-response-body"/>
        <w:spacing w:line="360" w:lineRule="auto"/>
        <w:jc w:val="both"/>
        <w:rPr>
          <w:rFonts w:ascii="Arial" w:hAnsi="Arial" w:cs="Arial"/>
          <w:sz w:val="22"/>
          <w:szCs w:val="22"/>
          <w:lang w:val="en-US"/>
        </w:rPr>
      </w:pPr>
      <w:r w:rsidRPr="00895D91">
        <w:rPr>
          <w:rFonts w:ascii="Arial" w:hAnsi="Arial" w:cs="Arial"/>
          <w:sz w:val="22"/>
          <w:szCs w:val="22"/>
          <w:lang w:val="en-US"/>
        </w:rPr>
        <w:t>This is run with:</w:t>
      </w:r>
    </w:p>
    <w:tbl>
      <w:tblPr>
        <w:tblStyle w:val="Grilledutableau"/>
        <w:tblW w:w="0" w:type="auto"/>
        <w:shd w:val="clear" w:color="auto" w:fill="E7E6E6" w:themeFill="background2"/>
        <w:tblLook w:val="04A0" w:firstRow="1" w:lastRow="0" w:firstColumn="1" w:lastColumn="0" w:noHBand="0" w:noVBand="1"/>
      </w:tblPr>
      <w:tblGrid>
        <w:gridCol w:w="9062"/>
      </w:tblGrid>
      <w:tr w:rsidR="00895D91" w:rsidRPr="004B7226" w14:paraId="49907A1B" w14:textId="77777777" w:rsidTr="00895D91">
        <w:tc>
          <w:tcPr>
            <w:tcW w:w="9062" w:type="dxa"/>
            <w:shd w:val="clear" w:color="auto" w:fill="E7E6E6" w:themeFill="background2"/>
          </w:tcPr>
          <w:p w14:paraId="46A946C8" w14:textId="77777777" w:rsidR="00895D91" w:rsidRPr="00895D91" w:rsidRDefault="00895D91" w:rsidP="00895D91">
            <w:pPr>
              <w:spacing w:line="360" w:lineRule="auto"/>
              <w:jc w:val="both"/>
              <w:rPr>
                <w:rFonts w:ascii="Arial" w:hAnsi="Arial" w:cs="Arial"/>
                <w:lang w:val="en-US"/>
              </w:rPr>
            </w:pPr>
            <w:r w:rsidRPr="00895D91">
              <w:rPr>
                <w:rFonts w:ascii="Arial" w:hAnsi="Arial" w:cs="Arial"/>
                <w:lang w:val="en-US"/>
              </w:rPr>
              <w:t>bash</w:t>
            </w:r>
          </w:p>
          <w:p w14:paraId="450AC766" w14:textId="05305A21" w:rsidR="00895D91" w:rsidRPr="00895D91" w:rsidRDefault="00895D91" w:rsidP="00895D91">
            <w:pPr>
              <w:pStyle w:val="PrformatHTML"/>
              <w:spacing w:line="360" w:lineRule="auto"/>
              <w:jc w:val="both"/>
              <w:rPr>
                <w:rStyle w:val="CodeHTML"/>
                <w:rFonts w:ascii="Arial" w:hAnsi="Arial" w:cs="Arial"/>
                <w:color w:val="EAECF0"/>
                <w:sz w:val="22"/>
                <w:szCs w:val="22"/>
                <w:lang w:val="en-US"/>
              </w:rPr>
            </w:pPr>
            <w:r w:rsidRPr="00895D91">
              <w:rPr>
                <w:rStyle w:val="CodeHTML"/>
                <w:rFonts w:ascii="Arial" w:eastAsiaTheme="majorEastAsia" w:hAnsi="Arial" w:cs="Arial"/>
                <w:color w:val="70B8FF"/>
                <w:sz w:val="22"/>
                <w:szCs w:val="22"/>
                <w:lang w:val="en-US"/>
              </w:rPr>
              <w:t>ansible-playbook</w:t>
            </w:r>
            <w:r w:rsidRPr="00895D91">
              <w:rPr>
                <w:rStyle w:val="CodeHTML"/>
                <w:rFonts w:ascii="Arial" w:eastAsiaTheme="majorEastAsia" w:hAnsi="Arial" w:cs="Arial"/>
                <w:color w:val="EAECF0"/>
                <w:sz w:val="22"/>
                <w:szCs w:val="22"/>
                <w:lang w:val="en-US"/>
              </w:rPr>
              <w:t xml:space="preserve"> </w:t>
            </w:r>
            <w:proofErr w:type="spellStart"/>
            <w:r w:rsidRPr="00895D91">
              <w:rPr>
                <w:rStyle w:val="CodeHTML"/>
                <w:rFonts w:ascii="Arial" w:eastAsiaTheme="majorEastAsia" w:hAnsi="Arial" w:cs="Arial"/>
                <w:color w:val="538135" w:themeColor="accent6" w:themeShade="BF"/>
                <w:sz w:val="22"/>
                <w:szCs w:val="22"/>
                <w:lang w:val="en-US"/>
              </w:rPr>
              <w:t>site.yml</w:t>
            </w:r>
            <w:proofErr w:type="spellEnd"/>
          </w:p>
        </w:tc>
      </w:tr>
    </w:tbl>
    <w:p w14:paraId="0647DE3F" w14:textId="4FFB0955" w:rsidR="00895D91" w:rsidRPr="00895D91" w:rsidRDefault="00895D91" w:rsidP="00895D91">
      <w:pPr>
        <w:pStyle w:val="font-claude-response-body"/>
        <w:spacing w:line="360" w:lineRule="auto"/>
        <w:jc w:val="both"/>
        <w:rPr>
          <w:rFonts w:ascii="Arial" w:hAnsi="Arial" w:cs="Arial"/>
          <w:sz w:val="22"/>
          <w:szCs w:val="22"/>
          <w:lang w:val="en-US"/>
        </w:rPr>
      </w:pPr>
      <w:r w:rsidRPr="00895D91">
        <w:rPr>
          <w:rStyle w:val="CodeHTML"/>
          <w:rFonts w:ascii="Arial" w:eastAsiaTheme="majorEastAsia" w:hAnsi="Arial" w:cs="Arial"/>
          <w:sz w:val="22"/>
          <w:szCs w:val="22"/>
          <w:lang w:val="en-US"/>
        </w:rPr>
        <w:t>ansible-playbook</w:t>
      </w:r>
      <w:r w:rsidRPr="00895D91">
        <w:rPr>
          <w:rFonts w:ascii="Arial" w:hAnsi="Arial" w:cs="Arial"/>
          <w:sz w:val="22"/>
          <w:szCs w:val="22"/>
          <w:lang w:val="en-US"/>
        </w:rPr>
        <w:t xml:space="preserve"> (distinct from the </w:t>
      </w:r>
      <w:r w:rsidRPr="00895D91">
        <w:rPr>
          <w:rStyle w:val="CodeHTML"/>
          <w:rFonts w:ascii="Arial" w:eastAsiaTheme="majorEastAsia" w:hAnsi="Arial" w:cs="Arial"/>
          <w:sz w:val="22"/>
          <w:szCs w:val="22"/>
          <w:lang w:val="en-US"/>
        </w:rPr>
        <w:t>ansible</w:t>
      </w:r>
      <w:r w:rsidRPr="00895D91">
        <w:rPr>
          <w:rFonts w:ascii="Arial" w:hAnsi="Arial" w:cs="Arial"/>
          <w:sz w:val="22"/>
          <w:szCs w:val="22"/>
          <w:lang w:val="en-US"/>
        </w:rPr>
        <w:t xml:space="preserve"> ad-hoc command used for the ping test) is the tool that executes a full YAML playbook rather than a single module.</w:t>
      </w:r>
    </w:p>
    <w:p w14:paraId="0E25B888" w14:textId="290C6D4D" w:rsidR="00895D91" w:rsidRDefault="00895D91" w:rsidP="00895D91">
      <w:pPr>
        <w:pStyle w:val="font-claude-response-body"/>
        <w:spacing w:line="360" w:lineRule="auto"/>
        <w:jc w:val="both"/>
        <w:rPr>
          <w:rFonts w:ascii="Arial" w:hAnsi="Arial" w:cs="Arial"/>
          <w:sz w:val="22"/>
          <w:szCs w:val="22"/>
          <w:lang w:val="en-US"/>
        </w:rPr>
      </w:pPr>
      <w:r w:rsidRPr="00895D91">
        <w:rPr>
          <w:rStyle w:val="lev"/>
          <w:rFonts w:ascii="Arial" w:hAnsi="Arial" w:cs="Arial"/>
          <w:sz w:val="22"/>
          <w:szCs w:val="22"/>
          <w:lang w:val="en-US"/>
        </w:rPr>
        <w:t>Why this structure pays off:</w:t>
      </w:r>
      <w:r w:rsidRPr="00895D91">
        <w:rPr>
          <w:rFonts w:ascii="Arial" w:hAnsi="Arial" w:cs="Arial"/>
          <w:sz w:val="22"/>
          <w:szCs w:val="22"/>
          <w:lang w:val="en-US"/>
        </w:rPr>
        <w:t xml:space="preserve"> if a new baseline requirement appears, it's added once in </w:t>
      </w:r>
      <w:r w:rsidRPr="00895D91">
        <w:rPr>
          <w:rStyle w:val="CodeHTML"/>
          <w:rFonts w:ascii="Arial" w:eastAsiaTheme="majorEastAsia" w:hAnsi="Arial" w:cs="Arial"/>
          <w:sz w:val="22"/>
          <w:szCs w:val="22"/>
          <w:lang w:val="en-US"/>
        </w:rPr>
        <w:t>common</w:t>
      </w:r>
      <w:r w:rsidRPr="00895D91">
        <w:rPr>
          <w:rFonts w:ascii="Arial" w:hAnsi="Arial" w:cs="Arial"/>
          <w:sz w:val="22"/>
          <w:szCs w:val="22"/>
          <w:lang w:val="en-US"/>
        </w:rPr>
        <w:t xml:space="preserve"> and reaches every server automatically. If a new server role were ever added to the architecture, it would need only an inventory entry and variables — the </w:t>
      </w:r>
      <w:r w:rsidRPr="00895D91">
        <w:rPr>
          <w:rStyle w:val="CodeHTML"/>
          <w:rFonts w:ascii="Arial" w:eastAsiaTheme="majorEastAsia" w:hAnsi="Arial" w:cs="Arial"/>
          <w:sz w:val="22"/>
          <w:szCs w:val="22"/>
          <w:lang w:val="en-US"/>
        </w:rPr>
        <w:t>firewall</w:t>
      </w:r>
      <w:r w:rsidRPr="00895D91">
        <w:rPr>
          <w:rFonts w:ascii="Arial" w:hAnsi="Arial" w:cs="Arial"/>
          <w:sz w:val="22"/>
          <w:szCs w:val="22"/>
          <w:lang w:val="en-US"/>
        </w:rPr>
        <w:t xml:space="preserve"> role's logic itself would not change. Roles let the automation scale with the number of </w:t>
      </w:r>
      <w:r w:rsidRPr="00895D91">
        <w:rPr>
          <w:rStyle w:val="Accentuation"/>
          <w:rFonts w:ascii="Arial" w:eastAsiaTheme="majorEastAsia" w:hAnsi="Arial" w:cs="Arial"/>
          <w:sz w:val="22"/>
          <w:szCs w:val="22"/>
          <w:lang w:val="en-US"/>
        </w:rPr>
        <w:t>requirements</w:t>
      </w:r>
      <w:r w:rsidRPr="00895D91">
        <w:rPr>
          <w:rFonts w:ascii="Arial" w:hAnsi="Arial" w:cs="Arial"/>
          <w:sz w:val="22"/>
          <w:szCs w:val="22"/>
          <w:lang w:val="en-US"/>
        </w:rPr>
        <w:t xml:space="preserve">, not the number of </w:t>
      </w:r>
      <w:r w:rsidRPr="00895D91">
        <w:rPr>
          <w:rStyle w:val="Accentuation"/>
          <w:rFonts w:ascii="Arial" w:eastAsiaTheme="majorEastAsia" w:hAnsi="Arial" w:cs="Arial"/>
          <w:sz w:val="22"/>
          <w:szCs w:val="22"/>
          <w:lang w:val="en-US"/>
        </w:rPr>
        <w:t>servers</w:t>
      </w:r>
      <w:r w:rsidRPr="00895D91">
        <w:rPr>
          <w:rFonts w:ascii="Arial" w:hAnsi="Arial" w:cs="Arial"/>
          <w:sz w:val="22"/>
          <w:szCs w:val="22"/>
          <w:lang w:val="en-US"/>
        </w:rPr>
        <w:t>.</w:t>
      </w:r>
    </w:p>
    <w:p w14:paraId="011561EA" w14:textId="77777777" w:rsidR="00AF1607" w:rsidRDefault="00AF1607" w:rsidP="00AF1607">
      <w:pPr>
        <w:pStyle w:val="Titre2"/>
      </w:pPr>
      <w:r>
        <w:t xml:space="preserve">Variables and Host/Group </w:t>
      </w:r>
      <w:proofErr w:type="spellStart"/>
      <w:r>
        <w:t>Scoping</w:t>
      </w:r>
      <w:proofErr w:type="spellEnd"/>
    </w:p>
    <w:p w14:paraId="2C5A07B4" w14:textId="77777777" w:rsidR="00AF1607" w:rsidRPr="00AF1607" w:rsidRDefault="00AF1607" w:rsidP="00AF1607">
      <w:pPr>
        <w:pStyle w:val="font-claude-response-body"/>
        <w:spacing w:line="360" w:lineRule="auto"/>
        <w:jc w:val="both"/>
        <w:rPr>
          <w:rFonts w:ascii="Arial" w:hAnsi="Arial" w:cs="Arial"/>
          <w:sz w:val="22"/>
          <w:szCs w:val="22"/>
          <w:lang w:val="en-US"/>
        </w:rPr>
      </w:pPr>
      <w:r w:rsidRPr="00AF1607">
        <w:rPr>
          <w:rFonts w:ascii="Arial" w:hAnsi="Arial" w:cs="Arial"/>
          <w:sz w:val="22"/>
          <w:szCs w:val="22"/>
          <w:lang w:val="en-US"/>
        </w:rPr>
        <w:t xml:space="preserve">Section 3.2 established that </w:t>
      </w:r>
      <w:r w:rsidRPr="00AF1607">
        <w:rPr>
          <w:rStyle w:val="CodeHTML"/>
          <w:rFonts w:ascii="Arial" w:hAnsi="Arial" w:cs="Arial"/>
          <w:sz w:val="22"/>
          <w:szCs w:val="22"/>
          <w:lang w:val="en-US"/>
        </w:rPr>
        <w:t>firewall</w:t>
      </w:r>
      <w:r w:rsidRPr="00AF1607">
        <w:rPr>
          <w:rFonts w:ascii="Arial" w:hAnsi="Arial" w:cs="Arial"/>
          <w:sz w:val="22"/>
          <w:szCs w:val="22"/>
          <w:lang w:val="en-US"/>
        </w:rPr>
        <w:t xml:space="preserve"> is written once, as a single role, even though the Web Server and Database Server need different rules. This section explains the mechanism that makes that possible: </w:t>
      </w:r>
      <w:r w:rsidRPr="00AF1607">
        <w:rPr>
          <w:rStyle w:val="lev"/>
          <w:rFonts w:ascii="Arial" w:eastAsiaTheme="majorEastAsia" w:hAnsi="Arial" w:cs="Arial"/>
          <w:sz w:val="22"/>
          <w:szCs w:val="22"/>
          <w:lang w:val="en-US"/>
        </w:rPr>
        <w:t>variables</w:t>
      </w:r>
      <w:r w:rsidRPr="00AF1607">
        <w:rPr>
          <w:rFonts w:ascii="Arial" w:hAnsi="Arial" w:cs="Arial"/>
          <w:sz w:val="22"/>
          <w:szCs w:val="22"/>
          <w:lang w:val="en-US"/>
        </w:rPr>
        <w:t>.</w:t>
      </w:r>
    </w:p>
    <w:p w14:paraId="14E658FD" w14:textId="77777777" w:rsidR="00AF1607" w:rsidRPr="00AF1607" w:rsidRDefault="00AF1607" w:rsidP="00AF1607">
      <w:pPr>
        <w:pStyle w:val="font-claude-response-body"/>
        <w:spacing w:line="360" w:lineRule="auto"/>
        <w:jc w:val="both"/>
        <w:rPr>
          <w:rFonts w:ascii="Arial" w:hAnsi="Arial" w:cs="Arial"/>
          <w:sz w:val="22"/>
          <w:szCs w:val="22"/>
          <w:lang w:val="en-US"/>
        </w:rPr>
      </w:pPr>
      <w:r w:rsidRPr="00AF1607">
        <w:rPr>
          <w:rFonts w:ascii="Arial" w:hAnsi="Arial" w:cs="Arial"/>
          <w:sz w:val="22"/>
          <w:szCs w:val="22"/>
          <w:lang w:val="en-US"/>
        </w:rPr>
        <w:lastRenderedPageBreak/>
        <w:t xml:space="preserve">A variable in Ansible is just a named value that a task or template can reference instead of a hard-coded number or string. The same task, run against two different hosts, can produce two different results if it pulls its actual values from variables rather than writing them directly into the task itself. This is the core idea behind everything in this section: </w:t>
      </w:r>
      <w:r w:rsidRPr="00AF1607">
        <w:rPr>
          <w:rStyle w:val="lev"/>
          <w:rFonts w:ascii="Arial" w:eastAsiaTheme="majorEastAsia" w:hAnsi="Arial" w:cs="Arial"/>
          <w:sz w:val="22"/>
          <w:szCs w:val="22"/>
          <w:lang w:val="en-US"/>
        </w:rPr>
        <w:t>write the logic once, vary the data per host or per group.</w:t>
      </w:r>
    </w:p>
    <w:p w14:paraId="63F0A3A8" w14:textId="77777777" w:rsidR="00AF1607" w:rsidRPr="00AF1607" w:rsidRDefault="00AF1607" w:rsidP="00AF1607">
      <w:pPr>
        <w:pStyle w:val="font-claude-response-body"/>
        <w:spacing w:line="360" w:lineRule="auto"/>
        <w:jc w:val="both"/>
        <w:rPr>
          <w:rFonts w:ascii="Arial" w:hAnsi="Arial" w:cs="Arial"/>
          <w:sz w:val="22"/>
          <w:szCs w:val="22"/>
          <w:lang w:val="en-US"/>
        </w:rPr>
      </w:pPr>
      <w:r w:rsidRPr="00AF1607">
        <w:rPr>
          <w:rFonts w:ascii="Arial" w:hAnsi="Arial" w:cs="Arial"/>
          <w:sz w:val="22"/>
          <w:szCs w:val="22"/>
          <w:lang w:val="en-US"/>
        </w:rPr>
        <w:t>Ansible looks for variables in specific, predictable locations. The two used in this project are:</w:t>
      </w:r>
    </w:p>
    <w:p w14:paraId="21C36001" w14:textId="77777777" w:rsidR="00AF1607" w:rsidRPr="00AF1607" w:rsidRDefault="00AF1607" w:rsidP="00AF1607">
      <w:pPr>
        <w:pStyle w:val="font-claude-response-body"/>
        <w:spacing w:line="360" w:lineRule="auto"/>
        <w:jc w:val="both"/>
        <w:rPr>
          <w:rFonts w:ascii="Arial" w:hAnsi="Arial" w:cs="Arial"/>
          <w:sz w:val="22"/>
          <w:szCs w:val="22"/>
          <w:lang w:val="en-US"/>
        </w:rPr>
      </w:pPr>
      <w:proofErr w:type="spellStart"/>
      <w:r w:rsidRPr="00AF1607">
        <w:rPr>
          <w:rStyle w:val="CodeHTML"/>
          <w:rFonts w:ascii="Arial" w:hAnsi="Arial" w:cs="Arial"/>
          <w:b/>
          <w:bCs/>
          <w:sz w:val="22"/>
          <w:szCs w:val="22"/>
          <w:lang w:val="en-US"/>
        </w:rPr>
        <w:t>group_vars</w:t>
      </w:r>
      <w:proofErr w:type="spellEnd"/>
      <w:r w:rsidRPr="00AF1607">
        <w:rPr>
          <w:rStyle w:val="CodeHTML"/>
          <w:rFonts w:ascii="Arial" w:hAnsi="Arial" w:cs="Arial"/>
          <w:b/>
          <w:bCs/>
          <w:sz w:val="22"/>
          <w:szCs w:val="22"/>
          <w:lang w:val="en-US"/>
        </w:rPr>
        <w:t>/</w:t>
      </w:r>
      <w:r w:rsidRPr="00AF1607">
        <w:rPr>
          <w:rFonts w:ascii="Arial" w:hAnsi="Arial" w:cs="Arial"/>
          <w:sz w:val="22"/>
          <w:szCs w:val="22"/>
          <w:lang w:val="en-US"/>
        </w:rPr>
        <w:t xml:space="preserve"> — variables that apply to every host in a given inventory group. A file named after the group is read automatically:</w:t>
      </w:r>
    </w:p>
    <w:tbl>
      <w:tblPr>
        <w:tblStyle w:val="Grilledutableau"/>
        <w:tblW w:w="0" w:type="auto"/>
        <w:shd w:val="clear" w:color="auto" w:fill="E7E6E6" w:themeFill="background2"/>
        <w:tblLook w:val="04A0" w:firstRow="1" w:lastRow="0" w:firstColumn="1" w:lastColumn="0" w:noHBand="0" w:noVBand="1"/>
      </w:tblPr>
      <w:tblGrid>
        <w:gridCol w:w="9062"/>
      </w:tblGrid>
      <w:tr w:rsidR="00AF1607" w:rsidRPr="00AF1607" w14:paraId="2726F7E3" w14:textId="77777777" w:rsidTr="00AF1607">
        <w:tc>
          <w:tcPr>
            <w:tcW w:w="9062" w:type="dxa"/>
            <w:shd w:val="clear" w:color="auto" w:fill="E7E6E6" w:themeFill="background2"/>
          </w:tcPr>
          <w:p w14:paraId="3B104DFB"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proofErr w:type="spellStart"/>
            <w:r w:rsidRPr="00AF1607">
              <w:rPr>
                <w:rStyle w:val="CodeHTML"/>
                <w:rFonts w:ascii="Arial" w:hAnsi="Arial" w:cs="Arial"/>
                <w:color w:val="3B3838" w:themeColor="background2" w:themeShade="40"/>
                <w:sz w:val="22"/>
                <w:szCs w:val="22"/>
                <w:lang w:val="en-US"/>
              </w:rPr>
              <w:t>group_vars</w:t>
            </w:r>
            <w:proofErr w:type="spellEnd"/>
            <w:r w:rsidRPr="00AF1607">
              <w:rPr>
                <w:rStyle w:val="CodeHTML"/>
                <w:rFonts w:ascii="Arial" w:hAnsi="Arial" w:cs="Arial"/>
                <w:color w:val="3B3838" w:themeColor="background2" w:themeShade="40"/>
                <w:sz w:val="22"/>
                <w:szCs w:val="22"/>
                <w:lang w:val="en-US"/>
              </w:rPr>
              <w:t>/</w:t>
            </w:r>
          </w:p>
          <w:p w14:paraId="7B8C7497"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xml:space="preserve">├── </w:t>
            </w:r>
            <w:proofErr w:type="spellStart"/>
            <w:r w:rsidRPr="00AF1607">
              <w:rPr>
                <w:rStyle w:val="CodeHTML"/>
                <w:rFonts w:ascii="Arial" w:hAnsi="Arial" w:cs="Arial"/>
                <w:color w:val="3B3838" w:themeColor="background2" w:themeShade="40"/>
                <w:sz w:val="22"/>
                <w:szCs w:val="22"/>
                <w:lang w:val="en-US"/>
              </w:rPr>
              <w:t>all.yml</w:t>
            </w:r>
            <w:proofErr w:type="spellEnd"/>
          </w:p>
          <w:p w14:paraId="5661BFF6"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xml:space="preserve">├── </w:t>
            </w:r>
            <w:proofErr w:type="spellStart"/>
            <w:r w:rsidRPr="00AF1607">
              <w:rPr>
                <w:rStyle w:val="CodeHTML"/>
                <w:rFonts w:ascii="Arial" w:hAnsi="Arial" w:cs="Arial"/>
                <w:color w:val="3B3838" w:themeColor="background2" w:themeShade="40"/>
                <w:sz w:val="22"/>
                <w:szCs w:val="22"/>
                <w:lang w:val="en-US"/>
              </w:rPr>
              <w:t>web.yml</w:t>
            </w:r>
            <w:proofErr w:type="spellEnd"/>
          </w:p>
          <w:p w14:paraId="7FEC4BDA" w14:textId="5D9417F5"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xml:space="preserve">└── </w:t>
            </w:r>
            <w:proofErr w:type="spellStart"/>
            <w:r w:rsidRPr="00AF1607">
              <w:rPr>
                <w:rStyle w:val="CodeHTML"/>
                <w:rFonts w:ascii="Arial" w:hAnsi="Arial" w:cs="Arial"/>
                <w:color w:val="3B3838" w:themeColor="background2" w:themeShade="40"/>
                <w:sz w:val="22"/>
                <w:szCs w:val="22"/>
                <w:lang w:val="en-US"/>
              </w:rPr>
              <w:t>db.yml</w:t>
            </w:r>
            <w:proofErr w:type="spellEnd"/>
          </w:p>
        </w:tc>
      </w:tr>
    </w:tbl>
    <w:p w14:paraId="02627807" w14:textId="11C38629" w:rsidR="00AF1607" w:rsidRPr="00AF1607" w:rsidRDefault="00AF1607" w:rsidP="00AF1607">
      <w:pPr>
        <w:pStyle w:val="font-claude-response-body"/>
        <w:spacing w:line="360" w:lineRule="auto"/>
        <w:jc w:val="both"/>
        <w:rPr>
          <w:rFonts w:ascii="Arial" w:hAnsi="Arial" w:cs="Arial"/>
          <w:sz w:val="22"/>
          <w:szCs w:val="22"/>
          <w:lang w:val="en-US"/>
        </w:rPr>
      </w:pPr>
      <w:proofErr w:type="spellStart"/>
      <w:r w:rsidRPr="00AF1607">
        <w:rPr>
          <w:rStyle w:val="CodeHTML"/>
          <w:rFonts w:ascii="Arial" w:hAnsi="Arial" w:cs="Arial"/>
          <w:sz w:val="22"/>
          <w:szCs w:val="22"/>
          <w:lang w:val="en-US"/>
        </w:rPr>
        <w:t>group_vars</w:t>
      </w:r>
      <w:proofErr w:type="spellEnd"/>
      <w:r w:rsidRPr="00AF1607">
        <w:rPr>
          <w:rStyle w:val="CodeHTML"/>
          <w:rFonts w:ascii="Arial" w:hAnsi="Arial" w:cs="Arial"/>
          <w:sz w:val="22"/>
          <w:szCs w:val="22"/>
          <w:lang w:val="en-US"/>
        </w:rPr>
        <w:t>/</w:t>
      </w:r>
      <w:proofErr w:type="spellStart"/>
      <w:r w:rsidRPr="00AF1607">
        <w:rPr>
          <w:rStyle w:val="CodeHTML"/>
          <w:rFonts w:ascii="Arial" w:hAnsi="Arial" w:cs="Arial"/>
          <w:sz w:val="22"/>
          <w:szCs w:val="22"/>
          <w:lang w:val="en-US"/>
        </w:rPr>
        <w:t>web.yml</w:t>
      </w:r>
      <w:proofErr w:type="spellEnd"/>
      <w:r w:rsidRPr="00AF1607">
        <w:rPr>
          <w:rFonts w:ascii="Arial" w:hAnsi="Arial" w:cs="Arial"/>
          <w:sz w:val="22"/>
          <w:szCs w:val="22"/>
          <w:lang w:val="en-US"/>
        </w:rPr>
        <w:t xml:space="preserve"> (illustrative, not real values):</w:t>
      </w:r>
    </w:p>
    <w:tbl>
      <w:tblPr>
        <w:tblStyle w:val="Grilledutableau"/>
        <w:tblW w:w="0" w:type="auto"/>
        <w:shd w:val="clear" w:color="auto" w:fill="E7E6E6" w:themeFill="background2"/>
        <w:tblLook w:val="04A0" w:firstRow="1" w:lastRow="0" w:firstColumn="1" w:lastColumn="0" w:noHBand="0" w:noVBand="1"/>
      </w:tblPr>
      <w:tblGrid>
        <w:gridCol w:w="9062"/>
      </w:tblGrid>
      <w:tr w:rsidR="00AF1607" w:rsidRPr="00AF1607" w14:paraId="27BB4756" w14:textId="77777777" w:rsidTr="00AF1607">
        <w:tc>
          <w:tcPr>
            <w:tcW w:w="9062" w:type="dxa"/>
            <w:shd w:val="clear" w:color="auto" w:fill="E7E6E6" w:themeFill="background2"/>
          </w:tcPr>
          <w:p w14:paraId="2ED61630" w14:textId="77777777" w:rsidR="00AF1607" w:rsidRPr="00AF1607" w:rsidRDefault="00AF1607" w:rsidP="00AF1607">
            <w:pPr>
              <w:spacing w:line="360" w:lineRule="auto"/>
              <w:jc w:val="both"/>
              <w:rPr>
                <w:rFonts w:ascii="Arial" w:hAnsi="Arial" w:cs="Arial"/>
                <w:color w:val="3B3838" w:themeColor="background2" w:themeShade="40"/>
                <w:lang w:val="en-US"/>
              </w:rPr>
            </w:pPr>
            <w:proofErr w:type="spellStart"/>
            <w:r w:rsidRPr="00AF1607">
              <w:rPr>
                <w:rFonts w:ascii="Arial" w:hAnsi="Arial" w:cs="Arial"/>
                <w:color w:val="3B3838" w:themeColor="background2" w:themeShade="40"/>
                <w:lang w:val="en-US"/>
              </w:rPr>
              <w:t>yaml</w:t>
            </w:r>
            <w:proofErr w:type="spellEnd"/>
          </w:p>
          <w:p w14:paraId="661DF1E6"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w:t>
            </w:r>
          </w:p>
          <w:p w14:paraId="25D5E2D1"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proofErr w:type="spellStart"/>
            <w:r w:rsidRPr="00AF1607">
              <w:rPr>
                <w:rStyle w:val="CodeHTML"/>
                <w:rFonts w:ascii="Arial" w:hAnsi="Arial" w:cs="Arial"/>
                <w:color w:val="3B3838" w:themeColor="background2" w:themeShade="40"/>
                <w:sz w:val="22"/>
                <w:szCs w:val="22"/>
                <w:lang w:val="en-US"/>
              </w:rPr>
              <w:t>allowed_inbound_port</w:t>
            </w:r>
            <w:proofErr w:type="spellEnd"/>
            <w:r w:rsidRPr="00AF1607">
              <w:rPr>
                <w:rStyle w:val="CodeHTML"/>
                <w:rFonts w:ascii="Arial" w:hAnsi="Arial" w:cs="Arial"/>
                <w:color w:val="3B3838" w:themeColor="background2" w:themeShade="40"/>
                <w:sz w:val="22"/>
                <w:szCs w:val="22"/>
                <w:lang w:val="en-US"/>
              </w:rPr>
              <w:t>: 8080</w:t>
            </w:r>
          </w:p>
          <w:p w14:paraId="196B32BC"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proofErr w:type="spellStart"/>
            <w:r w:rsidRPr="00AF1607">
              <w:rPr>
                <w:rStyle w:val="CodeHTML"/>
                <w:rFonts w:ascii="Arial" w:hAnsi="Arial" w:cs="Arial"/>
                <w:color w:val="3B3838" w:themeColor="background2" w:themeShade="40"/>
                <w:sz w:val="22"/>
                <w:szCs w:val="22"/>
                <w:lang w:val="en-US"/>
              </w:rPr>
              <w:t>allowed_outbound_destination</w:t>
            </w:r>
            <w:proofErr w:type="spellEnd"/>
            <w:r w:rsidRPr="00AF1607">
              <w:rPr>
                <w:rStyle w:val="CodeHTML"/>
                <w:rFonts w:ascii="Arial" w:hAnsi="Arial" w:cs="Arial"/>
                <w:color w:val="3B3838" w:themeColor="background2" w:themeShade="40"/>
                <w:sz w:val="22"/>
                <w:szCs w:val="22"/>
                <w:lang w:val="en-US"/>
              </w:rPr>
              <w:t>: "</w:t>
            </w:r>
            <w:proofErr w:type="gramStart"/>
            <w:r w:rsidRPr="00AF1607">
              <w:rPr>
                <w:rStyle w:val="CodeHTML"/>
                <w:rFonts w:ascii="Arial" w:hAnsi="Arial" w:cs="Arial"/>
                <w:color w:val="3B3838" w:themeColor="background2" w:themeShade="40"/>
                <w:sz w:val="22"/>
                <w:szCs w:val="22"/>
                <w:lang w:val="en-US"/>
              </w:rPr>
              <w:t>{{ groups</w:t>
            </w:r>
            <w:proofErr w:type="gramEnd"/>
            <w:r w:rsidRPr="00AF1607">
              <w:rPr>
                <w:rStyle w:val="CodeHTML"/>
                <w:rFonts w:ascii="Arial" w:hAnsi="Arial" w:cs="Arial"/>
                <w:color w:val="3B3838" w:themeColor="background2" w:themeShade="40"/>
                <w:sz w:val="22"/>
                <w:szCs w:val="22"/>
                <w:lang w:val="en-US"/>
              </w:rPr>
              <w:t>['</w:t>
            </w:r>
            <w:proofErr w:type="spellStart"/>
            <w:r w:rsidRPr="00AF1607">
              <w:rPr>
                <w:rStyle w:val="CodeHTML"/>
                <w:rFonts w:ascii="Arial" w:hAnsi="Arial" w:cs="Arial"/>
                <w:color w:val="3B3838" w:themeColor="background2" w:themeShade="40"/>
                <w:sz w:val="22"/>
                <w:szCs w:val="22"/>
                <w:lang w:val="en-US"/>
              </w:rPr>
              <w:t>db</w:t>
            </w:r>
            <w:proofErr w:type="spellEnd"/>
            <w:r w:rsidRPr="00AF1607">
              <w:rPr>
                <w:rStyle w:val="CodeHTML"/>
                <w:rFonts w:ascii="Arial" w:hAnsi="Arial" w:cs="Arial"/>
                <w:color w:val="3B3838" w:themeColor="background2" w:themeShade="40"/>
                <w:sz w:val="22"/>
                <w:szCs w:val="22"/>
                <w:lang w:val="en-US"/>
              </w:rPr>
              <w:t>'][0] }}"</w:t>
            </w:r>
          </w:p>
          <w:p w14:paraId="259A33A0" w14:textId="74EEF788"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proofErr w:type="spellStart"/>
            <w:r w:rsidRPr="00AF1607">
              <w:rPr>
                <w:rStyle w:val="CodeHTML"/>
                <w:rFonts w:ascii="Arial" w:hAnsi="Arial" w:cs="Arial"/>
                <w:color w:val="3B3838" w:themeColor="background2" w:themeShade="40"/>
                <w:sz w:val="22"/>
                <w:szCs w:val="22"/>
                <w:lang w:val="en-US"/>
              </w:rPr>
              <w:t>allowed_outbound_port</w:t>
            </w:r>
            <w:proofErr w:type="spellEnd"/>
            <w:r w:rsidRPr="00AF1607">
              <w:rPr>
                <w:rStyle w:val="CodeHTML"/>
                <w:rFonts w:ascii="Arial" w:hAnsi="Arial" w:cs="Arial"/>
                <w:color w:val="3B3838" w:themeColor="background2" w:themeShade="40"/>
                <w:sz w:val="22"/>
                <w:szCs w:val="22"/>
                <w:lang w:val="en-US"/>
              </w:rPr>
              <w:t>: 5432</w:t>
            </w:r>
          </w:p>
        </w:tc>
      </w:tr>
    </w:tbl>
    <w:p w14:paraId="0DD44C81" w14:textId="6E433097" w:rsidR="00AF1607" w:rsidRPr="00AF1607" w:rsidRDefault="00AF1607" w:rsidP="00AF1607">
      <w:pPr>
        <w:pStyle w:val="font-claude-response-body"/>
        <w:spacing w:line="360" w:lineRule="auto"/>
        <w:jc w:val="both"/>
        <w:rPr>
          <w:rFonts w:ascii="Arial" w:hAnsi="Arial" w:cs="Arial"/>
          <w:sz w:val="22"/>
          <w:szCs w:val="22"/>
          <w:lang w:val="en-US"/>
        </w:rPr>
      </w:pPr>
      <w:proofErr w:type="spellStart"/>
      <w:r w:rsidRPr="00AF1607">
        <w:rPr>
          <w:rStyle w:val="CodeHTML"/>
          <w:rFonts w:ascii="Arial" w:hAnsi="Arial" w:cs="Arial"/>
          <w:sz w:val="22"/>
          <w:szCs w:val="22"/>
          <w:lang w:val="en-US"/>
        </w:rPr>
        <w:t>group_vars</w:t>
      </w:r>
      <w:proofErr w:type="spellEnd"/>
      <w:r w:rsidRPr="00AF1607">
        <w:rPr>
          <w:rStyle w:val="CodeHTML"/>
          <w:rFonts w:ascii="Arial" w:hAnsi="Arial" w:cs="Arial"/>
          <w:sz w:val="22"/>
          <w:szCs w:val="22"/>
          <w:lang w:val="en-US"/>
        </w:rPr>
        <w:t>/</w:t>
      </w:r>
      <w:proofErr w:type="spellStart"/>
      <w:r w:rsidRPr="00AF1607">
        <w:rPr>
          <w:rStyle w:val="CodeHTML"/>
          <w:rFonts w:ascii="Arial" w:hAnsi="Arial" w:cs="Arial"/>
          <w:sz w:val="22"/>
          <w:szCs w:val="22"/>
          <w:lang w:val="en-US"/>
        </w:rPr>
        <w:t>db.yml</w:t>
      </w:r>
      <w:proofErr w:type="spellEnd"/>
      <w:r w:rsidRPr="00AF1607">
        <w:rPr>
          <w:rFonts w:ascii="Arial" w:hAnsi="Arial" w:cs="Arial"/>
          <w:sz w:val="22"/>
          <w:szCs w:val="22"/>
          <w:lang w:val="en-US"/>
        </w:rPr>
        <w:t xml:space="preserve"> (illustrative):</w:t>
      </w:r>
    </w:p>
    <w:tbl>
      <w:tblPr>
        <w:tblStyle w:val="Grilledutableau"/>
        <w:tblW w:w="0" w:type="auto"/>
        <w:shd w:val="clear" w:color="auto" w:fill="E7E6E6" w:themeFill="background2"/>
        <w:tblLook w:val="04A0" w:firstRow="1" w:lastRow="0" w:firstColumn="1" w:lastColumn="0" w:noHBand="0" w:noVBand="1"/>
      </w:tblPr>
      <w:tblGrid>
        <w:gridCol w:w="9062"/>
      </w:tblGrid>
      <w:tr w:rsidR="00AF1607" w:rsidRPr="00AF1607" w14:paraId="0E1BBA89" w14:textId="77777777" w:rsidTr="00AF1607">
        <w:tc>
          <w:tcPr>
            <w:tcW w:w="9062" w:type="dxa"/>
            <w:shd w:val="clear" w:color="auto" w:fill="E7E6E6" w:themeFill="background2"/>
          </w:tcPr>
          <w:p w14:paraId="58CFCBD2" w14:textId="77777777" w:rsidR="00AF1607" w:rsidRPr="00AF1607" w:rsidRDefault="00AF1607" w:rsidP="00AF1607">
            <w:pPr>
              <w:spacing w:line="360" w:lineRule="auto"/>
              <w:jc w:val="both"/>
              <w:rPr>
                <w:rFonts w:ascii="Arial" w:hAnsi="Arial" w:cs="Arial"/>
                <w:color w:val="3B3838" w:themeColor="background2" w:themeShade="40"/>
                <w:lang w:val="en-US"/>
              </w:rPr>
            </w:pPr>
            <w:proofErr w:type="spellStart"/>
            <w:r w:rsidRPr="00AF1607">
              <w:rPr>
                <w:rFonts w:ascii="Arial" w:hAnsi="Arial" w:cs="Arial"/>
                <w:color w:val="3B3838" w:themeColor="background2" w:themeShade="40"/>
                <w:lang w:val="en-US"/>
              </w:rPr>
              <w:t>yaml</w:t>
            </w:r>
            <w:proofErr w:type="spellEnd"/>
          </w:p>
          <w:p w14:paraId="36CB1E04"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w:t>
            </w:r>
          </w:p>
          <w:p w14:paraId="294B5A6B"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proofErr w:type="spellStart"/>
            <w:r w:rsidRPr="00AF1607">
              <w:rPr>
                <w:rStyle w:val="CodeHTML"/>
                <w:rFonts w:ascii="Arial" w:hAnsi="Arial" w:cs="Arial"/>
                <w:color w:val="3B3838" w:themeColor="background2" w:themeShade="40"/>
                <w:sz w:val="22"/>
                <w:szCs w:val="22"/>
                <w:lang w:val="en-US"/>
              </w:rPr>
              <w:t>allowed_inbound_sources</w:t>
            </w:r>
            <w:proofErr w:type="spellEnd"/>
            <w:r w:rsidRPr="00AF1607">
              <w:rPr>
                <w:rStyle w:val="CodeHTML"/>
                <w:rFonts w:ascii="Arial" w:hAnsi="Arial" w:cs="Arial"/>
                <w:color w:val="3B3838" w:themeColor="background2" w:themeShade="40"/>
                <w:sz w:val="22"/>
                <w:szCs w:val="22"/>
                <w:lang w:val="en-US"/>
              </w:rPr>
              <w:t>:</w:t>
            </w:r>
          </w:p>
          <w:p w14:paraId="4AD881FA"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xml:space="preserve">  - "</w:t>
            </w:r>
            <w:proofErr w:type="gramStart"/>
            <w:r w:rsidRPr="00AF1607">
              <w:rPr>
                <w:rStyle w:val="CodeHTML"/>
                <w:rFonts w:ascii="Arial" w:hAnsi="Arial" w:cs="Arial"/>
                <w:color w:val="3B3838" w:themeColor="background2" w:themeShade="40"/>
                <w:sz w:val="22"/>
                <w:szCs w:val="22"/>
                <w:lang w:val="en-US"/>
              </w:rPr>
              <w:t xml:space="preserve">{{ </w:t>
            </w:r>
            <w:proofErr w:type="spellStart"/>
            <w:r w:rsidRPr="00AF1607">
              <w:rPr>
                <w:rStyle w:val="CodeHTML"/>
                <w:rFonts w:ascii="Arial" w:hAnsi="Arial" w:cs="Arial"/>
                <w:color w:val="3B3838" w:themeColor="background2" w:themeShade="40"/>
                <w:sz w:val="22"/>
                <w:szCs w:val="22"/>
                <w:lang w:val="en-US"/>
              </w:rPr>
              <w:t>hostvars</w:t>
            </w:r>
            <w:proofErr w:type="spellEnd"/>
            <w:proofErr w:type="gramEnd"/>
            <w:r w:rsidRPr="00AF1607">
              <w:rPr>
                <w:rStyle w:val="CodeHTML"/>
                <w:rFonts w:ascii="Arial" w:hAnsi="Arial" w:cs="Arial"/>
                <w:color w:val="3B3838" w:themeColor="background2" w:themeShade="40"/>
                <w:sz w:val="22"/>
                <w:szCs w:val="22"/>
                <w:lang w:val="en-US"/>
              </w:rPr>
              <w:t>[groups['web'][0]]['</w:t>
            </w:r>
            <w:proofErr w:type="spellStart"/>
            <w:r w:rsidRPr="00AF1607">
              <w:rPr>
                <w:rStyle w:val="CodeHTML"/>
                <w:rFonts w:ascii="Arial" w:hAnsi="Arial" w:cs="Arial"/>
                <w:color w:val="3B3838" w:themeColor="background2" w:themeShade="40"/>
                <w:sz w:val="22"/>
                <w:szCs w:val="22"/>
                <w:lang w:val="en-US"/>
              </w:rPr>
              <w:t>ansible_host</w:t>
            </w:r>
            <w:proofErr w:type="spellEnd"/>
            <w:r w:rsidRPr="00AF1607">
              <w:rPr>
                <w:rStyle w:val="CodeHTML"/>
                <w:rFonts w:ascii="Arial" w:hAnsi="Arial" w:cs="Arial"/>
                <w:color w:val="3B3838" w:themeColor="background2" w:themeShade="40"/>
                <w:sz w:val="22"/>
                <w:szCs w:val="22"/>
                <w:lang w:val="en-US"/>
              </w:rPr>
              <w:t>'] }}"</w:t>
            </w:r>
          </w:p>
          <w:p w14:paraId="30858A69" w14:textId="50B2451B" w:rsidR="00AF1607" w:rsidRPr="00AF1607" w:rsidRDefault="00AF1607" w:rsidP="00AF1607">
            <w:pPr>
              <w:pStyle w:val="PrformatHTML"/>
              <w:spacing w:line="360" w:lineRule="auto"/>
              <w:jc w:val="both"/>
              <w:rPr>
                <w:rFonts w:ascii="Arial" w:hAnsi="Arial" w:cs="Arial"/>
                <w:color w:val="EAECF0"/>
                <w:sz w:val="22"/>
                <w:szCs w:val="22"/>
                <w:lang w:val="en-US"/>
              </w:rPr>
            </w:pPr>
            <w:proofErr w:type="spellStart"/>
            <w:r w:rsidRPr="00AF1607">
              <w:rPr>
                <w:rStyle w:val="CodeHTML"/>
                <w:rFonts w:ascii="Arial" w:hAnsi="Arial" w:cs="Arial"/>
                <w:color w:val="3B3838" w:themeColor="background2" w:themeShade="40"/>
                <w:sz w:val="22"/>
                <w:szCs w:val="22"/>
                <w:lang w:val="en-US"/>
              </w:rPr>
              <w:t>allowed_inbound_port</w:t>
            </w:r>
            <w:proofErr w:type="spellEnd"/>
            <w:r w:rsidRPr="00AF1607">
              <w:rPr>
                <w:rStyle w:val="CodeHTML"/>
                <w:rFonts w:ascii="Arial" w:hAnsi="Arial" w:cs="Arial"/>
                <w:color w:val="3B3838" w:themeColor="background2" w:themeShade="40"/>
                <w:sz w:val="22"/>
                <w:szCs w:val="22"/>
                <w:lang w:val="en-US"/>
              </w:rPr>
              <w:t>: 5432</w:t>
            </w:r>
          </w:p>
        </w:tc>
      </w:tr>
    </w:tbl>
    <w:p w14:paraId="4923D18C" w14:textId="5CA4632F" w:rsidR="00AF1607" w:rsidRPr="00AF1607" w:rsidRDefault="00AF1607" w:rsidP="00AF1607">
      <w:pPr>
        <w:pStyle w:val="font-claude-response-body"/>
        <w:spacing w:line="360" w:lineRule="auto"/>
        <w:jc w:val="both"/>
        <w:rPr>
          <w:rFonts w:ascii="Arial" w:hAnsi="Arial" w:cs="Arial"/>
          <w:sz w:val="22"/>
          <w:szCs w:val="22"/>
          <w:lang w:val="en-US"/>
        </w:rPr>
      </w:pPr>
      <w:r w:rsidRPr="00AF1607">
        <w:rPr>
          <w:rFonts w:ascii="Arial" w:hAnsi="Arial" w:cs="Arial"/>
          <w:sz w:val="22"/>
          <w:szCs w:val="22"/>
          <w:lang w:val="en-US"/>
        </w:rPr>
        <w:t>Reading this syntax: the file name (</w:t>
      </w:r>
      <w:proofErr w:type="spellStart"/>
      <w:r w:rsidRPr="00AF1607">
        <w:rPr>
          <w:rStyle w:val="CodeHTML"/>
          <w:rFonts w:ascii="Arial" w:hAnsi="Arial" w:cs="Arial"/>
          <w:sz w:val="22"/>
          <w:szCs w:val="22"/>
          <w:lang w:val="en-US"/>
        </w:rPr>
        <w:t>web.yml</w:t>
      </w:r>
      <w:proofErr w:type="spellEnd"/>
      <w:r w:rsidRPr="00AF1607">
        <w:rPr>
          <w:rFonts w:ascii="Arial" w:hAnsi="Arial" w:cs="Arial"/>
          <w:sz w:val="22"/>
          <w:szCs w:val="22"/>
          <w:lang w:val="en-US"/>
        </w:rPr>
        <w:t xml:space="preserve">, </w:t>
      </w:r>
      <w:proofErr w:type="spellStart"/>
      <w:r w:rsidRPr="00AF1607">
        <w:rPr>
          <w:rStyle w:val="CodeHTML"/>
          <w:rFonts w:ascii="Arial" w:hAnsi="Arial" w:cs="Arial"/>
          <w:sz w:val="22"/>
          <w:szCs w:val="22"/>
          <w:lang w:val="en-US"/>
        </w:rPr>
        <w:t>db.yml</w:t>
      </w:r>
      <w:proofErr w:type="spellEnd"/>
      <w:r w:rsidRPr="00AF1607">
        <w:rPr>
          <w:rFonts w:ascii="Arial" w:hAnsi="Arial" w:cs="Arial"/>
          <w:sz w:val="22"/>
          <w:szCs w:val="22"/>
          <w:lang w:val="en-US"/>
        </w:rPr>
        <w:t xml:space="preserve">) must exactly match a group name from the inventory — this is how Ansible knows which variables belong to which hosts, with no extra configuration needed. </w:t>
      </w:r>
      <w:r w:rsidRPr="00AF1607">
        <w:rPr>
          <w:rStyle w:val="CodeHTML"/>
          <w:rFonts w:ascii="Arial" w:hAnsi="Arial" w:cs="Arial"/>
          <w:sz w:val="22"/>
          <w:szCs w:val="22"/>
          <w:lang w:val="en-US"/>
        </w:rPr>
        <w:t>{{ }}</w:t>
      </w:r>
      <w:r w:rsidRPr="00AF1607">
        <w:rPr>
          <w:rFonts w:ascii="Arial" w:hAnsi="Arial" w:cs="Arial"/>
          <w:sz w:val="22"/>
          <w:szCs w:val="22"/>
          <w:lang w:val="en-US"/>
        </w:rPr>
        <w:t xml:space="preserve"> is Jinja2 interpolation syntax (explained fully in 3.4) — here it's being used inside a variable file itself to reference another host's data, for example pulling the Web Server's real address into the Database Server's "allowed source" list, rather than typing an IP twice in two places and risking them drifting apart.</w:t>
      </w:r>
    </w:p>
    <w:p w14:paraId="7E2AB8C7" w14:textId="77777777" w:rsidR="00AF1607" w:rsidRPr="00AF1607" w:rsidRDefault="00AF1607" w:rsidP="00AF1607">
      <w:pPr>
        <w:pStyle w:val="font-claude-response-body"/>
        <w:spacing w:line="360" w:lineRule="auto"/>
        <w:jc w:val="both"/>
        <w:rPr>
          <w:rFonts w:ascii="Arial" w:hAnsi="Arial" w:cs="Arial"/>
          <w:sz w:val="22"/>
          <w:szCs w:val="22"/>
          <w:lang w:val="en-US"/>
        </w:rPr>
      </w:pPr>
      <w:proofErr w:type="spellStart"/>
      <w:r w:rsidRPr="00AF1607">
        <w:rPr>
          <w:rStyle w:val="CodeHTML"/>
          <w:rFonts w:ascii="Arial" w:hAnsi="Arial" w:cs="Arial"/>
          <w:b/>
          <w:bCs/>
          <w:sz w:val="22"/>
          <w:szCs w:val="22"/>
          <w:lang w:val="en-US"/>
        </w:rPr>
        <w:lastRenderedPageBreak/>
        <w:t>host_vars</w:t>
      </w:r>
      <w:proofErr w:type="spellEnd"/>
      <w:r w:rsidRPr="00AF1607">
        <w:rPr>
          <w:rStyle w:val="CodeHTML"/>
          <w:rFonts w:ascii="Arial" w:hAnsi="Arial" w:cs="Arial"/>
          <w:b/>
          <w:bCs/>
          <w:sz w:val="22"/>
          <w:szCs w:val="22"/>
          <w:lang w:val="en-US"/>
        </w:rPr>
        <w:t>/</w:t>
      </w:r>
      <w:r w:rsidRPr="00AF1607">
        <w:rPr>
          <w:rFonts w:ascii="Arial" w:hAnsi="Arial" w:cs="Arial"/>
          <w:sz w:val="22"/>
          <w:szCs w:val="22"/>
          <w:lang w:val="en-US"/>
        </w:rPr>
        <w:t xml:space="preserve"> works identically, but for a single specific host rather than a whole group — used when one host needs an exception the rest of its group doesn't share, named after the host alias (</w:t>
      </w:r>
      <w:proofErr w:type="spellStart"/>
      <w:r w:rsidRPr="00AF1607">
        <w:rPr>
          <w:rStyle w:val="CodeHTML"/>
          <w:rFonts w:ascii="Arial" w:hAnsi="Arial" w:cs="Arial"/>
          <w:sz w:val="22"/>
          <w:szCs w:val="22"/>
          <w:lang w:val="en-US"/>
        </w:rPr>
        <w:t>host_vars</w:t>
      </w:r>
      <w:proofErr w:type="spellEnd"/>
      <w:r w:rsidRPr="00AF1607">
        <w:rPr>
          <w:rStyle w:val="CodeHTML"/>
          <w:rFonts w:ascii="Arial" w:hAnsi="Arial" w:cs="Arial"/>
          <w:sz w:val="22"/>
          <w:szCs w:val="22"/>
          <w:lang w:val="en-US"/>
        </w:rPr>
        <w:t>/web1.yml</w:t>
      </w:r>
      <w:r w:rsidRPr="00AF1607">
        <w:rPr>
          <w:rFonts w:ascii="Arial" w:hAnsi="Arial" w:cs="Arial"/>
          <w:sz w:val="22"/>
          <w:szCs w:val="22"/>
          <w:lang w:val="en-US"/>
        </w:rPr>
        <w:t>).</w:t>
      </w:r>
    </w:p>
    <w:p w14:paraId="37399081" w14:textId="05F82501" w:rsidR="00AF1607" w:rsidRPr="00AF1607" w:rsidRDefault="00AF1607" w:rsidP="00AF1607">
      <w:pPr>
        <w:pStyle w:val="font-claude-response-body"/>
        <w:spacing w:line="360" w:lineRule="auto"/>
        <w:jc w:val="both"/>
        <w:rPr>
          <w:rFonts w:ascii="Arial" w:hAnsi="Arial" w:cs="Arial"/>
          <w:sz w:val="22"/>
          <w:szCs w:val="22"/>
          <w:lang w:val="en-US"/>
        </w:rPr>
      </w:pPr>
      <w:r w:rsidRPr="00AF1607">
        <w:rPr>
          <w:rFonts w:ascii="Arial" w:hAnsi="Arial" w:cs="Arial"/>
          <w:sz w:val="22"/>
          <w:szCs w:val="22"/>
          <w:lang w:val="en-US"/>
        </w:rPr>
        <w:t xml:space="preserve">Why this section matters more than its syntax suggests: this is the exact point where </w:t>
      </w:r>
      <w:r w:rsidRPr="00AF1607">
        <w:rPr>
          <w:rStyle w:val="lev"/>
          <w:rFonts w:ascii="Arial" w:eastAsiaTheme="majorEastAsia" w:hAnsi="Arial" w:cs="Arial"/>
          <w:sz w:val="22"/>
          <w:szCs w:val="22"/>
          <w:lang w:val="en-US"/>
        </w:rPr>
        <w:t>Chapter 2's per-server requirement sets become code</w:t>
      </w:r>
      <w:r w:rsidRPr="00AF1607">
        <w:rPr>
          <w:rFonts w:ascii="Arial" w:hAnsi="Arial" w:cs="Arial"/>
          <w:sz w:val="22"/>
          <w:szCs w:val="22"/>
          <w:lang w:val="en-US"/>
        </w:rPr>
        <w:t xml:space="preserve">. The port numbers and source </w:t>
      </w:r>
      <w:proofErr w:type="gramStart"/>
      <w:r w:rsidRPr="00AF1607">
        <w:rPr>
          <w:rFonts w:ascii="Arial" w:hAnsi="Arial" w:cs="Arial"/>
          <w:sz w:val="22"/>
          <w:szCs w:val="22"/>
          <w:lang w:val="en-US"/>
        </w:rPr>
        <w:t>addresses</w:t>
      </w:r>
      <w:proofErr w:type="gramEnd"/>
      <w:r w:rsidRPr="00AF1607">
        <w:rPr>
          <w:rFonts w:ascii="Arial" w:hAnsi="Arial" w:cs="Arial"/>
          <w:sz w:val="22"/>
          <w:szCs w:val="22"/>
          <w:lang w:val="en-US"/>
        </w:rPr>
        <w:t xml:space="preserve"> that Section 2.2's threat model derived for each server role are not re-derived here — they are simply typed once, into the correct group's variable file. The </w:t>
      </w:r>
      <w:r w:rsidRPr="00AF1607">
        <w:rPr>
          <w:rStyle w:val="CodeHTML"/>
          <w:rFonts w:ascii="Arial" w:hAnsi="Arial" w:cs="Arial"/>
          <w:sz w:val="22"/>
          <w:szCs w:val="22"/>
          <w:lang w:val="en-US"/>
        </w:rPr>
        <w:t>firewall</w:t>
      </w:r>
      <w:r w:rsidRPr="00AF1607">
        <w:rPr>
          <w:rFonts w:ascii="Arial" w:hAnsi="Arial" w:cs="Arial"/>
          <w:sz w:val="22"/>
          <w:szCs w:val="22"/>
          <w:lang w:val="en-US"/>
        </w:rPr>
        <w:t xml:space="preserve"> role's task logic (3.5) will never mention a specific port number at all; it will only ever say "use whatever </w:t>
      </w:r>
      <w:proofErr w:type="spellStart"/>
      <w:r w:rsidRPr="00AF1607">
        <w:rPr>
          <w:rStyle w:val="CodeHTML"/>
          <w:rFonts w:ascii="Arial" w:hAnsi="Arial" w:cs="Arial"/>
          <w:sz w:val="22"/>
          <w:szCs w:val="22"/>
          <w:lang w:val="en-US"/>
        </w:rPr>
        <w:t>allowed_inbound_port</w:t>
      </w:r>
      <w:proofErr w:type="spellEnd"/>
      <w:r w:rsidRPr="00AF1607">
        <w:rPr>
          <w:rFonts w:ascii="Arial" w:hAnsi="Arial" w:cs="Arial"/>
          <w:sz w:val="22"/>
          <w:szCs w:val="22"/>
          <w:lang w:val="en-US"/>
        </w:rPr>
        <w:t xml:space="preserve"> is for this host," and Ansible resolves that differently depending on which group the current target host belongs to. This is what "one role, three outcomes" actually means in practice.</w:t>
      </w:r>
    </w:p>
    <w:p w14:paraId="366973D7" w14:textId="77777777" w:rsidR="00AF1607" w:rsidRPr="00AF1607" w:rsidRDefault="00AF1607" w:rsidP="00AF1607">
      <w:pPr>
        <w:pStyle w:val="Titre2"/>
        <w:numPr>
          <w:ilvl w:val="0"/>
          <w:numId w:val="0"/>
        </w:numPr>
        <w:ind w:left="576" w:hanging="576"/>
        <w:rPr>
          <w:lang w:val="en-US"/>
        </w:rPr>
      </w:pPr>
      <w:r w:rsidRPr="00AF1607">
        <w:rPr>
          <w:lang w:val="en-US"/>
        </w:rPr>
        <w:t>3.4 Templates and Policy Generation (Jinja2)</w:t>
      </w:r>
    </w:p>
    <w:p w14:paraId="068DC3D2" w14:textId="77777777" w:rsidR="00AF1607" w:rsidRPr="00AF1607" w:rsidRDefault="00AF1607" w:rsidP="00AF1607">
      <w:pPr>
        <w:pStyle w:val="font-claude-response-body"/>
        <w:spacing w:line="360" w:lineRule="auto"/>
        <w:jc w:val="both"/>
        <w:rPr>
          <w:rFonts w:ascii="Arial" w:hAnsi="Arial" w:cs="Arial"/>
          <w:sz w:val="22"/>
          <w:szCs w:val="22"/>
          <w:lang w:val="en-US"/>
        </w:rPr>
      </w:pPr>
      <w:r w:rsidRPr="00AF1607">
        <w:rPr>
          <w:rFonts w:ascii="Arial" w:hAnsi="Arial" w:cs="Arial"/>
          <w:sz w:val="22"/>
          <w:szCs w:val="22"/>
          <w:lang w:val="en-US"/>
        </w:rPr>
        <w:t xml:space="preserve">A </w:t>
      </w:r>
      <w:r w:rsidRPr="00AF1607">
        <w:rPr>
          <w:rStyle w:val="lev"/>
          <w:rFonts w:ascii="Arial" w:eastAsiaTheme="majorEastAsia" w:hAnsi="Arial" w:cs="Arial"/>
          <w:sz w:val="22"/>
          <w:szCs w:val="22"/>
          <w:lang w:val="en-US"/>
        </w:rPr>
        <w:t>template</w:t>
      </w:r>
      <w:r w:rsidRPr="00AF1607">
        <w:rPr>
          <w:rFonts w:ascii="Arial" w:hAnsi="Arial" w:cs="Arial"/>
          <w:sz w:val="22"/>
          <w:szCs w:val="22"/>
          <w:lang w:val="en-US"/>
        </w:rPr>
        <w:t xml:space="preserve"> is a file that looks almost like the real configuration file it will become, except some values are placeholders written in </w:t>
      </w:r>
      <w:r w:rsidRPr="00AF1607">
        <w:rPr>
          <w:rStyle w:val="lev"/>
          <w:rFonts w:ascii="Arial" w:eastAsiaTheme="majorEastAsia" w:hAnsi="Arial" w:cs="Arial"/>
          <w:sz w:val="22"/>
          <w:szCs w:val="22"/>
          <w:lang w:val="en-US"/>
        </w:rPr>
        <w:t>Jinja2</w:t>
      </w:r>
      <w:r w:rsidRPr="00AF1607">
        <w:rPr>
          <w:rFonts w:ascii="Arial" w:hAnsi="Arial" w:cs="Arial"/>
          <w:sz w:val="22"/>
          <w:szCs w:val="22"/>
          <w:lang w:val="en-US"/>
        </w:rPr>
        <w:t xml:space="preserve"> syntax — </w:t>
      </w:r>
      <w:proofErr w:type="gramStart"/>
      <w:r w:rsidRPr="00AF1607">
        <w:rPr>
          <w:rStyle w:val="CodeHTML"/>
          <w:rFonts w:ascii="Arial" w:hAnsi="Arial" w:cs="Arial"/>
          <w:sz w:val="22"/>
          <w:szCs w:val="22"/>
          <w:lang w:val="en-US"/>
        </w:rPr>
        <w:t xml:space="preserve">{{ </w:t>
      </w:r>
      <w:proofErr w:type="spellStart"/>
      <w:r w:rsidRPr="00AF1607">
        <w:rPr>
          <w:rStyle w:val="CodeHTML"/>
          <w:rFonts w:ascii="Arial" w:hAnsi="Arial" w:cs="Arial"/>
          <w:sz w:val="22"/>
          <w:szCs w:val="22"/>
          <w:lang w:val="en-US"/>
        </w:rPr>
        <w:t>variable</w:t>
      </w:r>
      <w:proofErr w:type="gramEnd"/>
      <w:r w:rsidRPr="00AF1607">
        <w:rPr>
          <w:rStyle w:val="CodeHTML"/>
          <w:rFonts w:ascii="Arial" w:hAnsi="Arial" w:cs="Arial"/>
          <w:sz w:val="22"/>
          <w:szCs w:val="22"/>
          <w:lang w:val="en-US"/>
        </w:rPr>
        <w:t>_name</w:t>
      </w:r>
      <w:proofErr w:type="spellEnd"/>
      <w:r w:rsidRPr="00AF1607">
        <w:rPr>
          <w:rStyle w:val="CodeHTML"/>
          <w:rFonts w:ascii="Arial" w:hAnsi="Arial" w:cs="Arial"/>
          <w:sz w:val="22"/>
          <w:szCs w:val="22"/>
          <w:lang w:val="en-US"/>
        </w:rPr>
        <w:t xml:space="preserve"> }}</w:t>
      </w:r>
      <w:r w:rsidRPr="00AF1607">
        <w:rPr>
          <w:rFonts w:ascii="Arial" w:hAnsi="Arial" w:cs="Arial"/>
          <w:sz w:val="22"/>
          <w:szCs w:val="22"/>
          <w:lang w:val="en-US"/>
        </w:rPr>
        <w:t xml:space="preserve"> — that get substituted with actual values at run time. Ansible template files conventionally end </w:t>
      </w:r>
      <w:proofErr w:type="gramStart"/>
      <w:r w:rsidRPr="00AF1607">
        <w:rPr>
          <w:rFonts w:ascii="Arial" w:hAnsi="Arial" w:cs="Arial"/>
          <w:sz w:val="22"/>
          <w:szCs w:val="22"/>
          <w:lang w:val="en-US"/>
        </w:rPr>
        <w:t xml:space="preserve">in </w:t>
      </w:r>
      <w:r w:rsidRPr="00AF1607">
        <w:rPr>
          <w:rStyle w:val="CodeHTML"/>
          <w:rFonts w:ascii="Arial" w:hAnsi="Arial" w:cs="Arial"/>
          <w:sz w:val="22"/>
          <w:szCs w:val="22"/>
          <w:lang w:val="en-US"/>
        </w:rPr>
        <w:t>.j</w:t>
      </w:r>
      <w:proofErr w:type="gramEnd"/>
      <w:r w:rsidRPr="00AF1607">
        <w:rPr>
          <w:rStyle w:val="CodeHTML"/>
          <w:rFonts w:ascii="Arial" w:hAnsi="Arial" w:cs="Arial"/>
          <w:sz w:val="22"/>
          <w:szCs w:val="22"/>
          <w:lang w:val="en-US"/>
        </w:rPr>
        <w:t>2</w:t>
      </w:r>
      <w:r w:rsidRPr="00AF1607">
        <w:rPr>
          <w:rFonts w:ascii="Arial" w:hAnsi="Arial" w:cs="Arial"/>
          <w:sz w:val="22"/>
          <w:szCs w:val="22"/>
          <w:lang w:val="en-US"/>
        </w:rPr>
        <w:t xml:space="preserve"> and live in a role's </w:t>
      </w:r>
      <w:r w:rsidRPr="00AF1607">
        <w:rPr>
          <w:rStyle w:val="CodeHTML"/>
          <w:rFonts w:ascii="Arial" w:hAnsi="Arial" w:cs="Arial"/>
          <w:sz w:val="22"/>
          <w:szCs w:val="22"/>
          <w:lang w:val="en-US"/>
        </w:rPr>
        <w:t>templates/</w:t>
      </w:r>
      <w:r w:rsidRPr="00AF1607">
        <w:rPr>
          <w:rFonts w:ascii="Arial" w:hAnsi="Arial" w:cs="Arial"/>
          <w:sz w:val="22"/>
          <w:szCs w:val="22"/>
          <w:lang w:val="en-US"/>
        </w:rPr>
        <w:t xml:space="preserve"> folder.</w:t>
      </w:r>
    </w:p>
    <w:p w14:paraId="079DF20F" w14:textId="77777777" w:rsidR="00AF1607" w:rsidRPr="00AF1607" w:rsidRDefault="00AF1607" w:rsidP="00AF1607">
      <w:pPr>
        <w:pStyle w:val="font-claude-response-body"/>
        <w:spacing w:line="360" w:lineRule="auto"/>
        <w:jc w:val="both"/>
        <w:rPr>
          <w:rFonts w:ascii="Arial" w:hAnsi="Arial" w:cs="Arial"/>
          <w:sz w:val="22"/>
          <w:szCs w:val="22"/>
          <w:lang w:val="en-US"/>
        </w:rPr>
      </w:pPr>
      <w:r w:rsidRPr="00AF1607">
        <w:rPr>
          <w:rFonts w:ascii="Arial" w:hAnsi="Arial" w:cs="Arial"/>
          <w:sz w:val="22"/>
          <w:szCs w:val="22"/>
          <w:lang w:val="en-US"/>
        </w:rPr>
        <w:t xml:space="preserve">Illustrative </w:t>
      </w:r>
      <w:proofErr w:type="spellStart"/>
      <w:r w:rsidRPr="00AF1607">
        <w:rPr>
          <w:rFonts w:ascii="Arial" w:hAnsi="Arial" w:cs="Arial"/>
          <w:sz w:val="22"/>
          <w:szCs w:val="22"/>
          <w:lang w:val="en-US"/>
        </w:rPr>
        <w:t>nftables</w:t>
      </w:r>
      <w:proofErr w:type="spellEnd"/>
      <w:r w:rsidRPr="00AF1607">
        <w:rPr>
          <w:rFonts w:ascii="Arial" w:hAnsi="Arial" w:cs="Arial"/>
          <w:sz w:val="22"/>
          <w:szCs w:val="22"/>
          <w:lang w:val="en-US"/>
        </w:rPr>
        <w:t xml:space="preserve"> template, </w:t>
      </w:r>
      <w:proofErr w:type="gramStart"/>
      <w:r w:rsidRPr="00AF1607">
        <w:rPr>
          <w:rStyle w:val="CodeHTML"/>
          <w:rFonts w:ascii="Arial" w:hAnsi="Arial" w:cs="Arial"/>
          <w:sz w:val="22"/>
          <w:szCs w:val="22"/>
          <w:lang w:val="en-US"/>
        </w:rPr>
        <w:t>roles/firewall/templates/nftables.conf.j</w:t>
      </w:r>
      <w:proofErr w:type="gramEnd"/>
      <w:r w:rsidRPr="00AF1607">
        <w:rPr>
          <w:rStyle w:val="CodeHTML"/>
          <w:rFonts w:ascii="Arial" w:hAnsi="Arial" w:cs="Arial"/>
          <w:sz w:val="22"/>
          <w:szCs w:val="22"/>
          <w:lang w:val="en-US"/>
        </w:rPr>
        <w:t>2</w:t>
      </w:r>
      <w:r w:rsidRPr="00AF1607">
        <w:rPr>
          <w:rFonts w:ascii="Arial" w:hAnsi="Arial" w:cs="Arial"/>
          <w:sz w:val="22"/>
          <w:szCs w:val="22"/>
          <w:lang w:val="en-US"/>
        </w:rPr>
        <w:t>:</w:t>
      </w:r>
    </w:p>
    <w:p w14:paraId="515BE7B7" w14:textId="0F1FCDBB" w:rsidR="00AF1607" w:rsidRPr="00AF1607" w:rsidRDefault="00AF1607" w:rsidP="00AF1607">
      <w:pPr>
        <w:spacing w:line="360" w:lineRule="auto"/>
        <w:jc w:val="both"/>
        <w:rPr>
          <w:rFonts w:ascii="Arial" w:hAnsi="Arial" w:cs="Arial"/>
          <w:lang w:val="en-US"/>
        </w:rPr>
      </w:pPr>
      <w:r w:rsidRPr="00AF1607">
        <w:rPr>
          <w:rFonts w:ascii="Arial" w:hAnsi="Arial" w:cs="Arial"/>
          <w:lang w:val="en-US"/>
        </w:rPr>
        <w:t>jinja2</w:t>
      </w:r>
    </w:p>
    <w:tbl>
      <w:tblPr>
        <w:tblStyle w:val="Grilledutableau"/>
        <w:tblW w:w="0" w:type="auto"/>
        <w:shd w:val="clear" w:color="auto" w:fill="E7E6E6" w:themeFill="background2"/>
        <w:tblLook w:val="04A0" w:firstRow="1" w:lastRow="0" w:firstColumn="1" w:lastColumn="0" w:noHBand="0" w:noVBand="1"/>
      </w:tblPr>
      <w:tblGrid>
        <w:gridCol w:w="9062"/>
      </w:tblGrid>
      <w:tr w:rsidR="00AF1607" w:rsidRPr="00AF1607" w14:paraId="3C23D72A" w14:textId="77777777" w:rsidTr="00AF1607">
        <w:tc>
          <w:tcPr>
            <w:tcW w:w="9062" w:type="dxa"/>
            <w:shd w:val="clear" w:color="auto" w:fill="E7E6E6" w:themeFill="background2"/>
          </w:tcPr>
          <w:p w14:paraId="46024112"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xml:space="preserve">table </w:t>
            </w:r>
            <w:proofErr w:type="spellStart"/>
            <w:r w:rsidRPr="00AF1607">
              <w:rPr>
                <w:rStyle w:val="CodeHTML"/>
                <w:rFonts w:ascii="Arial" w:hAnsi="Arial" w:cs="Arial"/>
                <w:color w:val="3B3838" w:themeColor="background2" w:themeShade="40"/>
                <w:sz w:val="22"/>
                <w:szCs w:val="22"/>
                <w:lang w:val="en-US"/>
              </w:rPr>
              <w:t>inet</w:t>
            </w:r>
            <w:proofErr w:type="spellEnd"/>
            <w:r w:rsidRPr="00AF1607">
              <w:rPr>
                <w:rStyle w:val="CodeHTML"/>
                <w:rFonts w:ascii="Arial" w:hAnsi="Arial" w:cs="Arial"/>
                <w:color w:val="3B3838" w:themeColor="background2" w:themeShade="40"/>
                <w:sz w:val="22"/>
                <w:szCs w:val="22"/>
                <w:lang w:val="en-US"/>
              </w:rPr>
              <w:t xml:space="preserve"> filter {</w:t>
            </w:r>
          </w:p>
          <w:p w14:paraId="5F872F12"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xml:space="preserve">    chain input {</w:t>
            </w:r>
          </w:p>
          <w:p w14:paraId="6025B614"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xml:space="preserve">        type filter hook input priority 0; policy drop;</w:t>
            </w:r>
          </w:p>
          <w:p w14:paraId="21C716BA"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p>
          <w:p w14:paraId="6DBFA1E7"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xml:space="preserve">        </w:t>
            </w:r>
            <w:proofErr w:type="spellStart"/>
            <w:r w:rsidRPr="00AF1607">
              <w:rPr>
                <w:rStyle w:val="CodeHTML"/>
                <w:rFonts w:ascii="Arial" w:hAnsi="Arial" w:cs="Arial"/>
                <w:color w:val="3B3838" w:themeColor="background2" w:themeShade="40"/>
                <w:sz w:val="22"/>
                <w:szCs w:val="22"/>
                <w:lang w:val="en-US"/>
              </w:rPr>
              <w:t>ct</w:t>
            </w:r>
            <w:proofErr w:type="spellEnd"/>
            <w:r w:rsidRPr="00AF1607">
              <w:rPr>
                <w:rStyle w:val="CodeHTML"/>
                <w:rFonts w:ascii="Arial" w:hAnsi="Arial" w:cs="Arial"/>
                <w:color w:val="3B3838" w:themeColor="background2" w:themeShade="40"/>
                <w:sz w:val="22"/>
                <w:szCs w:val="22"/>
                <w:lang w:val="en-US"/>
              </w:rPr>
              <w:t xml:space="preserve"> state </w:t>
            </w:r>
            <w:proofErr w:type="spellStart"/>
            <w:proofErr w:type="gramStart"/>
            <w:r w:rsidRPr="00AF1607">
              <w:rPr>
                <w:rStyle w:val="CodeHTML"/>
                <w:rFonts w:ascii="Arial" w:hAnsi="Arial" w:cs="Arial"/>
                <w:color w:val="3B3838" w:themeColor="background2" w:themeShade="40"/>
                <w:sz w:val="22"/>
                <w:szCs w:val="22"/>
                <w:lang w:val="en-US"/>
              </w:rPr>
              <w:t>established,related</w:t>
            </w:r>
            <w:proofErr w:type="spellEnd"/>
            <w:proofErr w:type="gramEnd"/>
            <w:r w:rsidRPr="00AF1607">
              <w:rPr>
                <w:rStyle w:val="CodeHTML"/>
                <w:rFonts w:ascii="Arial" w:hAnsi="Arial" w:cs="Arial"/>
                <w:color w:val="3B3838" w:themeColor="background2" w:themeShade="40"/>
                <w:sz w:val="22"/>
                <w:szCs w:val="22"/>
                <w:lang w:val="en-US"/>
              </w:rPr>
              <w:t xml:space="preserve"> accept</w:t>
            </w:r>
          </w:p>
          <w:p w14:paraId="6BB30DEE"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xml:space="preserve">        </w:t>
            </w:r>
            <w:proofErr w:type="spellStart"/>
            <w:r w:rsidRPr="00AF1607">
              <w:rPr>
                <w:rStyle w:val="CodeHTML"/>
                <w:rFonts w:ascii="Arial" w:hAnsi="Arial" w:cs="Arial"/>
                <w:color w:val="3B3838" w:themeColor="background2" w:themeShade="40"/>
                <w:sz w:val="22"/>
                <w:szCs w:val="22"/>
                <w:lang w:val="en-US"/>
              </w:rPr>
              <w:t>ct</w:t>
            </w:r>
            <w:proofErr w:type="spellEnd"/>
            <w:r w:rsidRPr="00AF1607">
              <w:rPr>
                <w:rStyle w:val="CodeHTML"/>
                <w:rFonts w:ascii="Arial" w:hAnsi="Arial" w:cs="Arial"/>
                <w:color w:val="3B3838" w:themeColor="background2" w:themeShade="40"/>
                <w:sz w:val="22"/>
                <w:szCs w:val="22"/>
                <w:lang w:val="en-US"/>
              </w:rPr>
              <w:t xml:space="preserve"> state invalid drop</w:t>
            </w:r>
          </w:p>
          <w:p w14:paraId="4F2A5CC5"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p>
          <w:p w14:paraId="2735CE68"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xml:space="preserve">        </w:t>
            </w:r>
            <w:proofErr w:type="spellStart"/>
            <w:r w:rsidRPr="00AF1607">
              <w:rPr>
                <w:rStyle w:val="CodeHTML"/>
                <w:rFonts w:ascii="Arial" w:hAnsi="Arial" w:cs="Arial"/>
                <w:color w:val="3B3838" w:themeColor="background2" w:themeShade="40"/>
                <w:sz w:val="22"/>
                <w:szCs w:val="22"/>
                <w:lang w:val="en-US"/>
              </w:rPr>
              <w:t>tcp</w:t>
            </w:r>
            <w:proofErr w:type="spellEnd"/>
            <w:r w:rsidRPr="00AF1607">
              <w:rPr>
                <w:rStyle w:val="CodeHTML"/>
                <w:rFonts w:ascii="Arial" w:hAnsi="Arial" w:cs="Arial"/>
                <w:color w:val="3B3838" w:themeColor="background2" w:themeShade="40"/>
                <w:sz w:val="22"/>
                <w:szCs w:val="22"/>
                <w:lang w:val="en-US"/>
              </w:rPr>
              <w:t xml:space="preserve"> </w:t>
            </w:r>
            <w:proofErr w:type="spellStart"/>
            <w:r w:rsidRPr="00AF1607">
              <w:rPr>
                <w:rStyle w:val="CodeHTML"/>
                <w:rFonts w:ascii="Arial" w:hAnsi="Arial" w:cs="Arial"/>
                <w:color w:val="3B3838" w:themeColor="background2" w:themeShade="40"/>
                <w:sz w:val="22"/>
                <w:szCs w:val="22"/>
                <w:lang w:val="en-US"/>
              </w:rPr>
              <w:t>dport</w:t>
            </w:r>
            <w:proofErr w:type="spellEnd"/>
            <w:r w:rsidRPr="00AF1607">
              <w:rPr>
                <w:rStyle w:val="CodeHTML"/>
                <w:rFonts w:ascii="Arial" w:hAnsi="Arial" w:cs="Arial"/>
                <w:color w:val="3B3838" w:themeColor="background2" w:themeShade="40"/>
                <w:sz w:val="22"/>
                <w:szCs w:val="22"/>
                <w:lang w:val="en-US"/>
              </w:rPr>
              <w:t xml:space="preserve"> </w:t>
            </w:r>
            <w:proofErr w:type="gramStart"/>
            <w:r w:rsidRPr="00AF1607">
              <w:rPr>
                <w:rStyle w:val="CodeHTML"/>
                <w:rFonts w:ascii="Arial" w:hAnsi="Arial" w:cs="Arial"/>
                <w:color w:val="3B3838" w:themeColor="background2" w:themeShade="40"/>
                <w:sz w:val="22"/>
                <w:szCs w:val="22"/>
                <w:lang w:val="en-US"/>
              </w:rPr>
              <w:t xml:space="preserve">{{ </w:t>
            </w:r>
            <w:proofErr w:type="spellStart"/>
            <w:r w:rsidRPr="00AF1607">
              <w:rPr>
                <w:rStyle w:val="CodeHTML"/>
                <w:rFonts w:ascii="Arial" w:hAnsi="Arial" w:cs="Arial"/>
                <w:color w:val="3B3838" w:themeColor="background2" w:themeShade="40"/>
                <w:sz w:val="22"/>
                <w:szCs w:val="22"/>
                <w:lang w:val="en-US"/>
              </w:rPr>
              <w:t>allowed</w:t>
            </w:r>
            <w:proofErr w:type="gramEnd"/>
            <w:r w:rsidRPr="00AF1607">
              <w:rPr>
                <w:rStyle w:val="CodeHTML"/>
                <w:rFonts w:ascii="Arial" w:hAnsi="Arial" w:cs="Arial"/>
                <w:color w:val="3B3838" w:themeColor="background2" w:themeShade="40"/>
                <w:sz w:val="22"/>
                <w:szCs w:val="22"/>
                <w:lang w:val="en-US"/>
              </w:rPr>
              <w:t>_inbound_port</w:t>
            </w:r>
            <w:proofErr w:type="spellEnd"/>
            <w:r w:rsidRPr="00AF1607">
              <w:rPr>
                <w:rStyle w:val="CodeHTML"/>
                <w:rFonts w:ascii="Arial" w:hAnsi="Arial" w:cs="Arial"/>
                <w:color w:val="3B3838" w:themeColor="background2" w:themeShade="40"/>
                <w:sz w:val="22"/>
                <w:szCs w:val="22"/>
                <w:lang w:val="en-US"/>
              </w:rPr>
              <w:t xml:space="preserve"> }} accept</w:t>
            </w:r>
          </w:p>
          <w:p w14:paraId="563C2147"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xml:space="preserve">{% if </w:t>
            </w:r>
            <w:proofErr w:type="spellStart"/>
            <w:r w:rsidRPr="00AF1607">
              <w:rPr>
                <w:rStyle w:val="CodeHTML"/>
                <w:rFonts w:ascii="Arial" w:hAnsi="Arial" w:cs="Arial"/>
                <w:color w:val="3B3838" w:themeColor="background2" w:themeShade="40"/>
                <w:sz w:val="22"/>
                <w:szCs w:val="22"/>
                <w:lang w:val="en-US"/>
              </w:rPr>
              <w:t>allowed_inbound_sources</w:t>
            </w:r>
            <w:proofErr w:type="spellEnd"/>
            <w:r w:rsidRPr="00AF1607">
              <w:rPr>
                <w:rStyle w:val="CodeHTML"/>
                <w:rFonts w:ascii="Arial" w:hAnsi="Arial" w:cs="Arial"/>
                <w:color w:val="3B3838" w:themeColor="background2" w:themeShade="40"/>
                <w:sz w:val="22"/>
                <w:szCs w:val="22"/>
                <w:lang w:val="en-US"/>
              </w:rPr>
              <w:t xml:space="preserve"> </w:t>
            </w:r>
            <w:proofErr w:type="gramStart"/>
            <w:r w:rsidRPr="00AF1607">
              <w:rPr>
                <w:rStyle w:val="CodeHTML"/>
                <w:rFonts w:ascii="Arial" w:hAnsi="Arial" w:cs="Arial"/>
                <w:color w:val="3B3838" w:themeColor="background2" w:themeShade="40"/>
                <w:sz w:val="22"/>
                <w:szCs w:val="22"/>
                <w:lang w:val="en-US"/>
              </w:rPr>
              <w:t>is</w:t>
            </w:r>
            <w:proofErr w:type="gramEnd"/>
            <w:r w:rsidRPr="00AF1607">
              <w:rPr>
                <w:rStyle w:val="CodeHTML"/>
                <w:rFonts w:ascii="Arial" w:hAnsi="Arial" w:cs="Arial"/>
                <w:color w:val="3B3838" w:themeColor="background2" w:themeShade="40"/>
                <w:sz w:val="22"/>
                <w:szCs w:val="22"/>
                <w:lang w:val="en-US"/>
              </w:rPr>
              <w:t xml:space="preserve"> defined %}</w:t>
            </w:r>
          </w:p>
          <w:p w14:paraId="5BD59528"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xml:space="preserve">{% for source in </w:t>
            </w:r>
            <w:proofErr w:type="spellStart"/>
            <w:r w:rsidRPr="00AF1607">
              <w:rPr>
                <w:rStyle w:val="CodeHTML"/>
                <w:rFonts w:ascii="Arial" w:hAnsi="Arial" w:cs="Arial"/>
                <w:color w:val="3B3838" w:themeColor="background2" w:themeShade="40"/>
                <w:sz w:val="22"/>
                <w:szCs w:val="22"/>
                <w:lang w:val="en-US"/>
              </w:rPr>
              <w:t>allowed_inbound_sources</w:t>
            </w:r>
            <w:proofErr w:type="spellEnd"/>
            <w:r w:rsidRPr="00AF1607">
              <w:rPr>
                <w:rStyle w:val="CodeHTML"/>
                <w:rFonts w:ascii="Arial" w:hAnsi="Arial" w:cs="Arial"/>
                <w:color w:val="3B3838" w:themeColor="background2" w:themeShade="40"/>
                <w:sz w:val="22"/>
                <w:szCs w:val="22"/>
                <w:lang w:val="en-US"/>
              </w:rPr>
              <w:t xml:space="preserve"> %}</w:t>
            </w:r>
          </w:p>
          <w:p w14:paraId="2BC7FCBE"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xml:space="preserve">        </w:t>
            </w:r>
            <w:proofErr w:type="spellStart"/>
            <w:r w:rsidRPr="00AF1607">
              <w:rPr>
                <w:rStyle w:val="CodeHTML"/>
                <w:rFonts w:ascii="Arial" w:hAnsi="Arial" w:cs="Arial"/>
                <w:color w:val="3B3838" w:themeColor="background2" w:themeShade="40"/>
                <w:sz w:val="22"/>
                <w:szCs w:val="22"/>
                <w:lang w:val="en-US"/>
              </w:rPr>
              <w:t>ip</w:t>
            </w:r>
            <w:proofErr w:type="spellEnd"/>
            <w:r w:rsidRPr="00AF1607">
              <w:rPr>
                <w:rStyle w:val="CodeHTML"/>
                <w:rFonts w:ascii="Arial" w:hAnsi="Arial" w:cs="Arial"/>
                <w:color w:val="3B3838" w:themeColor="background2" w:themeShade="40"/>
                <w:sz w:val="22"/>
                <w:szCs w:val="22"/>
                <w:lang w:val="en-US"/>
              </w:rPr>
              <w:t xml:space="preserve"> </w:t>
            </w:r>
            <w:proofErr w:type="spellStart"/>
            <w:r w:rsidRPr="00AF1607">
              <w:rPr>
                <w:rStyle w:val="CodeHTML"/>
                <w:rFonts w:ascii="Arial" w:hAnsi="Arial" w:cs="Arial"/>
                <w:color w:val="3B3838" w:themeColor="background2" w:themeShade="40"/>
                <w:sz w:val="22"/>
                <w:szCs w:val="22"/>
                <w:lang w:val="en-US"/>
              </w:rPr>
              <w:t>saddr</w:t>
            </w:r>
            <w:proofErr w:type="spellEnd"/>
            <w:r w:rsidRPr="00AF1607">
              <w:rPr>
                <w:rStyle w:val="CodeHTML"/>
                <w:rFonts w:ascii="Arial" w:hAnsi="Arial" w:cs="Arial"/>
                <w:color w:val="3B3838" w:themeColor="background2" w:themeShade="40"/>
                <w:sz w:val="22"/>
                <w:szCs w:val="22"/>
                <w:lang w:val="en-US"/>
              </w:rPr>
              <w:t xml:space="preserve"> </w:t>
            </w:r>
            <w:proofErr w:type="gramStart"/>
            <w:r w:rsidRPr="00AF1607">
              <w:rPr>
                <w:rStyle w:val="CodeHTML"/>
                <w:rFonts w:ascii="Arial" w:hAnsi="Arial" w:cs="Arial"/>
                <w:color w:val="3B3838" w:themeColor="background2" w:themeShade="40"/>
                <w:sz w:val="22"/>
                <w:szCs w:val="22"/>
                <w:lang w:val="en-US"/>
              </w:rPr>
              <w:t>{{ source</w:t>
            </w:r>
            <w:proofErr w:type="gramEnd"/>
            <w:r w:rsidRPr="00AF1607">
              <w:rPr>
                <w:rStyle w:val="CodeHTML"/>
                <w:rFonts w:ascii="Arial" w:hAnsi="Arial" w:cs="Arial"/>
                <w:color w:val="3B3838" w:themeColor="background2" w:themeShade="40"/>
                <w:sz w:val="22"/>
                <w:szCs w:val="22"/>
                <w:lang w:val="en-US"/>
              </w:rPr>
              <w:t xml:space="preserve"> }} accept</w:t>
            </w:r>
          </w:p>
          <w:p w14:paraId="3237DD5D"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xml:space="preserve">{% </w:t>
            </w:r>
            <w:proofErr w:type="spellStart"/>
            <w:r w:rsidRPr="00AF1607">
              <w:rPr>
                <w:rStyle w:val="CodeHTML"/>
                <w:rFonts w:ascii="Arial" w:hAnsi="Arial" w:cs="Arial"/>
                <w:color w:val="3B3838" w:themeColor="background2" w:themeShade="40"/>
                <w:sz w:val="22"/>
                <w:szCs w:val="22"/>
                <w:lang w:val="en-US"/>
              </w:rPr>
              <w:t>endfor</w:t>
            </w:r>
            <w:proofErr w:type="spellEnd"/>
            <w:r w:rsidRPr="00AF1607">
              <w:rPr>
                <w:rStyle w:val="CodeHTML"/>
                <w:rFonts w:ascii="Arial" w:hAnsi="Arial" w:cs="Arial"/>
                <w:color w:val="3B3838" w:themeColor="background2" w:themeShade="40"/>
                <w:sz w:val="22"/>
                <w:szCs w:val="22"/>
                <w:lang w:val="en-US"/>
              </w:rPr>
              <w:t xml:space="preserve"> %}</w:t>
            </w:r>
          </w:p>
          <w:p w14:paraId="2434188C"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endif %}</w:t>
            </w:r>
          </w:p>
          <w:p w14:paraId="7D9E6B94"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xml:space="preserve">    }</w:t>
            </w:r>
          </w:p>
          <w:p w14:paraId="4191F9DD"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p>
          <w:p w14:paraId="182B58BF"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xml:space="preserve">    chain output {</w:t>
            </w:r>
          </w:p>
          <w:p w14:paraId="51F85979"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xml:space="preserve">        type filter hook output priority 0; policy drop;</w:t>
            </w:r>
          </w:p>
          <w:p w14:paraId="3F8D58BD"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p>
          <w:p w14:paraId="2C922613"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xml:space="preserve">        </w:t>
            </w:r>
            <w:proofErr w:type="spellStart"/>
            <w:r w:rsidRPr="00AF1607">
              <w:rPr>
                <w:rStyle w:val="CodeHTML"/>
                <w:rFonts w:ascii="Arial" w:hAnsi="Arial" w:cs="Arial"/>
                <w:color w:val="3B3838" w:themeColor="background2" w:themeShade="40"/>
                <w:sz w:val="22"/>
                <w:szCs w:val="22"/>
                <w:lang w:val="en-US"/>
              </w:rPr>
              <w:t>ct</w:t>
            </w:r>
            <w:proofErr w:type="spellEnd"/>
            <w:r w:rsidRPr="00AF1607">
              <w:rPr>
                <w:rStyle w:val="CodeHTML"/>
                <w:rFonts w:ascii="Arial" w:hAnsi="Arial" w:cs="Arial"/>
                <w:color w:val="3B3838" w:themeColor="background2" w:themeShade="40"/>
                <w:sz w:val="22"/>
                <w:szCs w:val="22"/>
                <w:lang w:val="en-US"/>
              </w:rPr>
              <w:t xml:space="preserve"> state </w:t>
            </w:r>
            <w:proofErr w:type="spellStart"/>
            <w:proofErr w:type="gramStart"/>
            <w:r w:rsidRPr="00AF1607">
              <w:rPr>
                <w:rStyle w:val="CodeHTML"/>
                <w:rFonts w:ascii="Arial" w:hAnsi="Arial" w:cs="Arial"/>
                <w:color w:val="3B3838" w:themeColor="background2" w:themeShade="40"/>
                <w:sz w:val="22"/>
                <w:szCs w:val="22"/>
                <w:lang w:val="en-US"/>
              </w:rPr>
              <w:t>established,related</w:t>
            </w:r>
            <w:proofErr w:type="spellEnd"/>
            <w:proofErr w:type="gramEnd"/>
            <w:r w:rsidRPr="00AF1607">
              <w:rPr>
                <w:rStyle w:val="CodeHTML"/>
                <w:rFonts w:ascii="Arial" w:hAnsi="Arial" w:cs="Arial"/>
                <w:color w:val="3B3838" w:themeColor="background2" w:themeShade="40"/>
                <w:sz w:val="22"/>
                <w:szCs w:val="22"/>
                <w:lang w:val="en-US"/>
              </w:rPr>
              <w:t xml:space="preserve"> accept</w:t>
            </w:r>
          </w:p>
          <w:p w14:paraId="7DCB7174"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xml:space="preserve">        </w:t>
            </w:r>
            <w:proofErr w:type="spellStart"/>
            <w:r w:rsidRPr="00AF1607">
              <w:rPr>
                <w:rStyle w:val="CodeHTML"/>
                <w:rFonts w:ascii="Arial" w:hAnsi="Arial" w:cs="Arial"/>
                <w:color w:val="3B3838" w:themeColor="background2" w:themeShade="40"/>
                <w:sz w:val="22"/>
                <w:szCs w:val="22"/>
                <w:lang w:val="en-US"/>
              </w:rPr>
              <w:t>ip</w:t>
            </w:r>
            <w:proofErr w:type="spellEnd"/>
            <w:r w:rsidRPr="00AF1607">
              <w:rPr>
                <w:rStyle w:val="CodeHTML"/>
                <w:rFonts w:ascii="Arial" w:hAnsi="Arial" w:cs="Arial"/>
                <w:color w:val="3B3838" w:themeColor="background2" w:themeShade="40"/>
                <w:sz w:val="22"/>
                <w:szCs w:val="22"/>
                <w:lang w:val="en-US"/>
              </w:rPr>
              <w:t xml:space="preserve"> </w:t>
            </w:r>
            <w:proofErr w:type="spellStart"/>
            <w:r w:rsidRPr="00AF1607">
              <w:rPr>
                <w:rStyle w:val="CodeHTML"/>
                <w:rFonts w:ascii="Arial" w:hAnsi="Arial" w:cs="Arial"/>
                <w:color w:val="3B3838" w:themeColor="background2" w:themeShade="40"/>
                <w:sz w:val="22"/>
                <w:szCs w:val="22"/>
                <w:lang w:val="en-US"/>
              </w:rPr>
              <w:t>daddr</w:t>
            </w:r>
            <w:proofErr w:type="spellEnd"/>
            <w:r w:rsidRPr="00AF1607">
              <w:rPr>
                <w:rStyle w:val="CodeHTML"/>
                <w:rFonts w:ascii="Arial" w:hAnsi="Arial" w:cs="Arial"/>
                <w:color w:val="3B3838" w:themeColor="background2" w:themeShade="40"/>
                <w:sz w:val="22"/>
                <w:szCs w:val="22"/>
                <w:lang w:val="en-US"/>
              </w:rPr>
              <w:t xml:space="preserve"> </w:t>
            </w:r>
            <w:proofErr w:type="gramStart"/>
            <w:r w:rsidRPr="00AF1607">
              <w:rPr>
                <w:rStyle w:val="CodeHTML"/>
                <w:rFonts w:ascii="Arial" w:hAnsi="Arial" w:cs="Arial"/>
                <w:color w:val="3B3838" w:themeColor="background2" w:themeShade="40"/>
                <w:sz w:val="22"/>
                <w:szCs w:val="22"/>
                <w:lang w:val="en-US"/>
              </w:rPr>
              <w:t xml:space="preserve">{{ </w:t>
            </w:r>
            <w:proofErr w:type="spellStart"/>
            <w:r w:rsidRPr="00AF1607">
              <w:rPr>
                <w:rStyle w:val="CodeHTML"/>
                <w:rFonts w:ascii="Arial" w:hAnsi="Arial" w:cs="Arial"/>
                <w:color w:val="3B3838" w:themeColor="background2" w:themeShade="40"/>
                <w:sz w:val="22"/>
                <w:szCs w:val="22"/>
                <w:lang w:val="en-US"/>
              </w:rPr>
              <w:t>allowed</w:t>
            </w:r>
            <w:proofErr w:type="gramEnd"/>
            <w:r w:rsidRPr="00AF1607">
              <w:rPr>
                <w:rStyle w:val="CodeHTML"/>
                <w:rFonts w:ascii="Arial" w:hAnsi="Arial" w:cs="Arial"/>
                <w:color w:val="3B3838" w:themeColor="background2" w:themeShade="40"/>
                <w:sz w:val="22"/>
                <w:szCs w:val="22"/>
                <w:lang w:val="en-US"/>
              </w:rPr>
              <w:t>_outbound_destination</w:t>
            </w:r>
            <w:proofErr w:type="spellEnd"/>
            <w:r w:rsidRPr="00AF1607">
              <w:rPr>
                <w:rStyle w:val="CodeHTML"/>
                <w:rFonts w:ascii="Arial" w:hAnsi="Arial" w:cs="Arial"/>
                <w:color w:val="3B3838" w:themeColor="background2" w:themeShade="40"/>
                <w:sz w:val="22"/>
                <w:szCs w:val="22"/>
                <w:lang w:val="en-US"/>
              </w:rPr>
              <w:t xml:space="preserve"> | default('0.0.0.0/0') }} </w:t>
            </w:r>
            <w:proofErr w:type="spellStart"/>
            <w:r w:rsidRPr="00AF1607">
              <w:rPr>
                <w:rStyle w:val="CodeHTML"/>
                <w:rFonts w:ascii="Arial" w:hAnsi="Arial" w:cs="Arial"/>
                <w:color w:val="3B3838" w:themeColor="background2" w:themeShade="40"/>
                <w:sz w:val="22"/>
                <w:szCs w:val="22"/>
                <w:lang w:val="en-US"/>
              </w:rPr>
              <w:t>tcp</w:t>
            </w:r>
            <w:proofErr w:type="spellEnd"/>
            <w:r w:rsidRPr="00AF1607">
              <w:rPr>
                <w:rStyle w:val="CodeHTML"/>
                <w:rFonts w:ascii="Arial" w:hAnsi="Arial" w:cs="Arial"/>
                <w:color w:val="3B3838" w:themeColor="background2" w:themeShade="40"/>
                <w:sz w:val="22"/>
                <w:szCs w:val="22"/>
                <w:lang w:val="en-US"/>
              </w:rPr>
              <w:t xml:space="preserve"> </w:t>
            </w:r>
            <w:proofErr w:type="spellStart"/>
            <w:r w:rsidRPr="00AF1607">
              <w:rPr>
                <w:rStyle w:val="CodeHTML"/>
                <w:rFonts w:ascii="Arial" w:hAnsi="Arial" w:cs="Arial"/>
                <w:color w:val="3B3838" w:themeColor="background2" w:themeShade="40"/>
                <w:sz w:val="22"/>
                <w:szCs w:val="22"/>
                <w:lang w:val="en-US"/>
              </w:rPr>
              <w:t>dport</w:t>
            </w:r>
            <w:proofErr w:type="spellEnd"/>
            <w:r w:rsidRPr="00AF1607">
              <w:rPr>
                <w:rStyle w:val="CodeHTML"/>
                <w:rFonts w:ascii="Arial" w:hAnsi="Arial" w:cs="Arial"/>
                <w:color w:val="3B3838" w:themeColor="background2" w:themeShade="40"/>
                <w:sz w:val="22"/>
                <w:szCs w:val="22"/>
                <w:lang w:val="en-US"/>
              </w:rPr>
              <w:t xml:space="preserve"> {{ </w:t>
            </w:r>
            <w:proofErr w:type="spellStart"/>
            <w:r w:rsidRPr="00AF1607">
              <w:rPr>
                <w:rStyle w:val="CodeHTML"/>
                <w:rFonts w:ascii="Arial" w:hAnsi="Arial" w:cs="Arial"/>
                <w:color w:val="3B3838" w:themeColor="background2" w:themeShade="40"/>
                <w:sz w:val="22"/>
                <w:szCs w:val="22"/>
                <w:lang w:val="en-US"/>
              </w:rPr>
              <w:t>allowed_outbound_port</w:t>
            </w:r>
            <w:proofErr w:type="spellEnd"/>
            <w:r w:rsidRPr="00AF1607">
              <w:rPr>
                <w:rStyle w:val="CodeHTML"/>
                <w:rFonts w:ascii="Arial" w:hAnsi="Arial" w:cs="Arial"/>
                <w:color w:val="3B3838" w:themeColor="background2" w:themeShade="40"/>
                <w:sz w:val="22"/>
                <w:szCs w:val="22"/>
                <w:lang w:val="en-US"/>
              </w:rPr>
              <w:t xml:space="preserve"> | default(0) }} accept</w:t>
            </w:r>
          </w:p>
          <w:p w14:paraId="00CC6515"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xml:space="preserve">    }</w:t>
            </w:r>
          </w:p>
          <w:p w14:paraId="54A0E952" w14:textId="6A0ECA60" w:rsidR="00AF1607" w:rsidRPr="00AF1607" w:rsidRDefault="00AF1607" w:rsidP="00AF1607">
            <w:pPr>
              <w:pStyle w:val="PrformatHTML"/>
              <w:spacing w:line="360" w:lineRule="auto"/>
              <w:jc w:val="both"/>
              <w:rPr>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w:t>
            </w:r>
          </w:p>
        </w:tc>
      </w:tr>
    </w:tbl>
    <w:p w14:paraId="53C32178" w14:textId="77777777" w:rsidR="00AF1607" w:rsidRPr="00AF1607" w:rsidRDefault="00AF1607" w:rsidP="00AF1607">
      <w:pPr>
        <w:pStyle w:val="font-claude-response-body"/>
        <w:spacing w:line="360" w:lineRule="auto"/>
        <w:jc w:val="both"/>
        <w:rPr>
          <w:rFonts w:ascii="Arial" w:hAnsi="Arial" w:cs="Arial"/>
          <w:sz w:val="22"/>
          <w:szCs w:val="22"/>
          <w:lang w:val="en-US"/>
        </w:rPr>
      </w:pPr>
      <w:r w:rsidRPr="00AF1607">
        <w:rPr>
          <w:rFonts w:ascii="Arial" w:hAnsi="Arial" w:cs="Arial"/>
          <w:sz w:val="22"/>
          <w:szCs w:val="22"/>
          <w:lang w:val="en-US"/>
        </w:rPr>
        <w:lastRenderedPageBreak/>
        <w:t>Reading the Jinja2-specific syntax, since this is the part that's new:</w:t>
      </w:r>
    </w:p>
    <w:p w14:paraId="7FE7E383" w14:textId="77777777" w:rsidR="00AF1607" w:rsidRPr="00AF1607" w:rsidRDefault="00AF1607" w:rsidP="00AF1607">
      <w:pPr>
        <w:pStyle w:val="font-claude-response-body"/>
        <w:numPr>
          <w:ilvl w:val="0"/>
          <w:numId w:val="10"/>
        </w:numPr>
        <w:spacing w:line="360" w:lineRule="auto"/>
        <w:jc w:val="both"/>
        <w:rPr>
          <w:rFonts w:ascii="Arial" w:hAnsi="Arial" w:cs="Arial"/>
          <w:sz w:val="22"/>
          <w:szCs w:val="22"/>
          <w:lang w:val="en-US"/>
        </w:rPr>
      </w:pPr>
      <w:proofErr w:type="gramStart"/>
      <w:r w:rsidRPr="00AF1607">
        <w:rPr>
          <w:rStyle w:val="CodeHTML"/>
          <w:rFonts w:ascii="Arial" w:hAnsi="Arial" w:cs="Arial"/>
          <w:sz w:val="22"/>
          <w:szCs w:val="22"/>
          <w:lang w:val="en-US"/>
        </w:rPr>
        <w:t xml:space="preserve">{{ </w:t>
      </w:r>
      <w:proofErr w:type="spellStart"/>
      <w:r w:rsidRPr="00AF1607">
        <w:rPr>
          <w:rStyle w:val="CodeHTML"/>
          <w:rFonts w:ascii="Arial" w:hAnsi="Arial" w:cs="Arial"/>
          <w:sz w:val="22"/>
          <w:szCs w:val="22"/>
          <w:lang w:val="en-US"/>
        </w:rPr>
        <w:t>allowed</w:t>
      </w:r>
      <w:proofErr w:type="gramEnd"/>
      <w:r w:rsidRPr="00AF1607">
        <w:rPr>
          <w:rStyle w:val="CodeHTML"/>
          <w:rFonts w:ascii="Arial" w:hAnsi="Arial" w:cs="Arial"/>
          <w:sz w:val="22"/>
          <w:szCs w:val="22"/>
          <w:lang w:val="en-US"/>
        </w:rPr>
        <w:t>_inbound_port</w:t>
      </w:r>
      <w:proofErr w:type="spellEnd"/>
      <w:r w:rsidRPr="00AF1607">
        <w:rPr>
          <w:rStyle w:val="CodeHTML"/>
          <w:rFonts w:ascii="Arial" w:hAnsi="Arial" w:cs="Arial"/>
          <w:sz w:val="22"/>
          <w:szCs w:val="22"/>
          <w:lang w:val="en-US"/>
        </w:rPr>
        <w:t xml:space="preserve"> }}</w:t>
      </w:r>
      <w:r w:rsidRPr="00AF1607">
        <w:rPr>
          <w:rFonts w:ascii="Arial" w:hAnsi="Arial" w:cs="Arial"/>
          <w:sz w:val="22"/>
          <w:szCs w:val="22"/>
          <w:lang w:val="en-US"/>
        </w:rPr>
        <w:t xml:space="preserve"> — simple substitution: replaced directly with whatever that variable resolves to for the current target host.</w:t>
      </w:r>
    </w:p>
    <w:p w14:paraId="7E102082" w14:textId="77777777" w:rsidR="00AF1607" w:rsidRPr="00AF1607" w:rsidRDefault="00AF1607" w:rsidP="00AF1607">
      <w:pPr>
        <w:pStyle w:val="font-claude-response-body"/>
        <w:numPr>
          <w:ilvl w:val="0"/>
          <w:numId w:val="10"/>
        </w:numPr>
        <w:spacing w:line="360" w:lineRule="auto"/>
        <w:jc w:val="both"/>
        <w:rPr>
          <w:rFonts w:ascii="Arial" w:hAnsi="Arial" w:cs="Arial"/>
          <w:sz w:val="22"/>
          <w:szCs w:val="22"/>
          <w:lang w:val="en-US"/>
        </w:rPr>
      </w:pPr>
      <w:r w:rsidRPr="00AF1607">
        <w:rPr>
          <w:rStyle w:val="CodeHTML"/>
          <w:rFonts w:ascii="Arial" w:hAnsi="Arial" w:cs="Arial"/>
          <w:sz w:val="22"/>
          <w:szCs w:val="22"/>
          <w:lang w:val="en-US"/>
        </w:rPr>
        <w:t>{% if ... %} ... {% endif %}</w:t>
      </w:r>
      <w:r w:rsidRPr="00AF1607">
        <w:rPr>
          <w:rFonts w:ascii="Arial" w:hAnsi="Arial" w:cs="Arial"/>
          <w:sz w:val="22"/>
          <w:szCs w:val="22"/>
          <w:lang w:val="en-US"/>
        </w:rPr>
        <w:t xml:space="preserve"> — a conditional block: the enclosed lines are only included in the final output if the condition is true (here, only if </w:t>
      </w:r>
      <w:proofErr w:type="spellStart"/>
      <w:r w:rsidRPr="00AF1607">
        <w:rPr>
          <w:rStyle w:val="CodeHTML"/>
          <w:rFonts w:ascii="Arial" w:hAnsi="Arial" w:cs="Arial"/>
          <w:sz w:val="22"/>
          <w:szCs w:val="22"/>
          <w:lang w:val="en-US"/>
        </w:rPr>
        <w:t>allowed_inbound_sources</w:t>
      </w:r>
      <w:proofErr w:type="spellEnd"/>
      <w:r w:rsidRPr="00AF1607">
        <w:rPr>
          <w:rFonts w:ascii="Arial" w:hAnsi="Arial" w:cs="Arial"/>
          <w:sz w:val="22"/>
          <w:szCs w:val="22"/>
          <w:lang w:val="en-US"/>
        </w:rPr>
        <w:t xml:space="preserve"> was actually defined for this host — the Web Server's variable file might not define it the same way the Database Server's does).</w:t>
      </w:r>
    </w:p>
    <w:p w14:paraId="4BBC083F" w14:textId="77777777" w:rsidR="00AF1607" w:rsidRPr="00AF1607" w:rsidRDefault="00AF1607" w:rsidP="00AF1607">
      <w:pPr>
        <w:pStyle w:val="font-claude-response-body"/>
        <w:numPr>
          <w:ilvl w:val="0"/>
          <w:numId w:val="10"/>
        </w:numPr>
        <w:spacing w:line="360" w:lineRule="auto"/>
        <w:jc w:val="both"/>
        <w:rPr>
          <w:rFonts w:ascii="Arial" w:hAnsi="Arial" w:cs="Arial"/>
          <w:sz w:val="22"/>
          <w:szCs w:val="22"/>
          <w:lang w:val="en-US"/>
        </w:rPr>
      </w:pPr>
      <w:r w:rsidRPr="00AF1607">
        <w:rPr>
          <w:rStyle w:val="CodeHTML"/>
          <w:rFonts w:ascii="Arial" w:hAnsi="Arial" w:cs="Arial"/>
          <w:sz w:val="22"/>
          <w:szCs w:val="22"/>
          <w:lang w:val="en-US"/>
        </w:rPr>
        <w:t xml:space="preserve">{% for source in </w:t>
      </w:r>
      <w:proofErr w:type="spellStart"/>
      <w:r w:rsidRPr="00AF1607">
        <w:rPr>
          <w:rStyle w:val="CodeHTML"/>
          <w:rFonts w:ascii="Arial" w:hAnsi="Arial" w:cs="Arial"/>
          <w:sz w:val="22"/>
          <w:szCs w:val="22"/>
          <w:lang w:val="en-US"/>
        </w:rPr>
        <w:t>allowed_inbound_sources</w:t>
      </w:r>
      <w:proofErr w:type="spellEnd"/>
      <w:r w:rsidRPr="00AF1607">
        <w:rPr>
          <w:rStyle w:val="CodeHTML"/>
          <w:rFonts w:ascii="Arial" w:hAnsi="Arial" w:cs="Arial"/>
          <w:sz w:val="22"/>
          <w:szCs w:val="22"/>
          <w:lang w:val="en-US"/>
        </w:rPr>
        <w:t xml:space="preserve"> %} ... {% </w:t>
      </w:r>
      <w:proofErr w:type="spellStart"/>
      <w:r w:rsidRPr="00AF1607">
        <w:rPr>
          <w:rStyle w:val="CodeHTML"/>
          <w:rFonts w:ascii="Arial" w:hAnsi="Arial" w:cs="Arial"/>
          <w:sz w:val="22"/>
          <w:szCs w:val="22"/>
          <w:lang w:val="en-US"/>
        </w:rPr>
        <w:t>endfor</w:t>
      </w:r>
      <w:proofErr w:type="spellEnd"/>
      <w:r w:rsidRPr="00AF1607">
        <w:rPr>
          <w:rStyle w:val="CodeHTML"/>
          <w:rFonts w:ascii="Arial" w:hAnsi="Arial" w:cs="Arial"/>
          <w:sz w:val="22"/>
          <w:szCs w:val="22"/>
          <w:lang w:val="en-US"/>
        </w:rPr>
        <w:t xml:space="preserve"> %}</w:t>
      </w:r>
      <w:r w:rsidRPr="00AF1607">
        <w:rPr>
          <w:rFonts w:ascii="Arial" w:hAnsi="Arial" w:cs="Arial"/>
          <w:sz w:val="22"/>
          <w:szCs w:val="22"/>
          <w:lang w:val="en-US"/>
        </w:rPr>
        <w:t xml:space="preserve"> — a loop: repeats the enclosed line once per item in the list, meaning a Database Server allowed by multiple source addresses gets one </w:t>
      </w:r>
      <w:proofErr w:type="spellStart"/>
      <w:r w:rsidRPr="00AF1607">
        <w:rPr>
          <w:rStyle w:val="CodeHTML"/>
          <w:rFonts w:ascii="Arial" w:hAnsi="Arial" w:cs="Arial"/>
          <w:sz w:val="22"/>
          <w:szCs w:val="22"/>
          <w:lang w:val="en-US"/>
        </w:rPr>
        <w:t>ip</w:t>
      </w:r>
      <w:proofErr w:type="spellEnd"/>
      <w:r w:rsidRPr="00AF1607">
        <w:rPr>
          <w:rStyle w:val="CodeHTML"/>
          <w:rFonts w:ascii="Arial" w:hAnsi="Arial" w:cs="Arial"/>
          <w:sz w:val="22"/>
          <w:szCs w:val="22"/>
          <w:lang w:val="en-US"/>
        </w:rPr>
        <w:t xml:space="preserve"> </w:t>
      </w:r>
      <w:proofErr w:type="spellStart"/>
      <w:r w:rsidRPr="00AF1607">
        <w:rPr>
          <w:rStyle w:val="CodeHTML"/>
          <w:rFonts w:ascii="Arial" w:hAnsi="Arial" w:cs="Arial"/>
          <w:sz w:val="22"/>
          <w:szCs w:val="22"/>
          <w:lang w:val="en-US"/>
        </w:rPr>
        <w:t>saddr</w:t>
      </w:r>
      <w:proofErr w:type="spellEnd"/>
      <w:r w:rsidRPr="00AF1607">
        <w:rPr>
          <w:rStyle w:val="CodeHTML"/>
          <w:rFonts w:ascii="Arial" w:hAnsi="Arial" w:cs="Arial"/>
          <w:sz w:val="22"/>
          <w:szCs w:val="22"/>
          <w:lang w:val="en-US"/>
        </w:rPr>
        <w:t xml:space="preserve"> ... accept</w:t>
      </w:r>
      <w:r w:rsidRPr="00AF1607">
        <w:rPr>
          <w:rFonts w:ascii="Arial" w:hAnsi="Arial" w:cs="Arial"/>
          <w:sz w:val="22"/>
          <w:szCs w:val="22"/>
          <w:lang w:val="en-US"/>
        </w:rPr>
        <w:t xml:space="preserve"> line per address, generated automatically rather than hand-written.</w:t>
      </w:r>
    </w:p>
    <w:p w14:paraId="07953DD2" w14:textId="77777777" w:rsidR="00AF1607" w:rsidRPr="00AF1607" w:rsidRDefault="00AF1607" w:rsidP="00AF1607">
      <w:pPr>
        <w:pStyle w:val="font-claude-response-body"/>
        <w:numPr>
          <w:ilvl w:val="0"/>
          <w:numId w:val="10"/>
        </w:numPr>
        <w:spacing w:line="360" w:lineRule="auto"/>
        <w:jc w:val="both"/>
        <w:rPr>
          <w:rFonts w:ascii="Arial" w:hAnsi="Arial" w:cs="Arial"/>
          <w:sz w:val="22"/>
          <w:szCs w:val="22"/>
          <w:lang w:val="en-US"/>
        </w:rPr>
      </w:pPr>
      <w:r w:rsidRPr="00AF1607">
        <w:rPr>
          <w:rStyle w:val="CodeHTML"/>
          <w:rFonts w:ascii="Arial" w:hAnsi="Arial" w:cs="Arial"/>
          <w:sz w:val="22"/>
          <w:szCs w:val="22"/>
          <w:lang w:val="en-US"/>
        </w:rPr>
        <w:t xml:space="preserve">| </w:t>
      </w:r>
      <w:proofErr w:type="gramStart"/>
      <w:r w:rsidRPr="00AF1607">
        <w:rPr>
          <w:rStyle w:val="CodeHTML"/>
          <w:rFonts w:ascii="Arial" w:hAnsi="Arial" w:cs="Arial"/>
          <w:sz w:val="22"/>
          <w:szCs w:val="22"/>
          <w:lang w:val="en-US"/>
        </w:rPr>
        <w:t>default(</w:t>
      </w:r>
      <w:proofErr w:type="gramEnd"/>
      <w:r w:rsidRPr="00AF1607">
        <w:rPr>
          <w:rStyle w:val="CodeHTML"/>
          <w:rFonts w:ascii="Arial" w:hAnsi="Arial" w:cs="Arial"/>
          <w:sz w:val="22"/>
          <w:szCs w:val="22"/>
          <w:lang w:val="en-US"/>
        </w:rPr>
        <w:t>'0.0.0.0/0')</w:t>
      </w:r>
      <w:r w:rsidRPr="00AF1607">
        <w:rPr>
          <w:rFonts w:ascii="Arial" w:hAnsi="Arial" w:cs="Arial"/>
          <w:sz w:val="22"/>
          <w:szCs w:val="22"/>
          <w:lang w:val="en-US"/>
        </w:rPr>
        <w:t xml:space="preserve"> — a </w:t>
      </w:r>
      <w:r w:rsidRPr="00AF1607">
        <w:rPr>
          <w:rStyle w:val="lev"/>
          <w:rFonts w:ascii="Arial" w:eastAsiaTheme="majorEastAsia" w:hAnsi="Arial" w:cs="Arial"/>
          <w:sz w:val="22"/>
          <w:szCs w:val="22"/>
          <w:lang w:val="en-US"/>
        </w:rPr>
        <w:t>filter</w:t>
      </w:r>
      <w:r w:rsidRPr="00AF1607">
        <w:rPr>
          <w:rFonts w:ascii="Arial" w:hAnsi="Arial" w:cs="Arial"/>
          <w:sz w:val="22"/>
          <w:szCs w:val="22"/>
          <w:lang w:val="en-US"/>
        </w:rPr>
        <w:t>: supplies a fallback value if the variable is undefined, so the template doesn't break if a particular host's variable file omits something optional.</w:t>
      </w:r>
    </w:p>
    <w:p w14:paraId="0371481B" w14:textId="41173AF6" w:rsidR="00AF1607" w:rsidRPr="00AF1607" w:rsidRDefault="00AF1607" w:rsidP="00AF1607">
      <w:pPr>
        <w:pStyle w:val="font-claude-response-body"/>
        <w:spacing w:line="360" w:lineRule="auto"/>
        <w:jc w:val="both"/>
        <w:rPr>
          <w:rFonts w:ascii="Arial" w:hAnsi="Arial" w:cs="Arial"/>
          <w:sz w:val="22"/>
          <w:szCs w:val="22"/>
          <w:lang w:val="en-US"/>
        </w:rPr>
      </w:pPr>
      <w:r w:rsidRPr="00AF1607">
        <w:rPr>
          <w:rFonts w:ascii="Arial" w:hAnsi="Arial" w:cs="Arial"/>
          <w:sz w:val="22"/>
          <w:szCs w:val="22"/>
          <w:lang w:val="en-US"/>
        </w:rPr>
        <w:t xml:space="preserve">The task that actually renders this template onto a server (detailed fully in 3.5) uses Ansible's </w:t>
      </w:r>
      <w:r w:rsidRPr="00AF1607">
        <w:rPr>
          <w:rStyle w:val="CodeHTML"/>
          <w:rFonts w:ascii="Arial" w:hAnsi="Arial" w:cs="Arial"/>
          <w:sz w:val="22"/>
          <w:szCs w:val="22"/>
          <w:lang w:val="en-US"/>
        </w:rPr>
        <w:t>template</w:t>
      </w:r>
      <w:r w:rsidRPr="00AF1607">
        <w:rPr>
          <w:rFonts w:ascii="Arial" w:hAnsi="Arial" w:cs="Arial"/>
          <w:sz w:val="22"/>
          <w:szCs w:val="22"/>
          <w:lang w:val="en-US"/>
        </w:rPr>
        <w:t xml:space="preserve"> module, in essence:</w:t>
      </w:r>
    </w:p>
    <w:tbl>
      <w:tblPr>
        <w:tblStyle w:val="Grilledutableau"/>
        <w:tblW w:w="0" w:type="auto"/>
        <w:shd w:val="clear" w:color="auto" w:fill="E7E6E6" w:themeFill="background2"/>
        <w:tblLook w:val="04A0" w:firstRow="1" w:lastRow="0" w:firstColumn="1" w:lastColumn="0" w:noHBand="0" w:noVBand="1"/>
      </w:tblPr>
      <w:tblGrid>
        <w:gridCol w:w="9062"/>
      </w:tblGrid>
      <w:tr w:rsidR="00AF1607" w:rsidRPr="00AF1607" w14:paraId="48D771E6" w14:textId="77777777" w:rsidTr="00AF1607">
        <w:tc>
          <w:tcPr>
            <w:tcW w:w="9062" w:type="dxa"/>
            <w:shd w:val="clear" w:color="auto" w:fill="E7E6E6" w:themeFill="background2"/>
          </w:tcPr>
          <w:p w14:paraId="0C396969" w14:textId="77777777" w:rsidR="00AF1607" w:rsidRPr="00AF1607" w:rsidRDefault="00AF1607" w:rsidP="00AF1607">
            <w:pPr>
              <w:spacing w:line="360" w:lineRule="auto"/>
              <w:jc w:val="both"/>
              <w:rPr>
                <w:rFonts w:ascii="Arial" w:hAnsi="Arial" w:cs="Arial"/>
                <w:color w:val="3B3838" w:themeColor="background2" w:themeShade="40"/>
                <w:lang w:val="en-US"/>
              </w:rPr>
            </w:pPr>
            <w:proofErr w:type="spellStart"/>
            <w:r w:rsidRPr="00AF1607">
              <w:rPr>
                <w:rFonts w:ascii="Arial" w:hAnsi="Arial" w:cs="Arial"/>
                <w:color w:val="3B3838" w:themeColor="background2" w:themeShade="40"/>
                <w:lang w:val="en-US"/>
              </w:rPr>
              <w:t>yaml</w:t>
            </w:r>
            <w:proofErr w:type="spellEnd"/>
          </w:p>
          <w:p w14:paraId="118DA75B"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xml:space="preserve">- name: Deploy </w:t>
            </w:r>
            <w:proofErr w:type="spellStart"/>
            <w:r w:rsidRPr="00AF1607">
              <w:rPr>
                <w:rStyle w:val="CodeHTML"/>
                <w:rFonts w:ascii="Arial" w:hAnsi="Arial" w:cs="Arial"/>
                <w:color w:val="3B3838" w:themeColor="background2" w:themeShade="40"/>
                <w:sz w:val="22"/>
                <w:szCs w:val="22"/>
                <w:lang w:val="en-US"/>
              </w:rPr>
              <w:t>nftables</w:t>
            </w:r>
            <w:proofErr w:type="spellEnd"/>
            <w:r w:rsidRPr="00AF1607">
              <w:rPr>
                <w:rStyle w:val="CodeHTML"/>
                <w:rFonts w:ascii="Arial" w:hAnsi="Arial" w:cs="Arial"/>
                <w:color w:val="3B3838" w:themeColor="background2" w:themeShade="40"/>
                <w:sz w:val="22"/>
                <w:szCs w:val="22"/>
                <w:lang w:val="en-US"/>
              </w:rPr>
              <w:t xml:space="preserve"> ruleset</w:t>
            </w:r>
          </w:p>
          <w:p w14:paraId="025A091B"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lang w:val="en-US"/>
              </w:rPr>
            </w:pPr>
            <w:r w:rsidRPr="00AF1607">
              <w:rPr>
                <w:rStyle w:val="CodeHTML"/>
                <w:rFonts w:ascii="Arial" w:hAnsi="Arial" w:cs="Arial"/>
                <w:color w:val="3B3838" w:themeColor="background2" w:themeShade="40"/>
                <w:sz w:val="22"/>
                <w:szCs w:val="22"/>
                <w:lang w:val="en-US"/>
              </w:rPr>
              <w:t xml:space="preserve">  template:</w:t>
            </w:r>
          </w:p>
          <w:p w14:paraId="531C0961" w14:textId="77777777" w:rsidR="00AF1607" w:rsidRPr="00AF1607" w:rsidRDefault="00AF1607" w:rsidP="00AF1607">
            <w:pPr>
              <w:pStyle w:val="PrformatHTML"/>
              <w:spacing w:line="360" w:lineRule="auto"/>
              <w:jc w:val="both"/>
              <w:rPr>
                <w:rStyle w:val="CodeHTML"/>
                <w:rFonts w:ascii="Arial" w:hAnsi="Arial" w:cs="Arial"/>
                <w:color w:val="3B3838" w:themeColor="background2" w:themeShade="40"/>
                <w:sz w:val="22"/>
                <w:szCs w:val="22"/>
              </w:rPr>
            </w:pPr>
            <w:r w:rsidRPr="00AF1607">
              <w:rPr>
                <w:rStyle w:val="CodeHTML"/>
                <w:rFonts w:ascii="Arial" w:hAnsi="Arial" w:cs="Arial"/>
                <w:color w:val="3B3838" w:themeColor="background2" w:themeShade="40"/>
                <w:sz w:val="22"/>
                <w:szCs w:val="22"/>
                <w:lang w:val="en-US"/>
              </w:rPr>
              <w:t xml:space="preserve">    </w:t>
            </w:r>
            <w:proofErr w:type="gramStart"/>
            <w:r w:rsidRPr="00AF1607">
              <w:rPr>
                <w:rStyle w:val="CodeHTML"/>
                <w:rFonts w:ascii="Arial" w:hAnsi="Arial" w:cs="Arial"/>
                <w:color w:val="3B3838" w:themeColor="background2" w:themeShade="40"/>
                <w:sz w:val="22"/>
                <w:szCs w:val="22"/>
              </w:rPr>
              <w:t>src:</w:t>
            </w:r>
            <w:proofErr w:type="gramEnd"/>
            <w:r w:rsidRPr="00AF1607">
              <w:rPr>
                <w:rStyle w:val="CodeHTML"/>
                <w:rFonts w:ascii="Arial" w:hAnsi="Arial" w:cs="Arial"/>
                <w:color w:val="3B3838" w:themeColor="background2" w:themeShade="40"/>
                <w:sz w:val="22"/>
                <w:szCs w:val="22"/>
              </w:rPr>
              <w:t xml:space="preserve"> nftables.conf.j2</w:t>
            </w:r>
          </w:p>
          <w:p w14:paraId="64486855" w14:textId="302906C2" w:rsidR="00AF1607" w:rsidRPr="00AF1607" w:rsidRDefault="00AF1607" w:rsidP="00AF1607">
            <w:pPr>
              <w:pStyle w:val="PrformatHTML"/>
              <w:spacing w:line="360" w:lineRule="auto"/>
              <w:jc w:val="both"/>
              <w:rPr>
                <w:rFonts w:ascii="Arial" w:hAnsi="Arial" w:cs="Arial"/>
                <w:color w:val="EAECF0"/>
                <w:sz w:val="22"/>
                <w:szCs w:val="22"/>
              </w:rPr>
            </w:pPr>
            <w:r w:rsidRPr="00AF1607">
              <w:rPr>
                <w:rStyle w:val="CodeHTML"/>
                <w:rFonts w:ascii="Arial" w:hAnsi="Arial" w:cs="Arial"/>
                <w:color w:val="3B3838" w:themeColor="background2" w:themeShade="40"/>
                <w:sz w:val="22"/>
                <w:szCs w:val="22"/>
              </w:rPr>
              <w:t xml:space="preserve">    </w:t>
            </w:r>
            <w:proofErr w:type="spellStart"/>
            <w:proofErr w:type="gramStart"/>
            <w:r w:rsidRPr="00AF1607">
              <w:rPr>
                <w:rStyle w:val="CodeHTML"/>
                <w:rFonts w:ascii="Arial" w:hAnsi="Arial" w:cs="Arial"/>
                <w:color w:val="3B3838" w:themeColor="background2" w:themeShade="40"/>
                <w:sz w:val="22"/>
                <w:szCs w:val="22"/>
              </w:rPr>
              <w:t>dest</w:t>
            </w:r>
            <w:proofErr w:type="spellEnd"/>
            <w:r w:rsidRPr="00AF1607">
              <w:rPr>
                <w:rStyle w:val="CodeHTML"/>
                <w:rFonts w:ascii="Arial" w:hAnsi="Arial" w:cs="Arial"/>
                <w:color w:val="3B3838" w:themeColor="background2" w:themeShade="40"/>
                <w:sz w:val="22"/>
                <w:szCs w:val="22"/>
              </w:rPr>
              <w:t>:</w:t>
            </w:r>
            <w:proofErr w:type="gramEnd"/>
            <w:r w:rsidRPr="00AF1607">
              <w:rPr>
                <w:rStyle w:val="CodeHTML"/>
                <w:rFonts w:ascii="Arial" w:hAnsi="Arial" w:cs="Arial"/>
                <w:color w:val="3B3838" w:themeColor="background2" w:themeShade="40"/>
                <w:sz w:val="22"/>
                <w:szCs w:val="22"/>
              </w:rPr>
              <w:t xml:space="preserve"> /</w:t>
            </w:r>
            <w:proofErr w:type="spellStart"/>
            <w:r w:rsidRPr="00AF1607">
              <w:rPr>
                <w:rStyle w:val="CodeHTML"/>
                <w:rFonts w:ascii="Arial" w:hAnsi="Arial" w:cs="Arial"/>
                <w:color w:val="3B3838" w:themeColor="background2" w:themeShade="40"/>
                <w:sz w:val="22"/>
                <w:szCs w:val="22"/>
              </w:rPr>
              <w:t>etc</w:t>
            </w:r>
            <w:proofErr w:type="spellEnd"/>
            <w:r w:rsidRPr="00AF1607">
              <w:rPr>
                <w:rStyle w:val="CodeHTML"/>
                <w:rFonts w:ascii="Arial" w:hAnsi="Arial" w:cs="Arial"/>
                <w:color w:val="3B3838" w:themeColor="background2" w:themeShade="40"/>
                <w:sz w:val="22"/>
                <w:szCs w:val="22"/>
              </w:rPr>
              <w:t>/</w:t>
            </w:r>
            <w:proofErr w:type="spellStart"/>
            <w:r w:rsidRPr="00AF1607">
              <w:rPr>
                <w:rStyle w:val="CodeHTML"/>
                <w:rFonts w:ascii="Arial" w:hAnsi="Arial" w:cs="Arial"/>
                <w:color w:val="3B3838" w:themeColor="background2" w:themeShade="40"/>
                <w:sz w:val="22"/>
                <w:szCs w:val="22"/>
              </w:rPr>
              <w:t>nftables.conf</w:t>
            </w:r>
            <w:proofErr w:type="spellEnd"/>
          </w:p>
        </w:tc>
      </w:tr>
    </w:tbl>
    <w:p w14:paraId="7E2B1F2C" w14:textId="5476B112" w:rsidR="00AF1607" w:rsidRDefault="00AF1607" w:rsidP="00AF1607">
      <w:pPr>
        <w:pStyle w:val="font-claude-response-body"/>
        <w:spacing w:line="360" w:lineRule="auto"/>
        <w:jc w:val="both"/>
        <w:rPr>
          <w:rFonts w:ascii="Arial" w:hAnsi="Arial" w:cs="Arial"/>
          <w:sz w:val="22"/>
          <w:szCs w:val="22"/>
          <w:lang w:val="en-US"/>
        </w:rPr>
      </w:pPr>
      <w:r w:rsidRPr="00AF1607">
        <w:rPr>
          <w:rFonts w:ascii="Arial" w:hAnsi="Arial" w:cs="Arial"/>
          <w:sz w:val="22"/>
          <w:szCs w:val="22"/>
          <w:lang w:val="en-US"/>
        </w:rPr>
        <w:t xml:space="preserve">What makes this the central mechanic of the whole project: this </w:t>
      </w:r>
      <w:r w:rsidRPr="00AF1607">
        <w:rPr>
          <w:rStyle w:val="lev"/>
          <w:rFonts w:ascii="Arial" w:eastAsiaTheme="majorEastAsia" w:hAnsi="Arial" w:cs="Arial"/>
          <w:sz w:val="22"/>
          <w:szCs w:val="22"/>
          <w:lang w:val="en-US"/>
        </w:rPr>
        <w:t>one file</w:t>
      </w:r>
      <w:r w:rsidRPr="00AF1607">
        <w:rPr>
          <w:rFonts w:ascii="Arial" w:hAnsi="Arial" w:cs="Arial"/>
          <w:sz w:val="22"/>
          <w:szCs w:val="22"/>
          <w:lang w:val="en-US"/>
        </w:rPr>
        <w:t xml:space="preserve"> produces a genuinely different, correct ruleset for the Web Server and the Database Server, because Ansible renders it once per host, substituting that host's own group and host variables each time. Nothing in the template itself contains a real IP or port — those live entirely in 3.3's variable files, which </w:t>
      </w:r>
      <w:r w:rsidRPr="00AF1607">
        <w:rPr>
          <w:rFonts w:ascii="Arial" w:hAnsi="Arial" w:cs="Arial"/>
          <w:sz w:val="22"/>
          <w:szCs w:val="22"/>
          <w:lang w:val="en-US"/>
        </w:rPr>
        <w:lastRenderedPageBreak/>
        <w:t xml:space="preserve">is exactly why a new server role could be added later by writing a new </w:t>
      </w:r>
      <w:proofErr w:type="spellStart"/>
      <w:r w:rsidRPr="00AF1607">
        <w:rPr>
          <w:rStyle w:val="CodeHTML"/>
          <w:rFonts w:ascii="Arial" w:hAnsi="Arial" w:cs="Arial"/>
          <w:sz w:val="22"/>
          <w:szCs w:val="22"/>
          <w:lang w:val="en-US"/>
        </w:rPr>
        <w:t>group_vars</w:t>
      </w:r>
      <w:proofErr w:type="spellEnd"/>
      <w:r w:rsidRPr="00AF1607">
        <w:rPr>
          <w:rFonts w:ascii="Arial" w:hAnsi="Arial" w:cs="Arial"/>
          <w:sz w:val="22"/>
          <w:szCs w:val="22"/>
          <w:lang w:val="en-US"/>
        </w:rPr>
        <w:t xml:space="preserve"> file, without touching this template at all.</w:t>
      </w:r>
    </w:p>
    <w:p w14:paraId="3EAFB532" w14:textId="77777777" w:rsidR="00AF1607" w:rsidRDefault="00AF1607" w:rsidP="00AF1607">
      <w:pPr>
        <w:pStyle w:val="Titre2"/>
      </w:pPr>
      <w:proofErr w:type="spellStart"/>
      <w:r>
        <w:t>Tasks</w:t>
      </w:r>
      <w:proofErr w:type="spellEnd"/>
      <w:r>
        <w:t xml:space="preserve">, Handlers, and </w:t>
      </w:r>
      <w:proofErr w:type="spellStart"/>
      <w:r>
        <w:t>Execution</w:t>
      </w:r>
      <w:proofErr w:type="spellEnd"/>
      <w:r>
        <w:t xml:space="preserve"> Flow</w:t>
      </w:r>
    </w:p>
    <w:p w14:paraId="75C7133B" w14:textId="77777777" w:rsidR="00AF1607" w:rsidRPr="00AF1607" w:rsidRDefault="00AF1607" w:rsidP="00426E4F">
      <w:pPr>
        <w:pStyle w:val="font-claude-response-body"/>
        <w:spacing w:line="360" w:lineRule="auto"/>
        <w:jc w:val="both"/>
        <w:rPr>
          <w:rFonts w:ascii="Arial" w:hAnsi="Arial" w:cs="Arial"/>
          <w:sz w:val="22"/>
          <w:szCs w:val="22"/>
          <w:lang w:val="en-US"/>
        </w:rPr>
      </w:pPr>
      <w:r w:rsidRPr="00AF1607">
        <w:rPr>
          <w:rFonts w:ascii="Arial" w:hAnsi="Arial" w:cs="Arial"/>
          <w:sz w:val="22"/>
          <w:szCs w:val="22"/>
          <w:lang w:val="en-US"/>
        </w:rPr>
        <w:t xml:space="preserve">A </w:t>
      </w:r>
      <w:r w:rsidRPr="00AF1607">
        <w:rPr>
          <w:rStyle w:val="lev"/>
          <w:rFonts w:ascii="Arial" w:hAnsi="Arial" w:cs="Arial"/>
          <w:sz w:val="22"/>
          <w:szCs w:val="22"/>
          <w:lang w:val="en-US"/>
        </w:rPr>
        <w:t>task</w:t>
      </w:r>
      <w:r w:rsidRPr="00AF1607">
        <w:rPr>
          <w:rFonts w:ascii="Arial" w:hAnsi="Arial" w:cs="Arial"/>
          <w:sz w:val="22"/>
          <w:szCs w:val="22"/>
          <w:lang w:val="en-US"/>
        </w:rPr>
        <w:t xml:space="preserve"> is one concrete action Ansible performs, written as a module call. The </w:t>
      </w:r>
      <w:r w:rsidRPr="00AF1607">
        <w:rPr>
          <w:rStyle w:val="CodeHTML"/>
          <w:rFonts w:ascii="Arial" w:eastAsiaTheme="majorEastAsia" w:hAnsi="Arial" w:cs="Arial"/>
          <w:sz w:val="22"/>
          <w:szCs w:val="22"/>
          <w:lang w:val="en-US"/>
        </w:rPr>
        <w:t>firewall</w:t>
      </w:r>
      <w:r w:rsidRPr="00AF1607">
        <w:rPr>
          <w:rFonts w:ascii="Arial" w:hAnsi="Arial" w:cs="Arial"/>
          <w:sz w:val="22"/>
          <w:szCs w:val="22"/>
          <w:lang w:val="en-US"/>
        </w:rPr>
        <w:t xml:space="preserve"> role's </w:t>
      </w:r>
      <w:r w:rsidRPr="00AF1607">
        <w:rPr>
          <w:rStyle w:val="CodeHTML"/>
          <w:rFonts w:ascii="Arial" w:eastAsiaTheme="majorEastAsia" w:hAnsi="Arial" w:cs="Arial"/>
          <w:sz w:val="22"/>
          <w:szCs w:val="22"/>
          <w:lang w:val="en-US"/>
        </w:rPr>
        <w:t>tasks/</w:t>
      </w:r>
      <w:proofErr w:type="spellStart"/>
      <w:r w:rsidRPr="00AF1607">
        <w:rPr>
          <w:rStyle w:val="CodeHTML"/>
          <w:rFonts w:ascii="Arial" w:eastAsiaTheme="majorEastAsia" w:hAnsi="Arial" w:cs="Arial"/>
          <w:sz w:val="22"/>
          <w:szCs w:val="22"/>
          <w:lang w:val="en-US"/>
        </w:rPr>
        <w:t>main.yml</w:t>
      </w:r>
      <w:proofErr w:type="spellEnd"/>
      <w:r w:rsidRPr="00AF1607">
        <w:rPr>
          <w:rFonts w:ascii="Arial" w:hAnsi="Arial" w:cs="Arial"/>
          <w:sz w:val="22"/>
          <w:szCs w:val="22"/>
          <w:lang w:val="en-US"/>
        </w:rPr>
        <w:t xml:space="preserve"> contains at minimum:</w:t>
      </w:r>
    </w:p>
    <w:tbl>
      <w:tblPr>
        <w:tblStyle w:val="Grilledutableau"/>
        <w:tblW w:w="0" w:type="auto"/>
        <w:shd w:val="clear" w:color="auto" w:fill="E7E6E6" w:themeFill="background2"/>
        <w:tblLook w:val="04A0" w:firstRow="1" w:lastRow="0" w:firstColumn="1" w:lastColumn="0" w:noHBand="0" w:noVBand="1"/>
      </w:tblPr>
      <w:tblGrid>
        <w:gridCol w:w="9062"/>
      </w:tblGrid>
      <w:tr w:rsidR="00426E4F" w14:paraId="77C5C143" w14:textId="77777777" w:rsidTr="00426E4F">
        <w:tc>
          <w:tcPr>
            <w:tcW w:w="9062" w:type="dxa"/>
            <w:shd w:val="clear" w:color="auto" w:fill="E7E6E6" w:themeFill="background2"/>
          </w:tcPr>
          <w:p w14:paraId="2B631E4D" w14:textId="77777777" w:rsidR="00426E4F" w:rsidRPr="00426E4F" w:rsidRDefault="00426E4F" w:rsidP="00426E4F">
            <w:pPr>
              <w:spacing w:line="360" w:lineRule="auto"/>
              <w:jc w:val="both"/>
              <w:rPr>
                <w:rFonts w:ascii="Arial" w:hAnsi="Arial" w:cs="Arial"/>
                <w:color w:val="3B3838" w:themeColor="background2" w:themeShade="40"/>
                <w:lang w:val="en-US"/>
              </w:rPr>
            </w:pPr>
            <w:proofErr w:type="spellStart"/>
            <w:r w:rsidRPr="00426E4F">
              <w:rPr>
                <w:rFonts w:ascii="Arial" w:hAnsi="Arial" w:cs="Arial"/>
                <w:color w:val="3B3838" w:themeColor="background2" w:themeShade="40"/>
                <w:lang w:val="en-US"/>
              </w:rPr>
              <w:t>yaml</w:t>
            </w:r>
            <w:proofErr w:type="spellEnd"/>
          </w:p>
          <w:p w14:paraId="148E40C0" w14:textId="77777777" w:rsidR="00426E4F" w:rsidRPr="00426E4F" w:rsidRDefault="00426E4F" w:rsidP="00426E4F">
            <w:pPr>
              <w:pStyle w:val="PrformatHTML"/>
              <w:spacing w:line="360" w:lineRule="auto"/>
              <w:jc w:val="both"/>
              <w:rPr>
                <w:rStyle w:val="CodeHTML"/>
                <w:rFonts w:ascii="Arial" w:eastAsiaTheme="majorEastAsia" w:hAnsi="Arial" w:cs="Arial"/>
                <w:color w:val="3B3838" w:themeColor="background2" w:themeShade="40"/>
                <w:sz w:val="22"/>
                <w:szCs w:val="22"/>
                <w:lang w:val="en-US"/>
              </w:rPr>
            </w:pPr>
            <w:r w:rsidRPr="00426E4F">
              <w:rPr>
                <w:rStyle w:val="CodeHTML"/>
                <w:rFonts w:ascii="Arial" w:eastAsiaTheme="majorEastAsia" w:hAnsi="Arial" w:cs="Arial"/>
                <w:color w:val="3B3838" w:themeColor="background2" w:themeShade="40"/>
                <w:sz w:val="22"/>
                <w:szCs w:val="22"/>
                <w:lang w:val="en-US"/>
              </w:rPr>
              <w:t>---</w:t>
            </w:r>
          </w:p>
          <w:p w14:paraId="3056B1E2" w14:textId="77777777" w:rsidR="00426E4F" w:rsidRPr="00426E4F" w:rsidRDefault="00426E4F" w:rsidP="00426E4F">
            <w:pPr>
              <w:pStyle w:val="PrformatHTML"/>
              <w:spacing w:line="360" w:lineRule="auto"/>
              <w:jc w:val="both"/>
              <w:rPr>
                <w:rStyle w:val="CodeHTML"/>
                <w:rFonts w:ascii="Arial" w:eastAsiaTheme="majorEastAsia" w:hAnsi="Arial" w:cs="Arial"/>
                <w:color w:val="3B3838" w:themeColor="background2" w:themeShade="40"/>
                <w:sz w:val="22"/>
                <w:szCs w:val="22"/>
                <w:lang w:val="en-US"/>
              </w:rPr>
            </w:pPr>
            <w:r w:rsidRPr="00426E4F">
              <w:rPr>
                <w:rStyle w:val="CodeHTML"/>
                <w:rFonts w:ascii="Arial" w:eastAsiaTheme="majorEastAsia" w:hAnsi="Arial" w:cs="Arial"/>
                <w:color w:val="3B3838" w:themeColor="background2" w:themeShade="40"/>
                <w:sz w:val="22"/>
                <w:szCs w:val="22"/>
                <w:lang w:val="en-US"/>
              </w:rPr>
              <w:t xml:space="preserve">- name: Deploy </w:t>
            </w:r>
            <w:proofErr w:type="spellStart"/>
            <w:r w:rsidRPr="00426E4F">
              <w:rPr>
                <w:rStyle w:val="CodeHTML"/>
                <w:rFonts w:ascii="Arial" w:eastAsiaTheme="majorEastAsia" w:hAnsi="Arial" w:cs="Arial"/>
                <w:color w:val="3B3838" w:themeColor="background2" w:themeShade="40"/>
                <w:sz w:val="22"/>
                <w:szCs w:val="22"/>
                <w:lang w:val="en-US"/>
              </w:rPr>
              <w:t>nftables</w:t>
            </w:r>
            <w:proofErr w:type="spellEnd"/>
            <w:r w:rsidRPr="00426E4F">
              <w:rPr>
                <w:rStyle w:val="CodeHTML"/>
                <w:rFonts w:ascii="Arial" w:eastAsiaTheme="majorEastAsia" w:hAnsi="Arial" w:cs="Arial"/>
                <w:color w:val="3B3838" w:themeColor="background2" w:themeShade="40"/>
                <w:sz w:val="22"/>
                <w:szCs w:val="22"/>
                <w:lang w:val="en-US"/>
              </w:rPr>
              <w:t xml:space="preserve"> ruleset</w:t>
            </w:r>
          </w:p>
          <w:p w14:paraId="08F3046B" w14:textId="77777777" w:rsidR="00426E4F" w:rsidRPr="00426E4F" w:rsidRDefault="00426E4F" w:rsidP="00426E4F">
            <w:pPr>
              <w:pStyle w:val="PrformatHTML"/>
              <w:spacing w:line="360" w:lineRule="auto"/>
              <w:jc w:val="both"/>
              <w:rPr>
                <w:rStyle w:val="CodeHTML"/>
                <w:rFonts w:ascii="Arial" w:eastAsiaTheme="majorEastAsia" w:hAnsi="Arial" w:cs="Arial"/>
                <w:color w:val="3B3838" w:themeColor="background2" w:themeShade="40"/>
                <w:sz w:val="22"/>
                <w:szCs w:val="22"/>
                <w:lang w:val="en-US"/>
              </w:rPr>
            </w:pPr>
            <w:r w:rsidRPr="00426E4F">
              <w:rPr>
                <w:rStyle w:val="CodeHTML"/>
                <w:rFonts w:ascii="Arial" w:eastAsiaTheme="majorEastAsia" w:hAnsi="Arial" w:cs="Arial"/>
                <w:color w:val="3B3838" w:themeColor="background2" w:themeShade="40"/>
                <w:sz w:val="22"/>
                <w:szCs w:val="22"/>
                <w:lang w:val="en-US"/>
              </w:rPr>
              <w:t xml:space="preserve">  template:</w:t>
            </w:r>
          </w:p>
          <w:p w14:paraId="6DFD4420" w14:textId="77777777" w:rsidR="00426E4F" w:rsidRPr="00426E4F" w:rsidRDefault="00426E4F" w:rsidP="00426E4F">
            <w:pPr>
              <w:pStyle w:val="PrformatHTML"/>
              <w:spacing w:line="360" w:lineRule="auto"/>
              <w:jc w:val="both"/>
              <w:rPr>
                <w:rStyle w:val="CodeHTML"/>
                <w:rFonts w:ascii="Arial" w:eastAsiaTheme="majorEastAsia" w:hAnsi="Arial" w:cs="Arial"/>
                <w:color w:val="3B3838" w:themeColor="background2" w:themeShade="40"/>
                <w:sz w:val="22"/>
                <w:szCs w:val="22"/>
              </w:rPr>
            </w:pPr>
            <w:r w:rsidRPr="00426E4F">
              <w:rPr>
                <w:rStyle w:val="CodeHTML"/>
                <w:rFonts w:ascii="Arial" w:eastAsiaTheme="majorEastAsia" w:hAnsi="Arial" w:cs="Arial"/>
                <w:color w:val="3B3838" w:themeColor="background2" w:themeShade="40"/>
                <w:sz w:val="22"/>
                <w:szCs w:val="22"/>
                <w:lang w:val="en-US"/>
              </w:rPr>
              <w:t xml:space="preserve">    </w:t>
            </w:r>
            <w:proofErr w:type="gramStart"/>
            <w:r w:rsidRPr="00426E4F">
              <w:rPr>
                <w:rStyle w:val="CodeHTML"/>
                <w:rFonts w:ascii="Arial" w:eastAsiaTheme="majorEastAsia" w:hAnsi="Arial" w:cs="Arial"/>
                <w:color w:val="3B3838" w:themeColor="background2" w:themeShade="40"/>
                <w:sz w:val="22"/>
                <w:szCs w:val="22"/>
              </w:rPr>
              <w:t>src:</w:t>
            </w:r>
            <w:proofErr w:type="gramEnd"/>
            <w:r w:rsidRPr="00426E4F">
              <w:rPr>
                <w:rStyle w:val="CodeHTML"/>
                <w:rFonts w:ascii="Arial" w:eastAsiaTheme="majorEastAsia" w:hAnsi="Arial" w:cs="Arial"/>
                <w:color w:val="3B3838" w:themeColor="background2" w:themeShade="40"/>
                <w:sz w:val="22"/>
                <w:szCs w:val="22"/>
              </w:rPr>
              <w:t xml:space="preserve"> nftables.conf.j2</w:t>
            </w:r>
          </w:p>
          <w:p w14:paraId="282B75DD" w14:textId="77777777" w:rsidR="00426E4F" w:rsidRPr="00426E4F" w:rsidRDefault="00426E4F" w:rsidP="00426E4F">
            <w:pPr>
              <w:pStyle w:val="PrformatHTML"/>
              <w:spacing w:line="360" w:lineRule="auto"/>
              <w:jc w:val="both"/>
              <w:rPr>
                <w:rStyle w:val="CodeHTML"/>
                <w:rFonts w:ascii="Arial" w:eastAsiaTheme="majorEastAsia" w:hAnsi="Arial" w:cs="Arial"/>
                <w:color w:val="3B3838" w:themeColor="background2" w:themeShade="40"/>
                <w:sz w:val="22"/>
                <w:szCs w:val="22"/>
              </w:rPr>
            </w:pPr>
            <w:r w:rsidRPr="00426E4F">
              <w:rPr>
                <w:rStyle w:val="CodeHTML"/>
                <w:rFonts w:ascii="Arial" w:eastAsiaTheme="majorEastAsia" w:hAnsi="Arial" w:cs="Arial"/>
                <w:color w:val="3B3838" w:themeColor="background2" w:themeShade="40"/>
                <w:sz w:val="22"/>
                <w:szCs w:val="22"/>
              </w:rPr>
              <w:t xml:space="preserve">    </w:t>
            </w:r>
            <w:proofErr w:type="spellStart"/>
            <w:proofErr w:type="gramStart"/>
            <w:r w:rsidRPr="00426E4F">
              <w:rPr>
                <w:rStyle w:val="CodeHTML"/>
                <w:rFonts w:ascii="Arial" w:eastAsiaTheme="majorEastAsia" w:hAnsi="Arial" w:cs="Arial"/>
                <w:color w:val="3B3838" w:themeColor="background2" w:themeShade="40"/>
                <w:sz w:val="22"/>
                <w:szCs w:val="22"/>
              </w:rPr>
              <w:t>dest</w:t>
            </w:r>
            <w:proofErr w:type="spellEnd"/>
            <w:r w:rsidRPr="00426E4F">
              <w:rPr>
                <w:rStyle w:val="CodeHTML"/>
                <w:rFonts w:ascii="Arial" w:eastAsiaTheme="majorEastAsia" w:hAnsi="Arial" w:cs="Arial"/>
                <w:color w:val="3B3838" w:themeColor="background2" w:themeShade="40"/>
                <w:sz w:val="22"/>
                <w:szCs w:val="22"/>
              </w:rPr>
              <w:t>:</w:t>
            </w:r>
            <w:proofErr w:type="gramEnd"/>
            <w:r w:rsidRPr="00426E4F">
              <w:rPr>
                <w:rStyle w:val="CodeHTML"/>
                <w:rFonts w:ascii="Arial" w:eastAsiaTheme="majorEastAsia" w:hAnsi="Arial" w:cs="Arial"/>
                <w:color w:val="3B3838" w:themeColor="background2" w:themeShade="40"/>
                <w:sz w:val="22"/>
                <w:szCs w:val="22"/>
              </w:rPr>
              <w:t xml:space="preserve"> /</w:t>
            </w:r>
            <w:proofErr w:type="spellStart"/>
            <w:r w:rsidRPr="00426E4F">
              <w:rPr>
                <w:rStyle w:val="CodeHTML"/>
                <w:rFonts w:ascii="Arial" w:eastAsiaTheme="majorEastAsia" w:hAnsi="Arial" w:cs="Arial"/>
                <w:color w:val="3B3838" w:themeColor="background2" w:themeShade="40"/>
                <w:sz w:val="22"/>
                <w:szCs w:val="22"/>
              </w:rPr>
              <w:t>etc</w:t>
            </w:r>
            <w:proofErr w:type="spellEnd"/>
            <w:r w:rsidRPr="00426E4F">
              <w:rPr>
                <w:rStyle w:val="CodeHTML"/>
                <w:rFonts w:ascii="Arial" w:eastAsiaTheme="majorEastAsia" w:hAnsi="Arial" w:cs="Arial"/>
                <w:color w:val="3B3838" w:themeColor="background2" w:themeShade="40"/>
                <w:sz w:val="22"/>
                <w:szCs w:val="22"/>
              </w:rPr>
              <w:t>/</w:t>
            </w:r>
            <w:proofErr w:type="spellStart"/>
            <w:r w:rsidRPr="00426E4F">
              <w:rPr>
                <w:rStyle w:val="CodeHTML"/>
                <w:rFonts w:ascii="Arial" w:eastAsiaTheme="majorEastAsia" w:hAnsi="Arial" w:cs="Arial"/>
                <w:color w:val="3B3838" w:themeColor="background2" w:themeShade="40"/>
                <w:sz w:val="22"/>
                <w:szCs w:val="22"/>
              </w:rPr>
              <w:t>nftables.conf</w:t>
            </w:r>
            <w:proofErr w:type="spellEnd"/>
          </w:p>
          <w:p w14:paraId="47BEA4D1" w14:textId="35F82A9C" w:rsidR="00426E4F" w:rsidRPr="00426E4F" w:rsidRDefault="00426E4F" w:rsidP="00426E4F">
            <w:pPr>
              <w:pStyle w:val="PrformatHTML"/>
              <w:spacing w:line="360" w:lineRule="auto"/>
              <w:jc w:val="both"/>
              <w:rPr>
                <w:rStyle w:val="CodeHTML"/>
                <w:rFonts w:ascii="Arial" w:hAnsi="Arial" w:cs="Arial"/>
                <w:color w:val="3B3838" w:themeColor="background2" w:themeShade="40"/>
                <w:sz w:val="22"/>
                <w:szCs w:val="22"/>
                <w:lang w:val="en-US"/>
              </w:rPr>
            </w:pPr>
            <w:r w:rsidRPr="00426E4F">
              <w:rPr>
                <w:rStyle w:val="CodeHTML"/>
                <w:rFonts w:ascii="Arial" w:eastAsiaTheme="majorEastAsia" w:hAnsi="Arial" w:cs="Arial"/>
                <w:color w:val="3B3838" w:themeColor="background2" w:themeShade="40"/>
                <w:sz w:val="22"/>
                <w:szCs w:val="22"/>
              </w:rPr>
              <w:t xml:space="preserve">  </w:t>
            </w:r>
            <w:r w:rsidRPr="00426E4F">
              <w:rPr>
                <w:rStyle w:val="CodeHTML"/>
                <w:rFonts w:ascii="Arial" w:eastAsiaTheme="majorEastAsia" w:hAnsi="Arial" w:cs="Arial"/>
                <w:color w:val="3B3838" w:themeColor="background2" w:themeShade="40"/>
                <w:sz w:val="22"/>
                <w:szCs w:val="22"/>
                <w:lang w:val="en-US"/>
              </w:rPr>
              <w:t xml:space="preserve">notify: Reload </w:t>
            </w:r>
            <w:proofErr w:type="spellStart"/>
            <w:r w:rsidRPr="00426E4F">
              <w:rPr>
                <w:rStyle w:val="CodeHTML"/>
                <w:rFonts w:ascii="Arial" w:eastAsiaTheme="majorEastAsia" w:hAnsi="Arial" w:cs="Arial"/>
                <w:color w:val="3B3838" w:themeColor="background2" w:themeShade="40"/>
                <w:sz w:val="22"/>
                <w:szCs w:val="22"/>
                <w:lang w:val="en-US"/>
              </w:rPr>
              <w:t>nftables</w:t>
            </w:r>
            <w:proofErr w:type="spellEnd"/>
          </w:p>
        </w:tc>
      </w:tr>
    </w:tbl>
    <w:p w14:paraId="3D3D3AAF" w14:textId="4E901C3E" w:rsidR="00AF1607" w:rsidRPr="00AF1607" w:rsidRDefault="00AF1607" w:rsidP="00426E4F">
      <w:pPr>
        <w:pStyle w:val="font-claude-response-body"/>
        <w:spacing w:line="360" w:lineRule="auto"/>
        <w:jc w:val="both"/>
        <w:rPr>
          <w:rFonts w:ascii="Arial" w:hAnsi="Arial" w:cs="Arial"/>
          <w:sz w:val="22"/>
          <w:szCs w:val="22"/>
          <w:lang w:val="en-US"/>
        </w:rPr>
      </w:pPr>
      <w:r w:rsidRPr="00AF1607">
        <w:rPr>
          <w:rStyle w:val="CodeHTML"/>
          <w:rFonts w:ascii="Arial" w:eastAsiaTheme="majorEastAsia" w:hAnsi="Arial" w:cs="Arial"/>
          <w:sz w:val="22"/>
          <w:szCs w:val="22"/>
          <w:lang w:val="en-US"/>
        </w:rPr>
        <w:t>name:</w:t>
      </w:r>
      <w:r w:rsidRPr="00AF1607">
        <w:rPr>
          <w:rFonts w:ascii="Arial" w:hAnsi="Arial" w:cs="Arial"/>
          <w:sz w:val="22"/>
          <w:szCs w:val="22"/>
          <w:lang w:val="en-US"/>
        </w:rPr>
        <w:t xml:space="preserve"> is a human-readable label shown in output. </w:t>
      </w:r>
      <w:r w:rsidRPr="00AF1607">
        <w:rPr>
          <w:rStyle w:val="CodeHTML"/>
          <w:rFonts w:ascii="Arial" w:eastAsiaTheme="majorEastAsia" w:hAnsi="Arial" w:cs="Arial"/>
          <w:sz w:val="22"/>
          <w:szCs w:val="22"/>
          <w:lang w:val="en-US"/>
        </w:rPr>
        <w:t>template:</w:t>
      </w:r>
      <w:r w:rsidRPr="00AF1607">
        <w:rPr>
          <w:rFonts w:ascii="Arial" w:hAnsi="Arial" w:cs="Arial"/>
          <w:sz w:val="22"/>
          <w:szCs w:val="22"/>
          <w:lang w:val="en-US"/>
        </w:rPr>
        <w:t xml:space="preserve"> is the module (from 3.4) that renders </w:t>
      </w:r>
      <w:proofErr w:type="gramStart"/>
      <w:r w:rsidRPr="00AF1607">
        <w:rPr>
          <w:rFonts w:ascii="Arial" w:hAnsi="Arial" w:cs="Arial"/>
          <w:sz w:val="22"/>
          <w:szCs w:val="22"/>
          <w:lang w:val="en-US"/>
        </w:rPr>
        <w:t xml:space="preserve">the </w:t>
      </w:r>
      <w:r w:rsidRPr="00AF1607">
        <w:rPr>
          <w:rStyle w:val="CodeHTML"/>
          <w:rFonts w:ascii="Arial" w:eastAsiaTheme="majorEastAsia" w:hAnsi="Arial" w:cs="Arial"/>
          <w:sz w:val="22"/>
          <w:szCs w:val="22"/>
          <w:lang w:val="en-US"/>
        </w:rPr>
        <w:t>.j</w:t>
      </w:r>
      <w:proofErr w:type="gramEnd"/>
      <w:r w:rsidRPr="00AF1607">
        <w:rPr>
          <w:rStyle w:val="CodeHTML"/>
          <w:rFonts w:ascii="Arial" w:eastAsiaTheme="majorEastAsia" w:hAnsi="Arial" w:cs="Arial"/>
          <w:sz w:val="22"/>
          <w:szCs w:val="22"/>
          <w:lang w:val="en-US"/>
        </w:rPr>
        <w:t>2</w:t>
      </w:r>
      <w:r w:rsidRPr="00AF1607">
        <w:rPr>
          <w:rFonts w:ascii="Arial" w:hAnsi="Arial" w:cs="Arial"/>
          <w:sz w:val="22"/>
          <w:szCs w:val="22"/>
          <w:lang w:val="en-US"/>
        </w:rPr>
        <w:t xml:space="preserve"> file and writes it to </w:t>
      </w:r>
      <w:proofErr w:type="spellStart"/>
      <w:r w:rsidRPr="00AF1607">
        <w:rPr>
          <w:rStyle w:val="CodeHTML"/>
          <w:rFonts w:ascii="Arial" w:eastAsiaTheme="majorEastAsia" w:hAnsi="Arial" w:cs="Arial"/>
          <w:sz w:val="22"/>
          <w:szCs w:val="22"/>
          <w:lang w:val="en-US"/>
        </w:rPr>
        <w:t>dest</w:t>
      </w:r>
      <w:proofErr w:type="spellEnd"/>
      <w:r w:rsidRPr="00AF1607">
        <w:rPr>
          <w:rStyle w:val="CodeHTML"/>
          <w:rFonts w:ascii="Arial" w:eastAsiaTheme="majorEastAsia" w:hAnsi="Arial" w:cs="Arial"/>
          <w:sz w:val="22"/>
          <w:szCs w:val="22"/>
          <w:lang w:val="en-US"/>
        </w:rPr>
        <w:t>:</w:t>
      </w:r>
      <w:r w:rsidRPr="00AF1607">
        <w:rPr>
          <w:rFonts w:ascii="Arial" w:hAnsi="Arial" w:cs="Arial"/>
          <w:sz w:val="22"/>
          <w:szCs w:val="22"/>
          <w:lang w:val="en-US"/>
        </w:rPr>
        <w:t xml:space="preserve">. </w:t>
      </w:r>
      <w:r w:rsidRPr="00AF1607">
        <w:rPr>
          <w:rStyle w:val="CodeHTML"/>
          <w:rFonts w:ascii="Arial" w:eastAsiaTheme="majorEastAsia" w:hAnsi="Arial" w:cs="Arial"/>
          <w:sz w:val="22"/>
          <w:szCs w:val="22"/>
          <w:lang w:val="en-US"/>
        </w:rPr>
        <w:t>notify:</w:t>
      </w:r>
      <w:r w:rsidRPr="00AF1607">
        <w:rPr>
          <w:rFonts w:ascii="Arial" w:hAnsi="Arial" w:cs="Arial"/>
          <w:sz w:val="22"/>
          <w:szCs w:val="22"/>
          <w:lang w:val="en-US"/>
        </w:rPr>
        <w:t xml:space="preserve"> doesn't run anything itself — it flags a </w:t>
      </w:r>
      <w:r w:rsidRPr="00AF1607">
        <w:rPr>
          <w:rStyle w:val="lev"/>
          <w:rFonts w:ascii="Arial" w:hAnsi="Arial" w:cs="Arial"/>
          <w:sz w:val="22"/>
          <w:szCs w:val="22"/>
          <w:lang w:val="en-US"/>
        </w:rPr>
        <w:t>handler</w:t>
      </w:r>
      <w:r w:rsidRPr="00AF1607">
        <w:rPr>
          <w:rFonts w:ascii="Arial" w:hAnsi="Arial" w:cs="Arial"/>
          <w:sz w:val="22"/>
          <w:szCs w:val="22"/>
          <w:lang w:val="en-US"/>
        </w:rPr>
        <w:t xml:space="preserve"> to run, but only if this task actually changed the file.</w:t>
      </w:r>
    </w:p>
    <w:p w14:paraId="71010EA2" w14:textId="77777777" w:rsidR="00AF1607" w:rsidRPr="00AF1607" w:rsidRDefault="00AF1607" w:rsidP="00426E4F">
      <w:pPr>
        <w:pStyle w:val="font-claude-response-body"/>
        <w:spacing w:line="360" w:lineRule="auto"/>
        <w:jc w:val="both"/>
        <w:rPr>
          <w:rFonts w:ascii="Arial" w:hAnsi="Arial" w:cs="Arial"/>
          <w:sz w:val="22"/>
          <w:szCs w:val="22"/>
          <w:lang w:val="en-US"/>
        </w:rPr>
      </w:pPr>
      <w:r w:rsidRPr="00AF1607">
        <w:rPr>
          <w:rFonts w:ascii="Arial" w:hAnsi="Arial" w:cs="Arial"/>
          <w:sz w:val="22"/>
          <w:szCs w:val="22"/>
          <w:lang w:val="en-US"/>
        </w:rPr>
        <w:t xml:space="preserve">A </w:t>
      </w:r>
      <w:r w:rsidRPr="00AF1607">
        <w:rPr>
          <w:rStyle w:val="lev"/>
          <w:rFonts w:ascii="Arial" w:hAnsi="Arial" w:cs="Arial"/>
          <w:sz w:val="22"/>
          <w:szCs w:val="22"/>
          <w:lang w:val="en-US"/>
        </w:rPr>
        <w:t>handler</w:t>
      </w:r>
      <w:r w:rsidRPr="00AF1607">
        <w:rPr>
          <w:rFonts w:ascii="Arial" w:hAnsi="Arial" w:cs="Arial"/>
          <w:sz w:val="22"/>
          <w:szCs w:val="22"/>
          <w:lang w:val="en-US"/>
        </w:rPr>
        <w:t xml:space="preserve">, in </w:t>
      </w:r>
      <w:r w:rsidRPr="00AF1607">
        <w:rPr>
          <w:rStyle w:val="CodeHTML"/>
          <w:rFonts w:ascii="Arial" w:eastAsiaTheme="majorEastAsia" w:hAnsi="Arial" w:cs="Arial"/>
          <w:sz w:val="22"/>
          <w:szCs w:val="22"/>
          <w:lang w:val="en-US"/>
        </w:rPr>
        <w:t>handlers/</w:t>
      </w:r>
      <w:proofErr w:type="spellStart"/>
      <w:r w:rsidRPr="00AF1607">
        <w:rPr>
          <w:rStyle w:val="CodeHTML"/>
          <w:rFonts w:ascii="Arial" w:eastAsiaTheme="majorEastAsia" w:hAnsi="Arial" w:cs="Arial"/>
          <w:sz w:val="22"/>
          <w:szCs w:val="22"/>
          <w:lang w:val="en-US"/>
        </w:rPr>
        <w:t>main.yml</w:t>
      </w:r>
      <w:proofErr w:type="spellEnd"/>
      <w:r w:rsidRPr="00AF1607">
        <w:rPr>
          <w:rFonts w:ascii="Arial" w:hAnsi="Arial" w:cs="Arial"/>
          <w:sz w:val="22"/>
          <w:szCs w:val="22"/>
          <w:lang w:val="en-US"/>
        </w:rPr>
        <w:t>:</w:t>
      </w:r>
    </w:p>
    <w:tbl>
      <w:tblPr>
        <w:tblStyle w:val="Grilledutableau"/>
        <w:tblW w:w="0" w:type="auto"/>
        <w:shd w:val="clear" w:color="auto" w:fill="E7E6E6" w:themeFill="background2"/>
        <w:tblLook w:val="04A0" w:firstRow="1" w:lastRow="0" w:firstColumn="1" w:lastColumn="0" w:noHBand="0" w:noVBand="1"/>
      </w:tblPr>
      <w:tblGrid>
        <w:gridCol w:w="9062"/>
      </w:tblGrid>
      <w:tr w:rsidR="00426E4F" w14:paraId="4E6F95B3" w14:textId="77777777" w:rsidTr="00426E4F">
        <w:tc>
          <w:tcPr>
            <w:tcW w:w="9062" w:type="dxa"/>
            <w:shd w:val="clear" w:color="auto" w:fill="E7E6E6" w:themeFill="background2"/>
          </w:tcPr>
          <w:p w14:paraId="29CEDDAE" w14:textId="77777777" w:rsidR="00426E4F" w:rsidRPr="00426E4F" w:rsidRDefault="00426E4F" w:rsidP="00426E4F">
            <w:pPr>
              <w:spacing w:line="360" w:lineRule="auto"/>
              <w:jc w:val="both"/>
              <w:rPr>
                <w:rFonts w:ascii="Arial" w:hAnsi="Arial" w:cs="Arial"/>
                <w:color w:val="3B3838" w:themeColor="background2" w:themeShade="40"/>
                <w:lang w:val="en-US"/>
              </w:rPr>
            </w:pPr>
            <w:proofErr w:type="spellStart"/>
            <w:r w:rsidRPr="00426E4F">
              <w:rPr>
                <w:rFonts w:ascii="Arial" w:hAnsi="Arial" w:cs="Arial"/>
                <w:color w:val="3B3838" w:themeColor="background2" w:themeShade="40"/>
                <w:lang w:val="en-US"/>
              </w:rPr>
              <w:t>yaml</w:t>
            </w:r>
            <w:proofErr w:type="spellEnd"/>
          </w:p>
          <w:p w14:paraId="001B1409" w14:textId="77777777" w:rsidR="00426E4F" w:rsidRPr="00426E4F" w:rsidRDefault="00426E4F" w:rsidP="00426E4F">
            <w:pPr>
              <w:pStyle w:val="PrformatHTML"/>
              <w:spacing w:line="360" w:lineRule="auto"/>
              <w:jc w:val="both"/>
              <w:rPr>
                <w:rStyle w:val="CodeHTML"/>
                <w:rFonts w:ascii="Arial" w:eastAsiaTheme="majorEastAsia" w:hAnsi="Arial" w:cs="Arial"/>
                <w:color w:val="3B3838" w:themeColor="background2" w:themeShade="40"/>
                <w:sz w:val="22"/>
                <w:szCs w:val="22"/>
                <w:lang w:val="en-US"/>
              </w:rPr>
            </w:pPr>
            <w:r w:rsidRPr="00426E4F">
              <w:rPr>
                <w:rStyle w:val="CodeHTML"/>
                <w:rFonts w:ascii="Arial" w:eastAsiaTheme="majorEastAsia" w:hAnsi="Arial" w:cs="Arial"/>
                <w:color w:val="3B3838" w:themeColor="background2" w:themeShade="40"/>
                <w:sz w:val="22"/>
                <w:szCs w:val="22"/>
                <w:lang w:val="en-US"/>
              </w:rPr>
              <w:t>---</w:t>
            </w:r>
          </w:p>
          <w:p w14:paraId="29DC5D1C" w14:textId="77777777" w:rsidR="00426E4F" w:rsidRPr="00426E4F" w:rsidRDefault="00426E4F" w:rsidP="00426E4F">
            <w:pPr>
              <w:pStyle w:val="PrformatHTML"/>
              <w:spacing w:line="360" w:lineRule="auto"/>
              <w:jc w:val="both"/>
              <w:rPr>
                <w:rStyle w:val="CodeHTML"/>
                <w:rFonts w:ascii="Arial" w:eastAsiaTheme="majorEastAsia" w:hAnsi="Arial" w:cs="Arial"/>
                <w:color w:val="3B3838" w:themeColor="background2" w:themeShade="40"/>
                <w:sz w:val="22"/>
                <w:szCs w:val="22"/>
                <w:lang w:val="en-US"/>
              </w:rPr>
            </w:pPr>
            <w:r w:rsidRPr="00426E4F">
              <w:rPr>
                <w:rStyle w:val="CodeHTML"/>
                <w:rFonts w:ascii="Arial" w:eastAsiaTheme="majorEastAsia" w:hAnsi="Arial" w:cs="Arial"/>
                <w:color w:val="3B3838" w:themeColor="background2" w:themeShade="40"/>
                <w:sz w:val="22"/>
                <w:szCs w:val="22"/>
                <w:lang w:val="en-US"/>
              </w:rPr>
              <w:t xml:space="preserve">- name: Reload </w:t>
            </w:r>
            <w:proofErr w:type="spellStart"/>
            <w:r w:rsidRPr="00426E4F">
              <w:rPr>
                <w:rStyle w:val="CodeHTML"/>
                <w:rFonts w:ascii="Arial" w:eastAsiaTheme="majorEastAsia" w:hAnsi="Arial" w:cs="Arial"/>
                <w:color w:val="3B3838" w:themeColor="background2" w:themeShade="40"/>
                <w:sz w:val="22"/>
                <w:szCs w:val="22"/>
                <w:lang w:val="en-US"/>
              </w:rPr>
              <w:t>nftables</w:t>
            </w:r>
            <w:proofErr w:type="spellEnd"/>
          </w:p>
          <w:p w14:paraId="05ECCBBA" w14:textId="77777777" w:rsidR="00426E4F" w:rsidRPr="00426E4F" w:rsidRDefault="00426E4F" w:rsidP="00426E4F">
            <w:pPr>
              <w:pStyle w:val="PrformatHTML"/>
              <w:spacing w:line="360" w:lineRule="auto"/>
              <w:jc w:val="both"/>
              <w:rPr>
                <w:rStyle w:val="CodeHTML"/>
                <w:rFonts w:ascii="Arial" w:eastAsiaTheme="majorEastAsia" w:hAnsi="Arial" w:cs="Arial"/>
                <w:color w:val="3B3838" w:themeColor="background2" w:themeShade="40"/>
                <w:sz w:val="22"/>
                <w:szCs w:val="22"/>
                <w:lang w:val="en-US"/>
              </w:rPr>
            </w:pPr>
            <w:r w:rsidRPr="00426E4F">
              <w:rPr>
                <w:rStyle w:val="CodeHTML"/>
                <w:rFonts w:ascii="Arial" w:eastAsiaTheme="majorEastAsia" w:hAnsi="Arial" w:cs="Arial"/>
                <w:color w:val="3B3838" w:themeColor="background2" w:themeShade="40"/>
                <w:sz w:val="22"/>
                <w:szCs w:val="22"/>
                <w:lang w:val="en-US"/>
              </w:rPr>
              <w:t xml:space="preserve">  service:</w:t>
            </w:r>
          </w:p>
          <w:p w14:paraId="6850442F" w14:textId="77777777" w:rsidR="00426E4F" w:rsidRPr="00426E4F" w:rsidRDefault="00426E4F" w:rsidP="00426E4F">
            <w:pPr>
              <w:pStyle w:val="PrformatHTML"/>
              <w:spacing w:line="360" w:lineRule="auto"/>
              <w:jc w:val="both"/>
              <w:rPr>
                <w:rStyle w:val="CodeHTML"/>
                <w:rFonts w:ascii="Arial" w:eastAsiaTheme="majorEastAsia" w:hAnsi="Arial" w:cs="Arial"/>
                <w:color w:val="3B3838" w:themeColor="background2" w:themeShade="40"/>
                <w:sz w:val="22"/>
                <w:szCs w:val="22"/>
                <w:lang w:val="en-US"/>
              </w:rPr>
            </w:pPr>
            <w:r w:rsidRPr="00426E4F">
              <w:rPr>
                <w:rStyle w:val="CodeHTML"/>
                <w:rFonts w:ascii="Arial" w:eastAsiaTheme="majorEastAsia" w:hAnsi="Arial" w:cs="Arial"/>
                <w:color w:val="3B3838" w:themeColor="background2" w:themeShade="40"/>
                <w:sz w:val="22"/>
                <w:szCs w:val="22"/>
                <w:lang w:val="en-US"/>
              </w:rPr>
              <w:t xml:space="preserve">    name: </w:t>
            </w:r>
            <w:proofErr w:type="spellStart"/>
            <w:r w:rsidRPr="00426E4F">
              <w:rPr>
                <w:rStyle w:val="CodeHTML"/>
                <w:rFonts w:ascii="Arial" w:eastAsiaTheme="majorEastAsia" w:hAnsi="Arial" w:cs="Arial"/>
                <w:color w:val="3B3838" w:themeColor="background2" w:themeShade="40"/>
                <w:sz w:val="22"/>
                <w:szCs w:val="22"/>
                <w:lang w:val="en-US"/>
              </w:rPr>
              <w:t>nftables</w:t>
            </w:r>
            <w:proofErr w:type="spellEnd"/>
          </w:p>
          <w:p w14:paraId="4E73E045" w14:textId="4B894E86" w:rsidR="00426E4F" w:rsidRPr="00426E4F" w:rsidRDefault="00426E4F" w:rsidP="00426E4F">
            <w:pPr>
              <w:pStyle w:val="PrformatHTML"/>
              <w:spacing w:line="360" w:lineRule="auto"/>
              <w:jc w:val="both"/>
              <w:rPr>
                <w:rFonts w:ascii="Arial" w:hAnsi="Arial" w:cs="Arial"/>
                <w:color w:val="3B3838" w:themeColor="background2" w:themeShade="40"/>
                <w:sz w:val="22"/>
                <w:szCs w:val="22"/>
                <w:lang w:val="en-US"/>
              </w:rPr>
            </w:pPr>
            <w:r w:rsidRPr="00426E4F">
              <w:rPr>
                <w:rStyle w:val="CodeHTML"/>
                <w:rFonts w:ascii="Arial" w:eastAsiaTheme="majorEastAsia" w:hAnsi="Arial" w:cs="Arial"/>
                <w:color w:val="3B3838" w:themeColor="background2" w:themeShade="40"/>
                <w:sz w:val="22"/>
                <w:szCs w:val="22"/>
                <w:lang w:val="en-US"/>
              </w:rPr>
              <w:t xml:space="preserve">    state: reloaded</w:t>
            </w:r>
          </w:p>
        </w:tc>
      </w:tr>
    </w:tbl>
    <w:p w14:paraId="1D5BC2B3" w14:textId="165A7417" w:rsidR="00AF1607" w:rsidRPr="00AF1607" w:rsidRDefault="00AF1607" w:rsidP="00426E4F">
      <w:pPr>
        <w:pStyle w:val="font-claude-response-body"/>
        <w:spacing w:line="360" w:lineRule="auto"/>
        <w:jc w:val="both"/>
        <w:rPr>
          <w:rFonts w:ascii="Arial" w:hAnsi="Arial" w:cs="Arial"/>
          <w:sz w:val="22"/>
          <w:szCs w:val="22"/>
          <w:lang w:val="en-US"/>
        </w:rPr>
      </w:pPr>
      <w:r w:rsidRPr="00AF1607">
        <w:rPr>
          <w:rFonts w:ascii="Arial" w:hAnsi="Arial" w:cs="Arial"/>
          <w:sz w:val="22"/>
          <w:szCs w:val="22"/>
          <w:lang w:val="en-US"/>
        </w:rPr>
        <w:t xml:space="preserve">The name under </w:t>
      </w:r>
      <w:r w:rsidRPr="00AF1607">
        <w:rPr>
          <w:rStyle w:val="CodeHTML"/>
          <w:rFonts w:ascii="Arial" w:eastAsiaTheme="majorEastAsia" w:hAnsi="Arial" w:cs="Arial"/>
          <w:sz w:val="22"/>
          <w:szCs w:val="22"/>
          <w:lang w:val="en-US"/>
        </w:rPr>
        <w:t>notify:</w:t>
      </w:r>
      <w:r w:rsidRPr="00AF1607">
        <w:rPr>
          <w:rFonts w:ascii="Arial" w:hAnsi="Arial" w:cs="Arial"/>
          <w:sz w:val="22"/>
          <w:szCs w:val="22"/>
          <w:lang w:val="en-US"/>
        </w:rPr>
        <w:t xml:space="preserve"> must match the handler's </w:t>
      </w:r>
      <w:r w:rsidRPr="00AF1607">
        <w:rPr>
          <w:rStyle w:val="CodeHTML"/>
          <w:rFonts w:ascii="Arial" w:eastAsiaTheme="majorEastAsia" w:hAnsi="Arial" w:cs="Arial"/>
          <w:sz w:val="22"/>
          <w:szCs w:val="22"/>
          <w:lang w:val="en-US"/>
        </w:rPr>
        <w:t>name:</w:t>
      </w:r>
      <w:r w:rsidRPr="00AF1607">
        <w:rPr>
          <w:rFonts w:ascii="Arial" w:hAnsi="Arial" w:cs="Arial"/>
          <w:sz w:val="22"/>
          <w:szCs w:val="22"/>
          <w:lang w:val="en-US"/>
        </w:rPr>
        <w:t xml:space="preserve"> exactly — that string is the link between them. Handlers only fire at the end of a play, and only once, even if multiple tasks notify the same handler — which avoids reloading the firewall repeatedly during one run.</w:t>
      </w:r>
    </w:p>
    <w:p w14:paraId="64490898" w14:textId="77777777" w:rsidR="00AF1607" w:rsidRPr="00AF1607" w:rsidRDefault="00AF1607" w:rsidP="00426E4F">
      <w:pPr>
        <w:pStyle w:val="font-claude-response-body"/>
        <w:spacing w:line="360" w:lineRule="auto"/>
        <w:jc w:val="both"/>
        <w:rPr>
          <w:rFonts w:ascii="Arial" w:hAnsi="Arial" w:cs="Arial"/>
          <w:sz w:val="22"/>
          <w:szCs w:val="22"/>
          <w:lang w:val="en-US"/>
        </w:rPr>
      </w:pPr>
      <w:r w:rsidRPr="00AF1607">
        <w:rPr>
          <w:rStyle w:val="lev"/>
          <w:rFonts w:ascii="Arial" w:hAnsi="Arial" w:cs="Arial"/>
          <w:sz w:val="22"/>
          <w:szCs w:val="22"/>
          <w:lang w:val="en-US"/>
        </w:rPr>
        <w:t>Execution flow, end to end, per host:</w:t>
      </w:r>
      <w:r w:rsidRPr="00AF1607">
        <w:rPr>
          <w:rFonts w:ascii="Arial" w:hAnsi="Arial" w:cs="Arial"/>
          <w:sz w:val="22"/>
          <w:szCs w:val="22"/>
          <w:lang w:val="en-US"/>
        </w:rPr>
        <w:t xml:space="preserve"> Ansible connects over SSH → runs the </w:t>
      </w:r>
      <w:r w:rsidRPr="00AF1607">
        <w:rPr>
          <w:rStyle w:val="CodeHTML"/>
          <w:rFonts w:ascii="Arial" w:eastAsiaTheme="majorEastAsia" w:hAnsi="Arial" w:cs="Arial"/>
          <w:sz w:val="22"/>
          <w:szCs w:val="22"/>
          <w:lang w:val="en-US"/>
        </w:rPr>
        <w:t>common</w:t>
      </w:r>
      <w:r w:rsidRPr="00AF1607">
        <w:rPr>
          <w:rFonts w:ascii="Arial" w:hAnsi="Arial" w:cs="Arial"/>
          <w:sz w:val="22"/>
          <w:szCs w:val="22"/>
          <w:lang w:val="en-US"/>
        </w:rPr>
        <w:t xml:space="preserve"> role's tasks → runs the </w:t>
      </w:r>
      <w:r w:rsidRPr="00AF1607">
        <w:rPr>
          <w:rStyle w:val="CodeHTML"/>
          <w:rFonts w:ascii="Arial" w:eastAsiaTheme="majorEastAsia" w:hAnsi="Arial" w:cs="Arial"/>
          <w:sz w:val="22"/>
          <w:szCs w:val="22"/>
          <w:lang w:val="en-US"/>
        </w:rPr>
        <w:t>firewall</w:t>
      </w:r>
      <w:r w:rsidRPr="00AF1607">
        <w:rPr>
          <w:rFonts w:ascii="Arial" w:hAnsi="Arial" w:cs="Arial"/>
          <w:sz w:val="22"/>
          <w:szCs w:val="22"/>
          <w:lang w:val="en-US"/>
        </w:rPr>
        <w:t xml:space="preserve"> role's tasks → renders the template using that host's variables → compares the rendered result to what's already on disk → if different, writes the file and queues the handler → at the end of the play, runs any queued handlers once.</w:t>
      </w:r>
    </w:p>
    <w:p w14:paraId="60DB9891" w14:textId="6D01696B" w:rsidR="00AF1607" w:rsidRDefault="00AF1607" w:rsidP="00AF1607">
      <w:pPr>
        <w:pStyle w:val="Titre2"/>
      </w:pPr>
      <w:proofErr w:type="spellStart"/>
      <w:r>
        <w:lastRenderedPageBreak/>
        <w:t>Idempotency</w:t>
      </w:r>
      <w:proofErr w:type="spellEnd"/>
      <w:r>
        <w:t xml:space="preserve"> and Validation </w:t>
      </w:r>
      <w:proofErr w:type="spellStart"/>
      <w:r>
        <w:t>Approach</w:t>
      </w:r>
      <w:proofErr w:type="spellEnd"/>
    </w:p>
    <w:p w14:paraId="6378DB59" w14:textId="77777777" w:rsidR="00AF1607" w:rsidRPr="00AF1607" w:rsidRDefault="00AF1607" w:rsidP="00AF1607">
      <w:pPr>
        <w:pStyle w:val="font-claude-response-body"/>
        <w:spacing w:line="360" w:lineRule="auto"/>
        <w:jc w:val="both"/>
        <w:rPr>
          <w:rFonts w:ascii="Arial" w:hAnsi="Arial" w:cs="Arial"/>
          <w:sz w:val="22"/>
          <w:szCs w:val="22"/>
          <w:lang w:val="en-US"/>
        </w:rPr>
      </w:pPr>
      <w:r w:rsidRPr="00AF1607">
        <w:rPr>
          <w:rStyle w:val="lev"/>
          <w:rFonts w:ascii="Arial" w:hAnsi="Arial" w:cs="Arial"/>
          <w:sz w:val="22"/>
          <w:szCs w:val="22"/>
          <w:lang w:val="en-US"/>
        </w:rPr>
        <w:t>Idempotent</w:t>
      </w:r>
      <w:r w:rsidRPr="00AF1607">
        <w:rPr>
          <w:rFonts w:ascii="Arial" w:hAnsi="Arial" w:cs="Arial"/>
          <w:sz w:val="22"/>
          <w:szCs w:val="22"/>
          <w:lang w:val="en-US"/>
        </w:rPr>
        <w:t xml:space="preserve"> means: running the same playbook twice produces the same end state, and the second run reports no changes. This isn't automatic magic — it's a property of using proper modules (</w:t>
      </w:r>
      <w:r w:rsidRPr="00AF1607">
        <w:rPr>
          <w:rStyle w:val="CodeHTML"/>
          <w:rFonts w:ascii="Arial" w:eastAsiaTheme="majorEastAsia" w:hAnsi="Arial" w:cs="Arial"/>
          <w:sz w:val="22"/>
          <w:szCs w:val="22"/>
          <w:lang w:val="en-US"/>
        </w:rPr>
        <w:t>template</w:t>
      </w:r>
      <w:r w:rsidRPr="00AF1607">
        <w:rPr>
          <w:rFonts w:ascii="Arial" w:hAnsi="Arial" w:cs="Arial"/>
          <w:sz w:val="22"/>
          <w:szCs w:val="22"/>
          <w:lang w:val="en-US"/>
        </w:rPr>
        <w:t xml:space="preserve">, </w:t>
      </w:r>
      <w:r w:rsidRPr="00AF1607">
        <w:rPr>
          <w:rStyle w:val="CodeHTML"/>
          <w:rFonts w:ascii="Arial" w:eastAsiaTheme="majorEastAsia" w:hAnsi="Arial" w:cs="Arial"/>
          <w:sz w:val="22"/>
          <w:szCs w:val="22"/>
          <w:lang w:val="en-US"/>
        </w:rPr>
        <w:t>service</w:t>
      </w:r>
      <w:r w:rsidRPr="00AF1607">
        <w:rPr>
          <w:rFonts w:ascii="Arial" w:hAnsi="Arial" w:cs="Arial"/>
          <w:sz w:val="22"/>
          <w:szCs w:val="22"/>
          <w:lang w:val="en-US"/>
        </w:rPr>
        <w:t>) instead of raw shell commands, since Ansible checks current state before acting rather than blindly re-executing.</w:t>
      </w:r>
    </w:p>
    <w:p w14:paraId="2E83DC05" w14:textId="77777777" w:rsidR="00AF1607" w:rsidRPr="00AF1607" w:rsidRDefault="00AF1607" w:rsidP="00AF1607">
      <w:pPr>
        <w:pStyle w:val="font-claude-response-body"/>
        <w:spacing w:line="360" w:lineRule="auto"/>
        <w:jc w:val="both"/>
        <w:rPr>
          <w:rFonts w:ascii="Arial" w:hAnsi="Arial" w:cs="Arial"/>
          <w:sz w:val="22"/>
          <w:szCs w:val="22"/>
          <w:lang w:val="en-US"/>
        </w:rPr>
      </w:pPr>
      <w:r w:rsidRPr="00AF1607">
        <w:rPr>
          <w:rFonts w:ascii="Arial" w:hAnsi="Arial" w:cs="Arial"/>
          <w:sz w:val="22"/>
          <w:szCs w:val="22"/>
          <w:lang w:val="en-US"/>
        </w:rPr>
        <w:t>Validation for this project (referenced back to Chapter 2's Stage 4) is simply:</w:t>
      </w:r>
    </w:p>
    <w:tbl>
      <w:tblPr>
        <w:tblStyle w:val="Grilledutableau"/>
        <w:tblW w:w="0" w:type="auto"/>
        <w:shd w:val="clear" w:color="auto" w:fill="E7E6E6" w:themeFill="background2"/>
        <w:tblLook w:val="04A0" w:firstRow="1" w:lastRow="0" w:firstColumn="1" w:lastColumn="0" w:noHBand="0" w:noVBand="1"/>
      </w:tblPr>
      <w:tblGrid>
        <w:gridCol w:w="9062"/>
      </w:tblGrid>
      <w:tr w:rsidR="00AF1607" w:rsidRPr="004B7226" w14:paraId="058906EA" w14:textId="77777777" w:rsidTr="00AF1607">
        <w:tc>
          <w:tcPr>
            <w:tcW w:w="9062" w:type="dxa"/>
            <w:shd w:val="clear" w:color="auto" w:fill="E7E6E6" w:themeFill="background2"/>
          </w:tcPr>
          <w:p w14:paraId="74DAE03C" w14:textId="77777777" w:rsidR="00AF1607" w:rsidRPr="00AF1607" w:rsidRDefault="00AF1607" w:rsidP="00AF1607">
            <w:pPr>
              <w:spacing w:line="360" w:lineRule="auto"/>
              <w:jc w:val="both"/>
              <w:rPr>
                <w:rFonts w:ascii="Arial" w:hAnsi="Arial" w:cs="Arial"/>
                <w:color w:val="3B3838" w:themeColor="background2" w:themeShade="40"/>
                <w:lang w:val="en-US"/>
              </w:rPr>
            </w:pPr>
            <w:r w:rsidRPr="00AF1607">
              <w:rPr>
                <w:rFonts w:ascii="Arial" w:hAnsi="Arial" w:cs="Arial"/>
                <w:color w:val="3B3838" w:themeColor="background2" w:themeShade="40"/>
                <w:lang w:val="en-US"/>
              </w:rPr>
              <w:t>bash</w:t>
            </w:r>
          </w:p>
          <w:p w14:paraId="0BD96037" w14:textId="77777777" w:rsidR="00AF1607" w:rsidRPr="00AF1607" w:rsidRDefault="00AF1607" w:rsidP="00AF1607">
            <w:pPr>
              <w:pStyle w:val="PrformatHTML"/>
              <w:spacing w:line="360" w:lineRule="auto"/>
              <w:jc w:val="both"/>
              <w:rPr>
                <w:rStyle w:val="CodeHTML"/>
                <w:rFonts w:ascii="Arial" w:eastAsiaTheme="majorEastAsia" w:hAnsi="Arial" w:cs="Arial"/>
                <w:color w:val="3B3838" w:themeColor="background2" w:themeShade="40"/>
                <w:sz w:val="22"/>
                <w:szCs w:val="22"/>
                <w:lang w:val="en-US"/>
              </w:rPr>
            </w:pPr>
            <w:r w:rsidRPr="00AF1607">
              <w:rPr>
                <w:rStyle w:val="CodeHTML"/>
                <w:rFonts w:ascii="Arial" w:eastAsiaTheme="majorEastAsia" w:hAnsi="Arial" w:cs="Arial"/>
                <w:color w:val="3B3838" w:themeColor="background2" w:themeShade="40"/>
                <w:sz w:val="22"/>
                <w:szCs w:val="22"/>
                <w:lang w:val="en-US"/>
              </w:rPr>
              <w:t xml:space="preserve">ansible-playbook </w:t>
            </w:r>
            <w:proofErr w:type="spellStart"/>
            <w:r w:rsidRPr="00AF1607">
              <w:rPr>
                <w:rStyle w:val="CodeHTML"/>
                <w:rFonts w:ascii="Arial" w:eastAsiaTheme="majorEastAsia" w:hAnsi="Arial" w:cs="Arial"/>
                <w:color w:val="3B3838" w:themeColor="background2" w:themeShade="40"/>
                <w:sz w:val="22"/>
                <w:szCs w:val="22"/>
                <w:lang w:val="en-US"/>
              </w:rPr>
              <w:t>site.yml</w:t>
            </w:r>
            <w:proofErr w:type="spellEnd"/>
          </w:p>
          <w:p w14:paraId="150896AC" w14:textId="7506DE74" w:rsidR="00AF1607" w:rsidRPr="00AF1607" w:rsidRDefault="00AF1607" w:rsidP="00AF1607">
            <w:pPr>
              <w:pStyle w:val="PrformatHTML"/>
              <w:spacing w:line="360" w:lineRule="auto"/>
              <w:jc w:val="both"/>
              <w:rPr>
                <w:rFonts w:ascii="Arial" w:hAnsi="Arial" w:cs="Arial"/>
                <w:color w:val="3B3838" w:themeColor="background2" w:themeShade="40"/>
                <w:sz w:val="22"/>
                <w:szCs w:val="22"/>
                <w:lang w:val="en-US"/>
              </w:rPr>
            </w:pPr>
            <w:r w:rsidRPr="00AF1607">
              <w:rPr>
                <w:rStyle w:val="CodeHTML"/>
                <w:rFonts w:ascii="Arial" w:eastAsiaTheme="majorEastAsia" w:hAnsi="Arial" w:cs="Arial"/>
                <w:color w:val="3B3838" w:themeColor="background2" w:themeShade="40"/>
                <w:sz w:val="22"/>
                <w:szCs w:val="22"/>
                <w:lang w:val="en-US"/>
              </w:rPr>
              <w:t xml:space="preserve">ansible-playbook </w:t>
            </w:r>
            <w:proofErr w:type="spellStart"/>
            <w:r w:rsidRPr="00AF1607">
              <w:rPr>
                <w:rStyle w:val="CodeHTML"/>
                <w:rFonts w:ascii="Arial" w:eastAsiaTheme="majorEastAsia" w:hAnsi="Arial" w:cs="Arial"/>
                <w:color w:val="3B3838" w:themeColor="background2" w:themeShade="40"/>
                <w:sz w:val="22"/>
                <w:szCs w:val="22"/>
                <w:lang w:val="en-US"/>
              </w:rPr>
              <w:t>site.yml</w:t>
            </w:r>
            <w:proofErr w:type="spellEnd"/>
          </w:p>
        </w:tc>
      </w:tr>
    </w:tbl>
    <w:p w14:paraId="2F31FAC2" w14:textId="6425BB6D" w:rsidR="00AF1607" w:rsidRPr="00AF1607" w:rsidRDefault="00AF1607" w:rsidP="00AF1607">
      <w:pPr>
        <w:pStyle w:val="font-claude-response-body"/>
        <w:spacing w:line="360" w:lineRule="auto"/>
        <w:jc w:val="both"/>
        <w:rPr>
          <w:rFonts w:ascii="Arial" w:hAnsi="Arial" w:cs="Arial"/>
          <w:sz w:val="22"/>
          <w:szCs w:val="22"/>
          <w:lang w:val="en-US"/>
        </w:rPr>
      </w:pPr>
      <w:r w:rsidRPr="00AF1607">
        <w:rPr>
          <w:rFonts w:ascii="Arial" w:hAnsi="Arial" w:cs="Arial"/>
          <w:sz w:val="22"/>
          <w:szCs w:val="22"/>
          <w:lang w:val="en-US"/>
        </w:rPr>
        <w:t xml:space="preserve">First run shows </w:t>
      </w:r>
      <w:r w:rsidRPr="00AF1607">
        <w:rPr>
          <w:rStyle w:val="CodeHTML"/>
          <w:rFonts w:ascii="Arial" w:eastAsiaTheme="majorEastAsia" w:hAnsi="Arial" w:cs="Arial"/>
          <w:sz w:val="22"/>
          <w:szCs w:val="22"/>
          <w:lang w:val="en-US"/>
        </w:rPr>
        <w:t>changed</w:t>
      </w:r>
      <w:r w:rsidRPr="00AF1607">
        <w:rPr>
          <w:rFonts w:ascii="Arial" w:hAnsi="Arial" w:cs="Arial"/>
          <w:sz w:val="22"/>
          <w:szCs w:val="22"/>
          <w:lang w:val="en-US"/>
        </w:rPr>
        <w:t xml:space="preserve">; second run should show </w:t>
      </w:r>
      <w:r w:rsidRPr="00AF1607">
        <w:rPr>
          <w:rStyle w:val="CodeHTML"/>
          <w:rFonts w:ascii="Arial" w:eastAsiaTheme="majorEastAsia" w:hAnsi="Arial" w:cs="Arial"/>
          <w:sz w:val="22"/>
          <w:szCs w:val="22"/>
          <w:lang w:val="en-US"/>
        </w:rPr>
        <w:t>changed=0</w:t>
      </w:r>
      <w:r w:rsidRPr="00AF1607">
        <w:rPr>
          <w:rFonts w:ascii="Arial" w:hAnsi="Arial" w:cs="Arial"/>
          <w:sz w:val="22"/>
          <w:szCs w:val="22"/>
          <w:lang w:val="en-US"/>
        </w:rPr>
        <w:t xml:space="preserve"> across all hosts. That's the proof the automation is correct and stable, not just working once.</w:t>
      </w:r>
    </w:p>
    <w:p w14:paraId="6873E477" w14:textId="74615102" w:rsidR="00AE51C8" w:rsidRDefault="00426E4F">
      <w:pPr>
        <w:rPr>
          <w:rFonts w:ascii="Arial" w:hAnsi="Arial" w:cs="Arial"/>
          <w:lang w:val="en-US"/>
        </w:rPr>
      </w:pPr>
      <w:r>
        <w:rPr>
          <w:rFonts w:ascii="Arial" w:hAnsi="Arial" w:cs="Arial"/>
          <w:lang w:val="en-US"/>
        </w:rPr>
        <w:br w:type="page"/>
      </w:r>
    </w:p>
    <w:p w14:paraId="5DDA2E28" w14:textId="4F77153A" w:rsidR="00426E4F" w:rsidRDefault="00AE51C8" w:rsidP="00AE51C8">
      <w:pPr>
        <w:pStyle w:val="Titre1"/>
        <w:spacing w:before="0" w:after="360" w:line="240" w:lineRule="auto"/>
        <w:ind w:left="431" w:hanging="431"/>
        <w:rPr>
          <w:rFonts w:eastAsia="Times New Roman" w:cs="Arial"/>
          <w:lang w:val="en-US" w:eastAsia="fr-FR"/>
        </w:rPr>
      </w:pPr>
      <w:r w:rsidRPr="004A18C2">
        <w:rPr>
          <w:lang w:val="en-US"/>
        </w:rPr>
        <w:lastRenderedPageBreak/>
        <w:t>Environment Setup and Server Provisioning</w:t>
      </w:r>
    </w:p>
    <w:p w14:paraId="336B0DC8" w14:textId="60B662AE" w:rsidR="00AF1607" w:rsidRPr="00AE51C8" w:rsidRDefault="00AE51C8" w:rsidP="00AE51C8">
      <w:pPr>
        <w:pStyle w:val="font-claude-response-body"/>
        <w:spacing w:line="360" w:lineRule="auto"/>
        <w:jc w:val="both"/>
        <w:rPr>
          <w:rFonts w:ascii="Arial" w:hAnsi="Arial" w:cs="Arial"/>
          <w:sz w:val="22"/>
          <w:szCs w:val="22"/>
          <w:lang w:val="en-US"/>
        </w:rPr>
      </w:pPr>
      <w:r w:rsidRPr="00AE51C8">
        <w:rPr>
          <w:rFonts w:ascii="Arial" w:hAnsi="Arial" w:cs="Arial"/>
          <w:sz w:val="22"/>
          <w:szCs w:val="22"/>
          <w:lang w:val="en-US"/>
        </w:rPr>
        <w:t xml:space="preserve">Chapter 3 established the mechanics of Ansible in the abstract — inventory, roles, variables, templates, tasks, and idempotency. This chapter builds the concrete environment those mechanics operate on: three virtual machines, sized and networked according to their roles in the architecture defined in Chapter 2, brought to a shared operational baseline before any Ansible task is run against them. The chapter ends at the exact checkpoint Chapter 3 identified as foundational — </w:t>
      </w:r>
      <w:r w:rsidRPr="00AE51C8">
        <w:rPr>
          <w:rStyle w:val="CodeHTML"/>
          <w:rFonts w:ascii="Arial" w:hAnsi="Arial" w:cs="Arial"/>
          <w:sz w:val="22"/>
          <w:szCs w:val="22"/>
          <w:lang w:val="en-US"/>
        </w:rPr>
        <w:t>ansible all -m ping</w:t>
      </w:r>
      <w:r w:rsidRPr="00AE51C8">
        <w:rPr>
          <w:rFonts w:ascii="Arial" w:hAnsi="Arial" w:cs="Arial"/>
          <w:sz w:val="22"/>
          <w:szCs w:val="22"/>
          <w:lang w:val="en-US"/>
        </w:rPr>
        <w:t xml:space="preserve"> succeeding against all three hosts. Chapter 5 begins from that point, applying the threat-driven framework to each server individually.</w:t>
      </w:r>
    </w:p>
    <w:p w14:paraId="23650CD1" w14:textId="77777777" w:rsidR="00AE51C8" w:rsidRDefault="00AE51C8" w:rsidP="00AE51C8">
      <w:pPr>
        <w:pStyle w:val="Titre2"/>
      </w:pPr>
      <w:r>
        <w:t>Resource Allocation</w:t>
      </w:r>
    </w:p>
    <w:p w14:paraId="76A976C1" w14:textId="77777777" w:rsidR="00AE51C8" w:rsidRPr="00AE51C8" w:rsidRDefault="00AE51C8" w:rsidP="00AE51C8">
      <w:pPr>
        <w:pStyle w:val="font-claude-response-body"/>
        <w:spacing w:line="360" w:lineRule="auto"/>
        <w:jc w:val="both"/>
        <w:rPr>
          <w:rFonts w:ascii="Arial" w:hAnsi="Arial" w:cs="Arial"/>
          <w:sz w:val="22"/>
          <w:szCs w:val="22"/>
          <w:lang w:val="en-US"/>
        </w:rPr>
      </w:pPr>
      <w:r w:rsidRPr="00AE51C8">
        <w:rPr>
          <w:rFonts w:ascii="Arial" w:hAnsi="Arial" w:cs="Arial"/>
          <w:sz w:val="22"/>
          <w:szCs w:val="22"/>
          <w:lang w:val="en-US"/>
        </w:rPr>
        <w:t>Virtual machine resources were allocated proportionally to each server's operational role rather than uniformly, reflecting the same role-based reasoning applied throughout this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7"/>
        <w:gridCol w:w="667"/>
        <w:gridCol w:w="582"/>
        <w:gridCol w:w="817"/>
        <w:gridCol w:w="5239"/>
      </w:tblGrid>
      <w:tr w:rsidR="00A22219" w:rsidRPr="00AE51C8" w14:paraId="1E76CAFC" w14:textId="77777777" w:rsidTr="0041524D">
        <w:trPr>
          <w:tblHeader/>
          <w:tblCellSpacing w:w="15" w:type="dxa"/>
        </w:trPr>
        <w:tc>
          <w:tcPr>
            <w:tcW w:w="0" w:type="auto"/>
            <w:shd w:val="clear" w:color="auto" w:fill="E2EFD9" w:themeFill="accent6" w:themeFillTint="33"/>
            <w:vAlign w:val="center"/>
            <w:hideMark/>
          </w:tcPr>
          <w:p w14:paraId="5E3DB93B" w14:textId="77777777" w:rsidR="00AE51C8" w:rsidRPr="00AE51C8" w:rsidRDefault="00AE51C8">
            <w:pPr>
              <w:jc w:val="center"/>
              <w:rPr>
                <w:rFonts w:ascii="Arial" w:hAnsi="Arial" w:cs="Arial"/>
                <w:b/>
                <w:bCs/>
              </w:rPr>
            </w:pPr>
            <w:r w:rsidRPr="00AE51C8">
              <w:rPr>
                <w:rFonts w:ascii="Arial" w:hAnsi="Arial" w:cs="Arial"/>
                <w:b/>
                <w:bCs/>
              </w:rPr>
              <w:t>Server</w:t>
            </w:r>
          </w:p>
        </w:tc>
        <w:tc>
          <w:tcPr>
            <w:tcW w:w="0" w:type="auto"/>
            <w:shd w:val="clear" w:color="auto" w:fill="E2EFD9" w:themeFill="accent6" w:themeFillTint="33"/>
            <w:vAlign w:val="center"/>
            <w:hideMark/>
          </w:tcPr>
          <w:p w14:paraId="00F7F4AA" w14:textId="77777777" w:rsidR="00AE51C8" w:rsidRPr="00AE51C8" w:rsidRDefault="00AE51C8">
            <w:pPr>
              <w:jc w:val="center"/>
              <w:rPr>
                <w:rFonts w:ascii="Arial" w:hAnsi="Arial" w:cs="Arial"/>
                <w:b/>
                <w:bCs/>
              </w:rPr>
            </w:pPr>
            <w:proofErr w:type="spellStart"/>
            <w:proofErr w:type="gramStart"/>
            <w:r w:rsidRPr="00AE51C8">
              <w:rPr>
                <w:rFonts w:ascii="Arial" w:hAnsi="Arial" w:cs="Arial"/>
                <w:b/>
                <w:bCs/>
              </w:rPr>
              <w:t>vCPU</w:t>
            </w:r>
            <w:proofErr w:type="spellEnd"/>
            <w:proofErr w:type="gramEnd"/>
          </w:p>
        </w:tc>
        <w:tc>
          <w:tcPr>
            <w:tcW w:w="0" w:type="auto"/>
            <w:shd w:val="clear" w:color="auto" w:fill="E2EFD9" w:themeFill="accent6" w:themeFillTint="33"/>
            <w:vAlign w:val="center"/>
            <w:hideMark/>
          </w:tcPr>
          <w:p w14:paraId="4371C445" w14:textId="77777777" w:rsidR="00AE51C8" w:rsidRPr="00AE51C8" w:rsidRDefault="00AE51C8">
            <w:pPr>
              <w:jc w:val="center"/>
              <w:rPr>
                <w:rFonts w:ascii="Arial" w:hAnsi="Arial" w:cs="Arial"/>
                <w:b/>
                <w:bCs/>
              </w:rPr>
            </w:pPr>
            <w:r w:rsidRPr="00AE51C8">
              <w:rPr>
                <w:rFonts w:ascii="Arial" w:hAnsi="Arial" w:cs="Arial"/>
                <w:b/>
                <w:bCs/>
              </w:rPr>
              <w:t>RAM</w:t>
            </w:r>
          </w:p>
        </w:tc>
        <w:tc>
          <w:tcPr>
            <w:tcW w:w="787" w:type="dxa"/>
            <w:shd w:val="clear" w:color="auto" w:fill="E2EFD9" w:themeFill="accent6" w:themeFillTint="33"/>
            <w:vAlign w:val="center"/>
            <w:hideMark/>
          </w:tcPr>
          <w:p w14:paraId="7E8372D7" w14:textId="77777777" w:rsidR="00AE51C8" w:rsidRPr="00AE51C8" w:rsidRDefault="00AE51C8">
            <w:pPr>
              <w:jc w:val="center"/>
              <w:rPr>
                <w:rFonts w:ascii="Arial" w:hAnsi="Arial" w:cs="Arial"/>
                <w:b/>
                <w:bCs/>
              </w:rPr>
            </w:pPr>
            <w:r w:rsidRPr="00AE51C8">
              <w:rPr>
                <w:rFonts w:ascii="Arial" w:hAnsi="Arial" w:cs="Arial"/>
                <w:b/>
                <w:bCs/>
              </w:rPr>
              <w:t>Disk</w:t>
            </w:r>
          </w:p>
        </w:tc>
        <w:tc>
          <w:tcPr>
            <w:tcW w:w="5194" w:type="dxa"/>
            <w:shd w:val="clear" w:color="auto" w:fill="E2EFD9" w:themeFill="accent6" w:themeFillTint="33"/>
            <w:vAlign w:val="center"/>
            <w:hideMark/>
          </w:tcPr>
          <w:p w14:paraId="13D99D5E" w14:textId="77777777" w:rsidR="00AE51C8" w:rsidRPr="00AE51C8" w:rsidRDefault="00AE51C8">
            <w:pPr>
              <w:jc w:val="center"/>
              <w:rPr>
                <w:rFonts w:ascii="Arial" w:hAnsi="Arial" w:cs="Arial"/>
                <w:b/>
                <w:bCs/>
              </w:rPr>
            </w:pPr>
            <w:proofErr w:type="spellStart"/>
            <w:r w:rsidRPr="00AE51C8">
              <w:rPr>
                <w:rFonts w:ascii="Arial" w:hAnsi="Arial" w:cs="Arial"/>
                <w:b/>
                <w:bCs/>
              </w:rPr>
              <w:t>Reasoning</w:t>
            </w:r>
            <w:proofErr w:type="spellEnd"/>
          </w:p>
        </w:tc>
      </w:tr>
      <w:tr w:rsidR="00AE51C8" w:rsidRPr="004B7226" w14:paraId="136B0A1E" w14:textId="77777777" w:rsidTr="0041524D">
        <w:trPr>
          <w:tblCellSpacing w:w="15" w:type="dxa"/>
        </w:trPr>
        <w:tc>
          <w:tcPr>
            <w:tcW w:w="0" w:type="auto"/>
            <w:vAlign w:val="center"/>
            <w:hideMark/>
          </w:tcPr>
          <w:p w14:paraId="4E55E2FD" w14:textId="77777777" w:rsidR="00AE51C8" w:rsidRPr="00AE51C8" w:rsidRDefault="00AE51C8">
            <w:pPr>
              <w:rPr>
                <w:rFonts w:ascii="Arial" w:hAnsi="Arial" w:cs="Arial"/>
              </w:rPr>
            </w:pPr>
            <w:r w:rsidRPr="00AE51C8">
              <w:rPr>
                <w:rFonts w:ascii="Arial" w:hAnsi="Arial" w:cs="Arial"/>
              </w:rPr>
              <w:t xml:space="preserve">Management (control </w:t>
            </w:r>
            <w:proofErr w:type="spellStart"/>
            <w:r w:rsidRPr="00AE51C8">
              <w:rPr>
                <w:rFonts w:ascii="Arial" w:hAnsi="Arial" w:cs="Arial"/>
              </w:rPr>
              <w:t>node</w:t>
            </w:r>
            <w:proofErr w:type="spellEnd"/>
            <w:r w:rsidRPr="00AE51C8">
              <w:rPr>
                <w:rFonts w:ascii="Arial" w:hAnsi="Arial" w:cs="Arial"/>
              </w:rPr>
              <w:t>)</w:t>
            </w:r>
          </w:p>
        </w:tc>
        <w:tc>
          <w:tcPr>
            <w:tcW w:w="0" w:type="auto"/>
            <w:vAlign w:val="center"/>
            <w:hideMark/>
          </w:tcPr>
          <w:p w14:paraId="4FF1DBA7" w14:textId="77777777" w:rsidR="00AE51C8" w:rsidRPr="00AE51C8" w:rsidRDefault="00AE51C8">
            <w:pPr>
              <w:rPr>
                <w:rFonts w:ascii="Arial" w:hAnsi="Arial" w:cs="Arial"/>
              </w:rPr>
            </w:pPr>
            <w:r w:rsidRPr="00AE51C8">
              <w:rPr>
                <w:rFonts w:ascii="Arial" w:hAnsi="Arial" w:cs="Arial"/>
              </w:rPr>
              <w:t>1</w:t>
            </w:r>
          </w:p>
        </w:tc>
        <w:tc>
          <w:tcPr>
            <w:tcW w:w="0" w:type="auto"/>
            <w:vAlign w:val="center"/>
            <w:hideMark/>
          </w:tcPr>
          <w:p w14:paraId="0C84640C" w14:textId="77777777" w:rsidR="00AE51C8" w:rsidRPr="00AE51C8" w:rsidRDefault="00AE51C8">
            <w:pPr>
              <w:rPr>
                <w:rFonts w:ascii="Arial" w:hAnsi="Arial" w:cs="Arial"/>
              </w:rPr>
            </w:pPr>
            <w:r w:rsidRPr="00AE51C8">
              <w:rPr>
                <w:rFonts w:ascii="Arial" w:hAnsi="Arial" w:cs="Arial"/>
              </w:rPr>
              <w:t>1GB</w:t>
            </w:r>
          </w:p>
        </w:tc>
        <w:tc>
          <w:tcPr>
            <w:tcW w:w="787" w:type="dxa"/>
            <w:vAlign w:val="center"/>
            <w:hideMark/>
          </w:tcPr>
          <w:p w14:paraId="4DFED3AF" w14:textId="77777777" w:rsidR="00AE51C8" w:rsidRPr="00AE51C8" w:rsidRDefault="00AE51C8">
            <w:pPr>
              <w:rPr>
                <w:rFonts w:ascii="Arial" w:hAnsi="Arial" w:cs="Arial"/>
              </w:rPr>
            </w:pPr>
            <w:r w:rsidRPr="00AE51C8">
              <w:rPr>
                <w:rFonts w:ascii="Arial" w:hAnsi="Arial" w:cs="Arial"/>
              </w:rPr>
              <w:t>8GB</w:t>
            </w:r>
          </w:p>
        </w:tc>
        <w:tc>
          <w:tcPr>
            <w:tcW w:w="5194" w:type="dxa"/>
            <w:vAlign w:val="center"/>
            <w:hideMark/>
          </w:tcPr>
          <w:p w14:paraId="440BCAAC" w14:textId="77777777" w:rsidR="00AE51C8" w:rsidRPr="00AE51C8" w:rsidRDefault="00AE51C8">
            <w:pPr>
              <w:rPr>
                <w:rFonts w:ascii="Arial" w:hAnsi="Arial" w:cs="Arial"/>
                <w:lang w:val="en-US"/>
              </w:rPr>
            </w:pPr>
            <w:r w:rsidRPr="00AE51C8">
              <w:rPr>
                <w:rFonts w:ascii="Arial" w:hAnsi="Arial" w:cs="Arial"/>
                <w:lang w:val="en-US"/>
              </w:rPr>
              <w:t>Runs only Ansible and project files; storage and memory needs do not grow over the project's lifetime.</w:t>
            </w:r>
          </w:p>
        </w:tc>
      </w:tr>
      <w:tr w:rsidR="00AE51C8" w:rsidRPr="004B7226" w14:paraId="5CB9A25C" w14:textId="77777777" w:rsidTr="0041524D">
        <w:trPr>
          <w:tblCellSpacing w:w="15" w:type="dxa"/>
        </w:trPr>
        <w:tc>
          <w:tcPr>
            <w:tcW w:w="0" w:type="auto"/>
            <w:vAlign w:val="center"/>
            <w:hideMark/>
          </w:tcPr>
          <w:p w14:paraId="0C6FEE61" w14:textId="77777777" w:rsidR="00AE51C8" w:rsidRPr="00AE51C8" w:rsidRDefault="00AE51C8">
            <w:pPr>
              <w:rPr>
                <w:rFonts w:ascii="Arial" w:hAnsi="Arial" w:cs="Arial"/>
              </w:rPr>
            </w:pPr>
            <w:r w:rsidRPr="00AE51C8">
              <w:rPr>
                <w:rFonts w:ascii="Arial" w:hAnsi="Arial" w:cs="Arial"/>
              </w:rPr>
              <w:t>Web Server</w:t>
            </w:r>
          </w:p>
        </w:tc>
        <w:tc>
          <w:tcPr>
            <w:tcW w:w="0" w:type="auto"/>
            <w:vAlign w:val="center"/>
            <w:hideMark/>
          </w:tcPr>
          <w:p w14:paraId="3D18ABAC" w14:textId="77777777" w:rsidR="00AE51C8" w:rsidRPr="00AE51C8" w:rsidRDefault="00AE51C8">
            <w:pPr>
              <w:rPr>
                <w:rFonts w:ascii="Arial" w:hAnsi="Arial" w:cs="Arial"/>
              </w:rPr>
            </w:pPr>
            <w:r w:rsidRPr="00AE51C8">
              <w:rPr>
                <w:rFonts w:ascii="Arial" w:hAnsi="Arial" w:cs="Arial"/>
              </w:rPr>
              <w:t>1</w:t>
            </w:r>
          </w:p>
        </w:tc>
        <w:tc>
          <w:tcPr>
            <w:tcW w:w="0" w:type="auto"/>
            <w:vAlign w:val="center"/>
            <w:hideMark/>
          </w:tcPr>
          <w:p w14:paraId="767EB44E" w14:textId="77777777" w:rsidR="00AE51C8" w:rsidRPr="00AE51C8" w:rsidRDefault="00AE51C8">
            <w:pPr>
              <w:rPr>
                <w:rFonts w:ascii="Arial" w:hAnsi="Arial" w:cs="Arial"/>
              </w:rPr>
            </w:pPr>
            <w:r w:rsidRPr="00AE51C8">
              <w:rPr>
                <w:rFonts w:ascii="Arial" w:hAnsi="Arial" w:cs="Arial"/>
              </w:rPr>
              <w:t>2GB</w:t>
            </w:r>
          </w:p>
        </w:tc>
        <w:tc>
          <w:tcPr>
            <w:tcW w:w="787" w:type="dxa"/>
            <w:vAlign w:val="center"/>
            <w:hideMark/>
          </w:tcPr>
          <w:p w14:paraId="75D817D5" w14:textId="77777777" w:rsidR="00AE51C8" w:rsidRPr="00AE51C8" w:rsidRDefault="00AE51C8">
            <w:pPr>
              <w:rPr>
                <w:rFonts w:ascii="Arial" w:hAnsi="Arial" w:cs="Arial"/>
              </w:rPr>
            </w:pPr>
            <w:r w:rsidRPr="00AE51C8">
              <w:rPr>
                <w:rFonts w:ascii="Arial" w:hAnsi="Arial" w:cs="Arial"/>
              </w:rPr>
              <w:t>10GB</w:t>
            </w:r>
          </w:p>
        </w:tc>
        <w:tc>
          <w:tcPr>
            <w:tcW w:w="5194" w:type="dxa"/>
            <w:vAlign w:val="center"/>
            <w:hideMark/>
          </w:tcPr>
          <w:p w14:paraId="7E173E30" w14:textId="77777777" w:rsidR="00AE51C8" w:rsidRPr="00AE51C8" w:rsidRDefault="00AE51C8">
            <w:pPr>
              <w:rPr>
                <w:rFonts w:ascii="Arial" w:hAnsi="Arial" w:cs="Arial"/>
                <w:lang w:val="en-US"/>
              </w:rPr>
            </w:pPr>
            <w:r w:rsidRPr="00AE51C8">
              <w:rPr>
                <w:rFonts w:ascii="Arial" w:hAnsi="Arial" w:cs="Arial"/>
                <w:lang w:val="en-US"/>
              </w:rPr>
              <w:t>Runs an active service with moderate runtime and log footprint.</w:t>
            </w:r>
          </w:p>
        </w:tc>
      </w:tr>
      <w:tr w:rsidR="00AE51C8" w:rsidRPr="004B7226" w14:paraId="74C04E4D" w14:textId="77777777" w:rsidTr="0041524D">
        <w:trPr>
          <w:trHeight w:val="1006"/>
          <w:tblCellSpacing w:w="15" w:type="dxa"/>
        </w:trPr>
        <w:tc>
          <w:tcPr>
            <w:tcW w:w="0" w:type="auto"/>
            <w:vAlign w:val="center"/>
            <w:hideMark/>
          </w:tcPr>
          <w:p w14:paraId="5896850D" w14:textId="77777777" w:rsidR="00AE51C8" w:rsidRPr="00AE51C8" w:rsidRDefault="00AE51C8">
            <w:pPr>
              <w:rPr>
                <w:rFonts w:ascii="Arial" w:hAnsi="Arial" w:cs="Arial"/>
              </w:rPr>
            </w:pPr>
            <w:proofErr w:type="spellStart"/>
            <w:r w:rsidRPr="00AE51C8">
              <w:rPr>
                <w:rFonts w:ascii="Arial" w:hAnsi="Arial" w:cs="Arial"/>
              </w:rPr>
              <w:t>Database</w:t>
            </w:r>
            <w:proofErr w:type="spellEnd"/>
            <w:r w:rsidRPr="00AE51C8">
              <w:rPr>
                <w:rFonts w:ascii="Arial" w:hAnsi="Arial" w:cs="Arial"/>
              </w:rPr>
              <w:t xml:space="preserve"> Server</w:t>
            </w:r>
          </w:p>
        </w:tc>
        <w:tc>
          <w:tcPr>
            <w:tcW w:w="0" w:type="auto"/>
            <w:vAlign w:val="center"/>
            <w:hideMark/>
          </w:tcPr>
          <w:p w14:paraId="217B3790" w14:textId="77777777" w:rsidR="00AE51C8" w:rsidRPr="00AE51C8" w:rsidRDefault="00AE51C8">
            <w:pPr>
              <w:rPr>
                <w:rFonts w:ascii="Arial" w:hAnsi="Arial" w:cs="Arial"/>
              </w:rPr>
            </w:pPr>
            <w:r w:rsidRPr="00AE51C8">
              <w:rPr>
                <w:rFonts w:ascii="Arial" w:hAnsi="Arial" w:cs="Arial"/>
              </w:rPr>
              <w:t>1</w:t>
            </w:r>
          </w:p>
        </w:tc>
        <w:tc>
          <w:tcPr>
            <w:tcW w:w="0" w:type="auto"/>
            <w:vAlign w:val="center"/>
            <w:hideMark/>
          </w:tcPr>
          <w:p w14:paraId="0F0F621D" w14:textId="77777777" w:rsidR="00AE51C8" w:rsidRPr="00AE51C8" w:rsidRDefault="00AE51C8">
            <w:pPr>
              <w:rPr>
                <w:rFonts w:ascii="Arial" w:hAnsi="Arial" w:cs="Arial"/>
              </w:rPr>
            </w:pPr>
            <w:r w:rsidRPr="00AE51C8">
              <w:rPr>
                <w:rFonts w:ascii="Arial" w:hAnsi="Arial" w:cs="Arial"/>
              </w:rPr>
              <w:t>2GB</w:t>
            </w:r>
          </w:p>
        </w:tc>
        <w:tc>
          <w:tcPr>
            <w:tcW w:w="787" w:type="dxa"/>
            <w:vAlign w:val="center"/>
            <w:hideMark/>
          </w:tcPr>
          <w:p w14:paraId="5C339AFF" w14:textId="77777777" w:rsidR="00AE51C8" w:rsidRPr="00AE51C8" w:rsidRDefault="00AE51C8">
            <w:pPr>
              <w:rPr>
                <w:rFonts w:ascii="Arial" w:hAnsi="Arial" w:cs="Arial"/>
              </w:rPr>
            </w:pPr>
            <w:r w:rsidRPr="00AE51C8">
              <w:rPr>
                <w:rFonts w:ascii="Arial" w:hAnsi="Arial" w:cs="Arial"/>
              </w:rPr>
              <w:t>20GB</w:t>
            </w:r>
          </w:p>
        </w:tc>
        <w:tc>
          <w:tcPr>
            <w:tcW w:w="5194" w:type="dxa"/>
            <w:vAlign w:val="center"/>
            <w:hideMark/>
          </w:tcPr>
          <w:p w14:paraId="42CE05C6" w14:textId="3B94C3FB" w:rsidR="0041524D" w:rsidRPr="00AE51C8" w:rsidRDefault="00AE51C8">
            <w:pPr>
              <w:rPr>
                <w:rFonts w:ascii="Arial" w:hAnsi="Arial" w:cs="Arial"/>
                <w:lang w:val="en-US"/>
              </w:rPr>
            </w:pPr>
            <w:r w:rsidRPr="00AE51C8">
              <w:rPr>
                <w:rFonts w:ascii="Arial" w:hAnsi="Arial" w:cs="Arial"/>
                <w:lang w:val="en-US"/>
              </w:rPr>
              <w:t>The only role with open-ended storage growth (data, indexes, logs); allocated the largest disk and matched RAM to support in-memory caching typical of database workloads.</w:t>
            </w:r>
          </w:p>
        </w:tc>
      </w:tr>
    </w:tbl>
    <w:p w14:paraId="7FAD1F5A" w14:textId="7FD1D4A2" w:rsidR="0041524D" w:rsidRPr="0041524D" w:rsidRDefault="0041524D" w:rsidP="0041524D">
      <w:pPr>
        <w:pStyle w:val="font-claude-response-body"/>
        <w:keepNext/>
        <w:spacing w:line="360" w:lineRule="auto"/>
        <w:jc w:val="both"/>
        <w:rPr>
          <w:rStyle w:val="Accentuation"/>
          <w:rFonts w:ascii="Arial" w:hAnsi="Arial" w:cs="Arial"/>
          <w:i w:val="0"/>
          <w:iCs w:val="0"/>
          <w:sz w:val="20"/>
          <w:szCs w:val="20"/>
          <w:lang w:val="en-US"/>
        </w:rPr>
      </w:pPr>
      <w:r w:rsidRPr="0041524D">
        <w:rPr>
          <w:rFonts w:ascii="Arial" w:hAnsi="Arial" w:cs="Arial"/>
          <w:sz w:val="22"/>
          <w:szCs w:val="22"/>
          <w:lang w:val="en-US"/>
        </w:rPr>
        <w:t xml:space="preserve">All three virtual machines were capped at a single vCPU, a constraint imposed by the host machine (Intel Core i7-8650U, 4 physical cores) rather than a role-based decision. Running three or more VMs concurrently on a mobile quad-core processor makes single-core allocation a deliberate choice to preserve host responsiveness and avoid CPU contention between VMs, rather than an oversight in sizing. This is stated explicitly here because it is a lab-environment constraint specific to the hardware available, and should not be read as a recommendation for </w:t>
      </w:r>
      <w:r w:rsidRPr="0041524D">
        <w:rPr>
          <w:rFonts w:ascii="Arial" w:hAnsi="Arial" w:cs="Arial"/>
          <w:sz w:val="22"/>
          <w:szCs w:val="22"/>
          <w:lang w:val="en-US"/>
        </w:rPr>
        <w:lastRenderedPageBreak/>
        <w:t>production sizing, where CPU allocation would instead be driven by expected request/query load per role rather than host-side scarcity.</w:t>
      </w:r>
    </w:p>
    <w:p w14:paraId="599A69AC" w14:textId="57735C69" w:rsidR="0041524D" w:rsidRDefault="00AE51C8" w:rsidP="00A22219">
      <w:pPr>
        <w:pStyle w:val="font-claude-response-body"/>
        <w:keepNext/>
      </w:pPr>
      <w:r w:rsidRPr="00AE51C8">
        <w:rPr>
          <w:rStyle w:val="Accentuation"/>
          <w:rFonts w:ascii="Arial" w:hAnsi="Arial" w:cs="Arial"/>
          <w:noProof/>
          <w:sz w:val="22"/>
          <w:szCs w:val="22"/>
          <w:lang w:val="en-US"/>
        </w:rPr>
        <w:drawing>
          <wp:inline distT="0" distB="0" distL="0" distR="0" wp14:anchorId="7DA9048B" wp14:editId="511C8E29">
            <wp:extent cx="5754730" cy="3042745"/>
            <wp:effectExtent l="0" t="0" r="0"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29361" cy="3135079"/>
                    </a:xfrm>
                    <a:prstGeom prst="rect">
                      <a:avLst/>
                    </a:prstGeom>
                  </pic:spPr>
                </pic:pic>
              </a:graphicData>
            </a:graphic>
          </wp:inline>
        </w:drawing>
      </w:r>
    </w:p>
    <w:p w14:paraId="7CC933B8" w14:textId="39A190E8" w:rsidR="00AE51C8" w:rsidRPr="00A22219" w:rsidRDefault="00A22219" w:rsidP="00A22219">
      <w:pPr>
        <w:pStyle w:val="Lgende"/>
        <w:jc w:val="center"/>
        <w:rPr>
          <w:rStyle w:val="Accentuation"/>
          <w:rFonts w:ascii="Arial" w:hAnsi="Arial" w:cs="Arial"/>
          <w:sz w:val="24"/>
          <w:szCs w:val="24"/>
          <w:lang w:val="en-US"/>
        </w:rPr>
      </w:pPr>
      <w:r w:rsidRPr="00A22219">
        <w:rPr>
          <w:rFonts w:ascii="Arial" w:hAnsi="Arial" w:cs="Arial"/>
          <w:sz w:val="20"/>
          <w:szCs w:val="20"/>
          <w:lang w:val="en-US"/>
        </w:rPr>
        <w:t xml:space="preserve">Figure </w:t>
      </w:r>
      <w:r w:rsidRPr="00A22219">
        <w:rPr>
          <w:rFonts w:ascii="Arial" w:hAnsi="Arial" w:cs="Arial"/>
          <w:sz w:val="20"/>
          <w:szCs w:val="20"/>
        </w:rPr>
        <w:fldChar w:fldCharType="begin"/>
      </w:r>
      <w:r w:rsidRPr="00A22219">
        <w:rPr>
          <w:rFonts w:ascii="Arial" w:hAnsi="Arial" w:cs="Arial"/>
          <w:sz w:val="20"/>
          <w:szCs w:val="20"/>
          <w:lang w:val="en-US"/>
        </w:rPr>
        <w:instrText xml:space="preserve"> SEQ Figure \* ARABIC </w:instrText>
      </w:r>
      <w:r w:rsidRPr="00A22219">
        <w:rPr>
          <w:rFonts w:ascii="Arial" w:hAnsi="Arial" w:cs="Arial"/>
          <w:sz w:val="20"/>
          <w:szCs w:val="20"/>
        </w:rPr>
        <w:fldChar w:fldCharType="separate"/>
      </w:r>
      <w:r w:rsidR="001A67C3">
        <w:rPr>
          <w:rFonts w:ascii="Arial" w:hAnsi="Arial" w:cs="Arial"/>
          <w:noProof/>
          <w:sz w:val="20"/>
          <w:szCs w:val="20"/>
          <w:lang w:val="en-US"/>
        </w:rPr>
        <w:t>3</w:t>
      </w:r>
      <w:r w:rsidRPr="00A22219">
        <w:rPr>
          <w:rFonts w:ascii="Arial" w:hAnsi="Arial" w:cs="Arial"/>
          <w:sz w:val="20"/>
          <w:szCs w:val="20"/>
        </w:rPr>
        <w:fldChar w:fldCharType="end"/>
      </w:r>
      <w:r w:rsidRPr="00A22219">
        <w:rPr>
          <w:rFonts w:ascii="Arial" w:hAnsi="Arial" w:cs="Arial"/>
          <w:sz w:val="20"/>
          <w:szCs w:val="20"/>
          <w:lang w:val="en-US"/>
        </w:rPr>
        <w:t xml:space="preserve">: </w:t>
      </w:r>
      <w:proofErr w:type="spellStart"/>
      <w:r w:rsidRPr="00A22219">
        <w:rPr>
          <w:rFonts w:ascii="Arial" w:hAnsi="Arial" w:cs="Arial"/>
          <w:sz w:val="20"/>
          <w:szCs w:val="20"/>
          <w:lang w:val="en-US"/>
        </w:rPr>
        <w:t>Virtualbox</w:t>
      </w:r>
      <w:proofErr w:type="spellEnd"/>
      <w:r w:rsidRPr="00A22219">
        <w:rPr>
          <w:rFonts w:ascii="Arial" w:hAnsi="Arial" w:cs="Arial"/>
          <w:sz w:val="20"/>
          <w:szCs w:val="20"/>
          <w:lang w:val="en-US"/>
        </w:rPr>
        <w:t xml:space="preserve"> </w:t>
      </w:r>
      <w:proofErr w:type="spellStart"/>
      <w:r w:rsidRPr="00A22219">
        <w:rPr>
          <w:rFonts w:ascii="Arial" w:hAnsi="Arial" w:cs="Arial"/>
          <w:sz w:val="20"/>
          <w:szCs w:val="20"/>
          <w:lang w:val="en-US"/>
        </w:rPr>
        <w:t>stting</w:t>
      </w:r>
      <w:proofErr w:type="spellEnd"/>
      <w:r w:rsidRPr="00A22219">
        <w:rPr>
          <w:rFonts w:ascii="Arial" w:hAnsi="Arial" w:cs="Arial"/>
          <w:sz w:val="20"/>
          <w:szCs w:val="20"/>
          <w:lang w:val="en-US"/>
        </w:rPr>
        <w:t xml:space="preserve"> for management server</w:t>
      </w:r>
    </w:p>
    <w:p w14:paraId="4B07EB47" w14:textId="77777777" w:rsidR="00A22219" w:rsidRDefault="00A22219" w:rsidP="00A22219">
      <w:pPr>
        <w:pStyle w:val="font-claude-response-body"/>
        <w:keepNext/>
      </w:pPr>
      <w:r w:rsidRPr="00A22219">
        <w:rPr>
          <w:rStyle w:val="Accentuation"/>
          <w:rFonts w:ascii="Arial" w:hAnsi="Arial" w:cs="Arial"/>
          <w:noProof/>
          <w:sz w:val="22"/>
          <w:szCs w:val="22"/>
          <w:lang w:val="en-US"/>
        </w:rPr>
        <w:drawing>
          <wp:inline distT="0" distB="0" distL="0" distR="0" wp14:anchorId="68C817D5" wp14:editId="352C140A">
            <wp:extent cx="5757235" cy="3137338"/>
            <wp:effectExtent l="0" t="0" r="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2725" cy="3162127"/>
                    </a:xfrm>
                    <a:prstGeom prst="rect">
                      <a:avLst/>
                    </a:prstGeom>
                  </pic:spPr>
                </pic:pic>
              </a:graphicData>
            </a:graphic>
          </wp:inline>
        </w:drawing>
      </w:r>
    </w:p>
    <w:p w14:paraId="0979BD3B" w14:textId="171424C5" w:rsidR="00A22219" w:rsidRPr="00A22219" w:rsidRDefault="00A22219" w:rsidP="00A22219">
      <w:pPr>
        <w:pStyle w:val="Lgende"/>
        <w:jc w:val="center"/>
        <w:rPr>
          <w:rStyle w:val="Accentuation"/>
          <w:rFonts w:ascii="Arial" w:hAnsi="Arial" w:cs="Arial"/>
          <w:sz w:val="24"/>
          <w:szCs w:val="24"/>
          <w:lang w:val="en-US"/>
        </w:rPr>
      </w:pPr>
      <w:r w:rsidRPr="00A22219">
        <w:rPr>
          <w:rFonts w:ascii="Arial" w:hAnsi="Arial" w:cs="Arial"/>
          <w:sz w:val="20"/>
          <w:szCs w:val="20"/>
          <w:lang w:val="en-US"/>
        </w:rPr>
        <w:t xml:space="preserve">Figure </w:t>
      </w:r>
      <w:r w:rsidRPr="00A22219">
        <w:rPr>
          <w:rFonts w:ascii="Arial" w:hAnsi="Arial" w:cs="Arial"/>
          <w:sz w:val="20"/>
          <w:szCs w:val="20"/>
        </w:rPr>
        <w:fldChar w:fldCharType="begin"/>
      </w:r>
      <w:r w:rsidRPr="00A22219">
        <w:rPr>
          <w:rFonts w:ascii="Arial" w:hAnsi="Arial" w:cs="Arial"/>
          <w:sz w:val="20"/>
          <w:szCs w:val="20"/>
          <w:lang w:val="en-US"/>
        </w:rPr>
        <w:instrText xml:space="preserve"> SEQ Figure \* ARABIC </w:instrText>
      </w:r>
      <w:r w:rsidRPr="00A22219">
        <w:rPr>
          <w:rFonts w:ascii="Arial" w:hAnsi="Arial" w:cs="Arial"/>
          <w:sz w:val="20"/>
          <w:szCs w:val="20"/>
        </w:rPr>
        <w:fldChar w:fldCharType="separate"/>
      </w:r>
      <w:r w:rsidR="001A67C3">
        <w:rPr>
          <w:rFonts w:ascii="Arial" w:hAnsi="Arial" w:cs="Arial"/>
          <w:noProof/>
          <w:sz w:val="20"/>
          <w:szCs w:val="20"/>
          <w:lang w:val="en-US"/>
        </w:rPr>
        <w:t>4</w:t>
      </w:r>
      <w:r w:rsidRPr="00A22219">
        <w:rPr>
          <w:rFonts w:ascii="Arial" w:hAnsi="Arial" w:cs="Arial"/>
          <w:sz w:val="20"/>
          <w:szCs w:val="20"/>
        </w:rPr>
        <w:fldChar w:fldCharType="end"/>
      </w:r>
      <w:r w:rsidRPr="00A22219">
        <w:rPr>
          <w:rFonts w:ascii="Arial" w:hAnsi="Arial" w:cs="Arial"/>
          <w:sz w:val="20"/>
          <w:szCs w:val="20"/>
          <w:lang w:val="en-US"/>
        </w:rPr>
        <w:t xml:space="preserve">:Virtualbox </w:t>
      </w:r>
      <w:proofErr w:type="spellStart"/>
      <w:r w:rsidRPr="00A22219">
        <w:rPr>
          <w:rFonts w:ascii="Arial" w:hAnsi="Arial" w:cs="Arial"/>
          <w:sz w:val="20"/>
          <w:szCs w:val="20"/>
          <w:lang w:val="en-US"/>
        </w:rPr>
        <w:t>stting</w:t>
      </w:r>
      <w:proofErr w:type="spellEnd"/>
      <w:r w:rsidRPr="00A22219">
        <w:rPr>
          <w:rFonts w:ascii="Arial" w:hAnsi="Arial" w:cs="Arial"/>
          <w:sz w:val="20"/>
          <w:szCs w:val="20"/>
          <w:lang w:val="en-US"/>
        </w:rPr>
        <w:t xml:space="preserve"> for web server</w:t>
      </w:r>
    </w:p>
    <w:p w14:paraId="7DD2EB86" w14:textId="77777777" w:rsidR="00A22219" w:rsidRDefault="00A22219" w:rsidP="00A22219">
      <w:pPr>
        <w:pStyle w:val="font-claude-response-body"/>
        <w:keepNext/>
      </w:pPr>
      <w:r w:rsidRPr="00A22219">
        <w:rPr>
          <w:rStyle w:val="Accentuation"/>
          <w:rFonts w:ascii="Arial" w:hAnsi="Arial" w:cs="Arial"/>
          <w:noProof/>
          <w:sz w:val="22"/>
          <w:szCs w:val="22"/>
          <w:lang w:val="en-US"/>
        </w:rPr>
        <w:lastRenderedPageBreak/>
        <w:drawing>
          <wp:inline distT="0" distB="0" distL="0" distR="0" wp14:anchorId="19D312AD" wp14:editId="41D684E7">
            <wp:extent cx="5758815" cy="2822028"/>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52072" cy="2867727"/>
                    </a:xfrm>
                    <a:prstGeom prst="rect">
                      <a:avLst/>
                    </a:prstGeom>
                  </pic:spPr>
                </pic:pic>
              </a:graphicData>
            </a:graphic>
          </wp:inline>
        </w:drawing>
      </w:r>
    </w:p>
    <w:p w14:paraId="543C2340" w14:textId="5647A3BF" w:rsidR="00A22219" w:rsidRPr="00A22219" w:rsidRDefault="00A22219" w:rsidP="00A22219">
      <w:pPr>
        <w:pStyle w:val="Lgende"/>
        <w:jc w:val="center"/>
        <w:rPr>
          <w:rStyle w:val="Accentuation"/>
          <w:rFonts w:ascii="Arial" w:hAnsi="Arial" w:cs="Arial"/>
          <w:sz w:val="24"/>
          <w:szCs w:val="24"/>
          <w:lang w:val="en-US"/>
        </w:rPr>
      </w:pPr>
      <w:r w:rsidRPr="00A22219">
        <w:rPr>
          <w:rFonts w:ascii="Arial" w:hAnsi="Arial" w:cs="Arial"/>
          <w:sz w:val="20"/>
          <w:szCs w:val="20"/>
          <w:lang w:val="en-US"/>
        </w:rPr>
        <w:t xml:space="preserve">Figure </w:t>
      </w:r>
      <w:r w:rsidRPr="00A22219">
        <w:rPr>
          <w:rFonts w:ascii="Arial" w:hAnsi="Arial" w:cs="Arial"/>
          <w:sz w:val="20"/>
          <w:szCs w:val="20"/>
        </w:rPr>
        <w:fldChar w:fldCharType="begin"/>
      </w:r>
      <w:r w:rsidRPr="00A22219">
        <w:rPr>
          <w:rFonts w:ascii="Arial" w:hAnsi="Arial" w:cs="Arial"/>
          <w:sz w:val="20"/>
          <w:szCs w:val="20"/>
          <w:lang w:val="en-US"/>
        </w:rPr>
        <w:instrText xml:space="preserve"> SEQ Figure \* ARABIC </w:instrText>
      </w:r>
      <w:r w:rsidRPr="00A22219">
        <w:rPr>
          <w:rFonts w:ascii="Arial" w:hAnsi="Arial" w:cs="Arial"/>
          <w:sz w:val="20"/>
          <w:szCs w:val="20"/>
        </w:rPr>
        <w:fldChar w:fldCharType="separate"/>
      </w:r>
      <w:r w:rsidR="001A67C3">
        <w:rPr>
          <w:rFonts w:ascii="Arial" w:hAnsi="Arial" w:cs="Arial"/>
          <w:noProof/>
          <w:sz w:val="20"/>
          <w:szCs w:val="20"/>
          <w:lang w:val="en-US"/>
        </w:rPr>
        <w:t>5</w:t>
      </w:r>
      <w:r w:rsidRPr="00A22219">
        <w:rPr>
          <w:rFonts w:ascii="Arial" w:hAnsi="Arial" w:cs="Arial"/>
          <w:sz w:val="20"/>
          <w:szCs w:val="20"/>
        </w:rPr>
        <w:fldChar w:fldCharType="end"/>
      </w:r>
      <w:r w:rsidRPr="00A22219">
        <w:rPr>
          <w:rFonts w:ascii="Arial" w:hAnsi="Arial" w:cs="Arial"/>
          <w:sz w:val="20"/>
          <w:szCs w:val="20"/>
          <w:lang w:val="en-US"/>
        </w:rPr>
        <w:t xml:space="preserve">:Virtualbox </w:t>
      </w:r>
      <w:proofErr w:type="spellStart"/>
      <w:r w:rsidRPr="00A22219">
        <w:rPr>
          <w:rFonts w:ascii="Arial" w:hAnsi="Arial" w:cs="Arial"/>
          <w:sz w:val="20"/>
          <w:szCs w:val="20"/>
          <w:lang w:val="en-US"/>
        </w:rPr>
        <w:t>stting</w:t>
      </w:r>
      <w:proofErr w:type="spellEnd"/>
      <w:r w:rsidRPr="00A22219">
        <w:rPr>
          <w:rFonts w:ascii="Arial" w:hAnsi="Arial" w:cs="Arial"/>
          <w:sz w:val="20"/>
          <w:szCs w:val="20"/>
          <w:lang w:val="en-US"/>
        </w:rPr>
        <w:t xml:space="preserve"> for database server</w:t>
      </w:r>
    </w:p>
    <w:p w14:paraId="2C94EE0E" w14:textId="77777777" w:rsidR="00A22219" w:rsidRPr="00A22219" w:rsidRDefault="00A22219" w:rsidP="00A22219">
      <w:pPr>
        <w:pStyle w:val="Titre2"/>
        <w:rPr>
          <w:lang w:val="en-US"/>
        </w:rPr>
      </w:pPr>
      <w:r w:rsidRPr="00A22219">
        <w:rPr>
          <w:lang w:val="en-US"/>
        </w:rPr>
        <w:t>Network Topology for the Lab Environment</w:t>
      </w:r>
    </w:p>
    <w:p w14:paraId="687D5990" w14:textId="77777777" w:rsidR="00A22219" w:rsidRPr="00A22219" w:rsidRDefault="00A22219" w:rsidP="00A22219">
      <w:pPr>
        <w:pStyle w:val="font-claude-response-body"/>
        <w:spacing w:line="360" w:lineRule="auto"/>
        <w:jc w:val="both"/>
        <w:rPr>
          <w:rFonts w:ascii="Arial" w:hAnsi="Arial" w:cs="Arial"/>
          <w:sz w:val="22"/>
          <w:szCs w:val="22"/>
          <w:lang w:val="en-US"/>
        </w:rPr>
      </w:pPr>
      <w:r w:rsidRPr="00A22219">
        <w:rPr>
          <w:rFonts w:ascii="Arial" w:hAnsi="Arial" w:cs="Arial"/>
          <w:sz w:val="22"/>
          <w:szCs w:val="22"/>
          <w:lang w:val="en-US"/>
        </w:rPr>
        <w:t>Each VM is provisioned with two or three network adapters depending on its role, and it is important to keep the purpose of each adapter distinct, since conflating them would misrepresent the architecture's actual trust boundaries.</w:t>
      </w:r>
    </w:p>
    <w:p w14:paraId="2BE1D848" w14:textId="77777777" w:rsidR="00A22219" w:rsidRPr="00A22219" w:rsidRDefault="00A22219" w:rsidP="00A22219">
      <w:pPr>
        <w:pStyle w:val="font-claude-response-body"/>
        <w:numPr>
          <w:ilvl w:val="0"/>
          <w:numId w:val="11"/>
        </w:numPr>
        <w:spacing w:line="360" w:lineRule="auto"/>
        <w:jc w:val="both"/>
        <w:rPr>
          <w:rFonts w:ascii="Arial" w:hAnsi="Arial" w:cs="Arial"/>
          <w:sz w:val="22"/>
          <w:szCs w:val="22"/>
          <w:lang w:val="en-US"/>
        </w:rPr>
      </w:pPr>
      <w:r w:rsidRPr="00A22219">
        <w:rPr>
          <w:rStyle w:val="lev"/>
          <w:rFonts w:ascii="Arial" w:hAnsi="Arial" w:cs="Arial"/>
          <w:sz w:val="22"/>
          <w:szCs w:val="22"/>
          <w:lang w:val="en-US"/>
        </w:rPr>
        <w:t>NAT adapter</w:t>
      </w:r>
      <w:r w:rsidRPr="00A22219">
        <w:rPr>
          <w:rFonts w:ascii="Arial" w:hAnsi="Arial" w:cs="Arial"/>
          <w:sz w:val="22"/>
          <w:szCs w:val="22"/>
          <w:lang w:val="en-US"/>
        </w:rPr>
        <w:t xml:space="preserve"> (all three VMs, temporary in purpose) — provides outbound-only internet access, used exclusively to install required packages (OpenSSH, Python 3, Ansible). VirtualBox's default NAT behavior permits no inbound connection through this adapter.</w:t>
      </w:r>
    </w:p>
    <w:p w14:paraId="12331C5F" w14:textId="77777777" w:rsidR="00A22219" w:rsidRPr="00A22219" w:rsidRDefault="00A22219" w:rsidP="00A22219">
      <w:pPr>
        <w:pStyle w:val="font-claude-response-body"/>
        <w:numPr>
          <w:ilvl w:val="0"/>
          <w:numId w:val="11"/>
        </w:numPr>
        <w:spacing w:line="360" w:lineRule="auto"/>
        <w:jc w:val="both"/>
        <w:rPr>
          <w:rFonts w:ascii="Arial" w:hAnsi="Arial" w:cs="Arial"/>
          <w:sz w:val="22"/>
          <w:szCs w:val="22"/>
          <w:lang w:val="en-US"/>
        </w:rPr>
      </w:pPr>
      <w:r w:rsidRPr="00A22219">
        <w:rPr>
          <w:rStyle w:val="lev"/>
          <w:rFonts w:ascii="Arial" w:hAnsi="Arial" w:cs="Arial"/>
          <w:sz w:val="22"/>
          <w:szCs w:val="22"/>
          <w:lang w:val="en-US"/>
        </w:rPr>
        <w:t>Internal Network adapter</w:t>
      </w:r>
      <w:r w:rsidRPr="00A22219">
        <w:rPr>
          <w:rFonts w:ascii="Arial" w:hAnsi="Arial" w:cs="Arial"/>
          <w:sz w:val="22"/>
          <w:szCs w:val="22"/>
          <w:lang w:val="en-US"/>
        </w:rPr>
        <w:t xml:space="preserve"> (all three VMs, permanent) — connects Management, Web, and Database Servers to a single isolated private network segment, with no route to the host machine's real network or the internet. This is the network on which the architecture defined in Chapter 2 actually operates: SSH from Management to Web/DB, and the servers' mutual traffic, occur exclusively here.</w:t>
      </w:r>
    </w:p>
    <w:p w14:paraId="4DD436A9" w14:textId="77777777" w:rsidR="00A22219" w:rsidRPr="00A22219" w:rsidRDefault="00A22219" w:rsidP="00A22219">
      <w:pPr>
        <w:pStyle w:val="font-claude-response-body"/>
        <w:numPr>
          <w:ilvl w:val="0"/>
          <w:numId w:val="11"/>
        </w:numPr>
        <w:spacing w:line="360" w:lineRule="auto"/>
        <w:jc w:val="both"/>
        <w:rPr>
          <w:rFonts w:ascii="Arial" w:hAnsi="Arial" w:cs="Arial"/>
          <w:sz w:val="22"/>
          <w:szCs w:val="22"/>
          <w:lang w:val="en-US"/>
        </w:rPr>
      </w:pPr>
      <w:r w:rsidRPr="00A22219">
        <w:rPr>
          <w:rStyle w:val="lev"/>
          <w:rFonts w:ascii="Arial" w:hAnsi="Arial" w:cs="Arial"/>
          <w:sz w:val="22"/>
          <w:szCs w:val="22"/>
          <w:lang w:val="en-US"/>
        </w:rPr>
        <w:t>Host-only or Bridged adapter</w:t>
      </w:r>
      <w:r w:rsidRPr="00A22219">
        <w:rPr>
          <w:rFonts w:ascii="Arial" w:hAnsi="Arial" w:cs="Arial"/>
          <w:sz w:val="22"/>
          <w:szCs w:val="22"/>
          <w:lang w:val="en-US"/>
        </w:rPr>
        <w:t xml:space="preserve"> (Management Server and Web Server only) — allows reachability from the physical Windows machine running the lab, for administrative SSH access to the Management Server and browser-based testing of the deployed application on the Web Server.</w:t>
      </w:r>
    </w:p>
    <w:p w14:paraId="7850745C" w14:textId="77777777" w:rsidR="00554EA5" w:rsidRDefault="00A22219" w:rsidP="00554EA5">
      <w:pPr>
        <w:pStyle w:val="font-claude-response-body"/>
        <w:spacing w:line="360" w:lineRule="auto"/>
        <w:jc w:val="both"/>
        <w:rPr>
          <w:rFonts w:ascii="Arial" w:hAnsi="Arial" w:cs="Arial"/>
          <w:sz w:val="22"/>
          <w:szCs w:val="22"/>
          <w:lang w:val="en-US"/>
        </w:rPr>
      </w:pPr>
      <w:r w:rsidRPr="00A22219">
        <w:rPr>
          <w:rFonts w:ascii="Arial" w:hAnsi="Arial" w:cs="Arial"/>
          <w:sz w:val="22"/>
          <w:szCs w:val="22"/>
          <w:lang w:val="en-US"/>
        </w:rPr>
        <w:t>The third adapter reflects the practical reality of testing and administering a lab environment from the physical machine hosting it — it does not represent internet-facing exposure, and does not alter the trust model established in Chapter 2. The Database Server has no host-reachable interface at all, consistent with its threat profile: it remains reachable only by the Web Server (application traffic) and the Management Server (configuration pushes).</w:t>
      </w:r>
    </w:p>
    <w:p w14:paraId="43FAE5B6" w14:textId="4F25CDAE" w:rsidR="00554EA5" w:rsidRPr="00554EA5" w:rsidRDefault="00554EA5" w:rsidP="00554EA5">
      <w:pPr>
        <w:pStyle w:val="Titre2"/>
        <w:rPr>
          <w:rFonts w:cs="Arial"/>
          <w:sz w:val="20"/>
          <w:szCs w:val="20"/>
          <w:lang w:val="en-US"/>
        </w:rPr>
      </w:pPr>
      <w:r w:rsidRPr="00247F14">
        <w:rPr>
          <w:lang w:val="en-US"/>
        </w:rPr>
        <w:lastRenderedPageBreak/>
        <w:t xml:space="preserve"> </w:t>
      </w:r>
      <w:proofErr w:type="spellStart"/>
      <w:r>
        <w:t>Static</w:t>
      </w:r>
      <w:proofErr w:type="spellEnd"/>
      <w:r>
        <w:t xml:space="preserve"> IP </w:t>
      </w:r>
      <w:proofErr w:type="spellStart"/>
      <w:r>
        <w:t>Assignment</w:t>
      </w:r>
      <w:proofErr w:type="spellEnd"/>
    </w:p>
    <w:p w14:paraId="0B4B4E0E" w14:textId="77777777" w:rsidR="00554EA5" w:rsidRPr="00554EA5" w:rsidRDefault="00554EA5" w:rsidP="00554EA5">
      <w:pPr>
        <w:pStyle w:val="font-claude-response-body"/>
        <w:spacing w:line="360" w:lineRule="auto"/>
        <w:jc w:val="both"/>
        <w:rPr>
          <w:rFonts w:ascii="Arial" w:hAnsi="Arial" w:cs="Arial"/>
          <w:sz w:val="22"/>
          <w:szCs w:val="22"/>
          <w:lang w:val="en-US"/>
        </w:rPr>
      </w:pPr>
      <w:r w:rsidRPr="00554EA5">
        <w:rPr>
          <w:rFonts w:ascii="Arial" w:hAnsi="Arial" w:cs="Arial"/>
          <w:sz w:val="22"/>
          <w:szCs w:val="22"/>
          <w:lang w:val="en-US"/>
        </w:rPr>
        <w:t>Each VM's adapters serve distinct purposes (Section 4.2), and their addressing reflects that distinction: the NAT and host-reachable adapters use whatever addressing VirtualBox assigns automatically, while the Internal Network adapter — the network the actual architecture operates on — is assigned a fixed static IP on each host, so that inventory entries (Section 3.1) and firewall source/destination rules (Chapter 5) remain stable across reboots.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1"/>
        <w:gridCol w:w="2577"/>
        <w:gridCol w:w="2199"/>
        <w:gridCol w:w="2695"/>
      </w:tblGrid>
      <w:tr w:rsidR="00554EA5" w:rsidRPr="00554EA5" w14:paraId="65ECFD5A" w14:textId="77777777" w:rsidTr="00554EA5">
        <w:trPr>
          <w:tblHeader/>
          <w:tblCellSpacing w:w="15" w:type="dxa"/>
        </w:trPr>
        <w:tc>
          <w:tcPr>
            <w:tcW w:w="0" w:type="auto"/>
            <w:shd w:val="clear" w:color="auto" w:fill="E2EFD9" w:themeFill="accent6" w:themeFillTint="33"/>
            <w:vAlign w:val="center"/>
            <w:hideMark/>
          </w:tcPr>
          <w:p w14:paraId="62FE35AB" w14:textId="77777777" w:rsidR="00554EA5" w:rsidRPr="00554EA5" w:rsidRDefault="00554EA5">
            <w:pPr>
              <w:jc w:val="center"/>
              <w:rPr>
                <w:rFonts w:ascii="Arial" w:hAnsi="Arial" w:cs="Arial"/>
                <w:b/>
                <w:bCs/>
              </w:rPr>
            </w:pPr>
            <w:r w:rsidRPr="00554EA5">
              <w:rPr>
                <w:rFonts w:ascii="Arial" w:hAnsi="Arial" w:cs="Arial"/>
                <w:b/>
                <w:bCs/>
              </w:rPr>
              <w:t>Server</w:t>
            </w:r>
          </w:p>
        </w:tc>
        <w:tc>
          <w:tcPr>
            <w:tcW w:w="0" w:type="auto"/>
            <w:shd w:val="clear" w:color="auto" w:fill="E2EFD9" w:themeFill="accent6" w:themeFillTint="33"/>
            <w:vAlign w:val="center"/>
            <w:hideMark/>
          </w:tcPr>
          <w:p w14:paraId="4D5DBF01" w14:textId="77777777" w:rsidR="00554EA5" w:rsidRPr="00554EA5" w:rsidRDefault="00554EA5">
            <w:pPr>
              <w:jc w:val="center"/>
              <w:rPr>
                <w:rFonts w:ascii="Arial" w:hAnsi="Arial" w:cs="Arial"/>
                <w:b/>
                <w:bCs/>
              </w:rPr>
            </w:pPr>
            <w:r w:rsidRPr="00554EA5">
              <w:rPr>
                <w:rFonts w:ascii="Arial" w:hAnsi="Arial" w:cs="Arial"/>
                <w:b/>
                <w:bCs/>
              </w:rPr>
              <w:t xml:space="preserve">NAT Adapter (setup </w:t>
            </w:r>
            <w:proofErr w:type="spellStart"/>
            <w:r w:rsidRPr="00554EA5">
              <w:rPr>
                <w:rFonts w:ascii="Arial" w:hAnsi="Arial" w:cs="Arial"/>
                <w:b/>
                <w:bCs/>
              </w:rPr>
              <w:t>only</w:t>
            </w:r>
            <w:proofErr w:type="spellEnd"/>
            <w:r w:rsidRPr="00554EA5">
              <w:rPr>
                <w:rFonts w:ascii="Arial" w:hAnsi="Arial" w:cs="Arial"/>
                <w:b/>
                <w:bCs/>
              </w:rPr>
              <w:t>)</w:t>
            </w:r>
          </w:p>
        </w:tc>
        <w:tc>
          <w:tcPr>
            <w:tcW w:w="0" w:type="auto"/>
            <w:shd w:val="clear" w:color="auto" w:fill="E2EFD9" w:themeFill="accent6" w:themeFillTint="33"/>
            <w:vAlign w:val="center"/>
            <w:hideMark/>
          </w:tcPr>
          <w:p w14:paraId="20757A0F" w14:textId="77777777" w:rsidR="00554EA5" w:rsidRPr="00554EA5" w:rsidRDefault="00554EA5">
            <w:pPr>
              <w:jc w:val="center"/>
              <w:rPr>
                <w:rFonts w:ascii="Arial" w:hAnsi="Arial" w:cs="Arial"/>
                <w:b/>
                <w:bCs/>
              </w:rPr>
            </w:pPr>
            <w:proofErr w:type="spellStart"/>
            <w:r w:rsidRPr="00554EA5">
              <w:rPr>
                <w:rFonts w:ascii="Arial" w:hAnsi="Arial" w:cs="Arial"/>
                <w:b/>
                <w:bCs/>
              </w:rPr>
              <w:t>Internal</w:t>
            </w:r>
            <w:proofErr w:type="spellEnd"/>
            <w:r w:rsidRPr="00554EA5">
              <w:rPr>
                <w:rFonts w:ascii="Arial" w:hAnsi="Arial" w:cs="Arial"/>
                <w:b/>
                <w:bCs/>
              </w:rPr>
              <w:t xml:space="preserve"> Network (</w:t>
            </w:r>
            <w:proofErr w:type="spellStart"/>
            <w:r w:rsidRPr="00554EA5">
              <w:rPr>
                <w:rFonts w:ascii="Arial" w:hAnsi="Arial" w:cs="Arial"/>
                <w:b/>
                <w:bCs/>
              </w:rPr>
              <w:t>static</w:t>
            </w:r>
            <w:proofErr w:type="spellEnd"/>
            <w:r w:rsidRPr="00554EA5">
              <w:rPr>
                <w:rFonts w:ascii="Arial" w:hAnsi="Arial" w:cs="Arial"/>
                <w:b/>
                <w:bCs/>
              </w:rPr>
              <w:t>)</w:t>
            </w:r>
          </w:p>
        </w:tc>
        <w:tc>
          <w:tcPr>
            <w:tcW w:w="0" w:type="auto"/>
            <w:shd w:val="clear" w:color="auto" w:fill="E2EFD9" w:themeFill="accent6" w:themeFillTint="33"/>
            <w:vAlign w:val="center"/>
            <w:hideMark/>
          </w:tcPr>
          <w:p w14:paraId="55D84C1E" w14:textId="77777777" w:rsidR="00554EA5" w:rsidRPr="00554EA5" w:rsidRDefault="00554EA5">
            <w:pPr>
              <w:jc w:val="center"/>
              <w:rPr>
                <w:rFonts w:ascii="Arial" w:hAnsi="Arial" w:cs="Arial"/>
                <w:b/>
                <w:bCs/>
              </w:rPr>
            </w:pPr>
            <w:r w:rsidRPr="00554EA5">
              <w:rPr>
                <w:rFonts w:ascii="Arial" w:hAnsi="Arial" w:cs="Arial"/>
                <w:b/>
                <w:bCs/>
              </w:rPr>
              <w:t>Host-</w:t>
            </w:r>
            <w:proofErr w:type="spellStart"/>
            <w:r w:rsidRPr="00554EA5">
              <w:rPr>
                <w:rFonts w:ascii="Arial" w:hAnsi="Arial" w:cs="Arial"/>
                <w:b/>
                <w:bCs/>
              </w:rPr>
              <w:t>only</w:t>
            </w:r>
            <w:proofErr w:type="spellEnd"/>
            <w:r w:rsidRPr="00554EA5">
              <w:rPr>
                <w:rFonts w:ascii="Arial" w:hAnsi="Arial" w:cs="Arial"/>
                <w:b/>
                <w:bCs/>
              </w:rPr>
              <w:t>/</w:t>
            </w:r>
            <w:proofErr w:type="spellStart"/>
            <w:r w:rsidRPr="00554EA5">
              <w:rPr>
                <w:rFonts w:ascii="Arial" w:hAnsi="Arial" w:cs="Arial"/>
                <w:b/>
                <w:bCs/>
              </w:rPr>
              <w:t>Bridged</w:t>
            </w:r>
            <w:proofErr w:type="spellEnd"/>
            <w:r w:rsidRPr="00554EA5">
              <w:rPr>
                <w:rFonts w:ascii="Arial" w:hAnsi="Arial" w:cs="Arial"/>
                <w:b/>
                <w:bCs/>
              </w:rPr>
              <w:t xml:space="preserve"> (</w:t>
            </w:r>
            <w:proofErr w:type="spellStart"/>
            <w:r w:rsidRPr="00554EA5">
              <w:rPr>
                <w:rFonts w:ascii="Arial" w:hAnsi="Arial" w:cs="Arial"/>
                <w:b/>
                <w:bCs/>
              </w:rPr>
              <w:t>testing</w:t>
            </w:r>
            <w:proofErr w:type="spellEnd"/>
            <w:r w:rsidRPr="00554EA5">
              <w:rPr>
                <w:rFonts w:ascii="Arial" w:hAnsi="Arial" w:cs="Arial"/>
                <w:b/>
                <w:bCs/>
              </w:rPr>
              <w:t>)</w:t>
            </w:r>
          </w:p>
        </w:tc>
      </w:tr>
      <w:tr w:rsidR="00554EA5" w:rsidRPr="004B7226" w14:paraId="18DB6239" w14:textId="77777777" w:rsidTr="00554EA5">
        <w:trPr>
          <w:tblCellSpacing w:w="15" w:type="dxa"/>
        </w:trPr>
        <w:tc>
          <w:tcPr>
            <w:tcW w:w="0" w:type="auto"/>
            <w:vAlign w:val="center"/>
            <w:hideMark/>
          </w:tcPr>
          <w:p w14:paraId="4FC05975" w14:textId="77777777" w:rsidR="00554EA5" w:rsidRPr="00554EA5" w:rsidRDefault="00554EA5">
            <w:pPr>
              <w:rPr>
                <w:rFonts w:ascii="Arial" w:hAnsi="Arial" w:cs="Arial"/>
              </w:rPr>
            </w:pPr>
            <w:r w:rsidRPr="00554EA5">
              <w:rPr>
                <w:rFonts w:ascii="Arial" w:hAnsi="Arial" w:cs="Arial"/>
              </w:rPr>
              <w:t>Management</w:t>
            </w:r>
          </w:p>
        </w:tc>
        <w:tc>
          <w:tcPr>
            <w:tcW w:w="0" w:type="auto"/>
            <w:vAlign w:val="center"/>
            <w:hideMark/>
          </w:tcPr>
          <w:p w14:paraId="2134CFB2" w14:textId="77777777" w:rsidR="00554EA5" w:rsidRPr="00554EA5" w:rsidRDefault="00554EA5">
            <w:pPr>
              <w:rPr>
                <w:rFonts w:ascii="Arial" w:hAnsi="Arial" w:cs="Arial"/>
              </w:rPr>
            </w:pPr>
            <w:r w:rsidRPr="00554EA5">
              <w:rPr>
                <w:rFonts w:ascii="Arial" w:hAnsi="Arial" w:cs="Arial"/>
              </w:rPr>
              <w:t>10.0.2.15 (DHCP, VirtualBox default)</w:t>
            </w:r>
          </w:p>
        </w:tc>
        <w:tc>
          <w:tcPr>
            <w:tcW w:w="0" w:type="auto"/>
            <w:vAlign w:val="center"/>
            <w:hideMark/>
          </w:tcPr>
          <w:p w14:paraId="0210B29D" w14:textId="77777777" w:rsidR="00554EA5" w:rsidRPr="00554EA5" w:rsidRDefault="00554EA5">
            <w:pPr>
              <w:rPr>
                <w:rFonts w:ascii="Arial" w:hAnsi="Arial" w:cs="Arial"/>
              </w:rPr>
            </w:pPr>
            <w:r w:rsidRPr="00554EA5">
              <w:rPr>
                <w:rFonts w:ascii="Arial" w:hAnsi="Arial" w:cs="Arial"/>
              </w:rPr>
              <w:t>192.168.10.1/24</w:t>
            </w:r>
          </w:p>
        </w:tc>
        <w:tc>
          <w:tcPr>
            <w:tcW w:w="0" w:type="auto"/>
            <w:vAlign w:val="center"/>
            <w:hideMark/>
          </w:tcPr>
          <w:p w14:paraId="55A0E76F" w14:textId="77777777" w:rsidR="00554EA5" w:rsidRPr="00554EA5" w:rsidRDefault="00554EA5">
            <w:pPr>
              <w:rPr>
                <w:rFonts w:ascii="Arial" w:hAnsi="Arial" w:cs="Arial"/>
                <w:lang w:val="en-US"/>
              </w:rPr>
            </w:pPr>
            <w:r w:rsidRPr="00554EA5">
              <w:rPr>
                <w:rFonts w:ascii="Arial" w:hAnsi="Arial" w:cs="Arial"/>
                <w:lang w:val="en-US"/>
              </w:rPr>
              <w:t>Assigned by VirtualBox/host DHCP</w:t>
            </w:r>
          </w:p>
        </w:tc>
      </w:tr>
      <w:tr w:rsidR="00554EA5" w:rsidRPr="004B7226" w14:paraId="114E5559" w14:textId="77777777" w:rsidTr="00554EA5">
        <w:trPr>
          <w:tblCellSpacing w:w="15" w:type="dxa"/>
        </w:trPr>
        <w:tc>
          <w:tcPr>
            <w:tcW w:w="0" w:type="auto"/>
            <w:vAlign w:val="center"/>
            <w:hideMark/>
          </w:tcPr>
          <w:p w14:paraId="3353E778" w14:textId="77777777" w:rsidR="00554EA5" w:rsidRPr="00554EA5" w:rsidRDefault="00554EA5">
            <w:pPr>
              <w:rPr>
                <w:rFonts w:ascii="Arial" w:hAnsi="Arial" w:cs="Arial"/>
              </w:rPr>
            </w:pPr>
            <w:r w:rsidRPr="00554EA5">
              <w:rPr>
                <w:rFonts w:ascii="Arial" w:hAnsi="Arial" w:cs="Arial"/>
              </w:rPr>
              <w:t>Web Server</w:t>
            </w:r>
          </w:p>
        </w:tc>
        <w:tc>
          <w:tcPr>
            <w:tcW w:w="0" w:type="auto"/>
            <w:vAlign w:val="center"/>
            <w:hideMark/>
          </w:tcPr>
          <w:p w14:paraId="34E3BA5D" w14:textId="77777777" w:rsidR="00554EA5" w:rsidRPr="00554EA5" w:rsidRDefault="00554EA5">
            <w:pPr>
              <w:rPr>
                <w:rFonts w:ascii="Arial" w:hAnsi="Arial" w:cs="Arial"/>
              </w:rPr>
            </w:pPr>
            <w:r w:rsidRPr="00554EA5">
              <w:rPr>
                <w:rFonts w:ascii="Arial" w:hAnsi="Arial" w:cs="Arial"/>
              </w:rPr>
              <w:t>10.0.2.15 (DHCP, VirtualBox default)</w:t>
            </w:r>
          </w:p>
        </w:tc>
        <w:tc>
          <w:tcPr>
            <w:tcW w:w="0" w:type="auto"/>
            <w:vAlign w:val="center"/>
            <w:hideMark/>
          </w:tcPr>
          <w:p w14:paraId="1F715E79" w14:textId="77777777" w:rsidR="00554EA5" w:rsidRPr="00554EA5" w:rsidRDefault="00554EA5">
            <w:pPr>
              <w:rPr>
                <w:rFonts w:ascii="Arial" w:hAnsi="Arial" w:cs="Arial"/>
              </w:rPr>
            </w:pPr>
            <w:r w:rsidRPr="00554EA5">
              <w:rPr>
                <w:rFonts w:ascii="Arial" w:hAnsi="Arial" w:cs="Arial"/>
              </w:rPr>
              <w:t>192.168.10.2/24</w:t>
            </w:r>
          </w:p>
        </w:tc>
        <w:tc>
          <w:tcPr>
            <w:tcW w:w="0" w:type="auto"/>
            <w:vAlign w:val="center"/>
            <w:hideMark/>
          </w:tcPr>
          <w:p w14:paraId="5B4215E2" w14:textId="77777777" w:rsidR="00554EA5" w:rsidRPr="00554EA5" w:rsidRDefault="00554EA5">
            <w:pPr>
              <w:rPr>
                <w:rFonts w:ascii="Arial" w:hAnsi="Arial" w:cs="Arial"/>
                <w:lang w:val="en-US"/>
              </w:rPr>
            </w:pPr>
            <w:r w:rsidRPr="00554EA5">
              <w:rPr>
                <w:rFonts w:ascii="Arial" w:hAnsi="Arial" w:cs="Arial"/>
                <w:lang w:val="en-US"/>
              </w:rPr>
              <w:t>Assigned by VirtualBox/host DHCP</w:t>
            </w:r>
          </w:p>
        </w:tc>
      </w:tr>
      <w:tr w:rsidR="00554EA5" w:rsidRPr="00554EA5" w14:paraId="7DD6BC9B" w14:textId="77777777" w:rsidTr="00554EA5">
        <w:trPr>
          <w:tblCellSpacing w:w="15" w:type="dxa"/>
        </w:trPr>
        <w:tc>
          <w:tcPr>
            <w:tcW w:w="0" w:type="auto"/>
            <w:vAlign w:val="center"/>
            <w:hideMark/>
          </w:tcPr>
          <w:p w14:paraId="052CED6F" w14:textId="77777777" w:rsidR="00554EA5" w:rsidRPr="00554EA5" w:rsidRDefault="00554EA5">
            <w:pPr>
              <w:rPr>
                <w:rFonts w:ascii="Arial" w:hAnsi="Arial" w:cs="Arial"/>
              </w:rPr>
            </w:pPr>
            <w:proofErr w:type="spellStart"/>
            <w:r w:rsidRPr="00554EA5">
              <w:rPr>
                <w:rFonts w:ascii="Arial" w:hAnsi="Arial" w:cs="Arial"/>
              </w:rPr>
              <w:t>Database</w:t>
            </w:r>
            <w:proofErr w:type="spellEnd"/>
            <w:r w:rsidRPr="00554EA5">
              <w:rPr>
                <w:rFonts w:ascii="Arial" w:hAnsi="Arial" w:cs="Arial"/>
              </w:rPr>
              <w:t xml:space="preserve"> Server</w:t>
            </w:r>
          </w:p>
        </w:tc>
        <w:tc>
          <w:tcPr>
            <w:tcW w:w="0" w:type="auto"/>
            <w:vAlign w:val="center"/>
            <w:hideMark/>
          </w:tcPr>
          <w:p w14:paraId="279D7459" w14:textId="77777777" w:rsidR="00554EA5" w:rsidRPr="00554EA5" w:rsidRDefault="00554EA5">
            <w:pPr>
              <w:rPr>
                <w:rFonts w:ascii="Arial" w:hAnsi="Arial" w:cs="Arial"/>
              </w:rPr>
            </w:pPr>
            <w:r w:rsidRPr="00554EA5">
              <w:rPr>
                <w:rFonts w:ascii="Arial" w:hAnsi="Arial" w:cs="Arial"/>
              </w:rPr>
              <w:t>10.0.2.15 (DHCP, VirtualBox default)</w:t>
            </w:r>
          </w:p>
        </w:tc>
        <w:tc>
          <w:tcPr>
            <w:tcW w:w="0" w:type="auto"/>
            <w:vAlign w:val="center"/>
            <w:hideMark/>
          </w:tcPr>
          <w:p w14:paraId="5E853693" w14:textId="77777777" w:rsidR="00554EA5" w:rsidRPr="00554EA5" w:rsidRDefault="00554EA5">
            <w:pPr>
              <w:rPr>
                <w:rFonts w:ascii="Arial" w:hAnsi="Arial" w:cs="Arial"/>
              </w:rPr>
            </w:pPr>
            <w:r w:rsidRPr="00554EA5">
              <w:rPr>
                <w:rFonts w:ascii="Arial" w:hAnsi="Arial" w:cs="Arial"/>
              </w:rPr>
              <w:t>192.168.10.3/24</w:t>
            </w:r>
          </w:p>
        </w:tc>
        <w:tc>
          <w:tcPr>
            <w:tcW w:w="0" w:type="auto"/>
            <w:vAlign w:val="center"/>
            <w:hideMark/>
          </w:tcPr>
          <w:p w14:paraId="378B80BE" w14:textId="77777777" w:rsidR="00554EA5" w:rsidRPr="00554EA5" w:rsidRDefault="00554EA5">
            <w:pPr>
              <w:rPr>
                <w:rFonts w:ascii="Arial" w:hAnsi="Arial" w:cs="Arial"/>
              </w:rPr>
            </w:pPr>
            <w:r w:rsidRPr="00554EA5">
              <w:rPr>
                <w:rFonts w:ascii="Arial" w:hAnsi="Arial" w:cs="Arial"/>
              </w:rPr>
              <w:t xml:space="preserve">— (no </w:t>
            </w:r>
            <w:proofErr w:type="spellStart"/>
            <w:r w:rsidRPr="00554EA5">
              <w:rPr>
                <w:rFonts w:ascii="Arial" w:hAnsi="Arial" w:cs="Arial"/>
              </w:rPr>
              <w:t>such</w:t>
            </w:r>
            <w:proofErr w:type="spellEnd"/>
            <w:r w:rsidRPr="00554EA5">
              <w:rPr>
                <w:rFonts w:ascii="Arial" w:hAnsi="Arial" w:cs="Arial"/>
              </w:rPr>
              <w:t xml:space="preserve"> adapter)</w:t>
            </w:r>
          </w:p>
        </w:tc>
      </w:tr>
    </w:tbl>
    <w:p w14:paraId="715F6BF0" w14:textId="6D8756CB" w:rsidR="00554EA5" w:rsidRDefault="00554EA5" w:rsidP="00554EA5">
      <w:pPr>
        <w:pStyle w:val="font-claude-response-body"/>
        <w:spacing w:line="360" w:lineRule="auto"/>
        <w:jc w:val="both"/>
        <w:rPr>
          <w:rFonts w:ascii="Arial" w:hAnsi="Arial" w:cs="Arial"/>
          <w:sz w:val="22"/>
          <w:szCs w:val="22"/>
          <w:lang w:val="en-US"/>
        </w:rPr>
      </w:pPr>
      <w:r w:rsidRPr="00554EA5">
        <w:rPr>
          <w:rFonts w:ascii="Arial" w:hAnsi="Arial" w:cs="Arial"/>
          <w:sz w:val="22"/>
          <w:szCs w:val="22"/>
          <w:lang w:val="en-US"/>
        </w:rPr>
        <w:t xml:space="preserve">Two details are worth noting explicitly, since they matter for later chapters. First, </w:t>
      </w:r>
      <w:r w:rsidRPr="00554EA5">
        <w:rPr>
          <w:rStyle w:val="CodeHTML"/>
          <w:rFonts w:ascii="Arial" w:eastAsiaTheme="majorEastAsia" w:hAnsi="Arial" w:cs="Arial"/>
          <w:sz w:val="22"/>
          <w:szCs w:val="22"/>
          <w:lang w:val="en-US"/>
        </w:rPr>
        <w:t>10.0.2.15</w:t>
      </w:r>
      <w:r w:rsidRPr="00554EA5">
        <w:rPr>
          <w:rFonts w:ascii="Arial" w:hAnsi="Arial" w:cs="Arial"/>
          <w:sz w:val="22"/>
          <w:szCs w:val="22"/>
          <w:lang w:val="en-US"/>
        </w:rPr>
        <w:t xml:space="preserve"> is VirtualBox's default NAT network address and is expected to appear identically on multiple VMs — this is not a conflict, since each VM's NAT adapter is independently isolated by VirtualBox and never used for inter-VM communication. It exists solely for the outbound package installation covered in Section 4.4. Second, the </w:t>
      </w:r>
      <w:r w:rsidRPr="00554EA5">
        <w:rPr>
          <w:rStyle w:val="CodeHTML"/>
          <w:rFonts w:ascii="Arial" w:eastAsiaTheme="majorEastAsia" w:hAnsi="Arial" w:cs="Arial"/>
          <w:sz w:val="22"/>
          <w:szCs w:val="22"/>
          <w:lang w:val="en-US"/>
        </w:rPr>
        <w:t>192.168.10.0/24</w:t>
      </w:r>
      <w:r w:rsidRPr="00554EA5">
        <w:rPr>
          <w:rFonts w:ascii="Arial" w:hAnsi="Arial" w:cs="Arial"/>
          <w:sz w:val="22"/>
          <w:szCs w:val="22"/>
          <w:lang w:val="en-US"/>
        </w:rPr>
        <w:t xml:space="preserve"> range is the network that all later chapters actually reference: every inventory entry (Section 4.6), every firewall source/destination rule (Chapter 5), and every threat model assumption about "internal traffic" (Chapter 2) refers to this subnet specifically, not the NAT addresses shown above it in the table.</w:t>
      </w:r>
    </w:p>
    <w:p w14:paraId="7C19A30D" w14:textId="7275E260" w:rsidR="00554EA5" w:rsidRDefault="00554EA5" w:rsidP="00554EA5">
      <w:pPr>
        <w:pStyle w:val="font-claude-response-body"/>
        <w:spacing w:line="360" w:lineRule="auto"/>
        <w:jc w:val="both"/>
        <w:rPr>
          <w:rFonts w:ascii="Arial" w:hAnsi="Arial" w:cs="Arial"/>
          <w:sz w:val="22"/>
          <w:szCs w:val="22"/>
          <w:lang w:val="en-US"/>
        </w:rPr>
      </w:pPr>
      <w:r w:rsidRPr="00554EA5">
        <w:rPr>
          <w:rFonts w:ascii="Arial" w:hAnsi="Arial" w:cs="Arial"/>
          <w:sz w:val="22"/>
          <w:szCs w:val="22"/>
          <w:lang w:val="en-US"/>
        </w:rPr>
        <w:t xml:space="preserve">Static IPs on the Internal Network adapter are configured per host, for example via </w:t>
      </w:r>
      <w:proofErr w:type="spellStart"/>
      <w:r w:rsidRPr="00554EA5">
        <w:rPr>
          <w:rFonts w:ascii="Arial" w:hAnsi="Arial" w:cs="Arial"/>
          <w:sz w:val="22"/>
          <w:szCs w:val="22"/>
          <w:lang w:val="en-US"/>
        </w:rPr>
        <w:t>Netplan</w:t>
      </w:r>
      <w:proofErr w:type="spellEnd"/>
      <w:r w:rsidRPr="00554EA5">
        <w:rPr>
          <w:rFonts w:ascii="Arial" w:hAnsi="Arial" w:cs="Arial"/>
          <w:sz w:val="22"/>
          <w:szCs w:val="22"/>
          <w:lang w:val="en-US"/>
        </w:rPr>
        <w:t xml:space="preserve"> on The </w:t>
      </w:r>
      <w:r w:rsidR="003825A1">
        <w:rPr>
          <w:rFonts w:ascii="Arial" w:hAnsi="Arial" w:cs="Arial"/>
          <w:sz w:val="22"/>
          <w:szCs w:val="22"/>
          <w:lang w:val="en-US"/>
        </w:rPr>
        <w:t>Web</w:t>
      </w:r>
      <w:r w:rsidRPr="00554EA5">
        <w:rPr>
          <w:rFonts w:ascii="Arial" w:hAnsi="Arial" w:cs="Arial"/>
          <w:sz w:val="22"/>
          <w:szCs w:val="22"/>
          <w:lang w:val="en-US"/>
        </w:rPr>
        <w:t xml:space="preserve"> Server</w:t>
      </w:r>
      <w:r>
        <w:rPr>
          <w:rFonts w:ascii="Arial" w:hAnsi="Arial" w:cs="Arial"/>
          <w:sz w:val="22"/>
          <w:szCs w:val="22"/>
          <w:lang w:val="en-US"/>
        </w:rPr>
        <w:t>:</w:t>
      </w:r>
    </w:p>
    <w:p w14:paraId="6EF44E5B" w14:textId="77777777" w:rsidR="003825A1" w:rsidRDefault="003825A1" w:rsidP="003825A1">
      <w:pPr>
        <w:pStyle w:val="font-claude-response-body"/>
        <w:keepNext/>
        <w:spacing w:line="360" w:lineRule="auto"/>
        <w:jc w:val="both"/>
      </w:pPr>
      <w:r w:rsidRPr="003825A1">
        <w:rPr>
          <w:rFonts w:ascii="Arial" w:hAnsi="Arial" w:cs="Arial"/>
          <w:noProof/>
          <w:sz w:val="22"/>
          <w:szCs w:val="22"/>
          <w:lang w:val="en-US"/>
        </w:rPr>
        <w:lastRenderedPageBreak/>
        <w:drawing>
          <wp:inline distT="0" distB="0" distL="0" distR="0" wp14:anchorId="5C7587CF" wp14:editId="3519A787">
            <wp:extent cx="5760720" cy="192532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925320"/>
                    </a:xfrm>
                    <a:prstGeom prst="rect">
                      <a:avLst/>
                    </a:prstGeom>
                  </pic:spPr>
                </pic:pic>
              </a:graphicData>
            </a:graphic>
          </wp:inline>
        </w:drawing>
      </w:r>
    </w:p>
    <w:p w14:paraId="5FA0B59C" w14:textId="62FD3A4C" w:rsidR="00554EA5" w:rsidRPr="003825A1" w:rsidRDefault="003825A1" w:rsidP="003825A1">
      <w:pPr>
        <w:pStyle w:val="Lgende"/>
        <w:jc w:val="center"/>
        <w:rPr>
          <w:rFonts w:ascii="Arial" w:hAnsi="Arial" w:cs="Arial"/>
          <w:sz w:val="24"/>
          <w:szCs w:val="24"/>
          <w:lang w:val="en-US"/>
        </w:rPr>
      </w:pPr>
      <w:r w:rsidRPr="003825A1">
        <w:rPr>
          <w:rFonts w:ascii="Arial" w:hAnsi="Arial" w:cs="Arial"/>
          <w:sz w:val="20"/>
          <w:szCs w:val="20"/>
          <w:lang w:val="en-US"/>
        </w:rPr>
        <w:t xml:space="preserve">Figure </w:t>
      </w:r>
      <w:r w:rsidRPr="003825A1">
        <w:rPr>
          <w:rFonts w:ascii="Arial" w:hAnsi="Arial" w:cs="Arial"/>
          <w:sz w:val="20"/>
          <w:szCs w:val="20"/>
        </w:rPr>
        <w:fldChar w:fldCharType="begin"/>
      </w:r>
      <w:r w:rsidRPr="003825A1">
        <w:rPr>
          <w:rFonts w:ascii="Arial" w:hAnsi="Arial" w:cs="Arial"/>
          <w:sz w:val="20"/>
          <w:szCs w:val="20"/>
          <w:lang w:val="en-US"/>
        </w:rPr>
        <w:instrText xml:space="preserve"> SEQ Figure \* ARABIC </w:instrText>
      </w:r>
      <w:r w:rsidRPr="003825A1">
        <w:rPr>
          <w:rFonts w:ascii="Arial" w:hAnsi="Arial" w:cs="Arial"/>
          <w:sz w:val="20"/>
          <w:szCs w:val="20"/>
        </w:rPr>
        <w:fldChar w:fldCharType="separate"/>
      </w:r>
      <w:r w:rsidR="001A67C3">
        <w:rPr>
          <w:rFonts w:ascii="Arial" w:hAnsi="Arial" w:cs="Arial"/>
          <w:noProof/>
          <w:sz w:val="20"/>
          <w:szCs w:val="20"/>
          <w:lang w:val="en-US"/>
        </w:rPr>
        <w:t>6</w:t>
      </w:r>
      <w:r w:rsidRPr="003825A1">
        <w:rPr>
          <w:rFonts w:ascii="Arial" w:hAnsi="Arial" w:cs="Arial"/>
          <w:sz w:val="20"/>
          <w:szCs w:val="20"/>
        </w:rPr>
        <w:fldChar w:fldCharType="end"/>
      </w:r>
      <w:r w:rsidRPr="003825A1">
        <w:rPr>
          <w:rFonts w:ascii="Arial" w:hAnsi="Arial" w:cs="Arial"/>
          <w:sz w:val="20"/>
          <w:szCs w:val="20"/>
          <w:lang w:val="en-US"/>
        </w:rPr>
        <w:t xml:space="preserve">:netplan configuration file on the </w:t>
      </w:r>
      <w:proofErr w:type="gramStart"/>
      <w:r w:rsidRPr="003825A1">
        <w:rPr>
          <w:rFonts w:ascii="Arial" w:hAnsi="Arial" w:cs="Arial"/>
          <w:sz w:val="20"/>
          <w:szCs w:val="20"/>
          <w:lang w:val="en-US"/>
        </w:rPr>
        <w:t>Web  Server</w:t>
      </w:r>
      <w:proofErr w:type="gramEnd"/>
    </w:p>
    <w:p w14:paraId="655935F9" w14:textId="77777777" w:rsidR="003825A1" w:rsidRPr="003825A1" w:rsidRDefault="003825A1" w:rsidP="003825A1">
      <w:pPr>
        <w:spacing w:before="100" w:beforeAutospacing="1" w:after="100" w:afterAutospacing="1" w:line="360" w:lineRule="auto"/>
        <w:jc w:val="both"/>
        <w:rPr>
          <w:rFonts w:ascii="Arial" w:eastAsia="Times New Roman" w:hAnsi="Arial" w:cs="Arial"/>
          <w:lang w:val="en-US" w:eastAsia="fr-FR"/>
        </w:rPr>
      </w:pPr>
      <w:proofErr w:type="spellStart"/>
      <w:r w:rsidRPr="003825A1">
        <w:rPr>
          <w:rFonts w:ascii="Arial" w:eastAsia="Times New Roman" w:hAnsi="Arial" w:cs="Arial"/>
          <w:lang w:val="en-US" w:eastAsia="fr-FR"/>
        </w:rPr>
        <w:t>Netplan</w:t>
      </w:r>
      <w:proofErr w:type="spellEnd"/>
      <w:r w:rsidRPr="003825A1">
        <w:rPr>
          <w:rFonts w:ascii="Arial" w:eastAsia="Times New Roman" w:hAnsi="Arial" w:cs="Arial"/>
          <w:lang w:val="en-US" w:eastAsia="fr-FR"/>
        </w:rPr>
        <w:t xml:space="preserve"> was chosen over a transient command such as </w:t>
      </w:r>
      <w:proofErr w:type="spellStart"/>
      <w:r w:rsidRPr="003825A1">
        <w:rPr>
          <w:rFonts w:ascii="Arial" w:eastAsia="Times New Roman" w:hAnsi="Arial" w:cs="Arial"/>
          <w:lang w:val="en-US" w:eastAsia="fr-FR"/>
        </w:rPr>
        <w:t>ip</w:t>
      </w:r>
      <w:proofErr w:type="spellEnd"/>
      <w:r w:rsidRPr="003825A1">
        <w:rPr>
          <w:rFonts w:ascii="Arial" w:eastAsia="Times New Roman" w:hAnsi="Arial" w:cs="Arial"/>
          <w:lang w:val="en-US" w:eastAsia="fr-FR"/>
        </w:rPr>
        <w:t xml:space="preserve"> </w:t>
      </w:r>
      <w:proofErr w:type="spellStart"/>
      <w:r w:rsidRPr="003825A1">
        <w:rPr>
          <w:rFonts w:ascii="Arial" w:eastAsia="Times New Roman" w:hAnsi="Arial" w:cs="Arial"/>
          <w:lang w:val="en-US" w:eastAsia="fr-FR"/>
        </w:rPr>
        <w:t>addr</w:t>
      </w:r>
      <w:proofErr w:type="spellEnd"/>
      <w:r w:rsidRPr="003825A1">
        <w:rPr>
          <w:rFonts w:ascii="Arial" w:eastAsia="Times New Roman" w:hAnsi="Arial" w:cs="Arial"/>
          <w:lang w:val="en-US" w:eastAsia="fr-FR"/>
        </w:rPr>
        <w:t xml:space="preserve"> add specifically because it is persistent: an address set with </w:t>
      </w:r>
      <w:proofErr w:type="spellStart"/>
      <w:r w:rsidRPr="003825A1">
        <w:rPr>
          <w:rFonts w:ascii="Arial" w:eastAsia="Times New Roman" w:hAnsi="Arial" w:cs="Arial"/>
          <w:lang w:val="en-US" w:eastAsia="fr-FR"/>
        </w:rPr>
        <w:t>ip</w:t>
      </w:r>
      <w:proofErr w:type="spellEnd"/>
      <w:r w:rsidRPr="003825A1">
        <w:rPr>
          <w:rFonts w:ascii="Arial" w:eastAsia="Times New Roman" w:hAnsi="Arial" w:cs="Arial"/>
          <w:lang w:val="en-US" w:eastAsia="fr-FR"/>
        </w:rPr>
        <w:t xml:space="preserve"> </w:t>
      </w:r>
      <w:proofErr w:type="spellStart"/>
      <w:r w:rsidRPr="003825A1">
        <w:rPr>
          <w:rFonts w:ascii="Arial" w:eastAsia="Times New Roman" w:hAnsi="Arial" w:cs="Arial"/>
          <w:lang w:val="en-US" w:eastAsia="fr-FR"/>
        </w:rPr>
        <w:t>addr</w:t>
      </w:r>
      <w:proofErr w:type="spellEnd"/>
      <w:r w:rsidRPr="003825A1">
        <w:rPr>
          <w:rFonts w:ascii="Arial" w:eastAsia="Times New Roman" w:hAnsi="Arial" w:cs="Arial"/>
          <w:lang w:val="en-US" w:eastAsia="fr-FR"/>
        </w:rPr>
        <w:t xml:space="preserve"> add is lost on reboot, requiring it to be reapplied manually every time the VM restarts, whereas a </w:t>
      </w:r>
      <w:proofErr w:type="spellStart"/>
      <w:r w:rsidRPr="003825A1">
        <w:rPr>
          <w:rFonts w:ascii="Arial" w:eastAsia="Times New Roman" w:hAnsi="Arial" w:cs="Arial"/>
          <w:lang w:val="en-US" w:eastAsia="fr-FR"/>
        </w:rPr>
        <w:t>Netplan</w:t>
      </w:r>
      <w:proofErr w:type="spellEnd"/>
      <w:r w:rsidRPr="003825A1">
        <w:rPr>
          <w:rFonts w:ascii="Arial" w:eastAsia="Times New Roman" w:hAnsi="Arial" w:cs="Arial"/>
          <w:lang w:val="en-US" w:eastAsia="fr-FR"/>
        </w:rPr>
        <w:t xml:space="preserve"> configuration is read and applied automatically at boot. This makes </w:t>
      </w:r>
      <w:proofErr w:type="spellStart"/>
      <w:r w:rsidRPr="003825A1">
        <w:rPr>
          <w:rFonts w:ascii="Arial" w:eastAsia="Times New Roman" w:hAnsi="Arial" w:cs="Arial"/>
          <w:lang w:val="en-US" w:eastAsia="fr-FR"/>
        </w:rPr>
        <w:t>Netplan</w:t>
      </w:r>
      <w:proofErr w:type="spellEnd"/>
      <w:r w:rsidRPr="003825A1">
        <w:rPr>
          <w:rFonts w:ascii="Arial" w:eastAsia="Times New Roman" w:hAnsi="Arial" w:cs="Arial"/>
          <w:lang w:val="en-US" w:eastAsia="fr-FR"/>
        </w:rPr>
        <w:t xml:space="preserve"> the more professional and reliable choice for a server that is expected to keep the same address indefinitely, which is a requirement here since Chapter 5's firewall rules and this project's inventory both depend on these addresses staying fixed.</w:t>
      </w:r>
    </w:p>
    <w:p w14:paraId="2A78861F" w14:textId="55186544" w:rsidR="003825A1" w:rsidRPr="003825A1" w:rsidRDefault="003825A1" w:rsidP="003825A1">
      <w:pPr>
        <w:spacing w:before="100" w:beforeAutospacing="1" w:after="100" w:afterAutospacing="1" w:line="360" w:lineRule="auto"/>
        <w:jc w:val="both"/>
        <w:rPr>
          <w:rFonts w:ascii="Arial" w:eastAsia="Times New Roman" w:hAnsi="Arial" w:cs="Arial"/>
          <w:lang w:val="en-US" w:eastAsia="fr-FR"/>
        </w:rPr>
      </w:pPr>
      <w:r w:rsidRPr="003825A1">
        <w:rPr>
          <w:rFonts w:ascii="Arial" w:eastAsia="Times New Roman" w:hAnsi="Arial" w:cs="Arial"/>
          <w:lang w:val="en-US" w:eastAsia="fr-FR"/>
        </w:rPr>
        <w:t>The same configuration method is applied identically on the</w:t>
      </w:r>
      <w:r>
        <w:rPr>
          <w:rFonts w:ascii="Arial" w:eastAsia="Times New Roman" w:hAnsi="Arial" w:cs="Arial"/>
          <w:lang w:val="en-US" w:eastAsia="fr-FR"/>
        </w:rPr>
        <w:t xml:space="preserve"> Management </w:t>
      </w:r>
      <w:r w:rsidRPr="003825A1">
        <w:rPr>
          <w:rFonts w:ascii="Arial" w:eastAsia="Times New Roman" w:hAnsi="Arial" w:cs="Arial"/>
          <w:lang w:val="en-US" w:eastAsia="fr-FR"/>
        </w:rPr>
        <w:t>Server and Database Server — only the address and, where the underlying interface name differs, the interface identifier change; the structure and reasoning are otherwise the same for all three hosts. For this reason, only the Management Server's configuration is shown here in full; the Web Server and Database Server follow the same file with 192.168.10.2/24 and 192.168.10.3/24 respectively.</w:t>
      </w:r>
    </w:p>
    <w:p w14:paraId="677BE10F" w14:textId="77777777" w:rsidR="003825A1" w:rsidRDefault="003825A1" w:rsidP="003825A1">
      <w:pPr>
        <w:pStyle w:val="Titre2"/>
      </w:pPr>
      <w:r>
        <w:t xml:space="preserve">Package Installation per </w:t>
      </w:r>
      <w:proofErr w:type="spellStart"/>
      <w:r>
        <w:t>Role</w:t>
      </w:r>
      <w:proofErr w:type="spellEnd"/>
    </w:p>
    <w:p w14:paraId="1675E786" w14:textId="77777777" w:rsidR="003825A1" w:rsidRPr="003825A1" w:rsidRDefault="003825A1" w:rsidP="003825A1">
      <w:pPr>
        <w:pStyle w:val="font-claude-response-body"/>
        <w:spacing w:line="360" w:lineRule="auto"/>
        <w:jc w:val="both"/>
        <w:rPr>
          <w:rFonts w:ascii="Arial" w:hAnsi="Arial" w:cs="Arial"/>
          <w:sz w:val="22"/>
          <w:szCs w:val="22"/>
          <w:lang w:val="en-US"/>
        </w:rPr>
      </w:pPr>
      <w:r w:rsidRPr="003825A1">
        <w:rPr>
          <w:rFonts w:ascii="Arial" w:hAnsi="Arial" w:cs="Arial"/>
          <w:sz w:val="22"/>
          <w:szCs w:val="22"/>
          <w:lang w:val="en-US"/>
        </w:rPr>
        <w:t>Package requirements differ between the Management Server and the two managed servers, and this difference is a direct consequence of Ansible's agentless architecture, introduced in Section 3.1.</w:t>
      </w:r>
    </w:p>
    <w:p w14:paraId="443FC8CF" w14:textId="77777777" w:rsidR="003825A1" w:rsidRPr="003825A1" w:rsidRDefault="003825A1" w:rsidP="003825A1">
      <w:pPr>
        <w:pStyle w:val="font-claude-response-body"/>
        <w:spacing w:line="360" w:lineRule="auto"/>
        <w:jc w:val="both"/>
        <w:rPr>
          <w:rFonts w:ascii="Arial" w:hAnsi="Arial" w:cs="Arial"/>
          <w:sz w:val="22"/>
          <w:szCs w:val="22"/>
          <w:lang w:val="en-US"/>
        </w:rPr>
      </w:pPr>
      <w:r w:rsidRPr="003825A1">
        <w:rPr>
          <w:rStyle w:val="lev"/>
          <w:rFonts w:ascii="Arial" w:hAnsi="Arial" w:cs="Arial"/>
          <w:sz w:val="22"/>
          <w:szCs w:val="22"/>
          <w:lang w:val="en-US"/>
        </w:rPr>
        <w:t>Management Server:</w:t>
      </w:r>
    </w:p>
    <w:tbl>
      <w:tblPr>
        <w:tblStyle w:val="Grilledutableau"/>
        <w:tblW w:w="0" w:type="auto"/>
        <w:shd w:val="clear" w:color="auto" w:fill="E7E6E6" w:themeFill="background2"/>
        <w:tblLook w:val="04A0" w:firstRow="1" w:lastRow="0" w:firstColumn="1" w:lastColumn="0" w:noHBand="0" w:noVBand="1"/>
      </w:tblPr>
      <w:tblGrid>
        <w:gridCol w:w="9062"/>
      </w:tblGrid>
      <w:tr w:rsidR="003825A1" w:rsidRPr="004B7226" w14:paraId="3FD3A5FC" w14:textId="77777777" w:rsidTr="003825A1">
        <w:tc>
          <w:tcPr>
            <w:tcW w:w="9062" w:type="dxa"/>
            <w:shd w:val="clear" w:color="auto" w:fill="E7E6E6" w:themeFill="background2"/>
          </w:tcPr>
          <w:p w14:paraId="35939DBF" w14:textId="77777777" w:rsidR="003825A1" w:rsidRPr="003825A1" w:rsidRDefault="003825A1" w:rsidP="003825A1">
            <w:pPr>
              <w:spacing w:line="360" w:lineRule="auto"/>
              <w:jc w:val="both"/>
              <w:rPr>
                <w:rFonts w:ascii="Arial" w:hAnsi="Arial" w:cs="Arial"/>
                <w:color w:val="3B3838" w:themeColor="background2" w:themeShade="40"/>
                <w:lang w:val="en-US"/>
              </w:rPr>
            </w:pPr>
            <w:r w:rsidRPr="003825A1">
              <w:rPr>
                <w:rFonts w:ascii="Arial" w:hAnsi="Arial" w:cs="Arial"/>
                <w:color w:val="3B3838" w:themeColor="background2" w:themeShade="40"/>
                <w:lang w:val="en-US"/>
              </w:rPr>
              <w:t>bash</w:t>
            </w:r>
          </w:p>
          <w:p w14:paraId="7B17831F" w14:textId="77777777" w:rsidR="003825A1" w:rsidRPr="003825A1" w:rsidRDefault="003825A1" w:rsidP="003825A1">
            <w:pPr>
              <w:pStyle w:val="PrformatHTML"/>
              <w:spacing w:line="360" w:lineRule="auto"/>
              <w:jc w:val="both"/>
              <w:rPr>
                <w:rStyle w:val="CodeHTML"/>
                <w:rFonts w:ascii="Arial" w:eastAsiaTheme="majorEastAsia" w:hAnsi="Arial" w:cs="Arial"/>
                <w:color w:val="3B3838" w:themeColor="background2" w:themeShade="40"/>
                <w:sz w:val="22"/>
                <w:szCs w:val="22"/>
                <w:lang w:val="en-US"/>
              </w:rPr>
            </w:pPr>
            <w:proofErr w:type="spellStart"/>
            <w:r w:rsidRPr="003825A1">
              <w:rPr>
                <w:rStyle w:val="CodeHTML"/>
                <w:rFonts w:ascii="Arial" w:eastAsiaTheme="majorEastAsia" w:hAnsi="Arial" w:cs="Arial"/>
                <w:color w:val="3B3838" w:themeColor="background2" w:themeShade="40"/>
                <w:sz w:val="22"/>
                <w:szCs w:val="22"/>
                <w:lang w:val="en-US"/>
              </w:rPr>
              <w:t>sudo</w:t>
            </w:r>
            <w:proofErr w:type="spellEnd"/>
            <w:r w:rsidRPr="003825A1">
              <w:rPr>
                <w:rStyle w:val="CodeHTML"/>
                <w:rFonts w:ascii="Arial" w:eastAsiaTheme="majorEastAsia" w:hAnsi="Arial" w:cs="Arial"/>
                <w:color w:val="3B3838" w:themeColor="background2" w:themeShade="40"/>
                <w:sz w:val="22"/>
                <w:szCs w:val="22"/>
                <w:lang w:val="en-US"/>
              </w:rPr>
              <w:t xml:space="preserve"> apt update</w:t>
            </w:r>
          </w:p>
          <w:p w14:paraId="5D73D588" w14:textId="4D019540" w:rsidR="003825A1" w:rsidRPr="003825A1" w:rsidRDefault="003825A1" w:rsidP="003825A1">
            <w:pPr>
              <w:pStyle w:val="PrformatHTML"/>
              <w:spacing w:line="360" w:lineRule="auto"/>
              <w:jc w:val="both"/>
              <w:rPr>
                <w:rFonts w:ascii="Arial" w:hAnsi="Arial" w:cs="Arial"/>
                <w:color w:val="3B3838" w:themeColor="background2" w:themeShade="40"/>
                <w:sz w:val="22"/>
                <w:szCs w:val="22"/>
                <w:lang w:val="en-US"/>
              </w:rPr>
            </w:pPr>
            <w:proofErr w:type="spellStart"/>
            <w:r w:rsidRPr="003825A1">
              <w:rPr>
                <w:rStyle w:val="CodeHTML"/>
                <w:rFonts w:ascii="Arial" w:eastAsiaTheme="majorEastAsia" w:hAnsi="Arial" w:cs="Arial"/>
                <w:color w:val="3B3838" w:themeColor="background2" w:themeShade="40"/>
                <w:sz w:val="22"/>
                <w:szCs w:val="22"/>
                <w:lang w:val="en-US"/>
              </w:rPr>
              <w:t>sudo</w:t>
            </w:r>
            <w:proofErr w:type="spellEnd"/>
            <w:r w:rsidRPr="003825A1">
              <w:rPr>
                <w:rStyle w:val="CodeHTML"/>
                <w:rFonts w:ascii="Arial" w:eastAsiaTheme="majorEastAsia" w:hAnsi="Arial" w:cs="Arial"/>
                <w:color w:val="3B3838" w:themeColor="background2" w:themeShade="40"/>
                <w:sz w:val="22"/>
                <w:szCs w:val="22"/>
                <w:lang w:val="en-US"/>
              </w:rPr>
              <w:t xml:space="preserve"> apt install -y </w:t>
            </w:r>
            <w:proofErr w:type="spellStart"/>
            <w:r w:rsidRPr="003825A1">
              <w:rPr>
                <w:rStyle w:val="CodeHTML"/>
                <w:rFonts w:ascii="Arial" w:eastAsiaTheme="majorEastAsia" w:hAnsi="Arial" w:cs="Arial"/>
                <w:color w:val="3B3838" w:themeColor="background2" w:themeShade="40"/>
                <w:sz w:val="22"/>
                <w:szCs w:val="22"/>
                <w:lang w:val="en-US"/>
              </w:rPr>
              <w:t>openssh</w:t>
            </w:r>
            <w:proofErr w:type="spellEnd"/>
            <w:r w:rsidRPr="003825A1">
              <w:rPr>
                <w:rStyle w:val="CodeHTML"/>
                <w:rFonts w:ascii="Arial" w:eastAsiaTheme="majorEastAsia" w:hAnsi="Arial" w:cs="Arial"/>
                <w:color w:val="3B3838" w:themeColor="background2" w:themeShade="40"/>
                <w:sz w:val="22"/>
                <w:szCs w:val="22"/>
                <w:lang w:val="en-US"/>
              </w:rPr>
              <w:t>-server ansible</w:t>
            </w:r>
          </w:p>
        </w:tc>
      </w:tr>
    </w:tbl>
    <w:p w14:paraId="2DFDCBFF" w14:textId="47EF3B1E" w:rsidR="003825A1" w:rsidRPr="003825A1" w:rsidRDefault="003825A1" w:rsidP="003825A1">
      <w:pPr>
        <w:pStyle w:val="font-claude-response-body"/>
        <w:spacing w:line="360" w:lineRule="auto"/>
        <w:jc w:val="both"/>
        <w:rPr>
          <w:rFonts w:ascii="Arial" w:hAnsi="Arial" w:cs="Arial"/>
          <w:sz w:val="22"/>
          <w:szCs w:val="22"/>
          <w:lang w:val="en-US"/>
        </w:rPr>
      </w:pPr>
      <w:r w:rsidRPr="003825A1">
        <w:rPr>
          <w:rFonts w:ascii="Arial" w:hAnsi="Arial" w:cs="Arial"/>
          <w:sz w:val="22"/>
          <w:szCs w:val="22"/>
          <w:lang w:val="en-US"/>
        </w:rPr>
        <w:lastRenderedPageBreak/>
        <w:t>Ansible itself is installed only here, since it is the control node — the tool that initiates connections and executes automation, not something that needs to run on a target.</w:t>
      </w:r>
    </w:p>
    <w:p w14:paraId="7C87B8FE" w14:textId="77777777" w:rsidR="003825A1" w:rsidRPr="003825A1" w:rsidRDefault="003825A1" w:rsidP="003825A1">
      <w:pPr>
        <w:pStyle w:val="font-claude-response-body"/>
        <w:spacing w:line="360" w:lineRule="auto"/>
        <w:jc w:val="both"/>
        <w:rPr>
          <w:rFonts w:ascii="Arial" w:hAnsi="Arial" w:cs="Arial"/>
          <w:sz w:val="22"/>
          <w:szCs w:val="22"/>
          <w:lang w:val="en-US"/>
        </w:rPr>
      </w:pPr>
      <w:r w:rsidRPr="003825A1">
        <w:rPr>
          <w:rStyle w:val="lev"/>
          <w:rFonts w:ascii="Arial" w:hAnsi="Arial" w:cs="Arial"/>
          <w:sz w:val="22"/>
          <w:szCs w:val="22"/>
          <w:lang w:val="en-US"/>
        </w:rPr>
        <w:t>Web Server and Database Server (identical requirements):</w:t>
      </w:r>
    </w:p>
    <w:tbl>
      <w:tblPr>
        <w:tblStyle w:val="Grilledutableau"/>
        <w:tblW w:w="0" w:type="auto"/>
        <w:shd w:val="clear" w:color="auto" w:fill="E7E6E6" w:themeFill="background2"/>
        <w:tblLook w:val="04A0" w:firstRow="1" w:lastRow="0" w:firstColumn="1" w:lastColumn="0" w:noHBand="0" w:noVBand="1"/>
      </w:tblPr>
      <w:tblGrid>
        <w:gridCol w:w="9062"/>
      </w:tblGrid>
      <w:tr w:rsidR="003825A1" w:rsidRPr="004B7226" w14:paraId="50057AE6" w14:textId="77777777" w:rsidTr="003825A1">
        <w:tc>
          <w:tcPr>
            <w:tcW w:w="9062" w:type="dxa"/>
            <w:shd w:val="clear" w:color="auto" w:fill="E7E6E6" w:themeFill="background2"/>
          </w:tcPr>
          <w:p w14:paraId="7D48AFE7" w14:textId="77777777" w:rsidR="003825A1" w:rsidRPr="003825A1" w:rsidRDefault="003825A1" w:rsidP="003825A1">
            <w:pPr>
              <w:spacing w:line="360" w:lineRule="auto"/>
              <w:jc w:val="both"/>
              <w:rPr>
                <w:rFonts w:ascii="Arial" w:hAnsi="Arial" w:cs="Arial"/>
                <w:color w:val="3B3838" w:themeColor="background2" w:themeShade="40"/>
                <w:lang w:val="en-US"/>
              </w:rPr>
            </w:pPr>
            <w:r w:rsidRPr="003825A1">
              <w:rPr>
                <w:rFonts w:ascii="Arial" w:hAnsi="Arial" w:cs="Arial"/>
                <w:color w:val="3B3838" w:themeColor="background2" w:themeShade="40"/>
                <w:lang w:val="en-US"/>
              </w:rPr>
              <w:t>bash</w:t>
            </w:r>
          </w:p>
          <w:p w14:paraId="689135C4" w14:textId="77777777" w:rsidR="003825A1" w:rsidRPr="003825A1" w:rsidRDefault="003825A1" w:rsidP="003825A1">
            <w:pPr>
              <w:pStyle w:val="PrformatHTML"/>
              <w:spacing w:line="360" w:lineRule="auto"/>
              <w:jc w:val="both"/>
              <w:rPr>
                <w:rStyle w:val="CodeHTML"/>
                <w:rFonts w:ascii="Arial" w:eastAsiaTheme="majorEastAsia" w:hAnsi="Arial" w:cs="Arial"/>
                <w:color w:val="3B3838" w:themeColor="background2" w:themeShade="40"/>
                <w:sz w:val="22"/>
                <w:szCs w:val="22"/>
                <w:lang w:val="en-US"/>
              </w:rPr>
            </w:pPr>
            <w:proofErr w:type="spellStart"/>
            <w:r w:rsidRPr="003825A1">
              <w:rPr>
                <w:rStyle w:val="CodeHTML"/>
                <w:rFonts w:ascii="Arial" w:eastAsiaTheme="majorEastAsia" w:hAnsi="Arial" w:cs="Arial"/>
                <w:color w:val="3B3838" w:themeColor="background2" w:themeShade="40"/>
                <w:sz w:val="22"/>
                <w:szCs w:val="22"/>
                <w:lang w:val="en-US"/>
              </w:rPr>
              <w:t>sudo</w:t>
            </w:r>
            <w:proofErr w:type="spellEnd"/>
            <w:r w:rsidRPr="003825A1">
              <w:rPr>
                <w:rStyle w:val="CodeHTML"/>
                <w:rFonts w:ascii="Arial" w:eastAsiaTheme="majorEastAsia" w:hAnsi="Arial" w:cs="Arial"/>
                <w:color w:val="3B3838" w:themeColor="background2" w:themeShade="40"/>
                <w:sz w:val="22"/>
                <w:szCs w:val="22"/>
                <w:lang w:val="en-US"/>
              </w:rPr>
              <w:t xml:space="preserve"> apt update</w:t>
            </w:r>
          </w:p>
          <w:p w14:paraId="25C87BFE" w14:textId="77777777" w:rsidR="003825A1" w:rsidRPr="003825A1" w:rsidRDefault="003825A1" w:rsidP="003825A1">
            <w:pPr>
              <w:pStyle w:val="PrformatHTML"/>
              <w:spacing w:line="360" w:lineRule="auto"/>
              <w:jc w:val="both"/>
              <w:rPr>
                <w:rFonts w:ascii="Arial" w:hAnsi="Arial" w:cs="Arial"/>
                <w:color w:val="3B3838" w:themeColor="background2" w:themeShade="40"/>
                <w:sz w:val="22"/>
                <w:szCs w:val="22"/>
                <w:lang w:val="en-US"/>
              </w:rPr>
            </w:pPr>
            <w:proofErr w:type="spellStart"/>
            <w:r w:rsidRPr="003825A1">
              <w:rPr>
                <w:rStyle w:val="CodeHTML"/>
                <w:rFonts w:ascii="Arial" w:eastAsiaTheme="majorEastAsia" w:hAnsi="Arial" w:cs="Arial"/>
                <w:color w:val="3B3838" w:themeColor="background2" w:themeShade="40"/>
                <w:sz w:val="22"/>
                <w:szCs w:val="22"/>
                <w:lang w:val="en-US"/>
              </w:rPr>
              <w:t>sudo</w:t>
            </w:r>
            <w:proofErr w:type="spellEnd"/>
            <w:r w:rsidRPr="003825A1">
              <w:rPr>
                <w:rStyle w:val="CodeHTML"/>
                <w:rFonts w:ascii="Arial" w:eastAsiaTheme="majorEastAsia" w:hAnsi="Arial" w:cs="Arial"/>
                <w:color w:val="3B3838" w:themeColor="background2" w:themeShade="40"/>
                <w:sz w:val="22"/>
                <w:szCs w:val="22"/>
                <w:lang w:val="en-US"/>
              </w:rPr>
              <w:t xml:space="preserve"> apt install -y </w:t>
            </w:r>
            <w:proofErr w:type="spellStart"/>
            <w:r w:rsidRPr="003825A1">
              <w:rPr>
                <w:rStyle w:val="CodeHTML"/>
                <w:rFonts w:ascii="Arial" w:eastAsiaTheme="majorEastAsia" w:hAnsi="Arial" w:cs="Arial"/>
                <w:color w:val="3B3838" w:themeColor="background2" w:themeShade="40"/>
                <w:sz w:val="22"/>
                <w:szCs w:val="22"/>
                <w:lang w:val="en-US"/>
              </w:rPr>
              <w:t>openssh</w:t>
            </w:r>
            <w:proofErr w:type="spellEnd"/>
            <w:r w:rsidRPr="003825A1">
              <w:rPr>
                <w:rStyle w:val="CodeHTML"/>
                <w:rFonts w:ascii="Arial" w:eastAsiaTheme="majorEastAsia" w:hAnsi="Arial" w:cs="Arial"/>
                <w:color w:val="3B3838" w:themeColor="background2" w:themeShade="40"/>
                <w:sz w:val="22"/>
                <w:szCs w:val="22"/>
                <w:lang w:val="en-US"/>
              </w:rPr>
              <w:t>-server python3</w:t>
            </w:r>
          </w:p>
          <w:p w14:paraId="2962D802" w14:textId="77777777" w:rsidR="003825A1" w:rsidRPr="003825A1" w:rsidRDefault="003825A1" w:rsidP="003825A1">
            <w:pPr>
              <w:pStyle w:val="PrformatHTML"/>
              <w:spacing w:line="360" w:lineRule="auto"/>
              <w:jc w:val="both"/>
              <w:rPr>
                <w:rFonts w:ascii="Arial" w:hAnsi="Arial" w:cs="Arial"/>
                <w:color w:val="3B3838" w:themeColor="background2" w:themeShade="40"/>
                <w:sz w:val="22"/>
                <w:szCs w:val="22"/>
                <w:lang w:val="en-US"/>
              </w:rPr>
            </w:pPr>
          </w:p>
        </w:tc>
      </w:tr>
    </w:tbl>
    <w:p w14:paraId="26EE58C1" w14:textId="77777777" w:rsidR="002C3C75" w:rsidRDefault="00B2478B" w:rsidP="002C3C75">
      <w:pPr>
        <w:pStyle w:val="font-claude-response-body"/>
        <w:keepNext/>
        <w:spacing w:line="360" w:lineRule="auto"/>
        <w:jc w:val="both"/>
      </w:pPr>
      <w:r w:rsidRPr="00B2478B">
        <w:rPr>
          <w:rFonts w:ascii="Arial" w:hAnsi="Arial" w:cs="Arial"/>
          <w:noProof/>
          <w:sz w:val="22"/>
          <w:szCs w:val="22"/>
          <w:lang w:val="en-US"/>
        </w:rPr>
        <w:drawing>
          <wp:inline distT="0" distB="0" distL="0" distR="0" wp14:anchorId="6F5D79F7" wp14:editId="2701EE32">
            <wp:extent cx="5760720" cy="2812415"/>
            <wp:effectExtent l="0" t="0" r="0" b="698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812415"/>
                    </a:xfrm>
                    <a:prstGeom prst="rect">
                      <a:avLst/>
                    </a:prstGeom>
                  </pic:spPr>
                </pic:pic>
              </a:graphicData>
            </a:graphic>
          </wp:inline>
        </w:drawing>
      </w:r>
    </w:p>
    <w:p w14:paraId="0281B8BE" w14:textId="22996D17" w:rsidR="00B2478B" w:rsidRPr="002C3C75" w:rsidRDefault="002C3C75" w:rsidP="002C3C75">
      <w:pPr>
        <w:pStyle w:val="Lgende"/>
        <w:jc w:val="center"/>
        <w:rPr>
          <w:rFonts w:ascii="Arial" w:hAnsi="Arial" w:cs="Arial"/>
          <w:sz w:val="24"/>
          <w:szCs w:val="24"/>
          <w:lang w:val="en-US"/>
        </w:rPr>
      </w:pPr>
      <w:r w:rsidRPr="002C3C75">
        <w:rPr>
          <w:rFonts w:ascii="Arial" w:hAnsi="Arial" w:cs="Arial"/>
          <w:sz w:val="20"/>
          <w:szCs w:val="20"/>
          <w:lang w:val="en-US"/>
        </w:rPr>
        <w:t xml:space="preserve">Figure </w:t>
      </w:r>
      <w:r w:rsidRPr="002C3C75">
        <w:rPr>
          <w:rFonts w:ascii="Arial" w:hAnsi="Arial" w:cs="Arial"/>
          <w:sz w:val="20"/>
          <w:szCs w:val="20"/>
        </w:rPr>
        <w:fldChar w:fldCharType="begin"/>
      </w:r>
      <w:r w:rsidRPr="002C3C75">
        <w:rPr>
          <w:rFonts w:ascii="Arial" w:hAnsi="Arial" w:cs="Arial"/>
          <w:sz w:val="20"/>
          <w:szCs w:val="20"/>
          <w:lang w:val="en-US"/>
        </w:rPr>
        <w:instrText xml:space="preserve"> SEQ Figure \* ARABIC </w:instrText>
      </w:r>
      <w:r w:rsidRPr="002C3C75">
        <w:rPr>
          <w:rFonts w:ascii="Arial" w:hAnsi="Arial" w:cs="Arial"/>
          <w:sz w:val="20"/>
          <w:szCs w:val="20"/>
        </w:rPr>
        <w:fldChar w:fldCharType="separate"/>
      </w:r>
      <w:r w:rsidR="001A67C3">
        <w:rPr>
          <w:rFonts w:ascii="Arial" w:hAnsi="Arial" w:cs="Arial"/>
          <w:noProof/>
          <w:sz w:val="20"/>
          <w:szCs w:val="20"/>
          <w:lang w:val="en-US"/>
        </w:rPr>
        <w:t>7</w:t>
      </w:r>
      <w:r w:rsidRPr="002C3C75">
        <w:rPr>
          <w:rFonts w:ascii="Arial" w:hAnsi="Arial" w:cs="Arial"/>
          <w:sz w:val="20"/>
          <w:szCs w:val="20"/>
        </w:rPr>
        <w:fldChar w:fldCharType="end"/>
      </w:r>
      <w:r w:rsidRPr="002C3C75">
        <w:rPr>
          <w:rFonts w:ascii="Arial" w:hAnsi="Arial" w:cs="Arial"/>
          <w:sz w:val="20"/>
          <w:szCs w:val="20"/>
          <w:lang w:val="en-US"/>
        </w:rPr>
        <w:t xml:space="preserve">: Verification of </w:t>
      </w:r>
      <w:proofErr w:type="spellStart"/>
      <w:r w:rsidRPr="002C3C75">
        <w:rPr>
          <w:rFonts w:ascii="Arial" w:hAnsi="Arial" w:cs="Arial"/>
          <w:sz w:val="20"/>
          <w:szCs w:val="20"/>
          <w:lang w:val="en-US"/>
        </w:rPr>
        <w:t>ssh</w:t>
      </w:r>
      <w:proofErr w:type="spellEnd"/>
      <w:r w:rsidRPr="002C3C75">
        <w:rPr>
          <w:rFonts w:ascii="Arial" w:hAnsi="Arial" w:cs="Arial"/>
          <w:sz w:val="20"/>
          <w:szCs w:val="20"/>
          <w:lang w:val="en-US"/>
        </w:rPr>
        <w:t xml:space="preserve"> in database server</w:t>
      </w:r>
    </w:p>
    <w:p w14:paraId="48458913" w14:textId="77777777" w:rsidR="002C3C75" w:rsidRDefault="00B2478B" w:rsidP="002C3C75">
      <w:pPr>
        <w:pStyle w:val="font-claude-response-body"/>
        <w:keepNext/>
        <w:spacing w:line="360" w:lineRule="auto"/>
        <w:jc w:val="both"/>
      </w:pPr>
      <w:r w:rsidRPr="00B2478B">
        <w:rPr>
          <w:rFonts w:ascii="Arial" w:hAnsi="Arial" w:cs="Arial"/>
          <w:noProof/>
          <w:sz w:val="22"/>
          <w:szCs w:val="22"/>
          <w:lang w:val="en-US"/>
        </w:rPr>
        <w:drawing>
          <wp:inline distT="0" distB="0" distL="0" distR="0" wp14:anchorId="4B202CD5" wp14:editId="58065A06">
            <wp:extent cx="5760720" cy="168338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683385"/>
                    </a:xfrm>
                    <a:prstGeom prst="rect">
                      <a:avLst/>
                    </a:prstGeom>
                  </pic:spPr>
                </pic:pic>
              </a:graphicData>
            </a:graphic>
          </wp:inline>
        </w:drawing>
      </w:r>
    </w:p>
    <w:p w14:paraId="14F756D5" w14:textId="7A22380B" w:rsidR="00B2478B" w:rsidRDefault="002C3C75" w:rsidP="002C3C75">
      <w:pPr>
        <w:pStyle w:val="Lgende"/>
        <w:jc w:val="center"/>
        <w:rPr>
          <w:rFonts w:ascii="Arial" w:hAnsi="Arial" w:cs="Arial"/>
          <w:sz w:val="20"/>
          <w:szCs w:val="20"/>
          <w:lang w:val="en-US"/>
        </w:rPr>
      </w:pPr>
      <w:r w:rsidRPr="002C3C75">
        <w:rPr>
          <w:rFonts w:ascii="Arial" w:hAnsi="Arial" w:cs="Arial"/>
          <w:sz w:val="20"/>
          <w:szCs w:val="20"/>
          <w:lang w:val="en-US"/>
        </w:rPr>
        <w:t xml:space="preserve">Figure </w:t>
      </w:r>
      <w:r w:rsidRPr="002C3C75">
        <w:rPr>
          <w:rFonts w:ascii="Arial" w:hAnsi="Arial" w:cs="Arial"/>
          <w:sz w:val="20"/>
          <w:szCs w:val="20"/>
        </w:rPr>
        <w:fldChar w:fldCharType="begin"/>
      </w:r>
      <w:r w:rsidRPr="002C3C75">
        <w:rPr>
          <w:rFonts w:ascii="Arial" w:hAnsi="Arial" w:cs="Arial"/>
          <w:sz w:val="20"/>
          <w:szCs w:val="20"/>
          <w:lang w:val="en-US"/>
        </w:rPr>
        <w:instrText xml:space="preserve"> SEQ Figure \* ARABIC </w:instrText>
      </w:r>
      <w:r w:rsidRPr="002C3C75">
        <w:rPr>
          <w:rFonts w:ascii="Arial" w:hAnsi="Arial" w:cs="Arial"/>
          <w:sz w:val="20"/>
          <w:szCs w:val="20"/>
        </w:rPr>
        <w:fldChar w:fldCharType="separate"/>
      </w:r>
      <w:r w:rsidR="001A67C3">
        <w:rPr>
          <w:rFonts w:ascii="Arial" w:hAnsi="Arial" w:cs="Arial"/>
          <w:noProof/>
          <w:sz w:val="20"/>
          <w:szCs w:val="20"/>
          <w:lang w:val="en-US"/>
        </w:rPr>
        <w:t>8</w:t>
      </w:r>
      <w:r w:rsidRPr="002C3C75">
        <w:rPr>
          <w:rFonts w:ascii="Arial" w:hAnsi="Arial" w:cs="Arial"/>
          <w:sz w:val="20"/>
          <w:szCs w:val="20"/>
        </w:rPr>
        <w:fldChar w:fldCharType="end"/>
      </w:r>
      <w:r w:rsidRPr="002C3C75">
        <w:rPr>
          <w:rFonts w:ascii="Arial" w:hAnsi="Arial" w:cs="Arial"/>
          <w:sz w:val="20"/>
          <w:szCs w:val="20"/>
          <w:lang w:val="en-US"/>
        </w:rPr>
        <w:t>: Verification of python3 in database server</w:t>
      </w:r>
    </w:p>
    <w:p w14:paraId="0B847447" w14:textId="77777777" w:rsidR="002C3C75" w:rsidRDefault="002C3C75" w:rsidP="002C3C75">
      <w:pPr>
        <w:keepNext/>
      </w:pPr>
      <w:r w:rsidRPr="002C3C75">
        <w:rPr>
          <w:noProof/>
          <w:lang w:val="en-US"/>
        </w:rPr>
        <w:lastRenderedPageBreak/>
        <w:drawing>
          <wp:inline distT="0" distB="0" distL="0" distR="0" wp14:anchorId="390D3970" wp14:editId="073EFCBE">
            <wp:extent cx="5760720" cy="2510155"/>
            <wp:effectExtent l="0" t="0" r="0" b="444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510155"/>
                    </a:xfrm>
                    <a:prstGeom prst="rect">
                      <a:avLst/>
                    </a:prstGeom>
                  </pic:spPr>
                </pic:pic>
              </a:graphicData>
            </a:graphic>
          </wp:inline>
        </w:drawing>
      </w:r>
    </w:p>
    <w:p w14:paraId="49F203D4" w14:textId="030B2375" w:rsidR="002C3C75" w:rsidRDefault="002C3C75" w:rsidP="002C3C75">
      <w:pPr>
        <w:pStyle w:val="Lgende"/>
        <w:jc w:val="center"/>
        <w:rPr>
          <w:rFonts w:ascii="Arial" w:hAnsi="Arial" w:cs="Arial"/>
          <w:sz w:val="20"/>
          <w:szCs w:val="20"/>
          <w:lang w:val="en-US"/>
        </w:rPr>
      </w:pPr>
      <w:r w:rsidRPr="002C3C75">
        <w:rPr>
          <w:rFonts w:ascii="Arial" w:hAnsi="Arial" w:cs="Arial"/>
          <w:sz w:val="20"/>
          <w:szCs w:val="20"/>
          <w:lang w:val="en-US"/>
        </w:rPr>
        <w:t xml:space="preserve">Figure </w:t>
      </w:r>
      <w:r w:rsidRPr="002C3C75">
        <w:rPr>
          <w:rFonts w:ascii="Arial" w:hAnsi="Arial" w:cs="Arial"/>
          <w:sz w:val="20"/>
          <w:szCs w:val="20"/>
        </w:rPr>
        <w:fldChar w:fldCharType="begin"/>
      </w:r>
      <w:r w:rsidRPr="002C3C75">
        <w:rPr>
          <w:rFonts w:ascii="Arial" w:hAnsi="Arial" w:cs="Arial"/>
          <w:sz w:val="20"/>
          <w:szCs w:val="20"/>
          <w:lang w:val="en-US"/>
        </w:rPr>
        <w:instrText xml:space="preserve"> SEQ Figure \* ARABIC </w:instrText>
      </w:r>
      <w:r w:rsidRPr="002C3C75">
        <w:rPr>
          <w:rFonts w:ascii="Arial" w:hAnsi="Arial" w:cs="Arial"/>
          <w:sz w:val="20"/>
          <w:szCs w:val="20"/>
        </w:rPr>
        <w:fldChar w:fldCharType="separate"/>
      </w:r>
      <w:r w:rsidR="001A67C3">
        <w:rPr>
          <w:rFonts w:ascii="Arial" w:hAnsi="Arial" w:cs="Arial"/>
          <w:noProof/>
          <w:sz w:val="20"/>
          <w:szCs w:val="20"/>
          <w:lang w:val="en-US"/>
        </w:rPr>
        <w:t>9</w:t>
      </w:r>
      <w:r w:rsidRPr="002C3C75">
        <w:rPr>
          <w:rFonts w:ascii="Arial" w:hAnsi="Arial" w:cs="Arial"/>
          <w:sz w:val="20"/>
          <w:szCs w:val="20"/>
        </w:rPr>
        <w:fldChar w:fldCharType="end"/>
      </w:r>
      <w:r w:rsidRPr="002C3C75">
        <w:rPr>
          <w:rFonts w:ascii="Arial" w:hAnsi="Arial" w:cs="Arial"/>
          <w:sz w:val="20"/>
          <w:szCs w:val="20"/>
          <w:lang w:val="en-US"/>
        </w:rPr>
        <w:t xml:space="preserve">: Verification of </w:t>
      </w:r>
      <w:proofErr w:type="spellStart"/>
      <w:r w:rsidRPr="002C3C75">
        <w:rPr>
          <w:rFonts w:ascii="Arial" w:hAnsi="Arial" w:cs="Arial"/>
          <w:sz w:val="20"/>
          <w:szCs w:val="20"/>
          <w:lang w:val="en-US"/>
        </w:rPr>
        <w:t>ssh</w:t>
      </w:r>
      <w:proofErr w:type="spellEnd"/>
      <w:r w:rsidRPr="002C3C75">
        <w:rPr>
          <w:rFonts w:ascii="Arial" w:hAnsi="Arial" w:cs="Arial"/>
          <w:sz w:val="20"/>
          <w:szCs w:val="20"/>
          <w:lang w:val="en-US"/>
        </w:rPr>
        <w:t xml:space="preserve"> in webserver</w:t>
      </w:r>
    </w:p>
    <w:p w14:paraId="47D1FDD7" w14:textId="77777777" w:rsidR="0041524D" w:rsidRDefault="0041524D" w:rsidP="0041524D">
      <w:pPr>
        <w:keepNext/>
      </w:pPr>
      <w:r w:rsidRPr="0041524D">
        <w:rPr>
          <w:noProof/>
          <w:lang w:val="en-US"/>
        </w:rPr>
        <w:drawing>
          <wp:inline distT="0" distB="0" distL="0" distR="0" wp14:anchorId="5E531DC7" wp14:editId="4CAF1552">
            <wp:extent cx="5760720" cy="61468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614680"/>
                    </a:xfrm>
                    <a:prstGeom prst="rect">
                      <a:avLst/>
                    </a:prstGeom>
                  </pic:spPr>
                </pic:pic>
              </a:graphicData>
            </a:graphic>
          </wp:inline>
        </w:drawing>
      </w:r>
    </w:p>
    <w:p w14:paraId="7BA5BD05" w14:textId="63618FB3" w:rsidR="002C3C75" w:rsidRPr="0041524D" w:rsidRDefault="0041524D" w:rsidP="0041524D">
      <w:pPr>
        <w:pStyle w:val="Lgende"/>
        <w:jc w:val="center"/>
        <w:rPr>
          <w:rFonts w:ascii="Arial" w:hAnsi="Arial" w:cs="Arial"/>
          <w:sz w:val="20"/>
          <w:szCs w:val="20"/>
          <w:lang w:val="en-US"/>
        </w:rPr>
      </w:pPr>
      <w:r w:rsidRPr="0041524D">
        <w:rPr>
          <w:rFonts w:ascii="Arial" w:hAnsi="Arial" w:cs="Arial"/>
          <w:sz w:val="20"/>
          <w:szCs w:val="20"/>
          <w:lang w:val="en-US"/>
        </w:rPr>
        <w:t xml:space="preserve">Figure </w:t>
      </w:r>
      <w:r w:rsidRPr="0041524D">
        <w:rPr>
          <w:rFonts w:ascii="Arial" w:hAnsi="Arial" w:cs="Arial"/>
          <w:sz w:val="20"/>
          <w:szCs w:val="20"/>
        </w:rPr>
        <w:fldChar w:fldCharType="begin"/>
      </w:r>
      <w:r w:rsidRPr="0041524D">
        <w:rPr>
          <w:rFonts w:ascii="Arial" w:hAnsi="Arial" w:cs="Arial"/>
          <w:sz w:val="20"/>
          <w:szCs w:val="20"/>
          <w:lang w:val="en-US"/>
        </w:rPr>
        <w:instrText xml:space="preserve"> SEQ Figure \* ARABIC </w:instrText>
      </w:r>
      <w:r w:rsidRPr="0041524D">
        <w:rPr>
          <w:rFonts w:ascii="Arial" w:hAnsi="Arial" w:cs="Arial"/>
          <w:sz w:val="20"/>
          <w:szCs w:val="20"/>
        </w:rPr>
        <w:fldChar w:fldCharType="separate"/>
      </w:r>
      <w:r w:rsidR="001A67C3">
        <w:rPr>
          <w:rFonts w:ascii="Arial" w:hAnsi="Arial" w:cs="Arial"/>
          <w:noProof/>
          <w:sz w:val="20"/>
          <w:szCs w:val="20"/>
          <w:lang w:val="en-US"/>
        </w:rPr>
        <w:t>10</w:t>
      </w:r>
      <w:r w:rsidRPr="0041524D">
        <w:rPr>
          <w:rFonts w:ascii="Arial" w:hAnsi="Arial" w:cs="Arial"/>
          <w:sz w:val="20"/>
          <w:szCs w:val="20"/>
        </w:rPr>
        <w:fldChar w:fldCharType="end"/>
      </w:r>
      <w:r w:rsidRPr="0041524D">
        <w:rPr>
          <w:rFonts w:ascii="Arial" w:hAnsi="Arial" w:cs="Arial"/>
          <w:sz w:val="20"/>
          <w:szCs w:val="20"/>
          <w:lang w:val="en-US"/>
        </w:rPr>
        <w:t>: Verification of python3 in webserver</w:t>
      </w:r>
    </w:p>
    <w:p w14:paraId="24021841" w14:textId="44B1F20F" w:rsidR="003825A1" w:rsidRDefault="003825A1" w:rsidP="003825A1">
      <w:pPr>
        <w:pStyle w:val="font-claude-response-body"/>
        <w:spacing w:line="360" w:lineRule="auto"/>
        <w:jc w:val="both"/>
        <w:rPr>
          <w:rFonts w:ascii="Arial" w:hAnsi="Arial" w:cs="Arial"/>
          <w:sz w:val="22"/>
          <w:szCs w:val="22"/>
          <w:lang w:val="en-US"/>
        </w:rPr>
      </w:pPr>
      <w:r w:rsidRPr="003825A1">
        <w:rPr>
          <w:rFonts w:ascii="Arial" w:hAnsi="Arial" w:cs="Arial"/>
          <w:sz w:val="22"/>
          <w:szCs w:val="22"/>
          <w:lang w:val="en-US"/>
        </w:rPr>
        <w:t xml:space="preserve">either managed server needs Ansible installed. What they do need is Python 3, because Ansible modules are executed as Python code </w:t>
      </w:r>
      <w:r w:rsidRPr="003825A1">
        <w:rPr>
          <w:rStyle w:val="Accentuation"/>
          <w:rFonts w:ascii="Arial" w:eastAsiaTheme="majorEastAsia" w:hAnsi="Arial" w:cs="Arial"/>
          <w:sz w:val="22"/>
          <w:szCs w:val="22"/>
          <w:lang w:val="en-US"/>
        </w:rPr>
        <w:t>on the target machine</w:t>
      </w:r>
      <w:r w:rsidRPr="003825A1">
        <w:rPr>
          <w:rFonts w:ascii="Arial" w:hAnsi="Arial" w:cs="Arial"/>
          <w:sz w:val="22"/>
          <w:szCs w:val="22"/>
          <w:lang w:val="en-US"/>
        </w:rPr>
        <w:t xml:space="preserve"> when a task runs — the control node connects over SSH, transfers the module, and the target executes it locally. OpenSSH is required on all three hosts, since it is the transport every Ansible connection depends on, including the Management Server's own inbound access from the administrator.</w:t>
      </w:r>
    </w:p>
    <w:p w14:paraId="46503A6E" w14:textId="77777777" w:rsidR="0008049E" w:rsidRDefault="0008049E" w:rsidP="0008049E">
      <w:pPr>
        <w:pStyle w:val="Titre2"/>
      </w:pPr>
      <w:r>
        <w:t xml:space="preserve">SSH Key </w:t>
      </w:r>
      <w:proofErr w:type="spellStart"/>
      <w:r>
        <w:t>Generation</w:t>
      </w:r>
      <w:proofErr w:type="spellEnd"/>
      <w:r>
        <w:t xml:space="preserve"> and Distribution</w:t>
      </w:r>
    </w:p>
    <w:p w14:paraId="0EDE74B1" w14:textId="77777777" w:rsidR="0008049E" w:rsidRPr="0084641A" w:rsidRDefault="0008049E" w:rsidP="0084641A">
      <w:pPr>
        <w:pStyle w:val="font-claude-response-body"/>
        <w:spacing w:line="360" w:lineRule="auto"/>
        <w:jc w:val="both"/>
        <w:rPr>
          <w:rFonts w:ascii="Arial" w:hAnsi="Arial" w:cs="Arial"/>
          <w:sz w:val="22"/>
          <w:szCs w:val="22"/>
          <w:lang w:val="en-US"/>
        </w:rPr>
      </w:pPr>
      <w:r w:rsidRPr="0084641A">
        <w:rPr>
          <w:rFonts w:ascii="Arial" w:hAnsi="Arial" w:cs="Arial"/>
          <w:sz w:val="22"/>
          <w:szCs w:val="22"/>
          <w:lang w:val="en-US"/>
        </w:rPr>
        <w:t>An SSH key pair is generated once on the Management Server and distributed to each managed host, establishing the trust relationship Ansible's connections depend on. This project uses a custom-named key rather than the default filename, to keep the automation identity clearly distinguishable from any personal SSH key on the same machine.</w:t>
      </w:r>
    </w:p>
    <w:p w14:paraId="072F5EE7" w14:textId="77777777" w:rsidR="0008049E" w:rsidRPr="0084641A" w:rsidRDefault="0008049E" w:rsidP="0084641A">
      <w:pPr>
        <w:pStyle w:val="font-claude-response-body"/>
        <w:spacing w:line="360" w:lineRule="auto"/>
        <w:jc w:val="both"/>
        <w:rPr>
          <w:rFonts w:ascii="Arial" w:hAnsi="Arial" w:cs="Arial"/>
          <w:sz w:val="22"/>
          <w:szCs w:val="22"/>
        </w:rPr>
      </w:pPr>
      <w:r w:rsidRPr="0084641A">
        <w:rPr>
          <w:rStyle w:val="lev"/>
          <w:rFonts w:ascii="Arial" w:hAnsi="Arial" w:cs="Arial"/>
          <w:sz w:val="22"/>
          <w:szCs w:val="22"/>
        </w:rPr>
        <w:t xml:space="preserve">Key </w:t>
      </w:r>
      <w:proofErr w:type="spellStart"/>
      <w:proofErr w:type="gramStart"/>
      <w:r w:rsidRPr="0084641A">
        <w:rPr>
          <w:rStyle w:val="lev"/>
          <w:rFonts w:ascii="Arial" w:hAnsi="Arial" w:cs="Arial"/>
          <w:sz w:val="22"/>
          <w:szCs w:val="22"/>
        </w:rPr>
        <w:t>generation</w:t>
      </w:r>
      <w:proofErr w:type="spellEnd"/>
      <w:r w:rsidRPr="0084641A">
        <w:rPr>
          <w:rStyle w:val="lev"/>
          <w:rFonts w:ascii="Arial" w:hAnsi="Arial" w:cs="Arial"/>
          <w:sz w:val="22"/>
          <w:szCs w:val="22"/>
        </w:rPr>
        <w:t>:</w:t>
      </w:r>
      <w:proofErr w:type="gramEnd"/>
    </w:p>
    <w:tbl>
      <w:tblPr>
        <w:tblStyle w:val="Grilledutableau"/>
        <w:tblW w:w="0" w:type="auto"/>
        <w:shd w:val="clear" w:color="auto" w:fill="E7E6E6" w:themeFill="background2"/>
        <w:tblLook w:val="04A0" w:firstRow="1" w:lastRow="0" w:firstColumn="1" w:lastColumn="0" w:noHBand="0" w:noVBand="1"/>
      </w:tblPr>
      <w:tblGrid>
        <w:gridCol w:w="9062"/>
      </w:tblGrid>
      <w:tr w:rsidR="0008049E" w14:paraId="0B24F45E" w14:textId="77777777" w:rsidTr="0008049E">
        <w:tc>
          <w:tcPr>
            <w:tcW w:w="9062" w:type="dxa"/>
            <w:shd w:val="clear" w:color="auto" w:fill="E7E6E6" w:themeFill="background2"/>
          </w:tcPr>
          <w:p w14:paraId="66EC1D17" w14:textId="1B5A3D11" w:rsidR="0008049E" w:rsidRDefault="0008049E" w:rsidP="003825A1">
            <w:pPr>
              <w:pStyle w:val="font-claude-response-body"/>
              <w:spacing w:line="360" w:lineRule="auto"/>
              <w:jc w:val="both"/>
              <w:rPr>
                <w:rFonts w:ascii="Arial" w:hAnsi="Arial" w:cs="Arial"/>
                <w:sz w:val="22"/>
                <w:szCs w:val="22"/>
                <w:lang w:val="en-US"/>
              </w:rPr>
            </w:pPr>
            <w:proofErr w:type="spellStart"/>
            <w:r w:rsidRPr="0008049E">
              <w:rPr>
                <w:rFonts w:ascii="Arial" w:hAnsi="Arial" w:cs="Arial"/>
                <w:sz w:val="22"/>
                <w:szCs w:val="22"/>
                <w:lang w:val="en-US"/>
              </w:rPr>
              <w:t>ssh</w:t>
            </w:r>
            <w:proofErr w:type="spellEnd"/>
            <w:r w:rsidRPr="0008049E">
              <w:rPr>
                <w:rFonts w:ascii="Arial" w:hAnsi="Arial" w:cs="Arial"/>
                <w:sz w:val="22"/>
                <w:szCs w:val="22"/>
                <w:lang w:val="en-US"/>
              </w:rPr>
              <w:t xml:space="preserve">-keygen -t ed25519 -f </w:t>
            </w:r>
            <w:r>
              <w:rPr>
                <w:rFonts w:ascii="Arial" w:hAnsi="Arial" w:cs="Arial"/>
                <w:sz w:val="22"/>
                <w:szCs w:val="22"/>
                <w:lang w:val="en-US"/>
              </w:rPr>
              <w:t>/home/</w:t>
            </w:r>
            <w:proofErr w:type="spellStart"/>
            <w:r>
              <w:rPr>
                <w:rFonts w:ascii="Arial" w:hAnsi="Arial" w:cs="Arial"/>
                <w:sz w:val="22"/>
                <w:szCs w:val="22"/>
                <w:lang w:val="en-US"/>
              </w:rPr>
              <w:t>ansible_user</w:t>
            </w:r>
            <w:proofErr w:type="spellEnd"/>
            <w:r w:rsidRPr="0008049E">
              <w:rPr>
                <w:rFonts w:ascii="Arial" w:hAnsi="Arial" w:cs="Arial"/>
                <w:sz w:val="22"/>
                <w:szCs w:val="22"/>
                <w:lang w:val="en-US"/>
              </w:rPr>
              <w:t>/.</w:t>
            </w:r>
            <w:proofErr w:type="spellStart"/>
            <w:r w:rsidRPr="0008049E">
              <w:rPr>
                <w:rFonts w:ascii="Arial" w:hAnsi="Arial" w:cs="Arial"/>
                <w:sz w:val="22"/>
                <w:szCs w:val="22"/>
                <w:lang w:val="en-US"/>
              </w:rPr>
              <w:t>ssh</w:t>
            </w:r>
            <w:proofErr w:type="spellEnd"/>
            <w:r w:rsidRPr="0008049E">
              <w:rPr>
                <w:rFonts w:ascii="Arial" w:hAnsi="Arial" w:cs="Arial"/>
                <w:sz w:val="22"/>
                <w:szCs w:val="22"/>
                <w:lang w:val="en-US"/>
              </w:rPr>
              <w:t>/</w:t>
            </w:r>
            <w:proofErr w:type="spellStart"/>
            <w:r w:rsidRPr="0008049E">
              <w:rPr>
                <w:rFonts w:ascii="Arial" w:hAnsi="Arial" w:cs="Arial"/>
                <w:sz w:val="22"/>
                <w:szCs w:val="22"/>
                <w:lang w:val="en-US"/>
              </w:rPr>
              <w:t>ansible_controle</w:t>
            </w:r>
            <w:proofErr w:type="spellEnd"/>
            <w:r w:rsidRPr="0008049E">
              <w:rPr>
                <w:rFonts w:ascii="Arial" w:hAnsi="Arial" w:cs="Arial"/>
                <w:sz w:val="22"/>
                <w:szCs w:val="22"/>
                <w:lang w:val="en-US"/>
              </w:rPr>
              <w:t xml:space="preserve"> -C "ansible-control"</w:t>
            </w:r>
          </w:p>
        </w:tc>
      </w:tr>
    </w:tbl>
    <w:p w14:paraId="5A1B4E1F" w14:textId="77777777" w:rsidR="00F70A6D" w:rsidRDefault="0008049E" w:rsidP="00F70A6D">
      <w:pPr>
        <w:pStyle w:val="font-claude-response-body"/>
        <w:keepNext/>
        <w:spacing w:line="360" w:lineRule="auto"/>
        <w:jc w:val="both"/>
      </w:pPr>
      <w:r w:rsidRPr="0008049E">
        <w:rPr>
          <w:rFonts w:ascii="Arial" w:hAnsi="Arial" w:cs="Arial"/>
          <w:noProof/>
          <w:sz w:val="22"/>
          <w:szCs w:val="22"/>
          <w:lang w:val="en-US"/>
        </w:rPr>
        <w:lastRenderedPageBreak/>
        <w:drawing>
          <wp:inline distT="0" distB="0" distL="0" distR="0" wp14:anchorId="1FCE3B73" wp14:editId="07A1BDC0">
            <wp:extent cx="5760720" cy="773430"/>
            <wp:effectExtent l="0" t="0" r="0" b="762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773430"/>
                    </a:xfrm>
                    <a:prstGeom prst="rect">
                      <a:avLst/>
                    </a:prstGeom>
                  </pic:spPr>
                </pic:pic>
              </a:graphicData>
            </a:graphic>
          </wp:inline>
        </w:drawing>
      </w:r>
    </w:p>
    <w:p w14:paraId="79A01139" w14:textId="42BDBD47" w:rsidR="00247F14" w:rsidRPr="00F70A6D" w:rsidRDefault="00F70A6D" w:rsidP="00F70A6D">
      <w:pPr>
        <w:pStyle w:val="Lgende"/>
        <w:jc w:val="center"/>
        <w:rPr>
          <w:rFonts w:ascii="Arial" w:hAnsi="Arial" w:cs="Arial"/>
          <w:sz w:val="24"/>
          <w:szCs w:val="24"/>
          <w:lang w:val="en-US"/>
        </w:rPr>
      </w:pPr>
      <w:r w:rsidRPr="00F70A6D">
        <w:rPr>
          <w:rFonts w:ascii="Arial" w:hAnsi="Arial" w:cs="Arial"/>
          <w:sz w:val="20"/>
          <w:szCs w:val="20"/>
          <w:lang w:val="en-US"/>
        </w:rPr>
        <w:t xml:space="preserve">Figure </w:t>
      </w:r>
      <w:r w:rsidRPr="00F70A6D">
        <w:rPr>
          <w:rFonts w:ascii="Arial" w:hAnsi="Arial" w:cs="Arial"/>
          <w:sz w:val="20"/>
          <w:szCs w:val="20"/>
        </w:rPr>
        <w:fldChar w:fldCharType="begin"/>
      </w:r>
      <w:r w:rsidRPr="00F70A6D">
        <w:rPr>
          <w:rFonts w:ascii="Arial" w:hAnsi="Arial" w:cs="Arial"/>
          <w:sz w:val="20"/>
          <w:szCs w:val="20"/>
          <w:lang w:val="en-US"/>
        </w:rPr>
        <w:instrText xml:space="preserve"> SEQ Figure \* ARABIC </w:instrText>
      </w:r>
      <w:r w:rsidRPr="00F70A6D">
        <w:rPr>
          <w:rFonts w:ascii="Arial" w:hAnsi="Arial" w:cs="Arial"/>
          <w:sz w:val="20"/>
          <w:szCs w:val="20"/>
        </w:rPr>
        <w:fldChar w:fldCharType="separate"/>
      </w:r>
      <w:r w:rsidR="001A67C3">
        <w:rPr>
          <w:rFonts w:ascii="Arial" w:hAnsi="Arial" w:cs="Arial"/>
          <w:noProof/>
          <w:sz w:val="20"/>
          <w:szCs w:val="20"/>
          <w:lang w:val="en-US"/>
        </w:rPr>
        <w:t>11</w:t>
      </w:r>
      <w:r w:rsidRPr="00F70A6D">
        <w:rPr>
          <w:rFonts w:ascii="Arial" w:hAnsi="Arial" w:cs="Arial"/>
          <w:sz w:val="20"/>
          <w:szCs w:val="20"/>
        </w:rPr>
        <w:fldChar w:fldCharType="end"/>
      </w:r>
      <w:r w:rsidRPr="00F70A6D">
        <w:rPr>
          <w:rFonts w:ascii="Arial" w:hAnsi="Arial" w:cs="Arial"/>
          <w:sz w:val="20"/>
          <w:szCs w:val="20"/>
          <w:lang w:val="en-US"/>
        </w:rPr>
        <w:t>:terminal output of key generation, showing the fingerprint</w:t>
      </w:r>
    </w:p>
    <w:p w14:paraId="6EF98377" w14:textId="77777777" w:rsidR="0008049E" w:rsidRPr="0084641A" w:rsidRDefault="0008049E" w:rsidP="0084641A">
      <w:pPr>
        <w:spacing w:before="100" w:beforeAutospacing="1" w:after="100" w:afterAutospacing="1" w:line="360" w:lineRule="auto"/>
        <w:jc w:val="both"/>
        <w:rPr>
          <w:rFonts w:ascii="Arial" w:eastAsia="Times New Roman" w:hAnsi="Arial" w:cs="Arial"/>
          <w:lang w:val="en-US" w:eastAsia="fr-FR"/>
        </w:rPr>
      </w:pPr>
      <w:r w:rsidRPr="0084641A">
        <w:rPr>
          <w:rFonts w:ascii="Arial" w:eastAsia="Times New Roman" w:hAnsi="Arial" w:cs="Arial"/>
          <w:b/>
          <w:bCs/>
          <w:lang w:val="en-US" w:eastAsia="fr-FR"/>
        </w:rPr>
        <w:t>Distribution to each managed host</w:t>
      </w:r>
      <w:r w:rsidRPr="0084641A">
        <w:rPr>
          <w:rFonts w:ascii="Arial" w:eastAsia="Times New Roman" w:hAnsi="Arial" w:cs="Arial"/>
          <w:lang w:val="en-US" w:eastAsia="fr-FR"/>
        </w:rPr>
        <w:t>, using -</w:t>
      </w:r>
      <w:proofErr w:type="spellStart"/>
      <w:r w:rsidRPr="0084641A">
        <w:rPr>
          <w:rFonts w:ascii="Arial" w:eastAsia="Times New Roman" w:hAnsi="Arial" w:cs="Arial"/>
          <w:lang w:val="en-US" w:eastAsia="fr-FR"/>
        </w:rPr>
        <w:t>i</w:t>
      </w:r>
      <w:proofErr w:type="spellEnd"/>
      <w:r w:rsidRPr="0084641A">
        <w:rPr>
          <w:rFonts w:ascii="Arial" w:eastAsia="Times New Roman" w:hAnsi="Arial" w:cs="Arial"/>
          <w:lang w:val="en-US" w:eastAsia="fr-FR"/>
        </w:rPr>
        <w:t xml:space="preserve"> to specify the non-default key filename explicitly:</w:t>
      </w:r>
    </w:p>
    <w:tbl>
      <w:tblPr>
        <w:tblStyle w:val="Grilledutableau"/>
        <w:tblW w:w="0" w:type="auto"/>
        <w:shd w:val="clear" w:color="auto" w:fill="E7E6E6" w:themeFill="background2"/>
        <w:tblLook w:val="04A0" w:firstRow="1" w:lastRow="0" w:firstColumn="1" w:lastColumn="0" w:noHBand="0" w:noVBand="1"/>
      </w:tblPr>
      <w:tblGrid>
        <w:gridCol w:w="9062"/>
      </w:tblGrid>
      <w:tr w:rsidR="0008049E" w:rsidRPr="004B7226" w14:paraId="0DCCBDD0" w14:textId="77777777" w:rsidTr="0008049E">
        <w:tc>
          <w:tcPr>
            <w:tcW w:w="9062" w:type="dxa"/>
            <w:shd w:val="clear" w:color="auto" w:fill="E7E6E6" w:themeFill="background2"/>
          </w:tcPr>
          <w:p w14:paraId="029A9BF9" w14:textId="77777777" w:rsidR="0008049E" w:rsidRPr="0084641A" w:rsidRDefault="0008049E" w:rsidP="0084641A">
            <w:pPr>
              <w:spacing w:line="360" w:lineRule="auto"/>
              <w:jc w:val="both"/>
              <w:rPr>
                <w:rFonts w:ascii="Arial" w:eastAsia="Times New Roman" w:hAnsi="Arial" w:cs="Arial"/>
                <w:color w:val="3B3838" w:themeColor="background2" w:themeShade="40"/>
                <w:lang w:val="en-US" w:eastAsia="fr-FR"/>
              </w:rPr>
            </w:pPr>
            <w:r w:rsidRPr="0084641A">
              <w:rPr>
                <w:rFonts w:ascii="Arial" w:eastAsia="Times New Roman" w:hAnsi="Arial" w:cs="Arial"/>
                <w:color w:val="3B3838" w:themeColor="background2" w:themeShade="40"/>
                <w:lang w:val="en-US" w:eastAsia="fr-FR"/>
              </w:rPr>
              <w:t>bash</w:t>
            </w:r>
          </w:p>
          <w:p w14:paraId="005E56E8" w14:textId="77777777" w:rsidR="0008049E" w:rsidRPr="0084641A" w:rsidRDefault="0008049E" w:rsidP="0084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Arial" w:eastAsia="Times New Roman" w:hAnsi="Arial" w:cs="Arial"/>
                <w:color w:val="3B3838" w:themeColor="background2" w:themeShade="40"/>
                <w:lang w:val="en-US" w:eastAsia="fr-FR"/>
              </w:rPr>
            </w:pPr>
            <w:proofErr w:type="spellStart"/>
            <w:r w:rsidRPr="0084641A">
              <w:rPr>
                <w:rFonts w:ascii="Arial" w:eastAsia="Times New Roman" w:hAnsi="Arial" w:cs="Arial"/>
                <w:color w:val="3B3838" w:themeColor="background2" w:themeShade="40"/>
                <w:lang w:val="en-US" w:eastAsia="fr-FR"/>
              </w:rPr>
              <w:t>ssh</w:t>
            </w:r>
            <w:proofErr w:type="spellEnd"/>
            <w:r w:rsidRPr="0084641A">
              <w:rPr>
                <w:rFonts w:ascii="Arial" w:eastAsia="Times New Roman" w:hAnsi="Arial" w:cs="Arial"/>
                <w:color w:val="3B3838" w:themeColor="background2" w:themeShade="40"/>
                <w:lang w:val="en-US" w:eastAsia="fr-FR"/>
              </w:rPr>
              <w:t>-copy-id -</w:t>
            </w:r>
            <w:proofErr w:type="spellStart"/>
            <w:r w:rsidRPr="0084641A">
              <w:rPr>
                <w:rFonts w:ascii="Arial" w:eastAsia="Times New Roman" w:hAnsi="Arial" w:cs="Arial"/>
                <w:color w:val="3B3838" w:themeColor="background2" w:themeShade="40"/>
                <w:lang w:val="en-US" w:eastAsia="fr-FR"/>
              </w:rPr>
              <w:t>i</w:t>
            </w:r>
            <w:proofErr w:type="spellEnd"/>
            <w:r w:rsidRPr="0084641A">
              <w:rPr>
                <w:rFonts w:ascii="Arial" w:eastAsia="Times New Roman" w:hAnsi="Arial" w:cs="Arial"/>
                <w:color w:val="3B3838" w:themeColor="background2" w:themeShade="40"/>
                <w:lang w:val="en-US" w:eastAsia="fr-FR"/>
              </w:rPr>
              <w:t xml:space="preserve"> ~/.</w:t>
            </w:r>
            <w:proofErr w:type="spellStart"/>
            <w:r w:rsidRPr="0084641A">
              <w:rPr>
                <w:rFonts w:ascii="Arial" w:eastAsia="Times New Roman" w:hAnsi="Arial" w:cs="Arial"/>
                <w:color w:val="3B3838" w:themeColor="background2" w:themeShade="40"/>
                <w:lang w:val="en-US" w:eastAsia="fr-FR"/>
              </w:rPr>
              <w:t>ssh</w:t>
            </w:r>
            <w:proofErr w:type="spellEnd"/>
            <w:r w:rsidRPr="0084641A">
              <w:rPr>
                <w:rFonts w:ascii="Arial" w:eastAsia="Times New Roman" w:hAnsi="Arial" w:cs="Arial"/>
                <w:color w:val="3B3838" w:themeColor="background2" w:themeShade="40"/>
                <w:lang w:val="en-US" w:eastAsia="fr-FR"/>
              </w:rPr>
              <w:t>/ansible_controle.pub ansible@192.168.10.2   # Web Server</w:t>
            </w:r>
          </w:p>
          <w:p w14:paraId="40DA3269" w14:textId="230320BB" w:rsidR="0008049E" w:rsidRPr="0084641A" w:rsidRDefault="0008049E" w:rsidP="0084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Arial" w:eastAsia="Times New Roman" w:hAnsi="Arial" w:cs="Arial"/>
                <w:color w:val="EAECF0"/>
                <w:lang w:val="en-US" w:eastAsia="fr-FR"/>
              </w:rPr>
            </w:pPr>
            <w:proofErr w:type="spellStart"/>
            <w:r w:rsidRPr="0084641A">
              <w:rPr>
                <w:rFonts w:ascii="Arial" w:eastAsia="Times New Roman" w:hAnsi="Arial" w:cs="Arial"/>
                <w:color w:val="3B3838" w:themeColor="background2" w:themeShade="40"/>
                <w:lang w:val="en-US" w:eastAsia="fr-FR"/>
              </w:rPr>
              <w:t>ssh</w:t>
            </w:r>
            <w:proofErr w:type="spellEnd"/>
            <w:r w:rsidRPr="0084641A">
              <w:rPr>
                <w:rFonts w:ascii="Arial" w:eastAsia="Times New Roman" w:hAnsi="Arial" w:cs="Arial"/>
                <w:color w:val="3B3838" w:themeColor="background2" w:themeShade="40"/>
                <w:lang w:val="en-US" w:eastAsia="fr-FR"/>
              </w:rPr>
              <w:t>-copy-id -</w:t>
            </w:r>
            <w:proofErr w:type="spellStart"/>
            <w:r w:rsidRPr="0084641A">
              <w:rPr>
                <w:rFonts w:ascii="Arial" w:eastAsia="Times New Roman" w:hAnsi="Arial" w:cs="Arial"/>
                <w:color w:val="3B3838" w:themeColor="background2" w:themeShade="40"/>
                <w:lang w:val="en-US" w:eastAsia="fr-FR"/>
              </w:rPr>
              <w:t>i</w:t>
            </w:r>
            <w:proofErr w:type="spellEnd"/>
            <w:r w:rsidRPr="0084641A">
              <w:rPr>
                <w:rFonts w:ascii="Arial" w:eastAsia="Times New Roman" w:hAnsi="Arial" w:cs="Arial"/>
                <w:color w:val="3B3838" w:themeColor="background2" w:themeShade="40"/>
                <w:lang w:val="en-US" w:eastAsia="fr-FR"/>
              </w:rPr>
              <w:t xml:space="preserve"> ~/.</w:t>
            </w:r>
            <w:proofErr w:type="spellStart"/>
            <w:r w:rsidRPr="0084641A">
              <w:rPr>
                <w:rFonts w:ascii="Arial" w:eastAsia="Times New Roman" w:hAnsi="Arial" w:cs="Arial"/>
                <w:color w:val="3B3838" w:themeColor="background2" w:themeShade="40"/>
                <w:lang w:val="en-US" w:eastAsia="fr-FR"/>
              </w:rPr>
              <w:t>ssh</w:t>
            </w:r>
            <w:proofErr w:type="spellEnd"/>
            <w:r w:rsidRPr="0084641A">
              <w:rPr>
                <w:rFonts w:ascii="Arial" w:eastAsia="Times New Roman" w:hAnsi="Arial" w:cs="Arial"/>
                <w:color w:val="3B3838" w:themeColor="background2" w:themeShade="40"/>
                <w:lang w:val="en-US" w:eastAsia="fr-FR"/>
              </w:rPr>
              <w:t>/ansible_controle.pub ansible@192.168.10.3   # Database Server</w:t>
            </w:r>
          </w:p>
        </w:tc>
      </w:tr>
    </w:tbl>
    <w:p w14:paraId="3D94BF35" w14:textId="77777777" w:rsidR="00F70A6D" w:rsidRDefault="0084641A" w:rsidP="00F70A6D">
      <w:pPr>
        <w:pStyle w:val="font-claude-response-body"/>
        <w:keepNext/>
        <w:spacing w:line="360" w:lineRule="auto"/>
        <w:jc w:val="both"/>
      </w:pPr>
      <w:r w:rsidRPr="0084641A">
        <w:rPr>
          <w:rFonts w:ascii="Arial" w:hAnsi="Arial" w:cs="Arial"/>
          <w:noProof/>
          <w:sz w:val="22"/>
          <w:szCs w:val="22"/>
          <w:lang w:val="en-US"/>
        </w:rPr>
        <w:drawing>
          <wp:inline distT="0" distB="0" distL="0" distR="0" wp14:anchorId="401F317A" wp14:editId="4519BED0">
            <wp:extent cx="5760720" cy="1842770"/>
            <wp:effectExtent l="0" t="0" r="0" b="508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842770"/>
                    </a:xfrm>
                    <a:prstGeom prst="rect">
                      <a:avLst/>
                    </a:prstGeom>
                  </pic:spPr>
                </pic:pic>
              </a:graphicData>
            </a:graphic>
          </wp:inline>
        </w:drawing>
      </w:r>
    </w:p>
    <w:p w14:paraId="0D07C5E9" w14:textId="0C3F687A" w:rsidR="003825A1" w:rsidRPr="00F70A6D" w:rsidRDefault="00F70A6D" w:rsidP="00F70A6D">
      <w:pPr>
        <w:pStyle w:val="Lgende"/>
        <w:jc w:val="center"/>
        <w:rPr>
          <w:rFonts w:ascii="Arial" w:hAnsi="Arial" w:cs="Arial"/>
          <w:sz w:val="24"/>
          <w:szCs w:val="24"/>
          <w:lang w:val="en-US"/>
        </w:rPr>
      </w:pPr>
      <w:r w:rsidRPr="00F70A6D">
        <w:rPr>
          <w:rFonts w:ascii="Arial" w:hAnsi="Arial" w:cs="Arial"/>
          <w:sz w:val="20"/>
          <w:szCs w:val="20"/>
          <w:lang w:val="en-US"/>
        </w:rPr>
        <w:t xml:space="preserve">Figure </w:t>
      </w:r>
      <w:r w:rsidRPr="00F70A6D">
        <w:rPr>
          <w:rFonts w:ascii="Arial" w:hAnsi="Arial" w:cs="Arial"/>
          <w:sz w:val="20"/>
          <w:szCs w:val="20"/>
        </w:rPr>
        <w:fldChar w:fldCharType="begin"/>
      </w:r>
      <w:r w:rsidRPr="00F70A6D">
        <w:rPr>
          <w:rFonts w:ascii="Arial" w:hAnsi="Arial" w:cs="Arial"/>
          <w:sz w:val="20"/>
          <w:szCs w:val="20"/>
          <w:lang w:val="en-US"/>
        </w:rPr>
        <w:instrText xml:space="preserve"> SEQ Figure \* ARABIC </w:instrText>
      </w:r>
      <w:r w:rsidRPr="00F70A6D">
        <w:rPr>
          <w:rFonts w:ascii="Arial" w:hAnsi="Arial" w:cs="Arial"/>
          <w:sz w:val="20"/>
          <w:szCs w:val="20"/>
        </w:rPr>
        <w:fldChar w:fldCharType="separate"/>
      </w:r>
      <w:r w:rsidR="001A67C3">
        <w:rPr>
          <w:rFonts w:ascii="Arial" w:hAnsi="Arial" w:cs="Arial"/>
          <w:noProof/>
          <w:sz w:val="20"/>
          <w:szCs w:val="20"/>
          <w:lang w:val="en-US"/>
        </w:rPr>
        <w:t>12</w:t>
      </w:r>
      <w:r w:rsidRPr="00F70A6D">
        <w:rPr>
          <w:rFonts w:ascii="Arial" w:hAnsi="Arial" w:cs="Arial"/>
          <w:sz w:val="20"/>
          <w:szCs w:val="20"/>
        </w:rPr>
        <w:fldChar w:fldCharType="end"/>
      </w:r>
      <w:r w:rsidRPr="00F70A6D">
        <w:rPr>
          <w:rFonts w:ascii="Arial" w:hAnsi="Arial" w:cs="Arial"/>
          <w:sz w:val="20"/>
          <w:szCs w:val="20"/>
          <w:lang w:val="en-US"/>
        </w:rPr>
        <w:t xml:space="preserve">:successful </w:t>
      </w:r>
      <w:proofErr w:type="spellStart"/>
      <w:r w:rsidRPr="00F70A6D">
        <w:rPr>
          <w:rFonts w:ascii="Arial" w:hAnsi="Arial" w:cs="Arial"/>
          <w:sz w:val="20"/>
          <w:szCs w:val="20"/>
          <w:lang w:val="en-US"/>
        </w:rPr>
        <w:t>ssh</w:t>
      </w:r>
      <w:proofErr w:type="spellEnd"/>
      <w:r w:rsidRPr="00F70A6D">
        <w:rPr>
          <w:rFonts w:ascii="Arial" w:hAnsi="Arial" w:cs="Arial"/>
          <w:sz w:val="20"/>
          <w:szCs w:val="20"/>
          <w:lang w:val="en-US"/>
        </w:rPr>
        <w:t>-copy-id output for Web Serve</w:t>
      </w:r>
    </w:p>
    <w:p w14:paraId="2839380B" w14:textId="77777777" w:rsidR="00F70A6D" w:rsidRDefault="00F34F97" w:rsidP="00F70A6D">
      <w:pPr>
        <w:keepNext/>
        <w:spacing w:line="360" w:lineRule="auto"/>
        <w:jc w:val="both"/>
      </w:pPr>
      <w:r w:rsidRPr="00F34F97">
        <w:rPr>
          <w:rFonts w:ascii="Arial" w:hAnsi="Arial" w:cs="Arial"/>
          <w:noProof/>
          <w:lang w:val="en-US"/>
        </w:rPr>
        <w:drawing>
          <wp:inline distT="0" distB="0" distL="0" distR="0" wp14:anchorId="30874F6F" wp14:editId="39354936">
            <wp:extent cx="5760720" cy="1552575"/>
            <wp:effectExtent l="0" t="0" r="0"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552575"/>
                    </a:xfrm>
                    <a:prstGeom prst="rect">
                      <a:avLst/>
                    </a:prstGeom>
                  </pic:spPr>
                </pic:pic>
              </a:graphicData>
            </a:graphic>
          </wp:inline>
        </w:drawing>
      </w:r>
    </w:p>
    <w:p w14:paraId="776BEA1D" w14:textId="1F3065EC" w:rsidR="00472434" w:rsidRPr="00F70A6D" w:rsidRDefault="00F70A6D" w:rsidP="00F70A6D">
      <w:pPr>
        <w:pStyle w:val="Lgende"/>
        <w:jc w:val="center"/>
        <w:rPr>
          <w:rFonts w:ascii="Arial" w:hAnsi="Arial" w:cs="Arial"/>
          <w:sz w:val="20"/>
          <w:szCs w:val="20"/>
          <w:lang w:val="en-US"/>
        </w:rPr>
      </w:pPr>
      <w:r w:rsidRPr="00F70A6D">
        <w:rPr>
          <w:rFonts w:ascii="Arial" w:hAnsi="Arial" w:cs="Arial"/>
          <w:sz w:val="20"/>
          <w:szCs w:val="20"/>
          <w:lang w:val="en-US"/>
        </w:rPr>
        <w:t xml:space="preserve">Figure </w:t>
      </w:r>
      <w:r w:rsidRPr="00F70A6D">
        <w:rPr>
          <w:rFonts w:ascii="Arial" w:hAnsi="Arial" w:cs="Arial"/>
          <w:sz w:val="20"/>
          <w:szCs w:val="20"/>
        </w:rPr>
        <w:fldChar w:fldCharType="begin"/>
      </w:r>
      <w:r w:rsidRPr="00F70A6D">
        <w:rPr>
          <w:rFonts w:ascii="Arial" w:hAnsi="Arial" w:cs="Arial"/>
          <w:sz w:val="20"/>
          <w:szCs w:val="20"/>
          <w:lang w:val="en-US"/>
        </w:rPr>
        <w:instrText xml:space="preserve"> SEQ Figure \* ARABIC </w:instrText>
      </w:r>
      <w:r w:rsidRPr="00F70A6D">
        <w:rPr>
          <w:rFonts w:ascii="Arial" w:hAnsi="Arial" w:cs="Arial"/>
          <w:sz w:val="20"/>
          <w:szCs w:val="20"/>
        </w:rPr>
        <w:fldChar w:fldCharType="separate"/>
      </w:r>
      <w:r w:rsidR="001A67C3">
        <w:rPr>
          <w:rFonts w:ascii="Arial" w:hAnsi="Arial" w:cs="Arial"/>
          <w:noProof/>
          <w:sz w:val="20"/>
          <w:szCs w:val="20"/>
          <w:lang w:val="en-US"/>
        </w:rPr>
        <w:t>13</w:t>
      </w:r>
      <w:r w:rsidRPr="00F70A6D">
        <w:rPr>
          <w:rFonts w:ascii="Arial" w:hAnsi="Arial" w:cs="Arial"/>
          <w:sz w:val="20"/>
          <w:szCs w:val="20"/>
        </w:rPr>
        <w:fldChar w:fldCharType="end"/>
      </w:r>
      <w:r w:rsidRPr="00F70A6D">
        <w:rPr>
          <w:rFonts w:ascii="Arial" w:hAnsi="Arial" w:cs="Arial"/>
          <w:sz w:val="20"/>
          <w:szCs w:val="20"/>
          <w:lang w:val="en-US"/>
        </w:rPr>
        <w:t xml:space="preserve">:successful </w:t>
      </w:r>
      <w:proofErr w:type="spellStart"/>
      <w:r w:rsidRPr="00F70A6D">
        <w:rPr>
          <w:rFonts w:ascii="Arial" w:hAnsi="Arial" w:cs="Arial"/>
          <w:sz w:val="20"/>
          <w:szCs w:val="20"/>
          <w:lang w:val="en-US"/>
        </w:rPr>
        <w:t>ssh</w:t>
      </w:r>
      <w:proofErr w:type="spellEnd"/>
      <w:r w:rsidRPr="00F70A6D">
        <w:rPr>
          <w:rFonts w:ascii="Arial" w:hAnsi="Arial" w:cs="Arial"/>
          <w:sz w:val="20"/>
          <w:szCs w:val="20"/>
          <w:lang w:val="en-US"/>
        </w:rPr>
        <w:t>-copy-id output for database Serve</w:t>
      </w:r>
      <w:r w:rsidRPr="00F70A6D">
        <w:rPr>
          <w:rFonts w:ascii="Arial" w:hAnsi="Arial" w:cs="Arial"/>
          <w:noProof/>
          <w:sz w:val="20"/>
          <w:szCs w:val="20"/>
          <w:lang w:val="en-US"/>
        </w:rPr>
        <w:t>r</w:t>
      </w:r>
    </w:p>
    <w:p w14:paraId="32120A42" w14:textId="77777777" w:rsidR="00F34F97" w:rsidRPr="00F34F97" w:rsidRDefault="00F34F97" w:rsidP="00F70A6D">
      <w:pPr>
        <w:spacing w:before="100" w:beforeAutospacing="1" w:after="100" w:afterAutospacing="1" w:line="360" w:lineRule="auto"/>
        <w:jc w:val="both"/>
        <w:rPr>
          <w:rFonts w:ascii="Arial" w:eastAsia="Times New Roman" w:hAnsi="Arial" w:cs="Arial"/>
          <w:lang w:val="en-US" w:eastAsia="fr-FR"/>
        </w:rPr>
      </w:pPr>
      <w:r w:rsidRPr="00F34F97">
        <w:rPr>
          <w:rFonts w:ascii="Arial" w:eastAsia="Times New Roman" w:hAnsi="Arial" w:cs="Arial"/>
          <w:b/>
          <w:bCs/>
          <w:lang w:val="en-US" w:eastAsia="fr-FR"/>
        </w:rPr>
        <w:t>Manual verification</w:t>
      </w:r>
      <w:r w:rsidRPr="00F34F97">
        <w:rPr>
          <w:rFonts w:ascii="Arial" w:eastAsia="Times New Roman" w:hAnsi="Arial" w:cs="Arial"/>
          <w:lang w:val="en-US" w:eastAsia="fr-FR"/>
        </w:rPr>
        <w:t>, independent of Ansible, confirming the key works before any automation is attempted:</w:t>
      </w:r>
    </w:p>
    <w:tbl>
      <w:tblPr>
        <w:tblStyle w:val="Grilledutableau"/>
        <w:tblW w:w="0" w:type="auto"/>
        <w:shd w:val="clear" w:color="auto" w:fill="E7E6E6" w:themeFill="background2"/>
        <w:tblLook w:val="04A0" w:firstRow="1" w:lastRow="0" w:firstColumn="1" w:lastColumn="0" w:noHBand="0" w:noVBand="1"/>
      </w:tblPr>
      <w:tblGrid>
        <w:gridCol w:w="9062"/>
      </w:tblGrid>
      <w:tr w:rsidR="00F34F97" w:rsidRPr="004B7226" w14:paraId="1B6C6955" w14:textId="77777777" w:rsidTr="00F34F97">
        <w:tc>
          <w:tcPr>
            <w:tcW w:w="9062" w:type="dxa"/>
            <w:shd w:val="clear" w:color="auto" w:fill="E7E6E6" w:themeFill="background2"/>
          </w:tcPr>
          <w:p w14:paraId="2911A7B7" w14:textId="77777777" w:rsidR="00F34F97" w:rsidRPr="00F34F97" w:rsidRDefault="00F34F97" w:rsidP="00F70A6D">
            <w:pPr>
              <w:spacing w:line="360" w:lineRule="auto"/>
              <w:jc w:val="both"/>
              <w:rPr>
                <w:rFonts w:ascii="Arial" w:eastAsia="Times New Roman" w:hAnsi="Arial" w:cs="Arial"/>
                <w:color w:val="3B3838" w:themeColor="background2" w:themeShade="40"/>
                <w:lang w:val="en-US" w:eastAsia="fr-FR"/>
              </w:rPr>
            </w:pPr>
            <w:r w:rsidRPr="00F34F97">
              <w:rPr>
                <w:rFonts w:ascii="Arial" w:eastAsia="Times New Roman" w:hAnsi="Arial" w:cs="Arial"/>
                <w:color w:val="3B3838" w:themeColor="background2" w:themeShade="40"/>
                <w:lang w:val="en-US" w:eastAsia="fr-FR"/>
              </w:rPr>
              <w:t>bash</w:t>
            </w:r>
          </w:p>
          <w:p w14:paraId="255BD60C" w14:textId="77777777" w:rsidR="00F34F97" w:rsidRPr="00F34F97" w:rsidRDefault="00F34F97" w:rsidP="00F7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Arial" w:eastAsia="Times New Roman" w:hAnsi="Arial" w:cs="Arial"/>
                <w:color w:val="3B3838" w:themeColor="background2" w:themeShade="40"/>
                <w:lang w:val="en-US" w:eastAsia="fr-FR"/>
              </w:rPr>
            </w:pPr>
            <w:proofErr w:type="spellStart"/>
            <w:r w:rsidRPr="00F34F97">
              <w:rPr>
                <w:rFonts w:ascii="Arial" w:eastAsia="Times New Roman" w:hAnsi="Arial" w:cs="Arial"/>
                <w:color w:val="3B3838" w:themeColor="background2" w:themeShade="40"/>
                <w:lang w:val="en-US" w:eastAsia="fr-FR"/>
              </w:rPr>
              <w:t>ssh</w:t>
            </w:r>
            <w:proofErr w:type="spellEnd"/>
            <w:r w:rsidRPr="00F34F97">
              <w:rPr>
                <w:rFonts w:ascii="Arial" w:eastAsia="Times New Roman" w:hAnsi="Arial" w:cs="Arial"/>
                <w:color w:val="3B3838" w:themeColor="background2" w:themeShade="40"/>
                <w:lang w:val="en-US" w:eastAsia="fr-FR"/>
              </w:rPr>
              <w:t xml:space="preserve"> -</w:t>
            </w:r>
            <w:proofErr w:type="spellStart"/>
            <w:r w:rsidRPr="00F34F97">
              <w:rPr>
                <w:rFonts w:ascii="Arial" w:eastAsia="Times New Roman" w:hAnsi="Arial" w:cs="Arial"/>
                <w:color w:val="3B3838" w:themeColor="background2" w:themeShade="40"/>
                <w:lang w:val="en-US" w:eastAsia="fr-FR"/>
              </w:rPr>
              <w:t>i</w:t>
            </w:r>
            <w:proofErr w:type="spellEnd"/>
            <w:r w:rsidRPr="00F34F97">
              <w:rPr>
                <w:rFonts w:ascii="Arial" w:eastAsia="Times New Roman" w:hAnsi="Arial" w:cs="Arial"/>
                <w:color w:val="3B3838" w:themeColor="background2" w:themeShade="40"/>
                <w:lang w:val="en-US" w:eastAsia="fr-FR"/>
              </w:rPr>
              <w:t xml:space="preserve"> ~/.</w:t>
            </w:r>
            <w:proofErr w:type="spellStart"/>
            <w:r w:rsidRPr="00F34F97">
              <w:rPr>
                <w:rFonts w:ascii="Arial" w:eastAsia="Times New Roman" w:hAnsi="Arial" w:cs="Arial"/>
                <w:color w:val="3B3838" w:themeColor="background2" w:themeShade="40"/>
                <w:lang w:val="en-US" w:eastAsia="fr-FR"/>
              </w:rPr>
              <w:t>ssh</w:t>
            </w:r>
            <w:proofErr w:type="spellEnd"/>
            <w:r w:rsidRPr="00F34F97">
              <w:rPr>
                <w:rFonts w:ascii="Arial" w:eastAsia="Times New Roman" w:hAnsi="Arial" w:cs="Arial"/>
                <w:color w:val="3B3838" w:themeColor="background2" w:themeShade="40"/>
                <w:lang w:val="en-US" w:eastAsia="fr-FR"/>
              </w:rPr>
              <w:t>/</w:t>
            </w:r>
            <w:proofErr w:type="spellStart"/>
            <w:r w:rsidRPr="00F34F97">
              <w:rPr>
                <w:rFonts w:ascii="Arial" w:eastAsia="Times New Roman" w:hAnsi="Arial" w:cs="Arial"/>
                <w:color w:val="3B3838" w:themeColor="background2" w:themeShade="40"/>
                <w:lang w:val="en-US" w:eastAsia="fr-FR"/>
              </w:rPr>
              <w:t>ansible_controle</w:t>
            </w:r>
            <w:proofErr w:type="spellEnd"/>
            <w:r w:rsidRPr="00F34F97">
              <w:rPr>
                <w:rFonts w:ascii="Arial" w:eastAsia="Times New Roman" w:hAnsi="Arial" w:cs="Arial"/>
                <w:color w:val="3B3838" w:themeColor="background2" w:themeShade="40"/>
                <w:lang w:val="en-US" w:eastAsia="fr-FR"/>
              </w:rPr>
              <w:t xml:space="preserve"> ansible@192.168.10.2</w:t>
            </w:r>
          </w:p>
          <w:p w14:paraId="1E2F6618" w14:textId="663E000E" w:rsidR="00F34F97" w:rsidRPr="00F70A6D" w:rsidRDefault="00F34F97" w:rsidP="00F7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Arial" w:eastAsia="Times New Roman" w:hAnsi="Arial" w:cs="Arial"/>
                <w:color w:val="3B3838" w:themeColor="background2" w:themeShade="40"/>
                <w:lang w:val="en-US" w:eastAsia="fr-FR"/>
              </w:rPr>
            </w:pPr>
            <w:proofErr w:type="spellStart"/>
            <w:r w:rsidRPr="00F34F97">
              <w:rPr>
                <w:rFonts w:ascii="Arial" w:eastAsia="Times New Roman" w:hAnsi="Arial" w:cs="Arial"/>
                <w:color w:val="3B3838" w:themeColor="background2" w:themeShade="40"/>
                <w:lang w:val="en-US" w:eastAsia="fr-FR"/>
              </w:rPr>
              <w:t>ssh</w:t>
            </w:r>
            <w:proofErr w:type="spellEnd"/>
            <w:r w:rsidRPr="00F34F97">
              <w:rPr>
                <w:rFonts w:ascii="Arial" w:eastAsia="Times New Roman" w:hAnsi="Arial" w:cs="Arial"/>
                <w:color w:val="3B3838" w:themeColor="background2" w:themeShade="40"/>
                <w:lang w:val="en-US" w:eastAsia="fr-FR"/>
              </w:rPr>
              <w:t xml:space="preserve"> -</w:t>
            </w:r>
            <w:proofErr w:type="spellStart"/>
            <w:r w:rsidRPr="00F34F97">
              <w:rPr>
                <w:rFonts w:ascii="Arial" w:eastAsia="Times New Roman" w:hAnsi="Arial" w:cs="Arial"/>
                <w:color w:val="3B3838" w:themeColor="background2" w:themeShade="40"/>
                <w:lang w:val="en-US" w:eastAsia="fr-FR"/>
              </w:rPr>
              <w:t>i</w:t>
            </w:r>
            <w:proofErr w:type="spellEnd"/>
            <w:r w:rsidRPr="00F34F97">
              <w:rPr>
                <w:rFonts w:ascii="Arial" w:eastAsia="Times New Roman" w:hAnsi="Arial" w:cs="Arial"/>
                <w:color w:val="3B3838" w:themeColor="background2" w:themeShade="40"/>
                <w:lang w:val="en-US" w:eastAsia="fr-FR"/>
              </w:rPr>
              <w:t xml:space="preserve"> ~/.</w:t>
            </w:r>
            <w:proofErr w:type="spellStart"/>
            <w:r w:rsidRPr="00F34F97">
              <w:rPr>
                <w:rFonts w:ascii="Arial" w:eastAsia="Times New Roman" w:hAnsi="Arial" w:cs="Arial"/>
                <w:color w:val="3B3838" w:themeColor="background2" w:themeShade="40"/>
                <w:lang w:val="en-US" w:eastAsia="fr-FR"/>
              </w:rPr>
              <w:t>ssh</w:t>
            </w:r>
            <w:proofErr w:type="spellEnd"/>
            <w:r w:rsidRPr="00F34F97">
              <w:rPr>
                <w:rFonts w:ascii="Arial" w:eastAsia="Times New Roman" w:hAnsi="Arial" w:cs="Arial"/>
                <w:color w:val="3B3838" w:themeColor="background2" w:themeShade="40"/>
                <w:lang w:val="en-US" w:eastAsia="fr-FR"/>
              </w:rPr>
              <w:t>/</w:t>
            </w:r>
            <w:proofErr w:type="spellStart"/>
            <w:r w:rsidRPr="00F34F97">
              <w:rPr>
                <w:rFonts w:ascii="Arial" w:eastAsia="Times New Roman" w:hAnsi="Arial" w:cs="Arial"/>
                <w:color w:val="3B3838" w:themeColor="background2" w:themeShade="40"/>
                <w:lang w:val="en-US" w:eastAsia="fr-FR"/>
              </w:rPr>
              <w:t>ansible_controle</w:t>
            </w:r>
            <w:proofErr w:type="spellEnd"/>
            <w:r w:rsidRPr="00F34F97">
              <w:rPr>
                <w:rFonts w:ascii="Arial" w:eastAsia="Times New Roman" w:hAnsi="Arial" w:cs="Arial"/>
                <w:color w:val="3B3838" w:themeColor="background2" w:themeShade="40"/>
                <w:lang w:val="en-US" w:eastAsia="fr-FR"/>
              </w:rPr>
              <w:t xml:space="preserve"> ansible@192.168.10.3</w:t>
            </w:r>
          </w:p>
        </w:tc>
      </w:tr>
    </w:tbl>
    <w:p w14:paraId="3AAE69B9" w14:textId="3C8063C7" w:rsidR="00F34F97" w:rsidRPr="00F70A6D" w:rsidRDefault="00F34F97" w:rsidP="00F70A6D">
      <w:pPr>
        <w:spacing w:before="100" w:beforeAutospacing="1" w:after="100" w:afterAutospacing="1" w:line="360" w:lineRule="auto"/>
        <w:jc w:val="both"/>
        <w:rPr>
          <w:rFonts w:ascii="Arial" w:eastAsia="Times New Roman" w:hAnsi="Arial" w:cs="Arial"/>
          <w:lang w:val="en-US" w:eastAsia="fr-FR"/>
        </w:rPr>
      </w:pPr>
      <w:r w:rsidRPr="00F34F97">
        <w:rPr>
          <w:rFonts w:ascii="Arial" w:eastAsia="Times New Roman" w:hAnsi="Arial" w:cs="Arial"/>
          <w:lang w:val="en-US" w:eastAsia="fr-FR"/>
        </w:rPr>
        <w:lastRenderedPageBreak/>
        <w:t xml:space="preserve">A successful, </w:t>
      </w:r>
      <w:proofErr w:type="spellStart"/>
      <w:r w:rsidRPr="00F34F97">
        <w:rPr>
          <w:rFonts w:ascii="Arial" w:eastAsia="Times New Roman" w:hAnsi="Arial" w:cs="Arial"/>
          <w:lang w:val="en-US" w:eastAsia="fr-FR"/>
        </w:rPr>
        <w:t>passwordless</w:t>
      </w:r>
      <w:proofErr w:type="spellEnd"/>
      <w:r w:rsidRPr="00F34F97">
        <w:rPr>
          <w:rFonts w:ascii="Arial" w:eastAsia="Times New Roman" w:hAnsi="Arial" w:cs="Arial"/>
          <w:lang w:val="en-US" w:eastAsia="fr-FR"/>
        </w:rPr>
        <w:t xml:space="preserve"> login on both hosts confirms the key-based trust relationship is correctly established.</w:t>
      </w:r>
      <w:r w:rsidRPr="00F70A6D">
        <w:rPr>
          <w:rFonts w:ascii="Arial" w:eastAsia="Times New Roman" w:hAnsi="Arial" w:cs="Arial"/>
          <w:lang w:val="en-US" w:eastAsia="fr-FR"/>
        </w:rPr>
        <w:t>\</w:t>
      </w:r>
    </w:p>
    <w:p w14:paraId="1405C38D" w14:textId="77777777" w:rsidR="00F70A6D" w:rsidRDefault="00F34F97" w:rsidP="00F70A6D">
      <w:pPr>
        <w:keepNext/>
        <w:spacing w:before="100" w:beforeAutospacing="1" w:after="100" w:afterAutospacing="1" w:line="240" w:lineRule="auto"/>
      </w:pPr>
      <w:r w:rsidRPr="00F34F97">
        <w:rPr>
          <w:rFonts w:ascii="Times New Roman" w:eastAsia="Times New Roman" w:hAnsi="Times New Roman" w:cs="Times New Roman"/>
          <w:noProof/>
          <w:sz w:val="24"/>
          <w:szCs w:val="24"/>
          <w:lang w:val="en-US" w:eastAsia="fr-FR"/>
        </w:rPr>
        <w:drawing>
          <wp:inline distT="0" distB="0" distL="0" distR="0" wp14:anchorId="2284C2FB" wp14:editId="137DED04">
            <wp:extent cx="5709684" cy="1638300"/>
            <wp:effectExtent l="0" t="0" r="571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15151" cy="1639869"/>
                    </a:xfrm>
                    <a:prstGeom prst="rect">
                      <a:avLst/>
                    </a:prstGeom>
                  </pic:spPr>
                </pic:pic>
              </a:graphicData>
            </a:graphic>
          </wp:inline>
        </w:drawing>
      </w:r>
    </w:p>
    <w:p w14:paraId="24808ADB" w14:textId="5ECCB859" w:rsidR="00F34F97" w:rsidRPr="00F70A6D" w:rsidRDefault="00F70A6D" w:rsidP="00F70A6D">
      <w:pPr>
        <w:pStyle w:val="Lgende"/>
        <w:jc w:val="center"/>
        <w:rPr>
          <w:rFonts w:ascii="Arial" w:eastAsia="Times New Roman" w:hAnsi="Arial" w:cs="Arial"/>
          <w:sz w:val="28"/>
          <w:szCs w:val="28"/>
          <w:lang w:val="en-US" w:eastAsia="fr-FR"/>
        </w:rPr>
      </w:pPr>
      <w:r w:rsidRPr="00F70A6D">
        <w:rPr>
          <w:rFonts w:ascii="Arial" w:hAnsi="Arial" w:cs="Arial"/>
          <w:sz w:val="20"/>
          <w:szCs w:val="20"/>
          <w:lang w:val="en-US"/>
        </w:rPr>
        <w:t xml:space="preserve">Figure </w:t>
      </w:r>
      <w:r w:rsidRPr="00F70A6D">
        <w:rPr>
          <w:rFonts w:ascii="Arial" w:hAnsi="Arial" w:cs="Arial"/>
          <w:sz w:val="20"/>
          <w:szCs w:val="20"/>
        </w:rPr>
        <w:fldChar w:fldCharType="begin"/>
      </w:r>
      <w:r w:rsidRPr="00F70A6D">
        <w:rPr>
          <w:rFonts w:ascii="Arial" w:hAnsi="Arial" w:cs="Arial"/>
          <w:sz w:val="20"/>
          <w:szCs w:val="20"/>
          <w:lang w:val="en-US"/>
        </w:rPr>
        <w:instrText xml:space="preserve"> SEQ Figure \* ARABIC </w:instrText>
      </w:r>
      <w:r w:rsidRPr="00F70A6D">
        <w:rPr>
          <w:rFonts w:ascii="Arial" w:hAnsi="Arial" w:cs="Arial"/>
          <w:sz w:val="20"/>
          <w:szCs w:val="20"/>
        </w:rPr>
        <w:fldChar w:fldCharType="separate"/>
      </w:r>
      <w:r w:rsidR="001A67C3">
        <w:rPr>
          <w:rFonts w:ascii="Arial" w:hAnsi="Arial" w:cs="Arial"/>
          <w:noProof/>
          <w:sz w:val="20"/>
          <w:szCs w:val="20"/>
          <w:lang w:val="en-US"/>
        </w:rPr>
        <w:t>14</w:t>
      </w:r>
      <w:r w:rsidRPr="00F70A6D">
        <w:rPr>
          <w:rFonts w:ascii="Arial" w:hAnsi="Arial" w:cs="Arial"/>
          <w:sz w:val="20"/>
          <w:szCs w:val="20"/>
        </w:rPr>
        <w:fldChar w:fldCharType="end"/>
      </w:r>
      <w:r w:rsidRPr="00F70A6D">
        <w:rPr>
          <w:rFonts w:ascii="Arial" w:hAnsi="Arial" w:cs="Arial"/>
          <w:sz w:val="20"/>
          <w:szCs w:val="20"/>
          <w:lang w:val="en-US"/>
        </w:rPr>
        <w:t>:passwordless SSH session into Web Server</w:t>
      </w:r>
    </w:p>
    <w:p w14:paraId="31E4468F" w14:textId="77777777" w:rsidR="00F70A6D" w:rsidRDefault="00F34F97" w:rsidP="00F70A6D">
      <w:pPr>
        <w:keepNext/>
        <w:spacing w:before="100" w:beforeAutospacing="1" w:after="100" w:afterAutospacing="1" w:line="240" w:lineRule="auto"/>
      </w:pPr>
      <w:r w:rsidRPr="00F34F97">
        <w:rPr>
          <w:rFonts w:ascii="Times New Roman" w:eastAsia="Times New Roman" w:hAnsi="Times New Roman" w:cs="Times New Roman"/>
          <w:noProof/>
          <w:sz w:val="24"/>
          <w:szCs w:val="24"/>
          <w:lang w:val="en-US" w:eastAsia="fr-FR"/>
        </w:rPr>
        <w:drawing>
          <wp:inline distT="0" distB="0" distL="0" distR="0" wp14:anchorId="01DF7B94" wp14:editId="34AD2FBF">
            <wp:extent cx="5760720" cy="1266825"/>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266825"/>
                    </a:xfrm>
                    <a:prstGeom prst="rect">
                      <a:avLst/>
                    </a:prstGeom>
                  </pic:spPr>
                </pic:pic>
              </a:graphicData>
            </a:graphic>
          </wp:inline>
        </w:drawing>
      </w:r>
    </w:p>
    <w:p w14:paraId="0230811C" w14:textId="3AB560AA" w:rsidR="00F34F97" w:rsidRPr="00F34F97" w:rsidRDefault="00F70A6D" w:rsidP="00F70A6D">
      <w:pPr>
        <w:pStyle w:val="Lgende"/>
        <w:jc w:val="center"/>
        <w:rPr>
          <w:rFonts w:ascii="Arial" w:eastAsia="Times New Roman" w:hAnsi="Arial" w:cs="Arial"/>
          <w:sz w:val="28"/>
          <w:szCs w:val="28"/>
          <w:lang w:val="en-US" w:eastAsia="fr-FR"/>
        </w:rPr>
      </w:pPr>
      <w:r w:rsidRPr="00F70A6D">
        <w:rPr>
          <w:rFonts w:ascii="Arial" w:hAnsi="Arial" w:cs="Arial"/>
          <w:sz w:val="20"/>
          <w:szCs w:val="20"/>
          <w:lang w:val="en-US"/>
        </w:rPr>
        <w:t xml:space="preserve">Figure </w:t>
      </w:r>
      <w:r w:rsidRPr="00F70A6D">
        <w:rPr>
          <w:rFonts w:ascii="Arial" w:hAnsi="Arial" w:cs="Arial"/>
          <w:sz w:val="20"/>
          <w:szCs w:val="20"/>
        </w:rPr>
        <w:fldChar w:fldCharType="begin"/>
      </w:r>
      <w:r w:rsidRPr="00F70A6D">
        <w:rPr>
          <w:rFonts w:ascii="Arial" w:hAnsi="Arial" w:cs="Arial"/>
          <w:sz w:val="20"/>
          <w:szCs w:val="20"/>
          <w:lang w:val="en-US"/>
        </w:rPr>
        <w:instrText xml:space="preserve"> SEQ Figure \* ARABIC </w:instrText>
      </w:r>
      <w:r w:rsidRPr="00F70A6D">
        <w:rPr>
          <w:rFonts w:ascii="Arial" w:hAnsi="Arial" w:cs="Arial"/>
          <w:sz w:val="20"/>
          <w:szCs w:val="20"/>
        </w:rPr>
        <w:fldChar w:fldCharType="separate"/>
      </w:r>
      <w:r w:rsidR="001A67C3">
        <w:rPr>
          <w:rFonts w:ascii="Arial" w:hAnsi="Arial" w:cs="Arial"/>
          <w:noProof/>
          <w:sz w:val="20"/>
          <w:szCs w:val="20"/>
          <w:lang w:val="en-US"/>
        </w:rPr>
        <w:t>15</w:t>
      </w:r>
      <w:r w:rsidRPr="00F70A6D">
        <w:rPr>
          <w:rFonts w:ascii="Arial" w:hAnsi="Arial" w:cs="Arial"/>
          <w:sz w:val="20"/>
          <w:szCs w:val="20"/>
        </w:rPr>
        <w:fldChar w:fldCharType="end"/>
      </w:r>
      <w:r w:rsidRPr="00F70A6D">
        <w:rPr>
          <w:rFonts w:ascii="Arial" w:hAnsi="Arial" w:cs="Arial"/>
          <w:sz w:val="20"/>
          <w:szCs w:val="20"/>
          <w:lang w:val="en-US"/>
        </w:rPr>
        <w:t>:passwordless SSH session into database Server</w:t>
      </w:r>
    </w:p>
    <w:p w14:paraId="7D710363" w14:textId="77777777" w:rsidR="0084641A" w:rsidRPr="0084641A" w:rsidRDefault="0084641A" w:rsidP="00F70A6D">
      <w:pPr>
        <w:pStyle w:val="Titre2"/>
        <w:rPr>
          <w:lang w:val="en-US"/>
        </w:rPr>
      </w:pPr>
      <w:r w:rsidRPr="0084641A">
        <w:rPr>
          <w:lang w:val="en-US"/>
        </w:rPr>
        <w:t>Inventory, Group Variables, and Connectivity Verification</w:t>
      </w:r>
    </w:p>
    <w:p w14:paraId="739BDBC8" w14:textId="77777777" w:rsidR="0084641A" w:rsidRPr="0084641A" w:rsidRDefault="0084641A" w:rsidP="0084641A">
      <w:pPr>
        <w:pStyle w:val="font-claude-response-body"/>
        <w:spacing w:line="360" w:lineRule="auto"/>
        <w:jc w:val="both"/>
        <w:rPr>
          <w:rFonts w:ascii="Arial" w:hAnsi="Arial" w:cs="Arial"/>
          <w:sz w:val="22"/>
          <w:szCs w:val="22"/>
          <w:lang w:val="en-US"/>
        </w:rPr>
      </w:pPr>
      <w:r w:rsidRPr="0084641A">
        <w:rPr>
          <w:rFonts w:ascii="Arial" w:hAnsi="Arial" w:cs="Arial"/>
          <w:sz w:val="22"/>
          <w:szCs w:val="22"/>
          <w:lang w:val="en-US"/>
        </w:rPr>
        <w:t>With SSH access confirmed manually, the inventory and shared connection variables are defined so that Ansible can reproduce the same access automatically, without the key path being specified on every command.</w:t>
      </w:r>
    </w:p>
    <w:p w14:paraId="424765B3" w14:textId="3B95E6CF" w:rsidR="00F34F97" w:rsidRPr="0084641A" w:rsidRDefault="0084641A" w:rsidP="0084641A">
      <w:pPr>
        <w:spacing w:line="360" w:lineRule="auto"/>
        <w:jc w:val="both"/>
        <w:rPr>
          <w:rFonts w:ascii="Arial" w:hAnsi="Arial" w:cs="Arial"/>
        </w:rPr>
      </w:pPr>
      <w:proofErr w:type="spellStart"/>
      <w:proofErr w:type="gramStart"/>
      <w:r w:rsidRPr="0084641A">
        <w:rPr>
          <w:rStyle w:val="CodeHTML"/>
          <w:rFonts w:ascii="Arial" w:eastAsiaTheme="minorHAnsi" w:hAnsi="Arial" w:cs="Arial"/>
          <w:sz w:val="22"/>
          <w:szCs w:val="22"/>
        </w:rPr>
        <w:t>inventory</w:t>
      </w:r>
      <w:proofErr w:type="spellEnd"/>
      <w:r w:rsidRPr="0084641A">
        <w:rPr>
          <w:rStyle w:val="CodeHTML"/>
          <w:rFonts w:ascii="Arial" w:eastAsiaTheme="minorHAnsi" w:hAnsi="Arial" w:cs="Arial"/>
          <w:sz w:val="22"/>
          <w:szCs w:val="22"/>
        </w:rPr>
        <w:t>/hosts.ini</w:t>
      </w:r>
      <w:r w:rsidRPr="0084641A">
        <w:rPr>
          <w:rFonts w:ascii="Arial" w:hAnsi="Arial" w:cs="Arial"/>
        </w:rPr>
        <w:t>:</w:t>
      </w:r>
      <w:proofErr w:type="gramEnd"/>
    </w:p>
    <w:p w14:paraId="00C478F5" w14:textId="73385B7D" w:rsidR="0084641A" w:rsidRPr="0084641A" w:rsidRDefault="0084641A" w:rsidP="0084641A">
      <w:pPr>
        <w:spacing w:line="360" w:lineRule="auto"/>
        <w:jc w:val="both"/>
        <w:rPr>
          <w:rFonts w:ascii="Arial" w:hAnsi="Arial" w:cs="Arial"/>
        </w:rPr>
      </w:pPr>
      <w:r w:rsidRPr="0084641A">
        <w:rPr>
          <w:rFonts w:ascii="Arial" w:hAnsi="Arial" w:cs="Arial"/>
          <w:noProof/>
        </w:rPr>
        <w:drawing>
          <wp:inline distT="0" distB="0" distL="0" distR="0" wp14:anchorId="541AC3B8" wp14:editId="018C9DA0">
            <wp:extent cx="5720080" cy="1860697"/>
            <wp:effectExtent l="0" t="0" r="0" b="635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6344" cy="1865987"/>
                    </a:xfrm>
                    <a:prstGeom prst="rect">
                      <a:avLst/>
                    </a:prstGeom>
                  </pic:spPr>
                </pic:pic>
              </a:graphicData>
            </a:graphic>
          </wp:inline>
        </w:drawing>
      </w:r>
    </w:p>
    <w:p w14:paraId="7EC05057" w14:textId="57EB142C" w:rsidR="0084641A" w:rsidRPr="0084641A" w:rsidRDefault="0084641A" w:rsidP="0084641A">
      <w:pPr>
        <w:spacing w:line="360" w:lineRule="auto"/>
        <w:jc w:val="both"/>
        <w:rPr>
          <w:rFonts w:ascii="Arial" w:hAnsi="Arial" w:cs="Arial"/>
          <w:lang w:val="en-US"/>
        </w:rPr>
      </w:pPr>
      <w:r w:rsidRPr="0084641A">
        <w:rPr>
          <w:rStyle w:val="CodeHTML"/>
          <w:rFonts w:ascii="Arial" w:eastAsiaTheme="minorHAnsi" w:hAnsi="Arial" w:cs="Arial"/>
          <w:b/>
          <w:bCs/>
          <w:sz w:val="22"/>
          <w:szCs w:val="22"/>
          <w:lang w:val="en-US"/>
        </w:rPr>
        <w:t>inventory/</w:t>
      </w:r>
      <w:proofErr w:type="spellStart"/>
      <w:r w:rsidRPr="0084641A">
        <w:rPr>
          <w:rStyle w:val="CodeHTML"/>
          <w:rFonts w:ascii="Arial" w:eastAsiaTheme="minorHAnsi" w:hAnsi="Arial" w:cs="Arial"/>
          <w:b/>
          <w:bCs/>
          <w:sz w:val="22"/>
          <w:szCs w:val="22"/>
          <w:lang w:val="en-US"/>
        </w:rPr>
        <w:t>group_vars</w:t>
      </w:r>
      <w:proofErr w:type="spellEnd"/>
      <w:r w:rsidRPr="0084641A">
        <w:rPr>
          <w:rStyle w:val="CodeHTML"/>
          <w:rFonts w:ascii="Arial" w:eastAsiaTheme="minorHAnsi" w:hAnsi="Arial" w:cs="Arial"/>
          <w:b/>
          <w:bCs/>
          <w:sz w:val="22"/>
          <w:szCs w:val="22"/>
          <w:lang w:val="en-US"/>
        </w:rPr>
        <w:t>/</w:t>
      </w:r>
      <w:proofErr w:type="spellStart"/>
      <w:r w:rsidRPr="0084641A">
        <w:rPr>
          <w:rStyle w:val="CodeHTML"/>
          <w:rFonts w:ascii="Arial" w:eastAsiaTheme="minorHAnsi" w:hAnsi="Arial" w:cs="Arial"/>
          <w:b/>
          <w:bCs/>
          <w:sz w:val="22"/>
          <w:szCs w:val="22"/>
          <w:lang w:val="en-US"/>
        </w:rPr>
        <w:t>all.yml</w:t>
      </w:r>
      <w:proofErr w:type="spellEnd"/>
      <w:r w:rsidRPr="0084641A">
        <w:rPr>
          <w:rFonts w:ascii="Arial" w:hAnsi="Arial" w:cs="Arial"/>
          <w:lang w:val="en-US"/>
        </w:rPr>
        <w:t xml:space="preserve"> — connection settings shared by every host, rather than repeated per line:</w:t>
      </w:r>
    </w:p>
    <w:p w14:paraId="7071C661" w14:textId="7A81CFF6" w:rsidR="0084641A" w:rsidRPr="0084641A" w:rsidRDefault="0084641A" w:rsidP="0084641A">
      <w:pPr>
        <w:spacing w:line="360" w:lineRule="auto"/>
        <w:jc w:val="both"/>
        <w:rPr>
          <w:rFonts w:ascii="Arial" w:hAnsi="Arial" w:cs="Arial"/>
          <w:lang w:val="en-US"/>
        </w:rPr>
      </w:pPr>
      <w:r w:rsidRPr="0084641A">
        <w:rPr>
          <w:rFonts w:ascii="Arial" w:hAnsi="Arial" w:cs="Arial"/>
          <w:noProof/>
          <w:lang w:val="en-US"/>
        </w:rPr>
        <w:lastRenderedPageBreak/>
        <w:drawing>
          <wp:inline distT="0" distB="0" distL="0" distR="0" wp14:anchorId="61140DCC" wp14:editId="10FA13A6">
            <wp:extent cx="5760720" cy="96139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961390"/>
                    </a:xfrm>
                    <a:prstGeom prst="rect">
                      <a:avLst/>
                    </a:prstGeom>
                  </pic:spPr>
                </pic:pic>
              </a:graphicData>
            </a:graphic>
          </wp:inline>
        </w:drawing>
      </w:r>
    </w:p>
    <w:p w14:paraId="0C8F8075" w14:textId="64D0875E" w:rsidR="0084641A" w:rsidRDefault="0084641A" w:rsidP="0084641A">
      <w:pPr>
        <w:spacing w:line="360" w:lineRule="auto"/>
        <w:jc w:val="both"/>
        <w:rPr>
          <w:rFonts w:ascii="Arial" w:hAnsi="Arial" w:cs="Arial"/>
          <w:lang w:val="en-US"/>
        </w:rPr>
      </w:pPr>
      <w:proofErr w:type="spellStart"/>
      <w:r w:rsidRPr="0084641A">
        <w:rPr>
          <w:rStyle w:val="CodeHTML"/>
          <w:rFonts w:ascii="Arial" w:eastAsiaTheme="minorHAnsi" w:hAnsi="Arial" w:cs="Arial"/>
          <w:sz w:val="22"/>
          <w:szCs w:val="22"/>
          <w:lang w:val="en-US"/>
        </w:rPr>
        <w:t>group_vars</w:t>
      </w:r>
      <w:proofErr w:type="spellEnd"/>
      <w:r w:rsidRPr="0084641A">
        <w:rPr>
          <w:rFonts w:ascii="Arial" w:hAnsi="Arial" w:cs="Arial"/>
          <w:lang w:val="en-US"/>
        </w:rPr>
        <w:t xml:space="preserve"> must reside inside the same directory as the inventory file for Ansible to load it automatically. Placing shared connection variables here, rather than inline in </w:t>
      </w:r>
      <w:r w:rsidRPr="0084641A">
        <w:rPr>
          <w:rStyle w:val="CodeHTML"/>
          <w:rFonts w:ascii="Arial" w:eastAsiaTheme="minorHAnsi" w:hAnsi="Arial" w:cs="Arial"/>
          <w:sz w:val="22"/>
          <w:szCs w:val="22"/>
          <w:lang w:val="en-US"/>
        </w:rPr>
        <w:t>hosts.ini</w:t>
      </w:r>
      <w:r w:rsidRPr="0084641A">
        <w:rPr>
          <w:rFonts w:ascii="Arial" w:hAnsi="Arial" w:cs="Arial"/>
          <w:lang w:val="en-US"/>
        </w:rPr>
        <w:t>, keeps the inventory limited to host identity (name, address) while connection details are centralized in one place.</w:t>
      </w:r>
    </w:p>
    <w:p w14:paraId="6FD58C98" w14:textId="77777777" w:rsidR="00F70A6D" w:rsidRDefault="0084641A" w:rsidP="00F70A6D">
      <w:pPr>
        <w:keepNext/>
        <w:spacing w:line="360" w:lineRule="auto"/>
        <w:jc w:val="both"/>
      </w:pPr>
      <w:r w:rsidRPr="0084641A">
        <w:rPr>
          <w:rFonts w:ascii="Arial" w:hAnsi="Arial" w:cs="Arial"/>
          <w:noProof/>
          <w:lang w:val="en-US"/>
        </w:rPr>
        <w:drawing>
          <wp:inline distT="0" distB="0" distL="0" distR="0" wp14:anchorId="7B8A2ACD" wp14:editId="37C01606">
            <wp:extent cx="5760720" cy="96012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960120"/>
                    </a:xfrm>
                    <a:prstGeom prst="rect">
                      <a:avLst/>
                    </a:prstGeom>
                  </pic:spPr>
                </pic:pic>
              </a:graphicData>
            </a:graphic>
          </wp:inline>
        </w:drawing>
      </w:r>
    </w:p>
    <w:p w14:paraId="2EE6069A" w14:textId="60ABF7C3" w:rsidR="0084641A" w:rsidRPr="00F70A6D" w:rsidRDefault="00F70A6D" w:rsidP="00F70A6D">
      <w:pPr>
        <w:pStyle w:val="Lgende"/>
        <w:jc w:val="center"/>
        <w:rPr>
          <w:rFonts w:ascii="Arial" w:hAnsi="Arial" w:cs="Arial"/>
          <w:sz w:val="24"/>
          <w:szCs w:val="24"/>
          <w:lang w:val="en-US"/>
        </w:rPr>
      </w:pPr>
      <w:r w:rsidRPr="00F70A6D">
        <w:rPr>
          <w:rFonts w:ascii="Arial" w:hAnsi="Arial" w:cs="Arial"/>
          <w:sz w:val="20"/>
          <w:szCs w:val="20"/>
          <w:lang w:val="en-US"/>
        </w:rPr>
        <w:t xml:space="preserve">Figure </w:t>
      </w:r>
      <w:r w:rsidRPr="00F70A6D">
        <w:rPr>
          <w:rFonts w:ascii="Arial" w:hAnsi="Arial" w:cs="Arial"/>
          <w:sz w:val="20"/>
          <w:szCs w:val="20"/>
        </w:rPr>
        <w:fldChar w:fldCharType="begin"/>
      </w:r>
      <w:r w:rsidRPr="00F70A6D">
        <w:rPr>
          <w:rFonts w:ascii="Arial" w:hAnsi="Arial" w:cs="Arial"/>
          <w:sz w:val="20"/>
          <w:szCs w:val="20"/>
          <w:lang w:val="en-US"/>
        </w:rPr>
        <w:instrText xml:space="preserve"> SEQ Figure \* ARABIC </w:instrText>
      </w:r>
      <w:r w:rsidRPr="00F70A6D">
        <w:rPr>
          <w:rFonts w:ascii="Arial" w:hAnsi="Arial" w:cs="Arial"/>
          <w:sz w:val="20"/>
          <w:szCs w:val="20"/>
        </w:rPr>
        <w:fldChar w:fldCharType="separate"/>
      </w:r>
      <w:r w:rsidR="001A67C3">
        <w:rPr>
          <w:rFonts w:ascii="Arial" w:hAnsi="Arial" w:cs="Arial"/>
          <w:noProof/>
          <w:sz w:val="20"/>
          <w:szCs w:val="20"/>
          <w:lang w:val="en-US"/>
        </w:rPr>
        <w:t>16</w:t>
      </w:r>
      <w:r w:rsidRPr="00F70A6D">
        <w:rPr>
          <w:rFonts w:ascii="Arial" w:hAnsi="Arial" w:cs="Arial"/>
          <w:sz w:val="20"/>
          <w:szCs w:val="20"/>
        </w:rPr>
        <w:fldChar w:fldCharType="end"/>
      </w:r>
      <w:r w:rsidRPr="00F70A6D">
        <w:rPr>
          <w:rFonts w:ascii="Arial" w:hAnsi="Arial" w:cs="Arial"/>
          <w:sz w:val="20"/>
          <w:szCs w:val="20"/>
          <w:lang w:val="en-US"/>
        </w:rPr>
        <w:t>:directory listing showing inventory/hosts.ini and inventory/</w:t>
      </w:r>
      <w:proofErr w:type="spellStart"/>
      <w:r w:rsidRPr="00F70A6D">
        <w:rPr>
          <w:rFonts w:ascii="Arial" w:hAnsi="Arial" w:cs="Arial"/>
          <w:sz w:val="20"/>
          <w:szCs w:val="20"/>
          <w:lang w:val="en-US"/>
        </w:rPr>
        <w:t>group_vars</w:t>
      </w:r>
      <w:proofErr w:type="spellEnd"/>
      <w:r w:rsidRPr="00F70A6D">
        <w:rPr>
          <w:rFonts w:ascii="Arial" w:hAnsi="Arial" w:cs="Arial"/>
          <w:sz w:val="20"/>
          <w:szCs w:val="20"/>
          <w:lang w:val="en-US"/>
        </w:rPr>
        <w:t>/</w:t>
      </w:r>
      <w:proofErr w:type="spellStart"/>
      <w:r w:rsidRPr="00F70A6D">
        <w:rPr>
          <w:rFonts w:ascii="Arial" w:hAnsi="Arial" w:cs="Arial"/>
          <w:sz w:val="20"/>
          <w:szCs w:val="20"/>
          <w:lang w:val="en-US"/>
        </w:rPr>
        <w:t>all.yml</w:t>
      </w:r>
      <w:proofErr w:type="spellEnd"/>
    </w:p>
    <w:p w14:paraId="01D1699C" w14:textId="23461F26" w:rsidR="0084641A" w:rsidRPr="0084641A" w:rsidRDefault="0084641A" w:rsidP="0084641A">
      <w:pPr>
        <w:spacing w:line="360" w:lineRule="auto"/>
        <w:jc w:val="both"/>
        <w:rPr>
          <w:rFonts w:ascii="Arial" w:hAnsi="Arial" w:cs="Arial"/>
          <w:lang w:val="en-US"/>
        </w:rPr>
      </w:pPr>
      <w:r w:rsidRPr="0084641A">
        <w:rPr>
          <w:rFonts w:ascii="Arial" w:hAnsi="Arial" w:cs="Arial"/>
        </w:rPr>
        <w:t xml:space="preserve">Connectivity </w:t>
      </w:r>
      <w:proofErr w:type="spellStart"/>
      <w:proofErr w:type="gramStart"/>
      <w:r w:rsidRPr="0084641A">
        <w:rPr>
          <w:rFonts w:ascii="Arial" w:hAnsi="Arial" w:cs="Arial"/>
        </w:rPr>
        <w:t>verification</w:t>
      </w:r>
      <w:proofErr w:type="spellEnd"/>
      <w:r w:rsidRPr="0084641A">
        <w:rPr>
          <w:rFonts w:ascii="Arial" w:hAnsi="Arial" w:cs="Arial"/>
        </w:rPr>
        <w:t>:</w:t>
      </w:r>
      <w:proofErr w:type="gramEnd"/>
    </w:p>
    <w:p w14:paraId="72E49D36" w14:textId="77777777" w:rsidR="00F70A6D" w:rsidRDefault="0084641A" w:rsidP="00F70A6D">
      <w:pPr>
        <w:keepNext/>
        <w:spacing w:line="360" w:lineRule="auto"/>
        <w:jc w:val="both"/>
      </w:pPr>
      <w:r w:rsidRPr="0084641A">
        <w:rPr>
          <w:rFonts w:ascii="Arial" w:hAnsi="Arial" w:cs="Arial"/>
          <w:noProof/>
          <w:lang w:val="en-US"/>
        </w:rPr>
        <w:drawing>
          <wp:inline distT="0" distB="0" distL="0" distR="0" wp14:anchorId="4C3BEAC8" wp14:editId="4648A153">
            <wp:extent cx="5760720" cy="3862070"/>
            <wp:effectExtent l="0" t="0" r="0" b="508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862070"/>
                    </a:xfrm>
                    <a:prstGeom prst="rect">
                      <a:avLst/>
                    </a:prstGeom>
                  </pic:spPr>
                </pic:pic>
              </a:graphicData>
            </a:graphic>
          </wp:inline>
        </w:drawing>
      </w:r>
    </w:p>
    <w:p w14:paraId="32E7E387" w14:textId="4D3497BE" w:rsidR="0084641A" w:rsidRPr="00F70A6D" w:rsidRDefault="00F70A6D" w:rsidP="00F70A6D">
      <w:pPr>
        <w:pStyle w:val="Lgende"/>
        <w:jc w:val="center"/>
        <w:rPr>
          <w:rFonts w:ascii="Arial" w:hAnsi="Arial" w:cs="Arial"/>
          <w:sz w:val="24"/>
          <w:szCs w:val="24"/>
          <w:lang w:val="en-US"/>
        </w:rPr>
      </w:pPr>
      <w:r w:rsidRPr="00F70A6D">
        <w:rPr>
          <w:rFonts w:ascii="Arial" w:hAnsi="Arial" w:cs="Arial"/>
          <w:sz w:val="20"/>
          <w:szCs w:val="20"/>
          <w:lang w:val="en-US"/>
        </w:rPr>
        <w:t xml:space="preserve">Figure </w:t>
      </w:r>
      <w:r w:rsidRPr="00F70A6D">
        <w:rPr>
          <w:rFonts w:ascii="Arial" w:hAnsi="Arial" w:cs="Arial"/>
          <w:sz w:val="20"/>
          <w:szCs w:val="20"/>
        </w:rPr>
        <w:fldChar w:fldCharType="begin"/>
      </w:r>
      <w:r w:rsidRPr="00F70A6D">
        <w:rPr>
          <w:rFonts w:ascii="Arial" w:hAnsi="Arial" w:cs="Arial"/>
          <w:sz w:val="20"/>
          <w:szCs w:val="20"/>
          <w:lang w:val="en-US"/>
        </w:rPr>
        <w:instrText xml:space="preserve"> SEQ Figure \* ARABIC </w:instrText>
      </w:r>
      <w:r w:rsidRPr="00F70A6D">
        <w:rPr>
          <w:rFonts w:ascii="Arial" w:hAnsi="Arial" w:cs="Arial"/>
          <w:sz w:val="20"/>
          <w:szCs w:val="20"/>
        </w:rPr>
        <w:fldChar w:fldCharType="separate"/>
      </w:r>
      <w:r w:rsidR="001A67C3">
        <w:rPr>
          <w:rFonts w:ascii="Arial" w:hAnsi="Arial" w:cs="Arial"/>
          <w:noProof/>
          <w:sz w:val="20"/>
          <w:szCs w:val="20"/>
          <w:lang w:val="en-US"/>
        </w:rPr>
        <w:t>17</w:t>
      </w:r>
      <w:r w:rsidRPr="00F70A6D">
        <w:rPr>
          <w:rFonts w:ascii="Arial" w:hAnsi="Arial" w:cs="Arial"/>
          <w:sz w:val="20"/>
          <w:szCs w:val="20"/>
        </w:rPr>
        <w:fldChar w:fldCharType="end"/>
      </w:r>
      <w:r w:rsidRPr="00F70A6D">
        <w:rPr>
          <w:rFonts w:ascii="Arial" w:hAnsi="Arial" w:cs="Arial"/>
          <w:sz w:val="20"/>
          <w:szCs w:val="20"/>
          <w:lang w:val="en-US"/>
        </w:rPr>
        <w:t xml:space="preserve">:terminal output showing pong for mgt, web, and </w:t>
      </w:r>
      <w:proofErr w:type="spellStart"/>
      <w:r w:rsidRPr="00F70A6D">
        <w:rPr>
          <w:rFonts w:ascii="Arial" w:hAnsi="Arial" w:cs="Arial"/>
          <w:sz w:val="20"/>
          <w:szCs w:val="20"/>
          <w:lang w:val="en-US"/>
        </w:rPr>
        <w:t>db</w:t>
      </w:r>
      <w:proofErr w:type="spellEnd"/>
    </w:p>
    <w:p w14:paraId="67E4427C" w14:textId="46CEC2C6" w:rsidR="007E3364" w:rsidRDefault="0084641A" w:rsidP="0084641A">
      <w:pPr>
        <w:spacing w:line="360" w:lineRule="auto"/>
        <w:jc w:val="both"/>
        <w:rPr>
          <w:rFonts w:ascii="Arial" w:hAnsi="Arial" w:cs="Arial"/>
          <w:lang w:val="en-US"/>
        </w:rPr>
      </w:pPr>
      <w:r w:rsidRPr="0084641A">
        <w:rPr>
          <w:rFonts w:ascii="Arial" w:hAnsi="Arial" w:cs="Arial"/>
          <w:lang w:val="en-US"/>
        </w:rPr>
        <w:t xml:space="preserve">All three hosts responding </w:t>
      </w:r>
      <w:r w:rsidRPr="0084641A">
        <w:rPr>
          <w:rStyle w:val="CodeHTML"/>
          <w:rFonts w:ascii="Arial" w:eastAsiaTheme="minorHAnsi" w:hAnsi="Arial" w:cs="Arial"/>
          <w:sz w:val="22"/>
          <w:szCs w:val="22"/>
          <w:lang w:val="en-US"/>
        </w:rPr>
        <w:t>pong</w:t>
      </w:r>
      <w:r w:rsidRPr="0084641A">
        <w:rPr>
          <w:rFonts w:ascii="Arial" w:hAnsi="Arial" w:cs="Arial"/>
          <w:lang w:val="en-US"/>
        </w:rPr>
        <w:t xml:space="preserve"> — Management connecting locally, Web and Database Servers connecting over SSH using the distributed key and the </w:t>
      </w:r>
      <w:r w:rsidRPr="0084641A">
        <w:rPr>
          <w:rStyle w:val="CodeHTML"/>
          <w:rFonts w:ascii="Arial" w:eastAsiaTheme="minorHAnsi" w:hAnsi="Arial" w:cs="Arial"/>
          <w:sz w:val="22"/>
          <w:szCs w:val="22"/>
          <w:lang w:val="en-US"/>
        </w:rPr>
        <w:t>ansible</w:t>
      </w:r>
      <w:r w:rsidRPr="0084641A">
        <w:rPr>
          <w:rFonts w:ascii="Arial" w:hAnsi="Arial" w:cs="Arial"/>
          <w:lang w:val="en-US"/>
        </w:rPr>
        <w:t xml:space="preserve"> user defined in </w:t>
      </w:r>
      <w:proofErr w:type="spellStart"/>
      <w:r w:rsidRPr="0084641A">
        <w:rPr>
          <w:rStyle w:val="CodeHTML"/>
          <w:rFonts w:ascii="Arial" w:eastAsiaTheme="minorHAnsi" w:hAnsi="Arial" w:cs="Arial"/>
          <w:sz w:val="22"/>
          <w:szCs w:val="22"/>
          <w:lang w:val="en-US"/>
        </w:rPr>
        <w:lastRenderedPageBreak/>
        <w:t>group_vars</w:t>
      </w:r>
      <w:proofErr w:type="spellEnd"/>
      <w:r w:rsidRPr="0084641A">
        <w:rPr>
          <w:rStyle w:val="CodeHTML"/>
          <w:rFonts w:ascii="Arial" w:eastAsiaTheme="minorHAnsi" w:hAnsi="Arial" w:cs="Arial"/>
          <w:sz w:val="22"/>
          <w:szCs w:val="22"/>
          <w:lang w:val="en-US"/>
        </w:rPr>
        <w:t>/</w:t>
      </w:r>
      <w:proofErr w:type="spellStart"/>
      <w:r w:rsidRPr="0084641A">
        <w:rPr>
          <w:rStyle w:val="CodeHTML"/>
          <w:rFonts w:ascii="Arial" w:eastAsiaTheme="minorHAnsi" w:hAnsi="Arial" w:cs="Arial"/>
          <w:sz w:val="22"/>
          <w:szCs w:val="22"/>
          <w:lang w:val="en-US"/>
        </w:rPr>
        <w:t>all.yml</w:t>
      </w:r>
      <w:proofErr w:type="spellEnd"/>
      <w:r w:rsidRPr="0084641A">
        <w:rPr>
          <w:rFonts w:ascii="Arial" w:hAnsi="Arial" w:cs="Arial"/>
          <w:lang w:val="en-US"/>
        </w:rPr>
        <w:t xml:space="preserve"> — confirms the environment is fully reachable through Ansible. This is the chapter's closing checkpoint: Chapter 5 begins from here, applying the threat-driven framework and role-specific firewall policy to each of these three provisioned, reachable servers.</w:t>
      </w:r>
    </w:p>
    <w:p w14:paraId="05130BE9" w14:textId="77777777" w:rsidR="007E3364" w:rsidRDefault="007E3364">
      <w:pPr>
        <w:rPr>
          <w:rFonts w:ascii="Arial" w:hAnsi="Arial" w:cs="Arial"/>
          <w:lang w:val="en-US"/>
        </w:rPr>
      </w:pPr>
      <w:r>
        <w:rPr>
          <w:rFonts w:ascii="Arial" w:hAnsi="Arial" w:cs="Arial"/>
          <w:lang w:val="en-US"/>
        </w:rPr>
        <w:br w:type="page"/>
      </w:r>
    </w:p>
    <w:p w14:paraId="371F4CB6" w14:textId="6ED7254A" w:rsidR="0084641A" w:rsidRDefault="007E3364" w:rsidP="007E3364">
      <w:pPr>
        <w:pStyle w:val="Titre1"/>
        <w:spacing w:before="0" w:after="360"/>
        <w:ind w:left="431" w:hanging="431"/>
        <w:rPr>
          <w:lang w:val="en-US"/>
        </w:rPr>
      </w:pPr>
      <w:r>
        <w:rPr>
          <w:lang w:val="en-US"/>
        </w:rPr>
        <w:lastRenderedPageBreak/>
        <w:t>APPLYING THE FRAMEWORK: MANAGEMENT, WEB, AND DATABASE SERVERS</w:t>
      </w:r>
    </w:p>
    <w:p w14:paraId="1DD6E152" w14:textId="77777777" w:rsidR="00A272BA" w:rsidRPr="00A272BA" w:rsidRDefault="00A272BA" w:rsidP="00A272BA">
      <w:pPr>
        <w:pStyle w:val="font-claude-response-body"/>
        <w:spacing w:line="360" w:lineRule="auto"/>
        <w:jc w:val="both"/>
        <w:rPr>
          <w:rFonts w:ascii="Arial" w:hAnsi="Arial" w:cs="Arial"/>
          <w:sz w:val="22"/>
          <w:szCs w:val="22"/>
          <w:lang w:val="en-US"/>
        </w:rPr>
      </w:pPr>
      <w:r w:rsidRPr="00A272BA">
        <w:rPr>
          <w:rFonts w:ascii="Arial" w:hAnsi="Arial" w:cs="Arial"/>
          <w:sz w:val="22"/>
          <w:szCs w:val="22"/>
          <w:lang w:val="en-US"/>
        </w:rPr>
        <w:t>Chapter 2 defined the methodology; Chapter 3 defined the tooling; Chapter 4 built the environment. This chapter applies both to each server individually. Each section follows the same structure — threat model application, resulting requirements, deployment, and validation — so the same method can be seen producing genuinely different outcomes depending on the server's role.</w:t>
      </w:r>
    </w:p>
    <w:p w14:paraId="578EC0DB" w14:textId="2CBA818B" w:rsidR="00A272BA" w:rsidRPr="00A272BA" w:rsidRDefault="00A272BA" w:rsidP="00B93BDB">
      <w:pPr>
        <w:pStyle w:val="Titre2"/>
        <w:spacing w:after="120"/>
        <w:ind w:left="578" w:hanging="578"/>
        <w:rPr>
          <w:lang w:val="en-US"/>
        </w:rPr>
      </w:pPr>
      <w:r w:rsidRPr="00A272BA">
        <w:rPr>
          <w:lang w:val="en-US"/>
        </w:rPr>
        <w:t xml:space="preserve"> Management Server</w:t>
      </w:r>
    </w:p>
    <w:p w14:paraId="1A8988FF" w14:textId="0A08869E" w:rsidR="00A272BA" w:rsidRPr="00A272BA" w:rsidRDefault="00A272BA" w:rsidP="00A272BA">
      <w:pPr>
        <w:pStyle w:val="Titre3"/>
        <w:rPr>
          <w:lang w:val="en-US"/>
        </w:rPr>
      </w:pPr>
      <w:r w:rsidRPr="00A272BA">
        <w:rPr>
          <w:lang w:val="en-US"/>
        </w:rPr>
        <w:t>Why This Server Comes First</w:t>
      </w:r>
    </w:p>
    <w:p w14:paraId="295966A5" w14:textId="77777777" w:rsidR="00A272BA" w:rsidRPr="00A272BA" w:rsidRDefault="00A272BA" w:rsidP="00A272BA">
      <w:pPr>
        <w:pStyle w:val="font-claude-response-body"/>
        <w:spacing w:line="360" w:lineRule="auto"/>
        <w:jc w:val="both"/>
        <w:rPr>
          <w:rFonts w:ascii="Arial" w:hAnsi="Arial" w:cs="Arial"/>
          <w:sz w:val="22"/>
          <w:szCs w:val="22"/>
          <w:lang w:val="en-US"/>
        </w:rPr>
      </w:pPr>
      <w:r w:rsidRPr="00A272BA">
        <w:rPr>
          <w:rFonts w:ascii="Arial" w:hAnsi="Arial" w:cs="Arial"/>
          <w:sz w:val="22"/>
          <w:szCs w:val="22"/>
          <w:lang w:val="en-US"/>
        </w:rPr>
        <w:t xml:space="preserve">Of the three servers in this architecture, the Management Server carries the most consequence if compromised, because it is the only host with the authority to change the configuration of the other two. It does not hold application data or serve traffic — its value to an attacker is entirely the </w:t>
      </w:r>
      <w:r w:rsidRPr="00A272BA">
        <w:rPr>
          <w:rStyle w:val="Accentuation"/>
          <w:rFonts w:ascii="Arial" w:eastAsiaTheme="majorEastAsia" w:hAnsi="Arial" w:cs="Arial"/>
          <w:sz w:val="22"/>
          <w:szCs w:val="22"/>
          <w:lang w:val="en-US"/>
        </w:rPr>
        <w:t>power</w:t>
      </w:r>
      <w:r w:rsidRPr="00A272BA">
        <w:rPr>
          <w:rFonts w:ascii="Arial" w:hAnsi="Arial" w:cs="Arial"/>
          <w:sz w:val="22"/>
          <w:szCs w:val="22"/>
          <w:lang w:val="en-US"/>
        </w:rPr>
        <w:t xml:space="preserve"> it holds over the rest of the system, not any data stored on it directly. For this reason, its threat model and hardening are treated first, and to a stricter standard than the other two servers.</w:t>
      </w:r>
    </w:p>
    <w:p w14:paraId="65C390C5" w14:textId="26E1A485" w:rsidR="00A272BA" w:rsidRPr="00A272BA" w:rsidRDefault="00A272BA" w:rsidP="00A272BA">
      <w:pPr>
        <w:pStyle w:val="Titre3"/>
        <w:rPr>
          <w:lang w:val="en-US"/>
        </w:rPr>
      </w:pPr>
      <w:r w:rsidRPr="00A272BA">
        <w:rPr>
          <w:lang w:val="en-US"/>
        </w:rPr>
        <w:t xml:space="preserve"> What This Server Legitimately Needs</w:t>
      </w:r>
    </w:p>
    <w:p w14:paraId="1A95C4B0" w14:textId="77777777" w:rsidR="00A272BA" w:rsidRPr="00A272BA" w:rsidRDefault="00A272BA" w:rsidP="00A272BA">
      <w:pPr>
        <w:pStyle w:val="font-claude-response-body"/>
        <w:spacing w:line="360" w:lineRule="auto"/>
        <w:jc w:val="both"/>
        <w:rPr>
          <w:rFonts w:ascii="Arial" w:hAnsi="Arial" w:cs="Arial"/>
          <w:sz w:val="22"/>
          <w:szCs w:val="22"/>
          <w:lang w:val="en-US"/>
        </w:rPr>
      </w:pPr>
      <w:r w:rsidRPr="00A272BA">
        <w:rPr>
          <w:rFonts w:ascii="Arial" w:hAnsi="Arial" w:cs="Arial"/>
          <w:sz w:val="22"/>
          <w:szCs w:val="22"/>
          <w:lang w:val="en-US"/>
        </w:rPr>
        <w:t>In terms of inbound access, this server needs exactly one thing: SSH access from the administrator, authenticated by key rather than password. Nothing else should ever be allowed to initiate a connection to it — not the Web Server, not the Database Server, not any other device on the network.</w:t>
      </w:r>
    </w:p>
    <w:p w14:paraId="7EA755B9" w14:textId="77777777" w:rsidR="00A272BA" w:rsidRPr="00A272BA" w:rsidRDefault="00A272BA" w:rsidP="00A272BA">
      <w:pPr>
        <w:pStyle w:val="font-claude-response-body"/>
        <w:spacing w:line="360" w:lineRule="auto"/>
        <w:jc w:val="both"/>
        <w:rPr>
          <w:rFonts w:ascii="Arial" w:hAnsi="Arial" w:cs="Arial"/>
          <w:sz w:val="22"/>
          <w:szCs w:val="22"/>
          <w:lang w:val="en-US"/>
        </w:rPr>
      </w:pPr>
      <w:r w:rsidRPr="00A272BA">
        <w:rPr>
          <w:rFonts w:ascii="Arial" w:hAnsi="Arial" w:cs="Arial"/>
          <w:sz w:val="22"/>
          <w:szCs w:val="22"/>
          <w:lang w:val="en-US"/>
        </w:rPr>
        <w:t>In terms of outbound access, this server needs to reach the Web Server and Database Server over SSH, since that is how Ansible applies configuration. It does not need standing, permanent access to the public internet. Internet access is only useful during initial setup (installing packages) and during periodic maintenance (applying security updates) — outside of those specific moments, an always-open path to the internet serves no functional purpose and only adds risk.</w:t>
      </w:r>
    </w:p>
    <w:p w14:paraId="7490867A" w14:textId="77777777" w:rsidR="00A272BA" w:rsidRPr="00A272BA" w:rsidRDefault="00A272BA" w:rsidP="00A272BA">
      <w:pPr>
        <w:pStyle w:val="font-claude-response-body"/>
        <w:spacing w:line="360" w:lineRule="auto"/>
        <w:jc w:val="both"/>
        <w:rPr>
          <w:rFonts w:ascii="Arial" w:hAnsi="Arial" w:cs="Arial"/>
          <w:sz w:val="22"/>
          <w:szCs w:val="22"/>
          <w:lang w:val="en-US"/>
        </w:rPr>
      </w:pPr>
      <w:r w:rsidRPr="00A272BA">
        <w:rPr>
          <w:rFonts w:ascii="Arial" w:hAnsi="Arial" w:cs="Arial"/>
          <w:sz w:val="22"/>
          <w:szCs w:val="22"/>
          <w:lang w:val="en-US"/>
        </w:rPr>
        <w:t xml:space="preserve">This distinction matters enough to restate plainly: </w:t>
      </w:r>
      <w:r w:rsidRPr="00A272BA">
        <w:rPr>
          <w:rStyle w:val="lev"/>
          <w:rFonts w:ascii="Arial" w:eastAsiaTheme="majorEastAsia" w:hAnsi="Arial" w:cs="Arial"/>
          <w:sz w:val="22"/>
          <w:szCs w:val="22"/>
          <w:lang w:val="en-US"/>
        </w:rPr>
        <w:t>this server should be able to do everything it needs to do, and nothing it doesn't.</w:t>
      </w:r>
      <w:r w:rsidRPr="00A272BA">
        <w:rPr>
          <w:rFonts w:ascii="Arial" w:hAnsi="Arial" w:cs="Arial"/>
          <w:sz w:val="22"/>
          <w:szCs w:val="22"/>
          <w:lang w:val="en-US"/>
        </w:rPr>
        <w:t xml:space="preserve"> Every access this server has beyond that minimum is not a convenience — it is additional risk with no corresponding benefit.</w:t>
      </w:r>
    </w:p>
    <w:p w14:paraId="6783E24A" w14:textId="579E35F1" w:rsidR="00A272BA" w:rsidRPr="00A272BA" w:rsidRDefault="00A272BA" w:rsidP="00A272BA">
      <w:pPr>
        <w:pStyle w:val="Titre3"/>
        <w:rPr>
          <w:lang w:val="en-US"/>
        </w:rPr>
      </w:pPr>
      <w:r w:rsidRPr="00A272BA">
        <w:rPr>
          <w:lang w:val="en-US"/>
        </w:rPr>
        <w:lastRenderedPageBreak/>
        <w:t>What an Attacker Would Actually Try</w:t>
      </w:r>
    </w:p>
    <w:p w14:paraId="498D2758" w14:textId="77777777" w:rsidR="00A272BA" w:rsidRPr="00A272BA" w:rsidRDefault="00A272BA" w:rsidP="00A272BA">
      <w:pPr>
        <w:pStyle w:val="font-claude-response-body"/>
        <w:spacing w:line="360" w:lineRule="auto"/>
        <w:jc w:val="both"/>
        <w:rPr>
          <w:rFonts w:ascii="Arial" w:hAnsi="Arial" w:cs="Arial"/>
          <w:sz w:val="22"/>
          <w:szCs w:val="22"/>
          <w:lang w:val="en-US"/>
        </w:rPr>
      </w:pPr>
      <w:r w:rsidRPr="00A272BA">
        <w:rPr>
          <w:rFonts w:ascii="Arial" w:hAnsi="Arial" w:cs="Arial"/>
          <w:sz w:val="22"/>
          <w:szCs w:val="22"/>
          <w:lang w:val="en-US"/>
        </w:rPr>
        <w:t>If someone gained a foothold on this server, their goal would not be this machine itself — it would be using this machine to reach the other two. The most direct path to that goal is not writing new attack code, but using the tools already installed and already trusted: the SSH keys already configured to reach the Web and Database Servers, and Ansible itself, which already has the standing authority to reconfigure both. An attacker with access to this server does not need to break into the Web or Database Server separately — they can simply use the access this server was built to have.</w:t>
      </w:r>
    </w:p>
    <w:p w14:paraId="472B3B7A" w14:textId="77777777" w:rsidR="00A272BA" w:rsidRPr="00A272BA" w:rsidRDefault="00A272BA" w:rsidP="00A272BA">
      <w:pPr>
        <w:pStyle w:val="font-claude-response-body"/>
        <w:spacing w:line="360" w:lineRule="auto"/>
        <w:jc w:val="both"/>
        <w:rPr>
          <w:rFonts w:ascii="Arial" w:hAnsi="Arial" w:cs="Arial"/>
          <w:sz w:val="22"/>
          <w:szCs w:val="22"/>
          <w:lang w:val="en-US"/>
        </w:rPr>
      </w:pPr>
      <w:r w:rsidRPr="00A272BA">
        <w:rPr>
          <w:rFonts w:ascii="Arial" w:hAnsi="Arial" w:cs="Arial"/>
          <w:sz w:val="22"/>
          <w:szCs w:val="22"/>
          <w:lang w:val="en-US"/>
        </w:rPr>
        <w:t>A subtler version of the same risk is tampering with the automation itself rather than the server. If an attacker quietly modified a playbook or a configuration template instead of attacking the server directly, that change would be carried out automatically the next time configuration was legitimately applied — meaning the compromise could act through the very process meant to keep the system secure. This is why the integrity of the automation code matters as much as the integrity of the server it runs on.</w:t>
      </w:r>
    </w:p>
    <w:p w14:paraId="60958F5C" w14:textId="56AF03A7" w:rsidR="00A272BA" w:rsidRPr="00A272BA" w:rsidRDefault="00A272BA" w:rsidP="00A272BA">
      <w:pPr>
        <w:pStyle w:val="Titre3"/>
        <w:rPr>
          <w:lang w:val="en-US"/>
        </w:rPr>
      </w:pPr>
      <w:r w:rsidRPr="00A272BA">
        <w:rPr>
          <w:lang w:val="en-US"/>
        </w:rPr>
        <w:t xml:space="preserve">What Happens If It's </w:t>
      </w:r>
      <w:proofErr w:type="gramStart"/>
      <w:r w:rsidRPr="00A272BA">
        <w:rPr>
          <w:lang w:val="en-US"/>
        </w:rPr>
        <w:t>Compromised</w:t>
      </w:r>
      <w:proofErr w:type="gramEnd"/>
    </w:p>
    <w:p w14:paraId="64A9A6AB" w14:textId="77777777" w:rsidR="00A272BA" w:rsidRPr="00A272BA" w:rsidRDefault="00A272BA" w:rsidP="00A272BA">
      <w:pPr>
        <w:pStyle w:val="font-claude-response-body"/>
        <w:spacing w:line="360" w:lineRule="auto"/>
        <w:jc w:val="both"/>
        <w:rPr>
          <w:rFonts w:ascii="Arial" w:hAnsi="Arial" w:cs="Arial"/>
          <w:sz w:val="22"/>
          <w:szCs w:val="22"/>
          <w:lang w:val="en-US"/>
        </w:rPr>
      </w:pPr>
      <w:r w:rsidRPr="00A272BA">
        <w:rPr>
          <w:rFonts w:ascii="Arial" w:hAnsi="Arial" w:cs="Arial"/>
          <w:sz w:val="22"/>
          <w:szCs w:val="22"/>
          <w:lang w:val="en-US"/>
        </w:rPr>
        <w:t>Compromise of this server is not contained to this server. Because it holds legitimate authority to reconfigure the Web Server and Database Server, an attacker who controls it inherits that authority rather than having to fight for it separately on each machine. This is the reasoning behind treating this server's hardening as the strictest in the architecture: the cost of getting it wrong is not local, it is total.</w:t>
      </w:r>
    </w:p>
    <w:p w14:paraId="5B6BDDB0" w14:textId="132BF3C3" w:rsidR="00A272BA" w:rsidRPr="00A272BA" w:rsidRDefault="00A272BA" w:rsidP="00A272BA">
      <w:pPr>
        <w:pStyle w:val="Titre3"/>
        <w:rPr>
          <w:lang w:val="en-US"/>
        </w:rPr>
      </w:pPr>
      <w:r w:rsidRPr="00A272BA">
        <w:rPr>
          <w:lang w:val="en-US"/>
        </w:rPr>
        <w:t>What This Means in Practice</w:t>
      </w:r>
    </w:p>
    <w:p w14:paraId="54249489" w14:textId="77777777" w:rsidR="00A272BA" w:rsidRPr="00A272BA" w:rsidRDefault="00A272BA" w:rsidP="00A272BA">
      <w:pPr>
        <w:pStyle w:val="font-claude-response-body"/>
        <w:spacing w:line="360" w:lineRule="auto"/>
        <w:jc w:val="both"/>
        <w:rPr>
          <w:rFonts w:ascii="Arial" w:hAnsi="Arial" w:cs="Arial"/>
          <w:sz w:val="22"/>
          <w:szCs w:val="22"/>
          <w:lang w:val="en-US"/>
        </w:rPr>
      </w:pPr>
      <w:r w:rsidRPr="00A272BA">
        <w:rPr>
          <w:rFonts w:ascii="Arial" w:hAnsi="Arial" w:cs="Arial"/>
          <w:sz w:val="22"/>
          <w:szCs w:val="22"/>
          <w:lang w:val="en-US"/>
        </w:rPr>
        <w:t>Translating the reasoning above into concrete rules: inbound access is limited to SSH from the administrator only, with everything else denied, including any connection attempt from the Web or Database Server toward this machine — since control flow in this architecture only ever moves outward from here, never back. Outbound access is limited to SSH toward the Web and Database Servers specifically. Internet access for updates is not left permanently open; it is enabled deliberately when needed and closed again afterward, so that this server's connection to the internet exists only for as long as it is actually being used, rather than as a standing, unattended capability.</w:t>
      </w:r>
    </w:p>
    <w:p w14:paraId="1A86675B" w14:textId="5C56B095" w:rsidR="003F3CA3" w:rsidRDefault="00B93BDB" w:rsidP="00747F82">
      <w:pPr>
        <w:pStyle w:val="Titre3"/>
      </w:pPr>
      <w:r>
        <w:t xml:space="preserve">Configuration </w:t>
      </w:r>
      <w:proofErr w:type="spellStart"/>
      <w:r>
        <w:t>Implementation</w:t>
      </w:r>
      <w:proofErr w:type="spellEnd"/>
    </w:p>
    <w:p w14:paraId="20825E48" w14:textId="4467C37A" w:rsidR="00FC50B0" w:rsidRPr="00FC50B0" w:rsidRDefault="00747F82" w:rsidP="00FC50B0">
      <w:pPr>
        <w:spacing w:before="100" w:beforeAutospacing="1" w:after="100" w:afterAutospacing="1" w:line="360" w:lineRule="auto"/>
        <w:jc w:val="both"/>
        <w:rPr>
          <w:rFonts w:ascii="Arial" w:hAnsi="Arial" w:cs="Arial"/>
          <w:lang w:val="en-US"/>
        </w:rPr>
      </w:pPr>
      <w:r w:rsidRPr="00747F82">
        <w:rPr>
          <w:rFonts w:ascii="Arial" w:hAnsi="Arial" w:cs="Arial"/>
          <w:lang w:val="en-US"/>
        </w:rPr>
        <w:t xml:space="preserve">The requirements defined in Section 5.1.2 are translated into enforced configuration through the role structure introduced in Chapter 3. This section presents that implementation in the </w:t>
      </w:r>
      <w:r w:rsidRPr="00747F82">
        <w:rPr>
          <w:rFonts w:ascii="Arial" w:hAnsi="Arial" w:cs="Arial"/>
          <w:lang w:val="en-US"/>
        </w:rPr>
        <w:lastRenderedPageBreak/>
        <w:t>order it is actually built: the policy data first, the logic that consumes it, the mechanism that deploys it, and finally the playbook that ties it to this host.</w:t>
      </w:r>
    </w:p>
    <w:p w14:paraId="3AC304EC" w14:textId="683DC66B" w:rsidR="00747F82" w:rsidRDefault="00747F82" w:rsidP="00747F82">
      <w:pPr>
        <w:pStyle w:val="Titre4"/>
      </w:pPr>
      <w:r>
        <w:t>The Firewall Policy Template</w:t>
      </w:r>
    </w:p>
    <w:p w14:paraId="24F1F700" w14:textId="527D51B3" w:rsidR="00747F82" w:rsidRPr="00747F82" w:rsidRDefault="00747F82" w:rsidP="00747F82">
      <w:pPr>
        <w:spacing w:before="100" w:beforeAutospacing="1" w:after="100" w:afterAutospacing="1" w:line="360" w:lineRule="auto"/>
        <w:jc w:val="both"/>
        <w:rPr>
          <w:rFonts w:ascii="Arial" w:hAnsi="Arial" w:cs="Arial"/>
          <w:lang w:val="en-US"/>
        </w:rPr>
      </w:pPr>
      <w:r w:rsidRPr="00747F82">
        <w:rPr>
          <w:rFonts w:ascii="Arial" w:hAnsi="Arial" w:cs="Arial"/>
          <w:lang w:val="en-US"/>
        </w:rPr>
        <w:t xml:space="preserve">The actual firewall logic is written once, in </w:t>
      </w:r>
      <w:proofErr w:type="gramStart"/>
      <w:r w:rsidRPr="00747F82">
        <w:rPr>
          <w:rStyle w:val="CodeHTML"/>
          <w:rFonts w:ascii="Arial" w:eastAsiaTheme="minorHAnsi" w:hAnsi="Arial" w:cs="Arial"/>
          <w:sz w:val="22"/>
          <w:szCs w:val="22"/>
          <w:lang w:val="en-US"/>
        </w:rPr>
        <w:t>roles/firewall/templates/nftables.conf.j</w:t>
      </w:r>
      <w:proofErr w:type="gramEnd"/>
      <w:r w:rsidRPr="00747F82">
        <w:rPr>
          <w:rStyle w:val="CodeHTML"/>
          <w:rFonts w:ascii="Arial" w:eastAsiaTheme="minorHAnsi" w:hAnsi="Arial" w:cs="Arial"/>
          <w:sz w:val="22"/>
          <w:szCs w:val="22"/>
          <w:lang w:val="en-US"/>
        </w:rPr>
        <w:t>2</w:t>
      </w:r>
      <w:r w:rsidRPr="00747F82">
        <w:rPr>
          <w:rFonts w:ascii="Arial" w:hAnsi="Arial" w:cs="Arial"/>
          <w:lang w:val="en-US"/>
        </w:rPr>
        <w:t xml:space="preserve">, and shared across every server role in this project. It contains no server-specific values itself — every address and port </w:t>
      </w:r>
      <w:proofErr w:type="gramStart"/>
      <w:r w:rsidRPr="00747F82">
        <w:rPr>
          <w:rFonts w:ascii="Arial" w:hAnsi="Arial" w:cs="Arial"/>
          <w:lang w:val="en-US"/>
        </w:rPr>
        <w:t>is</w:t>
      </w:r>
      <w:proofErr w:type="gramEnd"/>
      <w:r w:rsidRPr="00747F82">
        <w:rPr>
          <w:rFonts w:ascii="Arial" w:hAnsi="Arial" w:cs="Arial"/>
          <w:lang w:val="en-US"/>
        </w:rPr>
        <w:t xml:space="preserve"> supplied by whichever host's variables are active at render time.</w:t>
      </w:r>
    </w:p>
    <w:p w14:paraId="4EF5DC61" w14:textId="77777777" w:rsidR="002C472A" w:rsidRDefault="00747F82" w:rsidP="002C472A">
      <w:pPr>
        <w:keepNext/>
        <w:jc w:val="center"/>
      </w:pPr>
      <w:r w:rsidRPr="00747F82">
        <w:rPr>
          <w:noProof/>
          <w:lang w:val="en-US"/>
        </w:rPr>
        <w:drawing>
          <wp:inline distT="0" distB="0" distL="0" distR="0" wp14:anchorId="5F33DD22" wp14:editId="0AA4DAA4">
            <wp:extent cx="5760720" cy="3305175"/>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305175"/>
                    </a:xfrm>
                    <a:prstGeom prst="rect">
                      <a:avLst/>
                    </a:prstGeom>
                  </pic:spPr>
                </pic:pic>
              </a:graphicData>
            </a:graphic>
          </wp:inline>
        </w:drawing>
      </w:r>
    </w:p>
    <w:p w14:paraId="2CB410A7" w14:textId="00BBE35A" w:rsidR="00747F82" w:rsidRPr="002C472A" w:rsidRDefault="002C472A" w:rsidP="002C472A">
      <w:pPr>
        <w:pStyle w:val="Lgende"/>
        <w:jc w:val="center"/>
        <w:rPr>
          <w:rFonts w:ascii="Arial" w:hAnsi="Arial" w:cs="Arial"/>
          <w:sz w:val="20"/>
          <w:szCs w:val="20"/>
          <w:lang w:val="en-US"/>
        </w:rPr>
      </w:pPr>
      <w:r w:rsidRPr="00781D20">
        <w:rPr>
          <w:rFonts w:ascii="Arial" w:hAnsi="Arial" w:cs="Arial"/>
          <w:sz w:val="20"/>
          <w:szCs w:val="20"/>
          <w:lang w:val="en-US"/>
        </w:rPr>
        <w:t xml:space="preserve">Figure </w:t>
      </w:r>
      <w:r w:rsidRPr="002C472A">
        <w:rPr>
          <w:rFonts w:ascii="Arial" w:hAnsi="Arial" w:cs="Arial"/>
          <w:sz w:val="20"/>
          <w:szCs w:val="20"/>
        </w:rPr>
        <w:fldChar w:fldCharType="begin"/>
      </w:r>
      <w:r w:rsidRPr="00781D20">
        <w:rPr>
          <w:rFonts w:ascii="Arial" w:hAnsi="Arial" w:cs="Arial"/>
          <w:sz w:val="20"/>
          <w:szCs w:val="20"/>
          <w:lang w:val="en-US"/>
        </w:rPr>
        <w:instrText xml:space="preserve"> SEQ Figure \* ARABIC </w:instrText>
      </w:r>
      <w:r w:rsidRPr="002C472A">
        <w:rPr>
          <w:rFonts w:ascii="Arial" w:hAnsi="Arial" w:cs="Arial"/>
          <w:sz w:val="20"/>
          <w:szCs w:val="20"/>
        </w:rPr>
        <w:fldChar w:fldCharType="separate"/>
      </w:r>
      <w:r w:rsidR="001A67C3">
        <w:rPr>
          <w:rFonts w:ascii="Arial" w:hAnsi="Arial" w:cs="Arial"/>
          <w:noProof/>
          <w:sz w:val="20"/>
          <w:szCs w:val="20"/>
          <w:lang w:val="en-US"/>
        </w:rPr>
        <w:t>18</w:t>
      </w:r>
      <w:r w:rsidRPr="002C472A">
        <w:rPr>
          <w:rFonts w:ascii="Arial" w:hAnsi="Arial" w:cs="Arial"/>
          <w:sz w:val="20"/>
          <w:szCs w:val="20"/>
        </w:rPr>
        <w:fldChar w:fldCharType="end"/>
      </w:r>
      <w:r w:rsidRPr="00781D20">
        <w:rPr>
          <w:rFonts w:ascii="Arial" w:hAnsi="Arial" w:cs="Arial"/>
          <w:sz w:val="20"/>
          <w:szCs w:val="20"/>
          <w:lang w:val="en-US"/>
        </w:rPr>
        <w:t xml:space="preserve">: </w:t>
      </w:r>
      <w:proofErr w:type="gramStart"/>
      <w:r w:rsidRPr="00781D20">
        <w:rPr>
          <w:rFonts w:ascii="Arial" w:hAnsi="Arial" w:cs="Arial"/>
          <w:sz w:val="20"/>
          <w:szCs w:val="20"/>
          <w:lang w:val="en-US"/>
        </w:rPr>
        <w:t>roles/firewalls/templates/nftables.config.j</w:t>
      </w:r>
      <w:proofErr w:type="gramEnd"/>
      <w:r w:rsidRPr="00781D20">
        <w:rPr>
          <w:rFonts w:ascii="Arial" w:hAnsi="Arial" w:cs="Arial"/>
          <w:sz w:val="20"/>
          <w:szCs w:val="20"/>
          <w:lang w:val="en-US"/>
        </w:rPr>
        <w:t>2</w:t>
      </w:r>
    </w:p>
    <w:p w14:paraId="14DBD04F" w14:textId="77777777" w:rsidR="00747F82" w:rsidRPr="00747F82" w:rsidRDefault="00747F82" w:rsidP="00747F82">
      <w:pPr>
        <w:spacing w:before="100" w:beforeAutospacing="1" w:after="100" w:afterAutospacing="1" w:line="360" w:lineRule="auto"/>
        <w:jc w:val="both"/>
        <w:rPr>
          <w:rFonts w:ascii="Arial" w:eastAsia="Times New Roman" w:hAnsi="Arial" w:cs="Arial"/>
          <w:lang w:val="en-US" w:eastAsia="fr-FR"/>
        </w:rPr>
      </w:pPr>
      <w:r w:rsidRPr="00747F82">
        <w:rPr>
          <w:rFonts w:ascii="Arial" w:eastAsia="Times New Roman" w:hAnsi="Arial" w:cs="Arial"/>
          <w:lang w:val="en-US" w:eastAsia="fr-FR"/>
        </w:rPr>
        <w:t xml:space="preserve">Both chains open with type filter hook input/output priority 0; policy </w:t>
      </w:r>
      <w:proofErr w:type="gramStart"/>
      <w:r w:rsidRPr="00747F82">
        <w:rPr>
          <w:rFonts w:ascii="Arial" w:eastAsia="Times New Roman" w:hAnsi="Arial" w:cs="Arial"/>
          <w:lang w:val="en-US" w:eastAsia="fr-FR"/>
        </w:rPr>
        <w:t>drop;,</w:t>
      </w:r>
      <w:proofErr w:type="gramEnd"/>
      <w:r w:rsidRPr="00747F82">
        <w:rPr>
          <w:rFonts w:ascii="Arial" w:eastAsia="Times New Roman" w:hAnsi="Arial" w:cs="Arial"/>
          <w:lang w:val="en-US" w:eastAsia="fr-FR"/>
        </w:rPr>
        <w:t xml:space="preserve"> enforcing deny-by-default on this host — nothing passes unless an explicit rule below it permits it. </w:t>
      </w:r>
      <w:proofErr w:type="spellStart"/>
      <w:r w:rsidRPr="00747F82">
        <w:rPr>
          <w:rFonts w:ascii="Arial" w:eastAsia="Times New Roman" w:hAnsi="Arial" w:cs="Arial"/>
          <w:lang w:val="en-US" w:eastAsia="fr-FR"/>
        </w:rPr>
        <w:t>ct</w:t>
      </w:r>
      <w:proofErr w:type="spellEnd"/>
      <w:r w:rsidRPr="00747F82">
        <w:rPr>
          <w:rFonts w:ascii="Arial" w:eastAsia="Times New Roman" w:hAnsi="Arial" w:cs="Arial"/>
          <w:lang w:val="en-US" w:eastAsia="fr-FR"/>
        </w:rPr>
        <w:t xml:space="preserve"> state </w:t>
      </w:r>
      <w:proofErr w:type="spellStart"/>
      <w:proofErr w:type="gramStart"/>
      <w:r w:rsidRPr="00747F82">
        <w:rPr>
          <w:rFonts w:ascii="Arial" w:eastAsia="Times New Roman" w:hAnsi="Arial" w:cs="Arial"/>
          <w:lang w:val="en-US" w:eastAsia="fr-FR"/>
        </w:rPr>
        <w:t>established,related</w:t>
      </w:r>
      <w:proofErr w:type="spellEnd"/>
      <w:proofErr w:type="gramEnd"/>
      <w:r w:rsidRPr="00747F82">
        <w:rPr>
          <w:rFonts w:ascii="Arial" w:eastAsia="Times New Roman" w:hAnsi="Arial" w:cs="Arial"/>
          <w:lang w:val="en-US" w:eastAsia="fr-FR"/>
        </w:rPr>
        <w:t xml:space="preserve"> accept allows return traffic belonging to a connection this host itself opened, and </w:t>
      </w:r>
      <w:proofErr w:type="spellStart"/>
      <w:r w:rsidRPr="00747F82">
        <w:rPr>
          <w:rFonts w:ascii="Arial" w:eastAsia="Times New Roman" w:hAnsi="Arial" w:cs="Arial"/>
          <w:lang w:val="en-US" w:eastAsia="fr-FR"/>
        </w:rPr>
        <w:t>ct</w:t>
      </w:r>
      <w:proofErr w:type="spellEnd"/>
      <w:r w:rsidRPr="00747F82">
        <w:rPr>
          <w:rFonts w:ascii="Arial" w:eastAsia="Times New Roman" w:hAnsi="Arial" w:cs="Arial"/>
          <w:lang w:val="en-US" w:eastAsia="fr-FR"/>
        </w:rPr>
        <w:t xml:space="preserve"> state invalid drop explicitly discards packets that do not correspond to any known connection state, closing off a class of malformed or spoofed traffic before it reaches any other rule. </w:t>
      </w:r>
      <w:proofErr w:type="spellStart"/>
      <w:r w:rsidRPr="00747F82">
        <w:rPr>
          <w:rFonts w:ascii="Arial" w:eastAsia="Times New Roman" w:hAnsi="Arial" w:cs="Arial"/>
          <w:lang w:val="en-US" w:eastAsia="fr-FR"/>
        </w:rPr>
        <w:t>iif</w:t>
      </w:r>
      <w:proofErr w:type="spellEnd"/>
      <w:r w:rsidRPr="00747F82">
        <w:rPr>
          <w:rFonts w:ascii="Arial" w:eastAsia="Times New Roman" w:hAnsi="Arial" w:cs="Arial"/>
          <w:lang w:val="en-US" w:eastAsia="fr-FR"/>
        </w:rPr>
        <w:t xml:space="preserve"> lo / </w:t>
      </w:r>
      <w:proofErr w:type="spellStart"/>
      <w:r w:rsidRPr="00747F82">
        <w:rPr>
          <w:rFonts w:ascii="Arial" w:eastAsia="Times New Roman" w:hAnsi="Arial" w:cs="Arial"/>
          <w:lang w:val="en-US" w:eastAsia="fr-FR"/>
        </w:rPr>
        <w:t>oif</w:t>
      </w:r>
      <w:proofErr w:type="spellEnd"/>
      <w:r w:rsidRPr="00747F82">
        <w:rPr>
          <w:rFonts w:ascii="Arial" w:eastAsia="Times New Roman" w:hAnsi="Arial" w:cs="Arial"/>
          <w:lang w:val="en-US" w:eastAsia="fr-FR"/>
        </w:rPr>
        <w:t xml:space="preserve"> lo accept permit loopback traffic, required for local processes on the host to communicate with themselves.</w:t>
      </w:r>
    </w:p>
    <w:p w14:paraId="4FD3367F" w14:textId="77777777" w:rsidR="00747F82" w:rsidRPr="00747F82" w:rsidRDefault="00747F82" w:rsidP="00747F82">
      <w:pPr>
        <w:spacing w:before="100" w:beforeAutospacing="1" w:after="100" w:afterAutospacing="1" w:line="360" w:lineRule="auto"/>
        <w:jc w:val="both"/>
        <w:rPr>
          <w:rFonts w:ascii="Arial" w:eastAsia="Times New Roman" w:hAnsi="Arial" w:cs="Arial"/>
          <w:lang w:val="en-US" w:eastAsia="fr-FR"/>
        </w:rPr>
      </w:pPr>
      <w:r w:rsidRPr="00747F82">
        <w:rPr>
          <w:rFonts w:ascii="Arial" w:eastAsia="Times New Roman" w:hAnsi="Arial" w:cs="Arial"/>
          <w:lang w:val="en-US" w:eastAsia="fr-FR"/>
        </w:rPr>
        <w:t>The input chain contains a single rule beyond these baseline protections: SSH from {{</w:t>
      </w:r>
      <w:proofErr w:type="spellStart"/>
      <w:r w:rsidRPr="00747F82">
        <w:rPr>
          <w:rFonts w:ascii="Arial" w:eastAsia="Times New Roman" w:hAnsi="Arial" w:cs="Arial"/>
          <w:lang w:val="en-US" w:eastAsia="fr-FR"/>
        </w:rPr>
        <w:t>mgmt_source_inbound</w:t>
      </w:r>
      <w:proofErr w:type="spellEnd"/>
      <w:r w:rsidRPr="00747F82">
        <w:rPr>
          <w:rFonts w:ascii="Arial" w:eastAsia="Times New Roman" w:hAnsi="Arial" w:cs="Arial"/>
          <w:lang w:val="en-US" w:eastAsia="fr-FR"/>
        </w:rPr>
        <w:t>}} only, matching the single legitimate inbound path identified in Section 5.1.2 — the administrator, and nothing else.</w:t>
      </w:r>
    </w:p>
    <w:p w14:paraId="74DE9122" w14:textId="1642EB6C" w:rsidR="00747F82" w:rsidRDefault="00747F82" w:rsidP="00747F82">
      <w:pPr>
        <w:spacing w:before="100" w:beforeAutospacing="1" w:after="100" w:afterAutospacing="1" w:line="360" w:lineRule="auto"/>
        <w:jc w:val="both"/>
        <w:rPr>
          <w:rFonts w:ascii="Arial" w:eastAsia="Times New Roman" w:hAnsi="Arial" w:cs="Arial"/>
          <w:lang w:val="en-US" w:eastAsia="fr-FR"/>
        </w:rPr>
      </w:pPr>
      <w:r w:rsidRPr="00747F82">
        <w:rPr>
          <w:rFonts w:ascii="Arial" w:eastAsia="Times New Roman" w:hAnsi="Arial" w:cs="Arial"/>
          <w:lang w:val="en-US" w:eastAsia="fr-FR"/>
        </w:rPr>
        <w:lastRenderedPageBreak/>
        <w:t>The output chain's first two rules — SSH to {{</w:t>
      </w:r>
      <w:proofErr w:type="spellStart"/>
      <w:r w:rsidRPr="00747F82">
        <w:rPr>
          <w:rFonts w:ascii="Arial" w:eastAsia="Times New Roman" w:hAnsi="Arial" w:cs="Arial"/>
          <w:lang w:val="en-US" w:eastAsia="fr-FR"/>
        </w:rPr>
        <w:t>web_server_ip</w:t>
      </w:r>
      <w:proofErr w:type="spellEnd"/>
      <w:r w:rsidRPr="00747F82">
        <w:rPr>
          <w:rFonts w:ascii="Arial" w:eastAsia="Times New Roman" w:hAnsi="Arial" w:cs="Arial"/>
          <w:lang w:val="en-US" w:eastAsia="fr-FR"/>
        </w:rPr>
        <w:t>}} and {{</w:t>
      </w:r>
      <w:proofErr w:type="spellStart"/>
      <w:r w:rsidRPr="00747F82">
        <w:rPr>
          <w:rFonts w:ascii="Arial" w:eastAsia="Times New Roman" w:hAnsi="Arial" w:cs="Arial"/>
          <w:lang w:val="en-US" w:eastAsia="fr-FR"/>
        </w:rPr>
        <w:t>database_ip</w:t>
      </w:r>
      <w:proofErr w:type="spellEnd"/>
      <w:r w:rsidRPr="00747F82">
        <w:rPr>
          <w:rFonts w:ascii="Arial" w:eastAsia="Times New Roman" w:hAnsi="Arial" w:cs="Arial"/>
          <w:lang w:val="en-US" w:eastAsia="fr-FR"/>
        </w:rPr>
        <w:t>}} — are the direct implementation of this server's role as the Ansible control node, matching Section 5.1.2 exactly.</w:t>
      </w:r>
    </w:p>
    <w:p w14:paraId="397E8AD0" w14:textId="77777777" w:rsidR="00FC50B0" w:rsidRPr="00FC50B0" w:rsidRDefault="00FC50B0" w:rsidP="00FC50B0">
      <w:pPr>
        <w:spacing w:before="100" w:beforeAutospacing="1" w:after="100" w:afterAutospacing="1" w:line="360" w:lineRule="auto"/>
        <w:jc w:val="both"/>
        <w:rPr>
          <w:rFonts w:ascii="Arial" w:eastAsia="Times New Roman" w:hAnsi="Arial" w:cs="Arial"/>
          <w:lang w:val="en-US" w:eastAsia="fr-FR"/>
        </w:rPr>
      </w:pPr>
      <w:r w:rsidRPr="00FC50B0">
        <w:rPr>
          <w:rFonts w:ascii="Arial" w:eastAsia="Times New Roman" w:hAnsi="Arial" w:cs="Arial"/>
          <w:b/>
          <w:bCs/>
          <w:lang w:val="en-US" w:eastAsia="fr-FR"/>
        </w:rPr>
        <w:t>Justification for DNS, HTTPS, and GitHub SSH Access</w:t>
      </w:r>
    </w:p>
    <w:p w14:paraId="46A013EC" w14:textId="5BC2F88F" w:rsidR="00FC50B0" w:rsidRDefault="00FC50B0" w:rsidP="00FC50B0">
      <w:pPr>
        <w:spacing w:before="100" w:beforeAutospacing="1" w:after="100" w:afterAutospacing="1" w:line="360" w:lineRule="auto"/>
        <w:jc w:val="both"/>
        <w:rPr>
          <w:rFonts w:ascii="Arial" w:eastAsia="Times New Roman" w:hAnsi="Arial" w:cs="Arial"/>
          <w:lang w:val="en-US" w:eastAsia="fr-FR"/>
        </w:rPr>
      </w:pPr>
      <w:r w:rsidRPr="00FC50B0">
        <w:rPr>
          <w:rFonts w:ascii="Arial" w:eastAsia="Times New Roman" w:hAnsi="Arial" w:cs="Arial"/>
          <w:lang w:val="en-US" w:eastAsia="fr-FR"/>
        </w:rPr>
        <w:t>Beyond the two SSH rules derived directly from this server's role as the Ansible control node, the remaining outbound rules — DNS toward two resolvers, HTTPS, and SSH scoped to GitHub — do not originate from the threat model in Sections 2.2 and 5.1.2. They exist for a separate and explicitly acknowledged reason: this project's configuration is version-controlled and maintained on GitHub, which requires the Management Server to reach the outside world for that specific purpose. DNS resolution is a precondition for locating GitHub's servers by hostname rather than a hardcoded address, which is why two resolvers are permitted rather than relying on a single point of failure. HTTPS is required for any interaction with GitHub's web-facing services (cloning over HTTPS, API calls, or web-based operations), while the SSH rule, scoped specifically to GitHub's address, is required for pushing and pulling the repository over git@github.com, which this project uses for its own version control. Each of these rules is deliberately scoped to GitHub's known address rather than left open to arbitrary destinations, so that this operational need is met without reintroducing the unrestricted outbound access the threat model explicitly ruled out. It is stated here plainly, rather than left to blend into the rest of the ruleset, that these rules reflect a development and documentation workflow requirement of building this project — not a requirement the Management Server's security role itself produces. Conflating the two would misrepresent the threat model as having justified access it did not actually justify.</w:t>
      </w:r>
    </w:p>
    <w:p w14:paraId="61C66C99" w14:textId="367E1282" w:rsidR="00FC50B0" w:rsidRDefault="00FC50B0" w:rsidP="00FC50B0">
      <w:pPr>
        <w:pStyle w:val="Titre4"/>
        <w:spacing w:before="100" w:beforeAutospacing="1" w:after="100" w:afterAutospacing="1"/>
        <w:ind w:left="862" w:hanging="862"/>
        <w:rPr>
          <w:lang w:val="en-US"/>
        </w:rPr>
      </w:pPr>
      <w:r w:rsidRPr="00FC50B0">
        <w:rPr>
          <w:lang w:val="en-US"/>
        </w:rPr>
        <w:t xml:space="preserve">Policy Variables </w:t>
      </w:r>
    </w:p>
    <w:p w14:paraId="15CEE3B2" w14:textId="35AB47BE" w:rsidR="00FC50B0" w:rsidRPr="00FC50B0" w:rsidRDefault="00FC50B0" w:rsidP="00FC50B0">
      <w:pPr>
        <w:spacing w:line="360" w:lineRule="auto"/>
        <w:jc w:val="both"/>
        <w:rPr>
          <w:rFonts w:ascii="Arial" w:hAnsi="Arial" w:cs="Arial"/>
          <w:lang w:val="en-US"/>
        </w:rPr>
      </w:pPr>
      <w:r w:rsidRPr="00FC50B0">
        <w:rPr>
          <w:rFonts w:ascii="Arial" w:hAnsi="Arial" w:cs="Arial"/>
          <w:lang w:val="en-US"/>
        </w:rPr>
        <w:t xml:space="preserve">This host's configuration is split across two variable files, reflecting the distinction between connection mechanics and security policy established earlier in this project. </w:t>
      </w:r>
      <w:r w:rsidRPr="00FC50B0">
        <w:rPr>
          <w:rStyle w:val="CodeHTML"/>
          <w:rFonts w:ascii="Arial" w:eastAsiaTheme="minorHAnsi" w:hAnsi="Arial" w:cs="Arial"/>
          <w:sz w:val="22"/>
          <w:szCs w:val="22"/>
          <w:lang w:val="en-US"/>
        </w:rPr>
        <w:t>inventory/</w:t>
      </w:r>
      <w:proofErr w:type="spellStart"/>
      <w:r w:rsidRPr="00FC50B0">
        <w:rPr>
          <w:rStyle w:val="CodeHTML"/>
          <w:rFonts w:ascii="Arial" w:eastAsiaTheme="minorHAnsi" w:hAnsi="Arial" w:cs="Arial"/>
          <w:sz w:val="22"/>
          <w:szCs w:val="22"/>
          <w:lang w:val="en-US"/>
        </w:rPr>
        <w:t>group_vars</w:t>
      </w:r>
      <w:proofErr w:type="spellEnd"/>
      <w:r w:rsidRPr="00FC50B0">
        <w:rPr>
          <w:rStyle w:val="CodeHTML"/>
          <w:rFonts w:ascii="Arial" w:eastAsiaTheme="minorHAnsi" w:hAnsi="Arial" w:cs="Arial"/>
          <w:sz w:val="22"/>
          <w:szCs w:val="22"/>
          <w:lang w:val="en-US"/>
        </w:rPr>
        <w:t>/</w:t>
      </w:r>
      <w:proofErr w:type="spellStart"/>
      <w:r w:rsidRPr="00FC50B0">
        <w:rPr>
          <w:rStyle w:val="CodeHTML"/>
          <w:rFonts w:ascii="Arial" w:eastAsiaTheme="minorHAnsi" w:hAnsi="Arial" w:cs="Arial"/>
          <w:sz w:val="22"/>
          <w:szCs w:val="22"/>
          <w:lang w:val="en-US"/>
        </w:rPr>
        <w:t>all.yml</w:t>
      </w:r>
      <w:proofErr w:type="spellEnd"/>
      <w:r w:rsidRPr="00FC50B0">
        <w:rPr>
          <w:rFonts w:ascii="Arial" w:hAnsi="Arial" w:cs="Arial"/>
          <w:lang w:val="en-US"/>
        </w:rPr>
        <w:t xml:space="preserve"> holds the settings shared by every host in the inventory, since Ansible's method of connecting — which key, which user — does not change per server role:</w:t>
      </w:r>
    </w:p>
    <w:p w14:paraId="679E6126" w14:textId="77777777" w:rsidR="002C472A" w:rsidRDefault="00FC50B0" w:rsidP="002C472A">
      <w:pPr>
        <w:keepNext/>
        <w:spacing w:before="100" w:beforeAutospacing="1" w:after="100" w:afterAutospacing="1" w:line="360" w:lineRule="auto"/>
        <w:jc w:val="both"/>
      </w:pPr>
      <w:r w:rsidRPr="00FC50B0">
        <w:rPr>
          <w:rFonts w:ascii="Arial" w:eastAsia="Times New Roman" w:hAnsi="Arial" w:cs="Arial"/>
          <w:noProof/>
          <w:lang w:val="en-US" w:eastAsia="fr-FR"/>
        </w:rPr>
        <w:drawing>
          <wp:inline distT="0" distB="0" distL="0" distR="0" wp14:anchorId="3EB769EE" wp14:editId="663CC6C3">
            <wp:extent cx="5760720" cy="6858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685800"/>
                    </a:xfrm>
                    <a:prstGeom prst="rect">
                      <a:avLst/>
                    </a:prstGeom>
                  </pic:spPr>
                </pic:pic>
              </a:graphicData>
            </a:graphic>
          </wp:inline>
        </w:drawing>
      </w:r>
    </w:p>
    <w:p w14:paraId="204E3C05" w14:textId="34212BB6" w:rsidR="00747F82" w:rsidRPr="00747F82" w:rsidRDefault="002C472A" w:rsidP="002C472A">
      <w:pPr>
        <w:pStyle w:val="Lgende"/>
        <w:jc w:val="center"/>
        <w:rPr>
          <w:rFonts w:ascii="Arial" w:eastAsia="Times New Roman" w:hAnsi="Arial" w:cs="Arial"/>
          <w:sz w:val="24"/>
          <w:szCs w:val="24"/>
          <w:lang w:val="en-US" w:eastAsia="fr-FR"/>
        </w:rPr>
      </w:pPr>
      <w:r w:rsidRPr="002C472A">
        <w:rPr>
          <w:rFonts w:ascii="Arial" w:hAnsi="Arial" w:cs="Arial"/>
          <w:sz w:val="20"/>
          <w:szCs w:val="20"/>
          <w:lang w:val="en-US"/>
        </w:rPr>
        <w:t xml:space="preserve">Figure </w:t>
      </w:r>
      <w:r w:rsidRPr="002C472A">
        <w:rPr>
          <w:rFonts w:ascii="Arial" w:hAnsi="Arial" w:cs="Arial"/>
          <w:sz w:val="20"/>
          <w:szCs w:val="20"/>
        </w:rPr>
        <w:fldChar w:fldCharType="begin"/>
      </w:r>
      <w:r w:rsidRPr="002C472A">
        <w:rPr>
          <w:rFonts w:ascii="Arial" w:hAnsi="Arial" w:cs="Arial"/>
          <w:sz w:val="20"/>
          <w:szCs w:val="20"/>
          <w:lang w:val="en-US"/>
        </w:rPr>
        <w:instrText xml:space="preserve"> SEQ Figure \* ARABIC </w:instrText>
      </w:r>
      <w:r w:rsidRPr="002C472A">
        <w:rPr>
          <w:rFonts w:ascii="Arial" w:hAnsi="Arial" w:cs="Arial"/>
          <w:sz w:val="20"/>
          <w:szCs w:val="20"/>
        </w:rPr>
        <w:fldChar w:fldCharType="separate"/>
      </w:r>
      <w:r w:rsidR="001A67C3">
        <w:rPr>
          <w:rFonts w:ascii="Arial" w:hAnsi="Arial" w:cs="Arial"/>
          <w:noProof/>
          <w:sz w:val="20"/>
          <w:szCs w:val="20"/>
          <w:lang w:val="en-US"/>
        </w:rPr>
        <w:t>19</w:t>
      </w:r>
      <w:r w:rsidRPr="002C472A">
        <w:rPr>
          <w:rFonts w:ascii="Arial" w:hAnsi="Arial" w:cs="Arial"/>
          <w:sz w:val="20"/>
          <w:szCs w:val="20"/>
        </w:rPr>
        <w:fldChar w:fldCharType="end"/>
      </w:r>
      <w:r w:rsidRPr="002C472A">
        <w:rPr>
          <w:rFonts w:ascii="Arial" w:hAnsi="Arial" w:cs="Arial"/>
          <w:sz w:val="20"/>
          <w:szCs w:val="20"/>
          <w:lang w:val="en-US"/>
        </w:rPr>
        <w:t>: inventory/</w:t>
      </w:r>
      <w:proofErr w:type="spellStart"/>
      <w:r w:rsidRPr="002C472A">
        <w:rPr>
          <w:rFonts w:ascii="Arial" w:hAnsi="Arial" w:cs="Arial"/>
          <w:sz w:val="20"/>
          <w:szCs w:val="20"/>
          <w:lang w:val="en-US"/>
        </w:rPr>
        <w:t>group_vars</w:t>
      </w:r>
      <w:proofErr w:type="spellEnd"/>
      <w:r w:rsidRPr="002C472A">
        <w:rPr>
          <w:rFonts w:ascii="Arial" w:hAnsi="Arial" w:cs="Arial"/>
          <w:sz w:val="20"/>
          <w:szCs w:val="20"/>
          <w:lang w:val="en-US"/>
        </w:rPr>
        <w:t>/</w:t>
      </w:r>
      <w:proofErr w:type="spellStart"/>
      <w:r w:rsidRPr="002C472A">
        <w:rPr>
          <w:rFonts w:ascii="Arial" w:hAnsi="Arial" w:cs="Arial"/>
          <w:sz w:val="20"/>
          <w:szCs w:val="20"/>
          <w:lang w:val="en-US"/>
        </w:rPr>
        <w:t>all.yml</w:t>
      </w:r>
      <w:proofErr w:type="spellEnd"/>
    </w:p>
    <w:p w14:paraId="57CBCE7D" w14:textId="59325C0F" w:rsidR="00747F82" w:rsidRPr="002C472A" w:rsidRDefault="00FC50B0" w:rsidP="002C472A">
      <w:pPr>
        <w:spacing w:line="360" w:lineRule="auto"/>
        <w:jc w:val="both"/>
        <w:rPr>
          <w:rFonts w:ascii="Arial" w:hAnsi="Arial" w:cs="Arial"/>
          <w:lang w:val="en-US"/>
        </w:rPr>
      </w:pPr>
      <w:r w:rsidRPr="002C472A">
        <w:rPr>
          <w:rStyle w:val="CodeHTML"/>
          <w:rFonts w:ascii="Arial" w:eastAsiaTheme="minorHAnsi" w:hAnsi="Arial" w:cs="Arial"/>
          <w:sz w:val="22"/>
          <w:szCs w:val="22"/>
          <w:lang w:val="en-US"/>
        </w:rPr>
        <w:lastRenderedPageBreak/>
        <w:t>inventory/</w:t>
      </w:r>
      <w:proofErr w:type="spellStart"/>
      <w:r w:rsidRPr="002C472A">
        <w:rPr>
          <w:rStyle w:val="CodeHTML"/>
          <w:rFonts w:ascii="Arial" w:eastAsiaTheme="minorHAnsi" w:hAnsi="Arial" w:cs="Arial"/>
          <w:sz w:val="22"/>
          <w:szCs w:val="22"/>
          <w:lang w:val="en-US"/>
        </w:rPr>
        <w:t>group_vars</w:t>
      </w:r>
      <w:proofErr w:type="spellEnd"/>
      <w:r w:rsidRPr="002C472A">
        <w:rPr>
          <w:rStyle w:val="CodeHTML"/>
          <w:rFonts w:ascii="Arial" w:eastAsiaTheme="minorHAnsi" w:hAnsi="Arial" w:cs="Arial"/>
          <w:sz w:val="22"/>
          <w:szCs w:val="22"/>
          <w:lang w:val="en-US"/>
        </w:rPr>
        <w:t>/</w:t>
      </w:r>
      <w:proofErr w:type="spellStart"/>
      <w:r w:rsidRPr="002C472A">
        <w:rPr>
          <w:rStyle w:val="CodeHTML"/>
          <w:rFonts w:ascii="Arial" w:eastAsiaTheme="minorHAnsi" w:hAnsi="Arial" w:cs="Arial"/>
          <w:sz w:val="22"/>
          <w:szCs w:val="22"/>
          <w:lang w:val="en-US"/>
        </w:rPr>
        <w:t>management.yml</w:t>
      </w:r>
      <w:proofErr w:type="spellEnd"/>
      <w:r w:rsidRPr="002C472A">
        <w:rPr>
          <w:rFonts w:ascii="Arial" w:hAnsi="Arial" w:cs="Arial"/>
          <w:lang w:val="en-US"/>
        </w:rPr>
        <w:t xml:space="preserve"> holds the values specific to this server's role and its firewall policy, matching the </w:t>
      </w:r>
      <w:r w:rsidRPr="002C472A">
        <w:rPr>
          <w:rStyle w:val="CodeHTML"/>
          <w:rFonts w:ascii="Arial" w:eastAsiaTheme="minorHAnsi" w:hAnsi="Arial" w:cs="Arial"/>
          <w:sz w:val="22"/>
          <w:szCs w:val="22"/>
          <w:lang w:val="en-US"/>
        </w:rPr>
        <w:t>[management]</w:t>
      </w:r>
      <w:r w:rsidRPr="002C472A">
        <w:rPr>
          <w:rFonts w:ascii="Arial" w:hAnsi="Arial" w:cs="Arial"/>
          <w:lang w:val="en-US"/>
        </w:rPr>
        <w:t xml:space="preserve"> inventory group by filename:</w:t>
      </w:r>
    </w:p>
    <w:p w14:paraId="67DDD200" w14:textId="77777777" w:rsidR="002C472A" w:rsidRDefault="002C472A" w:rsidP="002C472A">
      <w:pPr>
        <w:keepNext/>
        <w:spacing w:line="360" w:lineRule="auto"/>
        <w:jc w:val="both"/>
      </w:pPr>
      <w:r w:rsidRPr="002C472A">
        <w:rPr>
          <w:rFonts w:ascii="Arial" w:hAnsi="Arial" w:cs="Arial"/>
          <w:noProof/>
          <w:lang w:val="en-US"/>
        </w:rPr>
        <w:drawing>
          <wp:inline distT="0" distB="0" distL="0" distR="0" wp14:anchorId="0624BAB4" wp14:editId="37A33CA1">
            <wp:extent cx="5760720" cy="983615"/>
            <wp:effectExtent l="0" t="0" r="0" b="698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983615"/>
                    </a:xfrm>
                    <a:prstGeom prst="rect">
                      <a:avLst/>
                    </a:prstGeom>
                  </pic:spPr>
                </pic:pic>
              </a:graphicData>
            </a:graphic>
          </wp:inline>
        </w:drawing>
      </w:r>
    </w:p>
    <w:p w14:paraId="7C028117" w14:textId="4B730E7F" w:rsidR="00FC50B0" w:rsidRPr="002C472A" w:rsidRDefault="002C472A" w:rsidP="002C472A">
      <w:pPr>
        <w:pStyle w:val="Lgende"/>
        <w:jc w:val="center"/>
        <w:rPr>
          <w:rFonts w:ascii="Arial" w:hAnsi="Arial" w:cs="Arial"/>
          <w:sz w:val="24"/>
          <w:szCs w:val="24"/>
          <w:lang w:val="en-US"/>
        </w:rPr>
      </w:pPr>
      <w:r w:rsidRPr="002C472A">
        <w:rPr>
          <w:rFonts w:ascii="Arial" w:hAnsi="Arial" w:cs="Arial"/>
          <w:sz w:val="20"/>
          <w:szCs w:val="20"/>
          <w:lang w:val="en-US"/>
        </w:rPr>
        <w:t xml:space="preserve">Figure </w:t>
      </w:r>
      <w:r w:rsidRPr="002C472A">
        <w:rPr>
          <w:rFonts w:ascii="Arial" w:hAnsi="Arial" w:cs="Arial"/>
          <w:sz w:val="20"/>
          <w:szCs w:val="20"/>
        </w:rPr>
        <w:fldChar w:fldCharType="begin"/>
      </w:r>
      <w:r w:rsidRPr="002C472A">
        <w:rPr>
          <w:rFonts w:ascii="Arial" w:hAnsi="Arial" w:cs="Arial"/>
          <w:sz w:val="20"/>
          <w:szCs w:val="20"/>
          <w:lang w:val="en-US"/>
        </w:rPr>
        <w:instrText xml:space="preserve"> SEQ Figure \* ARABIC </w:instrText>
      </w:r>
      <w:r w:rsidRPr="002C472A">
        <w:rPr>
          <w:rFonts w:ascii="Arial" w:hAnsi="Arial" w:cs="Arial"/>
          <w:sz w:val="20"/>
          <w:szCs w:val="20"/>
        </w:rPr>
        <w:fldChar w:fldCharType="separate"/>
      </w:r>
      <w:r w:rsidR="001A67C3">
        <w:rPr>
          <w:rFonts w:ascii="Arial" w:hAnsi="Arial" w:cs="Arial"/>
          <w:noProof/>
          <w:sz w:val="20"/>
          <w:szCs w:val="20"/>
          <w:lang w:val="en-US"/>
        </w:rPr>
        <w:t>20</w:t>
      </w:r>
      <w:r w:rsidRPr="002C472A">
        <w:rPr>
          <w:rFonts w:ascii="Arial" w:hAnsi="Arial" w:cs="Arial"/>
          <w:sz w:val="20"/>
          <w:szCs w:val="20"/>
        </w:rPr>
        <w:fldChar w:fldCharType="end"/>
      </w:r>
      <w:r w:rsidRPr="002C472A">
        <w:rPr>
          <w:rFonts w:ascii="Arial" w:hAnsi="Arial" w:cs="Arial"/>
          <w:sz w:val="20"/>
          <w:szCs w:val="20"/>
          <w:lang w:val="en-US"/>
        </w:rPr>
        <w:t>: inventory/group_vars/management.yml</w:t>
      </w:r>
    </w:p>
    <w:p w14:paraId="5505AC3F" w14:textId="221C9347" w:rsidR="00FC50B0" w:rsidRDefault="00FC50B0" w:rsidP="002C472A">
      <w:pPr>
        <w:spacing w:line="360" w:lineRule="auto"/>
        <w:jc w:val="both"/>
        <w:rPr>
          <w:rFonts w:ascii="Arial" w:hAnsi="Arial" w:cs="Arial"/>
          <w:lang w:val="en-US"/>
        </w:rPr>
      </w:pPr>
      <w:proofErr w:type="spellStart"/>
      <w:r w:rsidRPr="002C472A">
        <w:rPr>
          <w:rStyle w:val="CodeHTML"/>
          <w:rFonts w:ascii="Arial" w:eastAsiaTheme="minorHAnsi" w:hAnsi="Arial" w:cs="Arial"/>
          <w:sz w:val="22"/>
          <w:szCs w:val="22"/>
          <w:lang w:val="en-US"/>
        </w:rPr>
        <w:t>mgmt_source_inbound</w:t>
      </w:r>
      <w:proofErr w:type="spellEnd"/>
      <w:r w:rsidRPr="002C472A">
        <w:rPr>
          <w:rFonts w:ascii="Arial" w:hAnsi="Arial" w:cs="Arial"/>
          <w:lang w:val="en-US"/>
        </w:rPr>
        <w:t xml:space="preserve">, </w:t>
      </w:r>
      <w:proofErr w:type="spellStart"/>
      <w:r w:rsidRPr="002C472A">
        <w:rPr>
          <w:rStyle w:val="CodeHTML"/>
          <w:rFonts w:ascii="Arial" w:eastAsiaTheme="minorHAnsi" w:hAnsi="Arial" w:cs="Arial"/>
          <w:sz w:val="22"/>
          <w:szCs w:val="22"/>
          <w:lang w:val="en-US"/>
        </w:rPr>
        <w:t>web_server_ip</w:t>
      </w:r>
      <w:proofErr w:type="spellEnd"/>
      <w:r w:rsidRPr="002C472A">
        <w:rPr>
          <w:rFonts w:ascii="Arial" w:hAnsi="Arial" w:cs="Arial"/>
          <w:lang w:val="en-US"/>
        </w:rPr>
        <w:t xml:space="preserve">, and </w:t>
      </w:r>
      <w:proofErr w:type="spellStart"/>
      <w:r w:rsidRPr="002C472A">
        <w:rPr>
          <w:rStyle w:val="CodeHTML"/>
          <w:rFonts w:ascii="Arial" w:eastAsiaTheme="minorHAnsi" w:hAnsi="Arial" w:cs="Arial"/>
          <w:sz w:val="22"/>
          <w:szCs w:val="22"/>
          <w:lang w:val="en-US"/>
        </w:rPr>
        <w:t>database_ip</w:t>
      </w:r>
      <w:proofErr w:type="spellEnd"/>
      <w:r w:rsidRPr="002C472A">
        <w:rPr>
          <w:rFonts w:ascii="Arial" w:hAnsi="Arial" w:cs="Arial"/>
          <w:lang w:val="en-US"/>
        </w:rPr>
        <w:t xml:space="preserve"> are the direct encoding of the requirement set derived in Section 5.1.2 — the administrator's permitted source and the two managed servers this host is authorized to reach. </w:t>
      </w:r>
      <w:r w:rsidRPr="002C472A">
        <w:rPr>
          <w:rStyle w:val="CodeHTML"/>
          <w:rFonts w:ascii="Arial" w:eastAsiaTheme="minorHAnsi" w:hAnsi="Arial" w:cs="Arial"/>
          <w:sz w:val="22"/>
          <w:szCs w:val="22"/>
          <w:lang w:val="en-US"/>
        </w:rPr>
        <w:t>dns_ip1</w:t>
      </w:r>
      <w:r w:rsidRPr="002C472A">
        <w:rPr>
          <w:rFonts w:ascii="Arial" w:hAnsi="Arial" w:cs="Arial"/>
          <w:lang w:val="en-US"/>
        </w:rPr>
        <w:t xml:space="preserve"> and </w:t>
      </w:r>
      <w:r w:rsidRPr="002C472A">
        <w:rPr>
          <w:rStyle w:val="CodeHTML"/>
          <w:rFonts w:ascii="Arial" w:eastAsiaTheme="minorHAnsi" w:hAnsi="Arial" w:cs="Arial"/>
          <w:sz w:val="22"/>
          <w:szCs w:val="22"/>
          <w:lang w:val="en-US"/>
        </w:rPr>
        <w:t>dns_ip2</w:t>
      </w:r>
      <w:r w:rsidRPr="002C472A">
        <w:rPr>
          <w:rFonts w:ascii="Arial" w:hAnsi="Arial" w:cs="Arial"/>
          <w:lang w:val="en-US"/>
        </w:rPr>
        <w:t xml:space="preserve"> supply the values used by the DNS rules justified separately in Section 5.1.5.4; their presence in this file is a matter of implementation convenience rather than evidence that the threat model itself produced </w:t>
      </w:r>
      <w:proofErr w:type="gramStart"/>
      <w:r w:rsidRPr="002C472A">
        <w:rPr>
          <w:rFonts w:ascii="Arial" w:hAnsi="Arial" w:cs="Arial"/>
          <w:lang w:val="en-US"/>
        </w:rPr>
        <w:t>them,</w:t>
      </w:r>
      <w:proofErr w:type="gramEnd"/>
      <w:r w:rsidRPr="002C472A">
        <w:rPr>
          <w:rFonts w:ascii="Arial" w:hAnsi="Arial" w:cs="Arial"/>
          <w:lang w:val="en-US"/>
        </w:rPr>
        <w:t xml:space="preserve"> a distinction already stated where those rules are justified. Keeping connection settings in </w:t>
      </w:r>
      <w:proofErr w:type="spellStart"/>
      <w:r w:rsidRPr="002C472A">
        <w:rPr>
          <w:rStyle w:val="CodeHTML"/>
          <w:rFonts w:ascii="Arial" w:eastAsiaTheme="minorHAnsi" w:hAnsi="Arial" w:cs="Arial"/>
          <w:sz w:val="22"/>
          <w:szCs w:val="22"/>
          <w:lang w:val="en-US"/>
        </w:rPr>
        <w:t>all.yml</w:t>
      </w:r>
      <w:proofErr w:type="spellEnd"/>
      <w:r w:rsidRPr="002C472A">
        <w:rPr>
          <w:rFonts w:ascii="Arial" w:hAnsi="Arial" w:cs="Arial"/>
          <w:lang w:val="en-US"/>
        </w:rPr>
        <w:t xml:space="preserve"> and security policy in </w:t>
      </w:r>
      <w:proofErr w:type="spellStart"/>
      <w:r w:rsidRPr="002C472A">
        <w:rPr>
          <w:rStyle w:val="CodeHTML"/>
          <w:rFonts w:ascii="Arial" w:eastAsiaTheme="minorHAnsi" w:hAnsi="Arial" w:cs="Arial"/>
          <w:sz w:val="22"/>
          <w:szCs w:val="22"/>
          <w:lang w:val="en-US"/>
        </w:rPr>
        <w:t>management.yml</w:t>
      </w:r>
      <w:proofErr w:type="spellEnd"/>
      <w:r w:rsidRPr="002C472A">
        <w:rPr>
          <w:rFonts w:ascii="Arial" w:hAnsi="Arial" w:cs="Arial"/>
          <w:lang w:val="en-US"/>
        </w:rPr>
        <w:t xml:space="preserve"> means a change to one category — for example, rotating the SSH key — never risks an accidental edit to the other.</w:t>
      </w:r>
    </w:p>
    <w:p w14:paraId="649D79FF" w14:textId="77777777" w:rsidR="00781D20" w:rsidRPr="00781D20" w:rsidRDefault="00781D20" w:rsidP="00781D20">
      <w:pPr>
        <w:pStyle w:val="Titre4"/>
        <w:rPr>
          <w:rFonts w:eastAsia="Times New Roman"/>
          <w:lang w:val="en-US" w:eastAsia="fr-FR"/>
        </w:rPr>
      </w:pPr>
      <w:r w:rsidRPr="00781D20">
        <w:rPr>
          <w:rFonts w:eastAsia="Times New Roman"/>
          <w:lang w:val="en-US" w:eastAsia="fr-FR"/>
        </w:rPr>
        <w:t>Deployment Task</w:t>
      </w:r>
    </w:p>
    <w:p w14:paraId="085E0F72" w14:textId="77777777" w:rsidR="00781D20" w:rsidRPr="00781D20" w:rsidRDefault="00781D20" w:rsidP="00781D20">
      <w:pPr>
        <w:spacing w:before="100" w:beforeAutospacing="1" w:after="100" w:afterAutospacing="1" w:line="360" w:lineRule="auto"/>
        <w:jc w:val="both"/>
        <w:rPr>
          <w:rFonts w:ascii="Arial" w:eastAsia="Times New Roman" w:hAnsi="Arial" w:cs="Arial"/>
          <w:lang w:val="en-US" w:eastAsia="fr-FR"/>
        </w:rPr>
      </w:pPr>
      <w:r w:rsidRPr="00781D20">
        <w:rPr>
          <w:rFonts w:ascii="Arial" w:eastAsia="Times New Roman" w:hAnsi="Arial" w:cs="Arial"/>
          <w:lang w:val="en-US" w:eastAsia="fr-FR"/>
        </w:rPr>
        <w:t>The task in roles/firewall/tasks/</w:t>
      </w:r>
      <w:proofErr w:type="spellStart"/>
      <w:r w:rsidRPr="00781D20">
        <w:rPr>
          <w:rFonts w:ascii="Arial" w:eastAsia="Times New Roman" w:hAnsi="Arial" w:cs="Arial"/>
          <w:lang w:val="en-US" w:eastAsia="fr-FR"/>
        </w:rPr>
        <w:t>main.yml</w:t>
      </w:r>
      <w:proofErr w:type="spellEnd"/>
      <w:r w:rsidRPr="00781D20">
        <w:rPr>
          <w:rFonts w:ascii="Arial" w:eastAsia="Times New Roman" w:hAnsi="Arial" w:cs="Arial"/>
          <w:lang w:val="en-US" w:eastAsia="fr-FR"/>
        </w:rPr>
        <w:t xml:space="preserve"> deploys the rendered configuration and applies it:</w:t>
      </w:r>
    </w:p>
    <w:p w14:paraId="0E278FE5" w14:textId="77777777" w:rsidR="009A6CFA" w:rsidRDefault="00781D20" w:rsidP="009A6CFA">
      <w:pPr>
        <w:keepNext/>
        <w:spacing w:line="360" w:lineRule="auto"/>
        <w:jc w:val="both"/>
      </w:pPr>
      <w:r w:rsidRPr="00781D20">
        <w:rPr>
          <w:rFonts w:ascii="Arial" w:hAnsi="Arial" w:cs="Arial"/>
          <w:noProof/>
          <w:lang w:val="en-US"/>
        </w:rPr>
        <w:drawing>
          <wp:inline distT="0" distB="0" distL="0" distR="0" wp14:anchorId="42229AF6" wp14:editId="0917E4A9">
            <wp:extent cx="5760720" cy="1630045"/>
            <wp:effectExtent l="0" t="0" r="0" b="825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1630045"/>
                    </a:xfrm>
                    <a:prstGeom prst="rect">
                      <a:avLst/>
                    </a:prstGeom>
                  </pic:spPr>
                </pic:pic>
              </a:graphicData>
            </a:graphic>
          </wp:inline>
        </w:drawing>
      </w:r>
    </w:p>
    <w:p w14:paraId="3D4AC2EA" w14:textId="2C257FDA" w:rsidR="00781D20" w:rsidRPr="009A6CFA" w:rsidRDefault="009A6CFA" w:rsidP="009A6CFA">
      <w:pPr>
        <w:pStyle w:val="Lgende"/>
        <w:jc w:val="center"/>
        <w:rPr>
          <w:rFonts w:ascii="Arial" w:hAnsi="Arial" w:cs="Arial"/>
          <w:sz w:val="20"/>
          <w:szCs w:val="20"/>
          <w:lang w:val="en-US"/>
        </w:rPr>
      </w:pPr>
      <w:r w:rsidRPr="009A6CFA">
        <w:rPr>
          <w:rFonts w:ascii="Arial" w:hAnsi="Arial" w:cs="Arial"/>
          <w:sz w:val="20"/>
          <w:szCs w:val="20"/>
          <w:lang w:val="en-US"/>
        </w:rPr>
        <w:t xml:space="preserve">Figure </w:t>
      </w:r>
      <w:r w:rsidRPr="009A6CFA">
        <w:rPr>
          <w:rFonts w:ascii="Arial" w:hAnsi="Arial" w:cs="Arial"/>
          <w:sz w:val="20"/>
          <w:szCs w:val="20"/>
        </w:rPr>
        <w:fldChar w:fldCharType="begin"/>
      </w:r>
      <w:r w:rsidRPr="009A6CFA">
        <w:rPr>
          <w:rFonts w:ascii="Arial" w:hAnsi="Arial" w:cs="Arial"/>
          <w:sz w:val="20"/>
          <w:szCs w:val="20"/>
          <w:lang w:val="en-US"/>
        </w:rPr>
        <w:instrText xml:space="preserve"> SEQ Figure \* ARABIC </w:instrText>
      </w:r>
      <w:r w:rsidRPr="009A6CFA">
        <w:rPr>
          <w:rFonts w:ascii="Arial" w:hAnsi="Arial" w:cs="Arial"/>
          <w:sz w:val="20"/>
          <w:szCs w:val="20"/>
        </w:rPr>
        <w:fldChar w:fldCharType="separate"/>
      </w:r>
      <w:r w:rsidR="001A67C3">
        <w:rPr>
          <w:rFonts w:ascii="Arial" w:hAnsi="Arial" w:cs="Arial"/>
          <w:noProof/>
          <w:sz w:val="20"/>
          <w:szCs w:val="20"/>
          <w:lang w:val="en-US"/>
        </w:rPr>
        <w:t>21</w:t>
      </w:r>
      <w:r w:rsidRPr="009A6CFA">
        <w:rPr>
          <w:rFonts w:ascii="Arial" w:hAnsi="Arial" w:cs="Arial"/>
          <w:sz w:val="20"/>
          <w:szCs w:val="20"/>
        </w:rPr>
        <w:fldChar w:fldCharType="end"/>
      </w:r>
      <w:r w:rsidRPr="009A6CFA">
        <w:rPr>
          <w:rFonts w:ascii="Arial" w:hAnsi="Arial" w:cs="Arial"/>
          <w:sz w:val="20"/>
          <w:szCs w:val="20"/>
          <w:lang w:val="en-US"/>
        </w:rPr>
        <w:t>:roles/firewall/tasks/main.yml file contents</w:t>
      </w:r>
    </w:p>
    <w:p w14:paraId="526B5604" w14:textId="77777777" w:rsidR="00781D20" w:rsidRPr="00781D20" w:rsidRDefault="00781D20" w:rsidP="00781D20">
      <w:pPr>
        <w:spacing w:before="100" w:beforeAutospacing="1" w:after="100" w:afterAutospacing="1" w:line="360" w:lineRule="auto"/>
        <w:jc w:val="both"/>
        <w:rPr>
          <w:rFonts w:ascii="Arial" w:eastAsia="Times New Roman" w:hAnsi="Arial" w:cs="Arial"/>
          <w:lang w:val="en-US" w:eastAsia="fr-FR"/>
        </w:rPr>
      </w:pPr>
      <w:r w:rsidRPr="00781D20">
        <w:rPr>
          <w:rFonts w:ascii="Arial" w:eastAsia="Times New Roman" w:hAnsi="Arial" w:cs="Arial"/>
          <w:lang w:val="en-US" w:eastAsia="fr-FR"/>
        </w:rPr>
        <w:t>The first task renders the template using this host's variables and writes the result to /</w:t>
      </w:r>
      <w:proofErr w:type="spellStart"/>
      <w:r w:rsidRPr="00781D20">
        <w:rPr>
          <w:rFonts w:ascii="Arial" w:eastAsia="Times New Roman" w:hAnsi="Arial" w:cs="Arial"/>
          <w:lang w:val="en-US" w:eastAsia="fr-FR"/>
        </w:rPr>
        <w:t>etc</w:t>
      </w:r>
      <w:proofErr w:type="spellEnd"/>
      <w:r w:rsidRPr="00781D20">
        <w:rPr>
          <w:rFonts w:ascii="Arial" w:eastAsia="Times New Roman" w:hAnsi="Arial" w:cs="Arial"/>
          <w:lang w:val="en-US" w:eastAsia="fr-FR"/>
        </w:rPr>
        <w:t>/</w:t>
      </w:r>
      <w:proofErr w:type="spellStart"/>
      <w:r w:rsidRPr="00781D20">
        <w:rPr>
          <w:rFonts w:ascii="Arial" w:eastAsia="Times New Roman" w:hAnsi="Arial" w:cs="Arial"/>
          <w:lang w:val="en-US" w:eastAsia="fr-FR"/>
        </w:rPr>
        <w:t>nftables.conf</w:t>
      </w:r>
      <w:proofErr w:type="spellEnd"/>
      <w:r w:rsidRPr="00781D20">
        <w:rPr>
          <w:rFonts w:ascii="Arial" w:eastAsia="Times New Roman" w:hAnsi="Arial" w:cs="Arial"/>
          <w:lang w:val="en-US" w:eastAsia="fr-FR"/>
        </w:rPr>
        <w:t xml:space="preserve">. The second task then reloads the </w:t>
      </w:r>
      <w:proofErr w:type="spellStart"/>
      <w:r w:rsidRPr="00781D20">
        <w:rPr>
          <w:rFonts w:ascii="Arial" w:eastAsia="Times New Roman" w:hAnsi="Arial" w:cs="Arial"/>
          <w:lang w:val="en-US" w:eastAsia="fr-FR"/>
        </w:rPr>
        <w:t>nftables</w:t>
      </w:r>
      <w:proofErr w:type="spellEnd"/>
      <w:r w:rsidRPr="00781D20">
        <w:rPr>
          <w:rFonts w:ascii="Arial" w:eastAsia="Times New Roman" w:hAnsi="Arial" w:cs="Arial"/>
          <w:lang w:val="en-US" w:eastAsia="fr-FR"/>
        </w:rPr>
        <w:t xml:space="preserve"> service so the new configuration is actually loaded into the kernel's active ruleset — writing the file alone would have no effect on traffic without this step.</w:t>
      </w:r>
    </w:p>
    <w:p w14:paraId="7ACFAEBE" w14:textId="74ABEE59" w:rsidR="00781D20" w:rsidRDefault="00781D20" w:rsidP="00781D20">
      <w:pPr>
        <w:spacing w:before="100" w:beforeAutospacing="1" w:after="100" w:afterAutospacing="1" w:line="360" w:lineRule="auto"/>
        <w:jc w:val="both"/>
        <w:rPr>
          <w:rFonts w:ascii="Arial" w:eastAsia="Times New Roman" w:hAnsi="Arial" w:cs="Arial"/>
          <w:lang w:val="en-US" w:eastAsia="fr-FR"/>
        </w:rPr>
      </w:pPr>
      <w:r w:rsidRPr="00781D20">
        <w:rPr>
          <w:rFonts w:ascii="Arial" w:eastAsia="Times New Roman" w:hAnsi="Arial" w:cs="Arial"/>
          <w:lang w:val="en-US" w:eastAsia="fr-FR"/>
        </w:rPr>
        <w:t xml:space="preserve">No Ansible handler is used in this implementation. A handler would allow the reload to run only when the template task actually changes the configuration file, rather than on every playbook execution regardless of whether anything changed. This project reloads </w:t>
      </w:r>
      <w:proofErr w:type="spellStart"/>
      <w:r w:rsidRPr="00781D20">
        <w:rPr>
          <w:rFonts w:ascii="Arial" w:eastAsia="Times New Roman" w:hAnsi="Arial" w:cs="Arial"/>
          <w:lang w:val="en-US" w:eastAsia="fr-FR"/>
        </w:rPr>
        <w:t>nftables</w:t>
      </w:r>
      <w:proofErr w:type="spellEnd"/>
      <w:r w:rsidRPr="00781D20">
        <w:rPr>
          <w:rFonts w:ascii="Arial" w:eastAsia="Times New Roman" w:hAnsi="Arial" w:cs="Arial"/>
          <w:lang w:val="en-US" w:eastAsia="fr-FR"/>
        </w:rPr>
        <w:t xml:space="preserve"> </w:t>
      </w:r>
      <w:r w:rsidRPr="00781D20">
        <w:rPr>
          <w:rFonts w:ascii="Arial" w:eastAsia="Times New Roman" w:hAnsi="Arial" w:cs="Arial"/>
          <w:lang w:val="en-US" w:eastAsia="fr-FR"/>
        </w:rPr>
        <w:lastRenderedPageBreak/>
        <w:t>unconditionally on every run instead, which is functionally correct but marginally less efficient — a genuine trade-off, stated here deliberately rather than presented as an oversight. Given the small scale of this environment and the infrequency of playbook runs, the cost of this simplification is negligible in practice.</w:t>
      </w:r>
    </w:p>
    <w:p w14:paraId="02352034" w14:textId="77777777" w:rsidR="00781D20" w:rsidRPr="00781D20" w:rsidRDefault="00781D20" w:rsidP="00781D20">
      <w:pPr>
        <w:pStyle w:val="Titre4"/>
        <w:rPr>
          <w:rFonts w:eastAsia="Times New Roman"/>
          <w:lang w:val="en-US" w:eastAsia="fr-FR"/>
        </w:rPr>
      </w:pPr>
      <w:r w:rsidRPr="00781D20">
        <w:rPr>
          <w:rFonts w:eastAsia="Times New Roman"/>
          <w:lang w:val="en-US" w:eastAsia="fr-FR"/>
        </w:rPr>
        <w:t>Playbook</w:t>
      </w:r>
    </w:p>
    <w:p w14:paraId="4B211E11" w14:textId="77777777" w:rsidR="00781D20" w:rsidRPr="00781D20" w:rsidRDefault="00781D20" w:rsidP="00781D20">
      <w:pPr>
        <w:spacing w:before="100" w:beforeAutospacing="1" w:after="100" w:afterAutospacing="1" w:line="360" w:lineRule="auto"/>
        <w:jc w:val="both"/>
        <w:rPr>
          <w:rFonts w:ascii="Arial" w:eastAsia="Times New Roman" w:hAnsi="Arial" w:cs="Arial"/>
          <w:lang w:val="en-US" w:eastAsia="fr-FR"/>
        </w:rPr>
      </w:pPr>
      <w:proofErr w:type="spellStart"/>
      <w:r w:rsidRPr="00781D20">
        <w:rPr>
          <w:rFonts w:ascii="Arial" w:eastAsia="Times New Roman" w:hAnsi="Arial" w:cs="Arial"/>
          <w:lang w:val="en-US" w:eastAsia="fr-FR"/>
        </w:rPr>
        <w:t>site.yml</w:t>
      </w:r>
      <w:proofErr w:type="spellEnd"/>
      <w:r w:rsidRPr="00781D20">
        <w:rPr>
          <w:rFonts w:ascii="Arial" w:eastAsia="Times New Roman" w:hAnsi="Arial" w:cs="Arial"/>
          <w:lang w:val="en-US" w:eastAsia="fr-FR"/>
        </w:rPr>
        <w:t xml:space="preserve"> connects the role above to its target host group:</w:t>
      </w:r>
    </w:p>
    <w:p w14:paraId="7ADB4B1F" w14:textId="77777777" w:rsidR="009A6CFA" w:rsidRDefault="00781D20" w:rsidP="009A6CFA">
      <w:pPr>
        <w:keepNext/>
        <w:spacing w:before="100" w:beforeAutospacing="1" w:after="100" w:afterAutospacing="1" w:line="360" w:lineRule="auto"/>
        <w:jc w:val="both"/>
      </w:pPr>
      <w:r w:rsidRPr="00781D20">
        <w:rPr>
          <w:rFonts w:ascii="Arial" w:eastAsia="Times New Roman" w:hAnsi="Arial" w:cs="Arial"/>
          <w:noProof/>
          <w:lang w:val="en-US" w:eastAsia="fr-FR"/>
        </w:rPr>
        <w:drawing>
          <wp:inline distT="0" distB="0" distL="0" distR="0" wp14:anchorId="382D1F64" wp14:editId="4512BDF0">
            <wp:extent cx="5760720" cy="88074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880745"/>
                    </a:xfrm>
                    <a:prstGeom prst="rect">
                      <a:avLst/>
                    </a:prstGeom>
                  </pic:spPr>
                </pic:pic>
              </a:graphicData>
            </a:graphic>
          </wp:inline>
        </w:drawing>
      </w:r>
    </w:p>
    <w:p w14:paraId="49DDED9B" w14:textId="3931DF39" w:rsidR="009A6CFA" w:rsidRPr="00C040AE" w:rsidRDefault="009A6CFA" w:rsidP="009A6CFA">
      <w:pPr>
        <w:pStyle w:val="Lgende"/>
        <w:jc w:val="center"/>
        <w:rPr>
          <w:rFonts w:ascii="Arial" w:hAnsi="Arial" w:cs="Arial"/>
          <w:sz w:val="20"/>
          <w:szCs w:val="20"/>
        </w:rPr>
      </w:pPr>
      <w:r w:rsidRPr="00C040AE">
        <w:rPr>
          <w:rFonts w:ascii="Arial" w:hAnsi="Arial" w:cs="Arial"/>
          <w:sz w:val="20"/>
          <w:szCs w:val="20"/>
        </w:rPr>
        <w:t xml:space="preserve">Figure </w:t>
      </w:r>
      <w:r w:rsidRPr="009A6CFA">
        <w:rPr>
          <w:rFonts w:ascii="Arial" w:hAnsi="Arial" w:cs="Arial"/>
          <w:sz w:val="20"/>
          <w:szCs w:val="20"/>
        </w:rPr>
        <w:fldChar w:fldCharType="begin"/>
      </w:r>
      <w:r w:rsidRPr="00C040AE">
        <w:rPr>
          <w:rFonts w:ascii="Arial" w:hAnsi="Arial" w:cs="Arial"/>
          <w:sz w:val="20"/>
          <w:szCs w:val="20"/>
        </w:rPr>
        <w:instrText xml:space="preserve"> SEQ Figure \* ARABIC </w:instrText>
      </w:r>
      <w:r w:rsidRPr="009A6CFA">
        <w:rPr>
          <w:rFonts w:ascii="Arial" w:hAnsi="Arial" w:cs="Arial"/>
          <w:sz w:val="20"/>
          <w:szCs w:val="20"/>
        </w:rPr>
        <w:fldChar w:fldCharType="separate"/>
      </w:r>
      <w:r w:rsidR="001A67C3">
        <w:rPr>
          <w:rFonts w:ascii="Arial" w:hAnsi="Arial" w:cs="Arial"/>
          <w:noProof/>
          <w:sz w:val="20"/>
          <w:szCs w:val="20"/>
        </w:rPr>
        <w:t>22</w:t>
      </w:r>
      <w:r w:rsidRPr="009A6CFA">
        <w:rPr>
          <w:rFonts w:ascii="Arial" w:hAnsi="Arial" w:cs="Arial"/>
          <w:sz w:val="20"/>
          <w:szCs w:val="20"/>
        </w:rPr>
        <w:fldChar w:fldCharType="end"/>
      </w:r>
      <w:r w:rsidRPr="00C040AE">
        <w:rPr>
          <w:rFonts w:ascii="Arial" w:hAnsi="Arial" w:cs="Arial"/>
          <w:sz w:val="20"/>
          <w:szCs w:val="20"/>
        </w:rPr>
        <w:t xml:space="preserve">:site.yml </w:t>
      </w:r>
      <w:proofErr w:type="gramStart"/>
      <w:r w:rsidRPr="00C040AE">
        <w:rPr>
          <w:rFonts w:ascii="Arial" w:hAnsi="Arial" w:cs="Arial"/>
          <w:sz w:val="20"/>
          <w:szCs w:val="20"/>
        </w:rPr>
        <w:t>file contents</w:t>
      </w:r>
      <w:proofErr w:type="gramEnd"/>
    </w:p>
    <w:p w14:paraId="38438A66" w14:textId="0F4108AB" w:rsidR="00781D20" w:rsidRPr="00781D20" w:rsidRDefault="009A6CFA" w:rsidP="00781D20">
      <w:pPr>
        <w:spacing w:before="100" w:beforeAutospacing="1" w:after="100" w:afterAutospacing="1" w:line="360" w:lineRule="auto"/>
        <w:jc w:val="both"/>
        <w:rPr>
          <w:rFonts w:ascii="Arial" w:eastAsia="Times New Roman" w:hAnsi="Arial" w:cs="Arial"/>
          <w:lang w:val="en-US" w:eastAsia="fr-FR"/>
        </w:rPr>
      </w:pPr>
      <w:r w:rsidRPr="00C040AE">
        <w:rPr>
          <w:rFonts w:ascii="Arial" w:eastAsia="Times New Roman" w:hAnsi="Arial" w:cs="Arial"/>
          <w:lang w:eastAsia="fr-FR"/>
        </w:rPr>
        <w:t xml:space="preserve"> </w:t>
      </w:r>
      <w:r w:rsidR="00781D20" w:rsidRPr="00781D20">
        <w:rPr>
          <w:rStyle w:val="CodeHTML"/>
          <w:rFonts w:ascii="Arial" w:eastAsiaTheme="minorHAnsi" w:hAnsi="Arial" w:cs="Arial"/>
          <w:sz w:val="22"/>
          <w:szCs w:val="22"/>
          <w:lang w:val="en-US"/>
        </w:rPr>
        <w:t>become: true</w:t>
      </w:r>
      <w:r w:rsidR="00781D20" w:rsidRPr="00781D20">
        <w:rPr>
          <w:rFonts w:ascii="Arial" w:hAnsi="Arial" w:cs="Arial"/>
          <w:lang w:val="en-US"/>
        </w:rPr>
        <w:t xml:space="preserve"> is required because writing </w:t>
      </w:r>
      <w:r w:rsidR="00781D20" w:rsidRPr="00781D20">
        <w:rPr>
          <w:rStyle w:val="CodeHTML"/>
          <w:rFonts w:ascii="Arial" w:eastAsiaTheme="minorHAnsi" w:hAnsi="Arial" w:cs="Arial"/>
          <w:sz w:val="22"/>
          <w:szCs w:val="22"/>
          <w:lang w:val="en-US"/>
        </w:rPr>
        <w:t>/</w:t>
      </w:r>
      <w:proofErr w:type="spellStart"/>
      <w:r w:rsidR="00781D20" w:rsidRPr="00781D20">
        <w:rPr>
          <w:rStyle w:val="CodeHTML"/>
          <w:rFonts w:ascii="Arial" w:eastAsiaTheme="minorHAnsi" w:hAnsi="Arial" w:cs="Arial"/>
          <w:sz w:val="22"/>
          <w:szCs w:val="22"/>
          <w:lang w:val="en-US"/>
        </w:rPr>
        <w:t>etc</w:t>
      </w:r>
      <w:proofErr w:type="spellEnd"/>
      <w:r w:rsidR="00781D20" w:rsidRPr="00781D20">
        <w:rPr>
          <w:rStyle w:val="CodeHTML"/>
          <w:rFonts w:ascii="Arial" w:eastAsiaTheme="minorHAnsi" w:hAnsi="Arial" w:cs="Arial"/>
          <w:sz w:val="22"/>
          <w:szCs w:val="22"/>
          <w:lang w:val="en-US"/>
        </w:rPr>
        <w:t>/</w:t>
      </w:r>
      <w:proofErr w:type="spellStart"/>
      <w:r w:rsidR="00781D20" w:rsidRPr="00781D20">
        <w:rPr>
          <w:rStyle w:val="CodeHTML"/>
          <w:rFonts w:ascii="Arial" w:eastAsiaTheme="minorHAnsi" w:hAnsi="Arial" w:cs="Arial"/>
          <w:sz w:val="22"/>
          <w:szCs w:val="22"/>
          <w:lang w:val="en-US"/>
        </w:rPr>
        <w:t>nftables.conf</w:t>
      </w:r>
      <w:proofErr w:type="spellEnd"/>
      <w:r w:rsidR="00781D20" w:rsidRPr="00781D20">
        <w:rPr>
          <w:rFonts w:ascii="Arial" w:hAnsi="Arial" w:cs="Arial"/>
          <w:lang w:val="en-US"/>
        </w:rPr>
        <w:t xml:space="preserve"> and reloading the </w:t>
      </w:r>
      <w:proofErr w:type="spellStart"/>
      <w:r w:rsidR="00781D20" w:rsidRPr="00781D20">
        <w:rPr>
          <w:rStyle w:val="CodeHTML"/>
          <w:rFonts w:ascii="Arial" w:eastAsiaTheme="minorHAnsi" w:hAnsi="Arial" w:cs="Arial"/>
          <w:sz w:val="22"/>
          <w:szCs w:val="22"/>
          <w:lang w:val="en-US"/>
        </w:rPr>
        <w:t>nftables</w:t>
      </w:r>
      <w:proofErr w:type="spellEnd"/>
      <w:r w:rsidR="00781D20" w:rsidRPr="00781D20">
        <w:rPr>
          <w:rFonts w:ascii="Arial" w:hAnsi="Arial" w:cs="Arial"/>
          <w:lang w:val="en-US"/>
        </w:rPr>
        <w:t xml:space="preserve"> service both require root privileges, obtained through </w:t>
      </w:r>
      <w:proofErr w:type="spellStart"/>
      <w:r w:rsidR="00781D20" w:rsidRPr="00781D20">
        <w:rPr>
          <w:rStyle w:val="CodeHTML"/>
          <w:rFonts w:ascii="Arial" w:eastAsiaTheme="minorHAnsi" w:hAnsi="Arial" w:cs="Arial"/>
          <w:sz w:val="22"/>
          <w:szCs w:val="22"/>
          <w:lang w:val="en-US"/>
        </w:rPr>
        <w:t>sudo</w:t>
      </w:r>
      <w:proofErr w:type="spellEnd"/>
      <w:r w:rsidR="00781D20" w:rsidRPr="00781D20">
        <w:rPr>
          <w:rFonts w:ascii="Arial" w:hAnsi="Arial" w:cs="Arial"/>
          <w:lang w:val="en-US"/>
        </w:rPr>
        <w:t xml:space="preserve"> rather than direct root login, consistent with the access model established earlier in this project. </w:t>
      </w:r>
      <w:r w:rsidR="00781D20" w:rsidRPr="00781D20">
        <w:rPr>
          <w:rStyle w:val="CodeHTML"/>
          <w:rFonts w:ascii="Arial" w:eastAsiaTheme="minorHAnsi" w:hAnsi="Arial" w:cs="Arial"/>
          <w:sz w:val="22"/>
          <w:szCs w:val="22"/>
          <w:lang w:val="en-US"/>
        </w:rPr>
        <w:t>hosts: management</w:t>
      </w:r>
      <w:r w:rsidR="00781D20" w:rsidRPr="00781D20">
        <w:rPr>
          <w:rFonts w:ascii="Arial" w:hAnsi="Arial" w:cs="Arial"/>
          <w:lang w:val="en-US"/>
        </w:rPr>
        <w:t xml:space="preserve"> restricts this play to the Management Server specifically, using the inventory group defined in Chapter 4.</w:t>
      </w:r>
    </w:p>
    <w:p w14:paraId="260A4E4B" w14:textId="77777777" w:rsidR="009A6CFA" w:rsidRDefault="009A6CFA" w:rsidP="009A6CFA">
      <w:pPr>
        <w:pStyle w:val="Titre4"/>
      </w:pPr>
      <w:proofErr w:type="spellStart"/>
      <w:r>
        <w:t>Deployment</w:t>
      </w:r>
      <w:proofErr w:type="spellEnd"/>
      <w:r>
        <w:t xml:space="preserve"> and Validation</w:t>
      </w:r>
    </w:p>
    <w:p w14:paraId="746A54CE" w14:textId="77777777" w:rsidR="009A6CFA" w:rsidRPr="009A6CFA" w:rsidRDefault="009A6CFA" w:rsidP="009A6CFA">
      <w:pPr>
        <w:pStyle w:val="NormalWeb"/>
        <w:spacing w:line="360" w:lineRule="auto"/>
        <w:jc w:val="both"/>
        <w:rPr>
          <w:rFonts w:ascii="Arial" w:hAnsi="Arial" w:cs="Arial"/>
          <w:sz w:val="22"/>
          <w:szCs w:val="22"/>
          <w:lang w:val="en-US"/>
        </w:rPr>
      </w:pPr>
      <w:r w:rsidRPr="009A6CFA">
        <w:rPr>
          <w:rFonts w:ascii="Arial" w:hAnsi="Arial" w:cs="Arial"/>
          <w:sz w:val="22"/>
          <w:szCs w:val="22"/>
          <w:lang w:val="en-US"/>
        </w:rPr>
        <w:t>The playbook is deployed from the Management Server's project directory, specifying the inventory explicitly:</w:t>
      </w:r>
    </w:p>
    <w:p w14:paraId="2E446091" w14:textId="77777777" w:rsidR="009A6CFA" w:rsidRPr="009A6CFA" w:rsidRDefault="009A6CFA" w:rsidP="009A6CFA">
      <w:pPr>
        <w:spacing w:line="360" w:lineRule="auto"/>
        <w:jc w:val="both"/>
        <w:rPr>
          <w:rFonts w:ascii="Arial" w:hAnsi="Arial" w:cs="Arial"/>
          <w:lang w:val="en-US"/>
        </w:rPr>
      </w:pPr>
      <w:r w:rsidRPr="009A6CFA">
        <w:rPr>
          <w:rFonts w:ascii="Arial" w:hAnsi="Arial" w:cs="Arial"/>
          <w:lang w:val="en-US"/>
        </w:rPr>
        <w:t>bash</w:t>
      </w:r>
    </w:p>
    <w:p w14:paraId="10396CBA" w14:textId="77777777" w:rsidR="009A6CFA" w:rsidRPr="009A6CFA" w:rsidRDefault="009A6CFA" w:rsidP="009A6CFA">
      <w:pPr>
        <w:pStyle w:val="PrformatHTML"/>
        <w:spacing w:line="360" w:lineRule="auto"/>
        <w:jc w:val="both"/>
        <w:rPr>
          <w:rFonts w:ascii="Arial" w:hAnsi="Arial" w:cs="Arial"/>
          <w:color w:val="EAECF0"/>
          <w:sz w:val="22"/>
          <w:szCs w:val="22"/>
          <w:lang w:val="en-US"/>
        </w:rPr>
      </w:pPr>
      <w:r w:rsidRPr="001A67C3">
        <w:rPr>
          <w:rStyle w:val="CodeHTML"/>
          <w:rFonts w:ascii="Arial" w:eastAsiaTheme="majorEastAsia" w:hAnsi="Arial" w:cs="Arial"/>
          <w:color w:val="538135" w:themeColor="accent6" w:themeShade="BF"/>
          <w:sz w:val="22"/>
          <w:szCs w:val="22"/>
          <w:lang w:val="en-US"/>
        </w:rPr>
        <w:t>ansible-playbook -</w:t>
      </w:r>
      <w:proofErr w:type="spellStart"/>
      <w:r w:rsidRPr="001A67C3">
        <w:rPr>
          <w:rStyle w:val="CodeHTML"/>
          <w:rFonts w:ascii="Arial" w:eastAsiaTheme="majorEastAsia" w:hAnsi="Arial" w:cs="Arial"/>
          <w:color w:val="538135" w:themeColor="accent6" w:themeShade="BF"/>
          <w:sz w:val="22"/>
          <w:szCs w:val="22"/>
          <w:lang w:val="en-US"/>
        </w:rPr>
        <w:t>i</w:t>
      </w:r>
      <w:proofErr w:type="spellEnd"/>
      <w:r w:rsidRPr="001A67C3">
        <w:rPr>
          <w:rStyle w:val="CodeHTML"/>
          <w:rFonts w:ascii="Arial" w:eastAsiaTheme="majorEastAsia" w:hAnsi="Arial" w:cs="Arial"/>
          <w:color w:val="538135" w:themeColor="accent6" w:themeShade="BF"/>
          <w:sz w:val="22"/>
          <w:szCs w:val="22"/>
          <w:lang w:val="en-US"/>
        </w:rPr>
        <w:t xml:space="preserve"> inventory/hosts.ini </w:t>
      </w:r>
      <w:proofErr w:type="spellStart"/>
      <w:r w:rsidRPr="001A67C3">
        <w:rPr>
          <w:rStyle w:val="CodeHTML"/>
          <w:rFonts w:ascii="Arial" w:eastAsiaTheme="majorEastAsia" w:hAnsi="Arial" w:cs="Arial"/>
          <w:color w:val="538135" w:themeColor="accent6" w:themeShade="BF"/>
          <w:sz w:val="22"/>
          <w:szCs w:val="22"/>
          <w:lang w:val="en-US"/>
        </w:rPr>
        <w:t>site.yml</w:t>
      </w:r>
      <w:proofErr w:type="spellEnd"/>
    </w:p>
    <w:p w14:paraId="060CCB14" w14:textId="77777777" w:rsidR="009A6CFA" w:rsidRPr="009A6CFA" w:rsidRDefault="009A6CFA" w:rsidP="009A6CFA">
      <w:pPr>
        <w:pStyle w:val="NormalWeb"/>
        <w:spacing w:line="360" w:lineRule="auto"/>
        <w:jc w:val="both"/>
        <w:rPr>
          <w:rFonts w:ascii="Arial" w:hAnsi="Arial" w:cs="Arial"/>
          <w:sz w:val="22"/>
          <w:szCs w:val="22"/>
          <w:lang w:val="en-US"/>
        </w:rPr>
      </w:pPr>
      <w:r w:rsidRPr="009A6CFA">
        <w:rPr>
          <w:rFonts w:ascii="Arial" w:hAnsi="Arial" w:cs="Arial"/>
          <w:sz w:val="22"/>
          <w:szCs w:val="22"/>
          <w:lang w:val="en-US"/>
        </w:rPr>
        <w:t xml:space="preserve">Since </w:t>
      </w:r>
      <w:proofErr w:type="spellStart"/>
      <w:r w:rsidRPr="009A6CFA">
        <w:rPr>
          <w:rStyle w:val="CodeHTML"/>
          <w:rFonts w:ascii="Arial" w:eastAsiaTheme="majorEastAsia" w:hAnsi="Arial" w:cs="Arial"/>
          <w:sz w:val="22"/>
          <w:szCs w:val="22"/>
          <w:lang w:val="en-US"/>
        </w:rPr>
        <w:t>site.yml</w:t>
      </w:r>
      <w:proofErr w:type="spellEnd"/>
      <w:r w:rsidRPr="009A6CFA">
        <w:rPr>
          <w:rFonts w:ascii="Arial" w:hAnsi="Arial" w:cs="Arial"/>
          <w:sz w:val="22"/>
          <w:szCs w:val="22"/>
          <w:lang w:val="en-US"/>
        </w:rPr>
        <w:t xml:space="preserve"> targets </w:t>
      </w:r>
      <w:r w:rsidRPr="009A6CFA">
        <w:rPr>
          <w:rStyle w:val="CodeHTML"/>
          <w:rFonts w:ascii="Arial" w:eastAsiaTheme="majorEastAsia" w:hAnsi="Arial" w:cs="Arial"/>
          <w:sz w:val="22"/>
          <w:szCs w:val="22"/>
          <w:lang w:val="en-US"/>
        </w:rPr>
        <w:t>hosts: management</w:t>
      </w:r>
      <w:r w:rsidRPr="009A6CFA">
        <w:rPr>
          <w:rFonts w:ascii="Arial" w:hAnsi="Arial" w:cs="Arial"/>
          <w:sz w:val="22"/>
          <w:szCs w:val="22"/>
          <w:lang w:val="en-US"/>
        </w:rPr>
        <w:t xml:space="preserve">, this command applies the </w:t>
      </w:r>
      <w:r w:rsidRPr="009A6CFA">
        <w:rPr>
          <w:rStyle w:val="CodeHTML"/>
          <w:rFonts w:ascii="Arial" w:eastAsiaTheme="majorEastAsia" w:hAnsi="Arial" w:cs="Arial"/>
          <w:sz w:val="22"/>
          <w:szCs w:val="22"/>
          <w:lang w:val="en-US"/>
        </w:rPr>
        <w:t>firewalls</w:t>
      </w:r>
      <w:r w:rsidRPr="009A6CFA">
        <w:rPr>
          <w:rFonts w:ascii="Arial" w:hAnsi="Arial" w:cs="Arial"/>
          <w:sz w:val="22"/>
          <w:szCs w:val="22"/>
          <w:lang w:val="en-US"/>
        </w:rPr>
        <w:t xml:space="preserve"> role to the Management Server only, without needing an additional </w:t>
      </w:r>
      <w:r w:rsidRPr="009A6CFA">
        <w:rPr>
          <w:rStyle w:val="CodeHTML"/>
          <w:rFonts w:ascii="Arial" w:eastAsiaTheme="majorEastAsia" w:hAnsi="Arial" w:cs="Arial"/>
          <w:sz w:val="22"/>
          <w:szCs w:val="22"/>
          <w:lang w:val="en-US"/>
        </w:rPr>
        <w:t>--limit</w:t>
      </w:r>
      <w:r w:rsidRPr="009A6CFA">
        <w:rPr>
          <w:rFonts w:ascii="Arial" w:hAnsi="Arial" w:cs="Arial"/>
          <w:sz w:val="22"/>
          <w:szCs w:val="22"/>
          <w:lang w:val="en-US"/>
        </w:rPr>
        <w:t xml:space="preserve"> flag — the play itself already scopes execution to this one host via the inventory group. Running it executes both tasks defined in Section 5.1.5.5 in sequence: the template is rendered using the variables from </w:t>
      </w:r>
      <w:proofErr w:type="spellStart"/>
      <w:r w:rsidRPr="009A6CFA">
        <w:rPr>
          <w:rStyle w:val="CodeHTML"/>
          <w:rFonts w:ascii="Arial" w:eastAsiaTheme="majorEastAsia" w:hAnsi="Arial" w:cs="Arial"/>
          <w:sz w:val="22"/>
          <w:szCs w:val="22"/>
          <w:lang w:val="en-US"/>
        </w:rPr>
        <w:t>management.yml</w:t>
      </w:r>
      <w:proofErr w:type="spellEnd"/>
      <w:r w:rsidRPr="009A6CFA">
        <w:rPr>
          <w:rFonts w:ascii="Arial" w:hAnsi="Arial" w:cs="Arial"/>
          <w:sz w:val="22"/>
          <w:szCs w:val="22"/>
          <w:lang w:val="en-US"/>
        </w:rPr>
        <w:t xml:space="preserve"> and written to </w:t>
      </w:r>
      <w:r w:rsidRPr="009A6CFA">
        <w:rPr>
          <w:rStyle w:val="CodeHTML"/>
          <w:rFonts w:ascii="Arial" w:eastAsiaTheme="majorEastAsia" w:hAnsi="Arial" w:cs="Arial"/>
          <w:sz w:val="22"/>
          <w:szCs w:val="22"/>
          <w:lang w:val="en-US"/>
        </w:rPr>
        <w:t>/</w:t>
      </w:r>
      <w:proofErr w:type="spellStart"/>
      <w:r w:rsidRPr="009A6CFA">
        <w:rPr>
          <w:rStyle w:val="CodeHTML"/>
          <w:rFonts w:ascii="Arial" w:eastAsiaTheme="majorEastAsia" w:hAnsi="Arial" w:cs="Arial"/>
          <w:sz w:val="22"/>
          <w:szCs w:val="22"/>
          <w:lang w:val="en-US"/>
        </w:rPr>
        <w:t>etc</w:t>
      </w:r>
      <w:proofErr w:type="spellEnd"/>
      <w:r w:rsidRPr="009A6CFA">
        <w:rPr>
          <w:rStyle w:val="CodeHTML"/>
          <w:rFonts w:ascii="Arial" w:eastAsiaTheme="majorEastAsia" w:hAnsi="Arial" w:cs="Arial"/>
          <w:sz w:val="22"/>
          <w:szCs w:val="22"/>
          <w:lang w:val="en-US"/>
        </w:rPr>
        <w:t>/</w:t>
      </w:r>
      <w:proofErr w:type="spellStart"/>
      <w:r w:rsidRPr="009A6CFA">
        <w:rPr>
          <w:rStyle w:val="CodeHTML"/>
          <w:rFonts w:ascii="Arial" w:eastAsiaTheme="majorEastAsia" w:hAnsi="Arial" w:cs="Arial"/>
          <w:sz w:val="22"/>
          <w:szCs w:val="22"/>
          <w:lang w:val="en-US"/>
        </w:rPr>
        <w:t>nftables.conf</w:t>
      </w:r>
      <w:proofErr w:type="spellEnd"/>
      <w:r w:rsidRPr="009A6CFA">
        <w:rPr>
          <w:rFonts w:ascii="Arial" w:hAnsi="Arial" w:cs="Arial"/>
          <w:sz w:val="22"/>
          <w:szCs w:val="22"/>
          <w:lang w:val="en-US"/>
        </w:rPr>
        <w:t xml:space="preserve">, and the </w:t>
      </w:r>
      <w:proofErr w:type="spellStart"/>
      <w:r w:rsidRPr="009A6CFA">
        <w:rPr>
          <w:rStyle w:val="CodeHTML"/>
          <w:rFonts w:ascii="Arial" w:eastAsiaTheme="majorEastAsia" w:hAnsi="Arial" w:cs="Arial"/>
          <w:sz w:val="22"/>
          <w:szCs w:val="22"/>
          <w:lang w:val="en-US"/>
        </w:rPr>
        <w:t>nftables</w:t>
      </w:r>
      <w:proofErr w:type="spellEnd"/>
      <w:r w:rsidRPr="009A6CFA">
        <w:rPr>
          <w:rFonts w:ascii="Arial" w:hAnsi="Arial" w:cs="Arial"/>
          <w:sz w:val="22"/>
          <w:szCs w:val="22"/>
          <w:lang w:val="en-US"/>
        </w:rPr>
        <w:t xml:space="preserve"> service is then reloaded, applying the new ruleset immediately. This command was run repeatedly throughout development of this server's configuration; its effect is verified below directly against the live system, rather than against the command's own console output.</w:t>
      </w:r>
    </w:p>
    <w:p w14:paraId="33D777E3" w14:textId="77777777" w:rsidR="009A6CFA" w:rsidRPr="009A6CFA" w:rsidRDefault="009A6CFA" w:rsidP="009A6CFA">
      <w:pPr>
        <w:pStyle w:val="NormalWeb"/>
        <w:spacing w:line="360" w:lineRule="auto"/>
        <w:jc w:val="both"/>
        <w:rPr>
          <w:rFonts w:ascii="Arial" w:hAnsi="Arial" w:cs="Arial"/>
          <w:sz w:val="22"/>
          <w:szCs w:val="22"/>
          <w:lang w:val="en-US"/>
        </w:rPr>
      </w:pPr>
      <w:r w:rsidRPr="009A6CFA">
        <w:rPr>
          <w:rStyle w:val="lev"/>
          <w:rFonts w:ascii="Arial" w:eastAsiaTheme="majorEastAsia" w:hAnsi="Arial" w:cs="Arial"/>
          <w:sz w:val="22"/>
          <w:szCs w:val="22"/>
          <w:lang w:val="en-US"/>
        </w:rPr>
        <w:t>Ruleset verification</w:t>
      </w:r>
      <w:r w:rsidRPr="009A6CFA">
        <w:rPr>
          <w:rFonts w:ascii="Arial" w:hAnsi="Arial" w:cs="Arial"/>
          <w:sz w:val="22"/>
          <w:szCs w:val="22"/>
          <w:lang w:val="en-US"/>
        </w:rPr>
        <w:t xml:space="preserve"> — confirming the active configuration matches what was intended:</w:t>
      </w:r>
    </w:p>
    <w:p w14:paraId="145E5C46" w14:textId="77777777" w:rsidR="009A6CFA" w:rsidRDefault="009A6CFA" w:rsidP="009A6CFA">
      <w:pPr>
        <w:keepNext/>
        <w:spacing w:line="360" w:lineRule="auto"/>
        <w:jc w:val="both"/>
      </w:pPr>
      <w:r w:rsidRPr="009A6CFA">
        <w:rPr>
          <w:rFonts w:ascii="Arial" w:hAnsi="Arial" w:cs="Arial"/>
          <w:noProof/>
          <w:lang w:val="en-US"/>
        </w:rPr>
        <w:lastRenderedPageBreak/>
        <w:drawing>
          <wp:inline distT="0" distB="0" distL="0" distR="0" wp14:anchorId="40840A7C" wp14:editId="48305D6F">
            <wp:extent cx="5760720" cy="537400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5374005"/>
                    </a:xfrm>
                    <a:prstGeom prst="rect">
                      <a:avLst/>
                    </a:prstGeom>
                  </pic:spPr>
                </pic:pic>
              </a:graphicData>
            </a:graphic>
          </wp:inline>
        </w:drawing>
      </w:r>
    </w:p>
    <w:p w14:paraId="4609B110" w14:textId="200138D7" w:rsidR="00781D20" w:rsidRDefault="009A6CFA" w:rsidP="009A6CFA">
      <w:pPr>
        <w:pStyle w:val="Lgende"/>
        <w:jc w:val="center"/>
        <w:rPr>
          <w:rFonts w:ascii="Arial" w:hAnsi="Arial" w:cs="Arial"/>
          <w:sz w:val="20"/>
          <w:szCs w:val="20"/>
          <w:lang w:val="en-US"/>
        </w:rPr>
      </w:pPr>
      <w:r w:rsidRPr="009A6CFA">
        <w:rPr>
          <w:rFonts w:ascii="Arial" w:hAnsi="Arial" w:cs="Arial"/>
          <w:sz w:val="20"/>
          <w:szCs w:val="20"/>
          <w:lang w:val="en-US"/>
        </w:rPr>
        <w:t xml:space="preserve">Figure </w:t>
      </w:r>
      <w:r w:rsidRPr="009A6CFA">
        <w:rPr>
          <w:rFonts w:ascii="Arial" w:hAnsi="Arial" w:cs="Arial"/>
          <w:sz w:val="20"/>
          <w:szCs w:val="20"/>
        </w:rPr>
        <w:fldChar w:fldCharType="begin"/>
      </w:r>
      <w:r w:rsidRPr="009A6CFA">
        <w:rPr>
          <w:rFonts w:ascii="Arial" w:hAnsi="Arial" w:cs="Arial"/>
          <w:sz w:val="20"/>
          <w:szCs w:val="20"/>
          <w:lang w:val="en-US"/>
        </w:rPr>
        <w:instrText xml:space="preserve"> SEQ Figure \* ARABIC </w:instrText>
      </w:r>
      <w:r w:rsidRPr="009A6CFA">
        <w:rPr>
          <w:rFonts w:ascii="Arial" w:hAnsi="Arial" w:cs="Arial"/>
          <w:sz w:val="20"/>
          <w:szCs w:val="20"/>
        </w:rPr>
        <w:fldChar w:fldCharType="separate"/>
      </w:r>
      <w:r w:rsidR="001A67C3">
        <w:rPr>
          <w:rFonts w:ascii="Arial" w:hAnsi="Arial" w:cs="Arial"/>
          <w:noProof/>
          <w:sz w:val="20"/>
          <w:szCs w:val="20"/>
          <w:lang w:val="en-US"/>
        </w:rPr>
        <w:t>23</w:t>
      </w:r>
      <w:r w:rsidRPr="009A6CFA">
        <w:rPr>
          <w:rFonts w:ascii="Arial" w:hAnsi="Arial" w:cs="Arial"/>
          <w:sz w:val="20"/>
          <w:szCs w:val="20"/>
        </w:rPr>
        <w:fldChar w:fldCharType="end"/>
      </w:r>
      <w:r w:rsidRPr="009A6CFA">
        <w:rPr>
          <w:rFonts w:ascii="Arial" w:hAnsi="Arial" w:cs="Arial"/>
          <w:sz w:val="20"/>
          <w:szCs w:val="20"/>
          <w:lang w:val="en-US"/>
        </w:rPr>
        <w:t>:nft list ruleset output on the Management Server, matching the rendered template</w:t>
      </w:r>
    </w:p>
    <w:p w14:paraId="2A9CE0C2" w14:textId="77777777" w:rsidR="004B7226" w:rsidRDefault="004B7226" w:rsidP="004B7226">
      <w:pPr>
        <w:pStyle w:val="Titre2"/>
        <w:spacing w:before="100" w:beforeAutospacing="1" w:after="100" w:afterAutospacing="1"/>
        <w:ind w:left="578" w:hanging="578"/>
      </w:pPr>
      <w:r>
        <w:t>Web Server</w:t>
      </w:r>
    </w:p>
    <w:p w14:paraId="5F6743FF" w14:textId="346A1167" w:rsidR="004B7226" w:rsidRPr="004B7226" w:rsidRDefault="004B7226" w:rsidP="004B7226">
      <w:pPr>
        <w:pStyle w:val="Titre3"/>
        <w:rPr>
          <w:lang w:val="en-US"/>
        </w:rPr>
      </w:pPr>
      <w:r w:rsidRPr="004B7226">
        <w:rPr>
          <w:lang w:val="en-US"/>
        </w:rPr>
        <w:t xml:space="preserve"> Why This Server Sits Between the Other Two</w:t>
      </w:r>
    </w:p>
    <w:p w14:paraId="17A87F75" w14:textId="77777777" w:rsidR="004B7226" w:rsidRPr="004B7226" w:rsidRDefault="004B7226" w:rsidP="004B7226">
      <w:pPr>
        <w:pStyle w:val="NormalWeb"/>
        <w:spacing w:line="360" w:lineRule="auto"/>
        <w:jc w:val="both"/>
        <w:rPr>
          <w:rFonts w:ascii="Arial" w:hAnsi="Arial" w:cs="Arial"/>
          <w:sz w:val="22"/>
          <w:szCs w:val="22"/>
          <w:lang w:val="en-US"/>
        </w:rPr>
      </w:pPr>
      <w:r w:rsidRPr="004B7226">
        <w:rPr>
          <w:rFonts w:ascii="Arial" w:hAnsi="Arial" w:cs="Arial"/>
          <w:sz w:val="22"/>
          <w:szCs w:val="22"/>
          <w:lang w:val="en-US"/>
        </w:rPr>
        <w:t xml:space="preserve">Of the three servers in this architecture, the Web Server occupies a distinct position: it is the only host designed to be reached by unknown, unauthenticated parties. The Management Server's risk comes from the authority it holds; the Database Server's risk comes from the data it stores. The Web Server's risk comes from something neither of the others share — it must remain reachable by anyone, by definition, which means the entry point itself cannot be closed the way it can on the other two hosts. For this reason, its hardening focuses less on restricting </w:t>
      </w:r>
      <w:r w:rsidRPr="004B7226">
        <w:rPr>
          <w:rStyle w:val="Accentuation"/>
          <w:rFonts w:ascii="Arial" w:eastAsiaTheme="majorEastAsia" w:hAnsi="Arial" w:cs="Arial"/>
          <w:sz w:val="22"/>
          <w:szCs w:val="22"/>
          <w:lang w:val="en-US"/>
        </w:rPr>
        <w:t>who</w:t>
      </w:r>
      <w:r w:rsidRPr="004B7226">
        <w:rPr>
          <w:rFonts w:ascii="Arial" w:hAnsi="Arial" w:cs="Arial"/>
          <w:sz w:val="22"/>
          <w:szCs w:val="22"/>
          <w:lang w:val="en-US"/>
        </w:rPr>
        <w:t xml:space="preserve"> can reach it and more on restricting </w:t>
      </w:r>
      <w:r w:rsidRPr="004B7226">
        <w:rPr>
          <w:rStyle w:val="Accentuation"/>
          <w:rFonts w:ascii="Arial" w:eastAsiaTheme="majorEastAsia" w:hAnsi="Arial" w:cs="Arial"/>
          <w:sz w:val="22"/>
          <w:szCs w:val="22"/>
          <w:lang w:val="en-US"/>
        </w:rPr>
        <w:t>what it can do once reached</w:t>
      </w:r>
      <w:r w:rsidRPr="004B7226">
        <w:rPr>
          <w:rFonts w:ascii="Arial" w:hAnsi="Arial" w:cs="Arial"/>
          <w:sz w:val="22"/>
          <w:szCs w:val="22"/>
          <w:lang w:val="en-US"/>
        </w:rPr>
        <w:t>.</w:t>
      </w:r>
    </w:p>
    <w:p w14:paraId="362E5B9C" w14:textId="45AAF433" w:rsidR="004B7226" w:rsidRPr="004B7226" w:rsidRDefault="004B7226" w:rsidP="004B7226">
      <w:pPr>
        <w:pStyle w:val="Titre3"/>
        <w:rPr>
          <w:lang w:val="en-US"/>
        </w:rPr>
      </w:pPr>
      <w:r w:rsidRPr="004B7226">
        <w:rPr>
          <w:lang w:val="en-US"/>
        </w:rPr>
        <w:lastRenderedPageBreak/>
        <w:t>What This Server Legitimately Needs</w:t>
      </w:r>
    </w:p>
    <w:p w14:paraId="2B7D3AAD" w14:textId="77777777" w:rsidR="004B7226" w:rsidRPr="004B7226" w:rsidRDefault="004B7226" w:rsidP="004B7226">
      <w:pPr>
        <w:pStyle w:val="NormalWeb"/>
        <w:spacing w:line="360" w:lineRule="auto"/>
        <w:jc w:val="both"/>
        <w:rPr>
          <w:rFonts w:ascii="Arial" w:hAnsi="Arial" w:cs="Arial"/>
          <w:sz w:val="22"/>
          <w:szCs w:val="22"/>
          <w:lang w:val="en-US"/>
        </w:rPr>
      </w:pPr>
      <w:r w:rsidRPr="004B7226">
        <w:rPr>
          <w:rFonts w:ascii="Arial" w:hAnsi="Arial" w:cs="Arial"/>
          <w:sz w:val="22"/>
          <w:szCs w:val="22"/>
          <w:lang w:val="en-US"/>
        </w:rPr>
        <w:t>In terms of inbound access, this server needs two distinct things, each on a different network path. It needs to accept HTTP and HTTPS connections from anyone, on the interface facing outward — this is not a risk to be minimized, it is the server's actual purpose. Separately, it needs to accept SSH access from the Management Server only, on the interface facing the internal network, so that Ansible can apply configuration. These two needs are kept deliberately separate: the interface that accepts the public should never be the same interface that accepts administrative access.</w:t>
      </w:r>
    </w:p>
    <w:p w14:paraId="7E40D1DD" w14:textId="77777777" w:rsidR="004B7226" w:rsidRPr="004B7226" w:rsidRDefault="004B7226" w:rsidP="004B7226">
      <w:pPr>
        <w:pStyle w:val="NormalWeb"/>
        <w:spacing w:line="360" w:lineRule="auto"/>
        <w:jc w:val="both"/>
        <w:rPr>
          <w:rFonts w:ascii="Arial" w:hAnsi="Arial" w:cs="Arial"/>
          <w:sz w:val="22"/>
          <w:szCs w:val="22"/>
          <w:lang w:val="en-US"/>
        </w:rPr>
      </w:pPr>
      <w:r w:rsidRPr="004B7226">
        <w:rPr>
          <w:rFonts w:ascii="Arial" w:hAnsi="Arial" w:cs="Arial"/>
          <w:sz w:val="22"/>
          <w:szCs w:val="22"/>
          <w:lang w:val="en-US"/>
        </w:rPr>
        <w:t>In terms of outbound access, this server needs to reach the Database Server, and nothing else. It does not need standing internet access. Package updates, where needed, are enabled deliberately by an administrator and closed again afterward, the same principle applied to the Management Server — an always-open outbound path serves no function here and only expands what a compromised process could reach.</w:t>
      </w:r>
    </w:p>
    <w:p w14:paraId="17C01561" w14:textId="4F0184CC" w:rsidR="004B7226" w:rsidRPr="004B7226" w:rsidRDefault="004B7226" w:rsidP="004B7226">
      <w:pPr>
        <w:pStyle w:val="Titre3"/>
        <w:rPr>
          <w:lang w:val="en-US"/>
        </w:rPr>
      </w:pPr>
      <w:r w:rsidRPr="004B7226">
        <w:rPr>
          <w:lang w:val="en-US"/>
        </w:rPr>
        <w:t xml:space="preserve"> What an Attacker Would Actually Try</w:t>
      </w:r>
    </w:p>
    <w:p w14:paraId="3F00FB16" w14:textId="77777777" w:rsidR="004B7226" w:rsidRPr="004B7226" w:rsidRDefault="004B7226" w:rsidP="004B7226">
      <w:pPr>
        <w:pStyle w:val="NormalWeb"/>
        <w:spacing w:line="360" w:lineRule="auto"/>
        <w:jc w:val="both"/>
        <w:rPr>
          <w:rFonts w:ascii="Arial" w:hAnsi="Arial" w:cs="Arial"/>
          <w:sz w:val="22"/>
          <w:szCs w:val="22"/>
          <w:lang w:val="en-US"/>
        </w:rPr>
      </w:pPr>
      <w:r w:rsidRPr="004B7226">
        <w:rPr>
          <w:rFonts w:ascii="Arial" w:hAnsi="Arial" w:cs="Arial"/>
          <w:sz w:val="22"/>
          <w:szCs w:val="22"/>
          <w:lang w:val="en-US"/>
        </w:rPr>
        <w:t>Unlike the Management Server, where a foothold requires stealing a credential, this server's entry point is open by design — the realistic path to compromise is exploiting whatever is actually running behind ports 80 and 443: a vulnerable application, an outdated package, a flaw in how input is handled. Once code execution is achieved here, the attacker's next move is not to attack this server further, but to use it as a stepping stone toward the Database Server, attempting to reach it over whatever outbound path this host has been given. This is precisely why the outbound side of this server's configuration matters more than the inbound side — the inbound side is necessarily open, so the outbound side is where containment actually happens.</w:t>
      </w:r>
    </w:p>
    <w:p w14:paraId="23AD5475" w14:textId="08505816" w:rsidR="004B7226" w:rsidRPr="004B7226" w:rsidRDefault="004B7226" w:rsidP="004B7226">
      <w:pPr>
        <w:pStyle w:val="Titre3"/>
        <w:rPr>
          <w:lang w:val="en-US"/>
        </w:rPr>
      </w:pPr>
      <w:r w:rsidRPr="004B7226">
        <w:rPr>
          <w:lang w:val="en-US"/>
        </w:rPr>
        <w:t xml:space="preserve">What Happens If It's </w:t>
      </w:r>
      <w:proofErr w:type="gramStart"/>
      <w:r w:rsidRPr="004B7226">
        <w:rPr>
          <w:lang w:val="en-US"/>
        </w:rPr>
        <w:t>Compromised</w:t>
      </w:r>
      <w:proofErr w:type="gramEnd"/>
    </w:p>
    <w:p w14:paraId="4B8DE1B2" w14:textId="77777777" w:rsidR="004B7226" w:rsidRPr="004B7226" w:rsidRDefault="004B7226" w:rsidP="004B7226">
      <w:pPr>
        <w:pStyle w:val="NormalWeb"/>
        <w:spacing w:line="360" w:lineRule="auto"/>
        <w:jc w:val="both"/>
        <w:rPr>
          <w:rFonts w:ascii="Arial" w:hAnsi="Arial" w:cs="Arial"/>
          <w:sz w:val="22"/>
          <w:szCs w:val="22"/>
          <w:lang w:val="en-US"/>
        </w:rPr>
      </w:pPr>
      <w:r w:rsidRPr="004B7226">
        <w:rPr>
          <w:rFonts w:ascii="Arial" w:hAnsi="Arial" w:cs="Arial"/>
          <w:sz w:val="22"/>
          <w:szCs w:val="22"/>
          <w:lang w:val="en-US"/>
        </w:rPr>
        <w:t>Unlike the Management Server, compromise here does not automatically cascade. If outbound access is correctly restricted to only the Database Server, on only the port that server's application needs, an attacker who gains a foothold here inherits a foothold — not a path to the rest of the architecture. This is the deliberate design outcome: this server is the one most likely to face an attack attempt, precisely because it is reachable, and its hardening is built around the assumption that reachability may eventually be exploited, rather than the assumption that it won't be.</w:t>
      </w:r>
    </w:p>
    <w:p w14:paraId="1D1857A9" w14:textId="5F59C743" w:rsidR="004B7226" w:rsidRPr="004B7226" w:rsidRDefault="004B7226" w:rsidP="004B7226">
      <w:pPr>
        <w:pStyle w:val="Titre3"/>
        <w:rPr>
          <w:lang w:val="en-US"/>
        </w:rPr>
      </w:pPr>
      <w:r w:rsidRPr="004B7226">
        <w:rPr>
          <w:lang w:val="en-US"/>
        </w:rPr>
        <w:lastRenderedPageBreak/>
        <w:t>What This Means in Practice</w:t>
      </w:r>
    </w:p>
    <w:p w14:paraId="49E7BABF" w14:textId="77777777" w:rsidR="004B7226" w:rsidRPr="004B7226" w:rsidRDefault="004B7226" w:rsidP="004B7226">
      <w:pPr>
        <w:pStyle w:val="NormalWeb"/>
        <w:spacing w:line="360" w:lineRule="auto"/>
        <w:jc w:val="both"/>
        <w:rPr>
          <w:rFonts w:ascii="Arial" w:hAnsi="Arial" w:cs="Arial"/>
          <w:sz w:val="22"/>
          <w:szCs w:val="22"/>
          <w:lang w:val="en-US"/>
        </w:rPr>
      </w:pPr>
      <w:r w:rsidRPr="004B7226">
        <w:rPr>
          <w:rFonts w:ascii="Arial" w:hAnsi="Arial" w:cs="Arial"/>
          <w:sz w:val="22"/>
          <w:szCs w:val="22"/>
          <w:lang w:val="en-US"/>
        </w:rPr>
        <w:t>Translating the reasoning above into concrete rules: inbound access accepts HTTP and HTTPS from any source, but only on the interface facing outward, and accepts SSH only from the Management Server's address, only on the interface facing the internal network — the same rule could not be enforced correctly without this separation, since a source-address check alone cannot distinguish which physical path a claimed address actually arrived on. Outbound access is limited to the Database Server, on its designated port, and nothing else — no standing internet access, no exception carried over from the inbound side's necessary openness. Any outbound attempt beyond the Database Server is treated as an anomaly, since this host has no other legitimate reason to initiate a connection at all.</w:t>
      </w:r>
    </w:p>
    <w:p w14:paraId="6DF60CF8" w14:textId="77777777" w:rsidR="004B7226" w:rsidRDefault="004B7226" w:rsidP="00CC2C17">
      <w:pPr>
        <w:pStyle w:val="Titre3"/>
        <w:spacing w:after="100" w:afterAutospacing="1"/>
      </w:pPr>
      <w:r>
        <w:t xml:space="preserve">Configuration </w:t>
      </w:r>
      <w:proofErr w:type="spellStart"/>
      <w:r>
        <w:t>Implementation</w:t>
      </w:r>
      <w:proofErr w:type="spellEnd"/>
    </w:p>
    <w:p w14:paraId="135C6EEC" w14:textId="77777777" w:rsidR="004B7226" w:rsidRPr="004B7226" w:rsidRDefault="004B7226" w:rsidP="00CC2C17">
      <w:pPr>
        <w:pStyle w:val="Titre4"/>
        <w:spacing w:before="240"/>
        <w:ind w:left="862" w:hanging="862"/>
        <w:rPr>
          <w:b/>
          <w:bCs/>
        </w:rPr>
      </w:pPr>
      <w:r w:rsidRPr="004B7226">
        <w:rPr>
          <w:rStyle w:val="lev"/>
          <w:b w:val="0"/>
          <w:bCs w:val="0"/>
        </w:rPr>
        <w:t>Firewall Policy Template</w:t>
      </w:r>
    </w:p>
    <w:p w14:paraId="5C180BB4" w14:textId="0F8147B0" w:rsidR="004B7226" w:rsidRPr="004B7226" w:rsidRDefault="004B7226" w:rsidP="004B7226">
      <w:pPr>
        <w:pStyle w:val="NormalWeb"/>
        <w:spacing w:line="360" w:lineRule="auto"/>
        <w:jc w:val="both"/>
        <w:rPr>
          <w:rFonts w:ascii="Arial" w:hAnsi="Arial" w:cs="Arial"/>
          <w:sz w:val="22"/>
          <w:szCs w:val="22"/>
          <w:lang w:val="en-US"/>
        </w:rPr>
      </w:pPr>
      <w:r w:rsidRPr="004B7226">
        <w:rPr>
          <w:rFonts w:ascii="Arial" w:hAnsi="Arial" w:cs="Arial"/>
          <w:sz w:val="22"/>
          <w:szCs w:val="22"/>
          <w:lang w:val="en-US"/>
        </w:rPr>
        <w:t xml:space="preserve">The Web Server's ruleset is one section of the shared template used across this project, </w:t>
      </w:r>
      <w:proofErr w:type="gramStart"/>
      <w:r w:rsidRPr="004B7226">
        <w:rPr>
          <w:rStyle w:val="CodeHTML"/>
          <w:rFonts w:ascii="Arial" w:eastAsiaTheme="majorEastAsia" w:hAnsi="Arial" w:cs="Arial"/>
          <w:sz w:val="22"/>
          <w:szCs w:val="22"/>
          <w:lang w:val="en-US"/>
        </w:rPr>
        <w:t>roles/firewalls/templates/nftables.config.j</w:t>
      </w:r>
      <w:proofErr w:type="gramEnd"/>
      <w:r w:rsidRPr="004B7226">
        <w:rPr>
          <w:rStyle w:val="CodeHTML"/>
          <w:rFonts w:ascii="Arial" w:eastAsiaTheme="majorEastAsia" w:hAnsi="Arial" w:cs="Arial"/>
          <w:sz w:val="22"/>
          <w:szCs w:val="22"/>
          <w:lang w:val="en-US"/>
        </w:rPr>
        <w:t>2</w:t>
      </w:r>
      <w:r w:rsidRPr="004B7226">
        <w:rPr>
          <w:rFonts w:ascii="Arial" w:hAnsi="Arial" w:cs="Arial"/>
          <w:sz w:val="22"/>
          <w:szCs w:val="22"/>
          <w:lang w:val="en-US"/>
        </w:rPr>
        <w:t>, isolated by a condition checking the host's inventory group membership:</w:t>
      </w:r>
    </w:p>
    <w:p w14:paraId="42057083" w14:textId="77777777" w:rsidR="00C040AE" w:rsidRDefault="004B7226" w:rsidP="00C040AE">
      <w:pPr>
        <w:pStyle w:val="NormalWeb"/>
        <w:keepNext/>
        <w:spacing w:line="360" w:lineRule="auto"/>
        <w:jc w:val="both"/>
      </w:pPr>
      <w:r w:rsidRPr="004B7226">
        <w:rPr>
          <w:rFonts w:ascii="Arial" w:hAnsi="Arial" w:cs="Arial"/>
          <w:sz w:val="22"/>
          <w:szCs w:val="22"/>
          <w:lang w:val="en-US"/>
        </w:rPr>
        <w:drawing>
          <wp:inline distT="0" distB="0" distL="0" distR="0" wp14:anchorId="1D48107F" wp14:editId="00F453C1">
            <wp:extent cx="5760720" cy="334073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3340735"/>
                    </a:xfrm>
                    <a:prstGeom prst="rect">
                      <a:avLst/>
                    </a:prstGeom>
                  </pic:spPr>
                </pic:pic>
              </a:graphicData>
            </a:graphic>
          </wp:inline>
        </w:drawing>
      </w:r>
    </w:p>
    <w:p w14:paraId="6DA7D5DE" w14:textId="4ECE2E52" w:rsidR="004B7226" w:rsidRPr="00C040AE" w:rsidRDefault="00C040AE" w:rsidP="00C040AE">
      <w:pPr>
        <w:pStyle w:val="Lgende"/>
        <w:jc w:val="center"/>
        <w:rPr>
          <w:rFonts w:ascii="Arial" w:hAnsi="Arial" w:cs="Arial"/>
          <w:sz w:val="24"/>
          <w:szCs w:val="24"/>
          <w:lang w:val="en-US"/>
        </w:rPr>
      </w:pPr>
      <w:r w:rsidRPr="00C040AE">
        <w:rPr>
          <w:rFonts w:ascii="Arial" w:hAnsi="Arial" w:cs="Arial"/>
          <w:sz w:val="20"/>
          <w:szCs w:val="20"/>
        </w:rPr>
        <w:t xml:space="preserve">Figure </w:t>
      </w:r>
      <w:r w:rsidRPr="00C040AE">
        <w:rPr>
          <w:rFonts w:ascii="Arial" w:hAnsi="Arial" w:cs="Arial"/>
          <w:sz w:val="20"/>
          <w:szCs w:val="20"/>
        </w:rPr>
        <w:fldChar w:fldCharType="begin"/>
      </w:r>
      <w:r w:rsidRPr="00C040AE">
        <w:rPr>
          <w:rFonts w:ascii="Arial" w:hAnsi="Arial" w:cs="Arial"/>
          <w:sz w:val="20"/>
          <w:szCs w:val="20"/>
        </w:rPr>
        <w:instrText xml:space="preserve"> SEQ Figure \* ARABIC </w:instrText>
      </w:r>
      <w:r w:rsidRPr="00C040AE">
        <w:rPr>
          <w:rFonts w:ascii="Arial" w:hAnsi="Arial" w:cs="Arial"/>
          <w:sz w:val="20"/>
          <w:szCs w:val="20"/>
        </w:rPr>
        <w:fldChar w:fldCharType="separate"/>
      </w:r>
      <w:r w:rsidR="001A67C3">
        <w:rPr>
          <w:rFonts w:ascii="Arial" w:hAnsi="Arial" w:cs="Arial"/>
          <w:noProof/>
          <w:sz w:val="20"/>
          <w:szCs w:val="20"/>
        </w:rPr>
        <w:t>24</w:t>
      </w:r>
      <w:r w:rsidRPr="00C040AE">
        <w:rPr>
          <w:rFonts w:ascii="Arial" w:hAnsi="Arial" w:cs="Arial"/>
          <w:sz w:val="20"/>
          <w:szCs w:val="20"/>
        </w:rPr>
        <w:fldChar w:fldCharType="end"/>
      </w:r>
      <w:r w:rsidRPr="00C040AE">
        <w:rPr>
          <w:rFonts w:ascii="Arial" w:hAnsi="Arial" w:cs="Arial"/>
          <w:sz w:val="20"/>
          <w:szCs w:val="20"/>
        </w:rPr>
        <w:t xml:space="preserve">: </w:t>
      </w:r>
      <w:proofErr w:type="spellStart"/>
      <w:proofErr w:type="gramStart"/>
      <w:r w:rsidRPr="00C040AE">
        <w:rPr>
          <w:rFonts w:ascii="Arial" w:hAnsi="Arial" w:cs="Arial"/>
          <w:sz w:val="20"/>
          <w:szCs w:val="20"/>
        </w:rPr>
        <w:t>roles</w:t>
      </w:r>
      <w:proofErr w:type="spellEnd"/>
      <w:r w:rsidRPr="00C040AE">
        <w:rPr>
          <w:rFonts w:ascii="Arial" w:hAnsi="Arial" w:cs="Arial"/>
          <w:sz w:val="20"/>
          <w:szCs w:val="20"/>
        </w:rPr>
        <w:t>/firewalls/</w:t>
      </w:r>
      <w:proofErr w:type="spellStart"/>
      <w:r w:rsidRPr="00C040AE">
        <w:rPr>
          <w:rFonts w:ascii="Arial" w:hAnsi="Arial" w:cs="Arial"/>
          <w:sz w:val="20"/>
          <w:szCs w:val="20"/>
        </w:rPr>
        <w:t>templates</w:t>
      </w:r>
      <w:proofErr w:type="spellEnd"/>
      <w:r w:rsidRPr="00C040AE">
        <w:rPr>
          <w:rFonts w:ascii="Arial" w:hAnsi="Arial" w:cs="Arial"/>
          <w:sz w:val="20"/>
          <w:szCs w:val="20"/>
        </w:rPr>
        <w:t>/nftables.config.j</w:t>
      </w:r>
      <w:proofErr w:type="gramEnd"/>
      <w:r w:rsidRPr="00C040AE">
        <w:rPr>
          <w:rFonts w:ascii="Arial" w:hAnsi="Arial" w:cs="Arial"/>
          <w:sz w:val="20"/>
          <w:szCs w:val="20"/>
        </w:rPr>
        <w:t>2</w:t>
      </w:r>
    </w:p>
    <w:p w14:paraId="45914891" w14:textId="5B0F1BF4" w:rsidR="004B7226" w:rsidRPr="004B7226" w:rsidRDefault="004B7226" w:rsidP="004B7226">
      <w:pPr>
        <w:pStyle w:val="NormalWeb"/>
        <w:spacing w:line="360" w:lineRule="auto"/>
        <w:jc w:val="both"/>
        <w:rPr>
          <w:rFonts w:ascii="Arial" w:hAnsi="Arial" w:cs="Arial"/>
          <w:sz w:val="22"/>
          <w:szCs w:val="22"/>
          <w:lang w:val="en-US"/>
        </w:rPr>
      </w:pPr>
      <w:r w:rsidRPr="004B7226">
        <w:rPr>
          <w:rFonts w:ascii="Arial" w:hAnsi="Arial" w:cs="Arial"/>
          <w:sz w:val="22"/>
          <w:szCs w:val="22"/>
          <w:lang w:val="en-US"/>
        </w:rPr>
        <w:t xml:space="preserve">The </w:t>
      </w:r>
      <w:r w:rsidRPr="004B7226">
        <w:rPr>
          <w:rStyle w:val="CodeHTML"/>
          <w:rFonts w:ascii="Arial" w:hAnsi="Arial" w:cs="Arial"/>
          <w:sz w:val="22"/>
          <w:szCs w:val="22"/>
          <w:lang w:val="en-US"/>
        </w:rPr>
        <w:t xml:space="preserve">{% if 'web' in </w:t>
      </w:r>
      <w:proofErr w:type="spellStart"/>
      <w:r w:rsidRPr="004B7226">
        <w:rPr>
          <w:rStyle w:val="CodeHTML"/>
          <w:rFonts w:ascii="Arial" w:hAnsi="Arial" w:cs="Arial"/>
          <w:sz w:val="22"/>
          <w:szCs w:val="22"/>
          <w:lang w:val="en-US"/>
        </w:rPr>
        <w:t>group_names</w:t>
      </w:r>
      <w:proofErr w:type="spellEnd"/>
      <w:r w:rsidRPr="004B7226">
        <w:rPr>
          <w:rStyle w:val="CodeHTML"/>
          <w:rFonts w:ascii="Arial" w:hAnsi="Arial" w:cs="Arial"/>
          <w:sz w:val="22"/>
          <w:szCs w:val="22"/>
          <w:lang w:val="en-US"/>
        </w:rPr>
        <w:t xml:space="preserve"> %}</w:t>
      </w:r>
      <w:r w:rsidRPr="004B7226">
        <w:rPr>
          <w:rFonts w:ascii="Arial" w:hAnsi="Arial" w:cs="Arial"/>
          <w:sz w:val="22"/>
          <w:szCs w:val="22"/>
          <w:lang w:val="en-US"/>
        </w:rPr>
        <w:t xml:space="preserve"> condition ensures this table is only rendered when Ansible is processing a host that genuinely belongs to the </w:t>
      </w:r>
      <w:r w:rsidRPr="004B7226">
        <w:rPr>
          <w:rStyle w:val="CodeHTML"/>
          <w:rFonts w:ascii="Arial" w:hAnsi="Arial" w:cs="Arial"/>
          <w:sz w:val="22"/>
          <w:szCs w:val="22"/>
          <w:lang w:val="en-US"/>
        </w:rPr>
        <w:t>[web]</w:t>
      </w:r>
      <w:r w:rsidRPr="004B7226">
        <w:rPr>
          <w:rFonts w:ascii="Arial" w:hAnsi="Arial" w:cs="Arial"/>
          <w:sz w:val="22"/>
          <w:szCs w:val="22"/>
          <w:lang w:val="en-US"/>
        </w:rPr>
        <w:t xml:space="preserve"> inventory group; when the same shared template is rendered for the Management or Database Server, this block is skipped, </w:t>
      </w:r>
      <w:r w:rsidRPr="004B7226">
        <w:rPr>
          <w:rFonts w:ascii="Arial" w:hAnsi="Arial" w:cs="Arial"/>
          <w:sz w:val="22"/>
          <w:szCs w:val="22"/>
          <w:lang w:val="en-US"/>
        </w:rPr>
        <w:lastRenderedPageBreak/>
        <w:t xml:space="preserve">and their own conditioned sections apply instead. Rules are scoped per interface using </w:t>
      </w:r>
      <w:proofErr w:type="spellStart"/>
      <w:r w:rsidRPr="004B7226">
        <w:rPr>
          <w:rStyle w:val="CodeHTML"/>
          <w:rFonts w:ascii="Arial" w:hAnsi="Arial" w:cs="Arial"/>
          <w:sz w:val="22"/>
          <w:szCs w:val="22"/>
          <w:lang w:val="en-US"/>
        </w:rPr>
        <w:t>iifname</w:t>
      </w:r>
      <w:proofErr w:type="spellEnd"/>
      <w:r w:rsidRPr="004B7226">
        <w:rPr>
          <w:rFonts w:ascii="Arial" w:hAnsi="Arial" w:cs="Arial"/>
          <w:sz w:val="22"/>
          <w:szCs w:val="22"/>
          <w:lang w:val="en-US"/>
        </w:rPr>
        <w:t xml:space="preserve"> and </w:t>
      </w:r>
      <w:proofErr w:type="spellStart"/>
      <w:r w:rsidRPr="004B7226">
        <w:rPr>
          <w:rStyle w:val="CodeHTML"/>
          <w:rFonts w:ascii="Arial" w:hAnsi="Arial" w:cs="Arial"/>
          <w:sz w:val="22"/>
          <w:szCs w:val="22"/>
          <w:lang w:val="en-US"/>
        </w:rPr>
        <w:t>oifname</w:t>
      </w:r>
      <w:proofErr w:type="spellEnd"/>
      <w:r w:rsidRPr="004B7226">
        <w:rPr>
          <w:rFonts w:ascii="Arial" w:hAnsi="Arial" w:cs="Arial"/>
          <w:sz w:val="22"/>
          <w:szCs w:val="22"/>
          <w:lang w:val="en-US"/>
        </w:rPr>
        <w:t xml:space="preserve">, reflecting this host's two adapters: </w:t>
      </w:r>
      <w:r w:rsidRPr="004B7226">
        <w:rPr>
          <w:rStyle w:val="CodeHTML"/>
          <w:rFonts w:ascii="Arial" w:hAnsi="Arial" w:cs="Arial"/>
          <w:sz w:val="22"/>
          <w:szCs w:val="22"/>
          <w:lang w:val="en-US"/>
        </w:rPr>
        <w:t>enp0s9</w:t>
      </w:r>
      <w:r w:rsidRPr="004B7226">
        <w:rPr>
          <w:rFonts w:ascii="Arial" w:hAnsi="Arial" w:cs="Arial"/>
          <w:sz w:val="22"/>
          <w:szCs w:val="22"/>
          <w:lang w:val="en-US"/>
        </w:rPr>
        <w:t xml:space="preserve">, facing outward, and </w:t>
      </w:r>
      <w:r w:rsidRPr="004B7226">
        <w:rPr>
          <w:rStyle w:val="CodeHTML"/>
          <w:rFonts w:ascii="Arial" w:hAnsi="Arial" w:cs="Arial"/>
          <w:sz w:val="22"/>
          <w:szCs w:val="22"/>
          <w:lang w:val="en-US"/>
        </w:rPr>
        <w:t>enp0s8</w:t>
      </w:r>
      <w:r w:rsidRPr="004B7226">
        <w:rPr>
          <w:rFonts w:ascii="Arial" w:hAnsi="Arial" w:cs="Arial"/>
          <w:sz w:val="22"/>
          <w:szCs w:val="22"/>
          <w:lang w:val="en-US"/>
        </w:rPr>
        <w:t>, connected to the internal network. This ensures an inbound SSH attempt claiming to originate from the Management Server's address is rejected outright if it arrives on the outward-facing interface — the interface itself is checked, not only the claimed source address.</w:t>
      </w:r>
    </w:p>
    <w:p w14:paraId="14A9D3D6" w14:textId="6FE340D4" w:rsidR="004B7226" w:rsidRDefault="00C040AE" w:rsidP="00C040AE">
      <w:pPr>
        <w:pStyle w:val="Titre4"/>
      </w:pPr>
      <w:proofErr w:type="spellStart"/>
      <w:r>
        <w:t>Deployment</w:t>
      </w:r>
      <w:proofErr w:type="spellEnd"/>
      <w:r>
        <w:t xml:space="preserve"> </w:t>
      </w:r>
      <w:proofErr w:type="spellStart"/>
      <w:r>
        <w:t>Task</w:t>
      </w:r>
      <w:proofErr w:type="spellEnd"/>
    </w:p>
    <w:p w14:paraId="3D25D3A4" w14:textId="403E76A6" w:rsidR="00C040AE" w:rsidRPr="00C040AE" w:rsidRDefault="00C040AE" w:rsidP="00C040AE">
      <w:pPr>
        <w:spacing w:before="100" w:beforeAutospacing="1" w:line="360" w:lineRule="auto"/>
        <w:jc w:val="both"/>
        <w:rPr>
          <w:rFonts w:ascii="Arial" w:hAnsi="Arial" w:cs="Arial"/>
          <w:lang w:val="en-US"/>
        </w:rPr>
      </w:pPr>
      <w:r w:rsidRPr="00C040AE">
        <w:rPr>
          <w:rFonts w:ascii="Arial" w:hAnsi="Arial" w:cs="Arial"/>
          <w:lang w:val="en-US"/>
        </w:rPr>
        <w:t xml:space="preserve">The task and handler structure </w:t>
      </w:r>
      <w:proofErr w:type="gramStart"/>
      <w:r w:rsidRPr="00C040AE">
        <w:rPr>
          <w:rFonts w:ascii="Arial" w:hAnsi="Arial" w:cs="Arial"/>
          <w:lang w:val="en-US"/>
        </w:rPr>
        <w:t>is</w:t>
      </w:r>
      <w:proofErr w:type="gramEnd"/>
      <w:r w:rsidRPr="00C040AE">
        <w:rPr>
          <w:rFonts w:ascii="Arial" w:hAnsi="Arial" w:cs="Arial"/>
          <w:lang w:val="en-US"/>
        </w:rPr>
        <w:t xml:space="preserve"> identical to the one defined for the Management Server in Section 5.1.5 — the same </w:t>
      </w:r>
      <w:r w:rsidRPr="00C040AE">
        <w:rPr>
          <w:rStyle w:val="CodeHTML"/>
          <w:rFonts w:ascii="Arial" w:eastAsiaTheme="minorHAnsi" w:hAnsi="Arial" w:cs="Arial"/>
          <w:sz w:val="22"/>
          <w:szCs w:val="22"/>
          <w:lang w:val="en-US"/>
        </w:rPr>
        <w:t>firewalls</w:t>
      </w:r>
      <w:r w:rsidRPr="00C040AE">
        <w:rPr>
          <w:rFonts w:ascii="Arial" w:hAnsi="Arial" w:cs="Arial"/>
          <w:lang w:val="en-US"/>
        </w:rPr>
        <w:t xml:space="preserve"> role deploys the same rendered template and reloads </w:t>
      </w:r>
      <w:proofErr w:type="spellStart"/>
      <w:r w:rsidRPr="00C040AE">
        <w:rPr>
          <w:rStyle w:val="CodeHTML"/>
          <w:rFonts w:ascii="Arial" w:eastAsiaTheme="minorHAnsi" w:hAnsi="Arial" w:cs="Arial"/>
          <w:sz w:val="22"/>
          <w:szCs w:val="22"/>
          <w:lang w:val="en-US"/>
        </w:rPr>
        <w:t>nftables</w:t>
      </w:r>
      <w:proofErr w:type="spellEnd"/>
      <w:r w:rsidRPr="00C040AE">
        <w:rPr>
          <w:rFonts w:ascii="Arial" w:hAnsi="Arial" w:cs="Arial"/>
          <w:lang w:val="en-US"/>
        </w:rPr>
        <w:t xml:space="preserve"> unconditionally, with the only difference being which host the play targets. It is not repeated here in full; see Section 5.1.5 for the task definition.</w:t>
      </w:r>
    </w:p>
    <w:p w14:paraId="555C7284" w14:textId="0D87795C" w:rsidR="00C040AE" w:rsidRDefault="00C040AE" w:rsidP="00C040AE">
      <w:pPr>
        <w:pStyle w:val="Titre4"/>
      </w:pPr>
      <w:proofErr w:type="spellStart"/>
      <w:r>
        <w:t>Playbook</w:t>
      </w:r>
      <w:proofErr w:type="spellEnd"/>
    </w:p>
    <w:p w14:paraId="214772A6" w14:textId="77777777" w:rsidR="00C040AE" w:rsidRPr="00C040AE" w:rsidRDefault="00C040AE" w:rsidP="00C040AE"/>
    <w:p w14:paraId="01C1C1FC" w14:textId="75ECE60F" w:rsidR="00C040AE" w:rsidRDefault="00DC2E07" w:rsidP="00C040AE">
      <w:pPr>
        <w:keepNext/>
      </w:pPr>
      <w:r w:rsidRPr="00DC2E07">
        <w:drawing>
          <wp:inline distT="0" distB="0" distL="0" distR="0" wp14:anchorId="72FE3F1B" wp14:editId="32C9605B">
            <wp:extent cx="5664530" cy="78105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87679" cy="784242"/>
                    </a:xfrm>
                    <a:prstGeom prst="rect">
                      <a:avLst/>
                    </a:prstGeom>
                  </pic:spPr>
                </pic:pic>
              </a:graphicData>
            </a:graphic>
          </wp:inline>
        </w:drawing>
      </w:r>
    </w:p>
    <w:p w14:paraId="0C683182" w14:textId="04EFF39F" w:rsidR="00C040AE" w:rsidRPr="00DC2E07" w:rsidRDefault="00C040AE" w:rsidP="00C040AE">
      <w:pPr>
        <w:pStyle w:val="Lgende"/>
        <w:jc w:val="center"/>
        <w:rPr>
          <w:rFonts w:ascii="Arial" w:hAnsi="Arial" w:cs="Arial"/>
          <w:sz w:val="20"/>
          <w:szCs w:val="20"/>
          <w:lang w:val="en-US"/>
        </w:rPr>
      </w:pPr>
      <w:r w:rsidRPr="00DC2E07">
        <w:rPr>
          <w:rFonts w:ascii="Arial" w:hAnsi="Arial" w:cs="Arial"/>
          <w:sz w:val="20"/>
          <w:szCs w:val="20"/>
          <w:lang w:val="en-US"/>
        </w:rPr>
        <w:t xml:space="preserve">Figure </w:t>
      </w:r>
      <w:r w:rsidRPr="00C040AE">
        <w:rPr>
          <w:rFonts w:ascii="Arial" w:hAnsi="Arial" w:cs="Arial"/>
          <w:sz w:val="20"/>
          <w:szCs w:val="20"/>
        </w:rPr>
        <w:fldChar w:fldCharType="begin"/>
      </w:r>
      <w:r w:rsidRPr="00DC2E07">
        <w:rPr>
          <w:rFonts w:ascii="Arial" w:hAnsi="Arial" w:cs="Arial"/>
          <w:sz w:val="20"/>
          <w:szCs w:val="20"/>
          <w:lang w:val="en-US"/>
        </w:rPr>
        <w:instrText xml:space="preserve"> SEQ Figure \* ARABIC </w:instrText>
      </w:r>
      <w:r w:rsidRPr="00C040AE">
        <w:rPr>
          <w:rFonts w:ascii="Arial" w:hAnsi="Arial" w:cs="Arial"/>
          <w:sz w:val="20"/>
          <w:szCs w:val="20"/>
        </w:rPr>
        <w:fldChar w:fldCharType="separate"/>
      </w:r>
      <w:r w:rsidR="001A67C3">
        <w:rPr>
          <w:rFonts w:ascii="Arial" w:hAnsi="Arial" w:cs="Arial"/>
          <w:noProof/>
          <w:sz w:val="20"/>
          <w:szCs w:val="20"/>
          <w:lang w:val="en-US"/>
        </w:rPr>
        <w:t>25</w:t>
      </w:r>
      <w:r w:rsidRPr="00C040AE">
        <w:rPr>
          <w:rFonts w:ascii="Arial" w:hAnsi="Arial" w:cs="Arial"/>
          <w:sz w:val="20"/>
          <w:szCs w:val="20"/>
        </w:rPr>
        <w:fldChar w:fldCharType="end"/>
      </w:r>
      <w:r w:rsidRPr="00DC2E07">
        <w:rPr>
          <w:rFonts w:ascii="Arial" w:hAnsi="Arial" w:cs="Arial"/>
          <w:sz w:val="20"/>
          <w:szCs w:val="20"/>
          <w:lang w:val="en-US"/>
        </w:rPr>
        <w:t>: ansible/</w:t>
      </w:r>
      <w:proofErr w:type="spellStart"/>
      <w:r w:rsidRPr="00DC2E07">
        <w:rPr>
          <w:rFonts w:ascii="Arial" w:hAnsi="Arial" w:cs="Arial"/>
          <w:sz w:val="20"/>
          <w:szCs w:val="20"/>
          <w:lang w:val="en-US"/>
        </w:rPr>
        <w:t>site.yml</w:t>
      </w:r>
      <w:proofErr w:type="spellEnd"/>
      <w:r w:rsidR="00DC2E07" w:rsidRPr="00DC2E07">
        <w:rPr>
          <w:rFonts w:ascii="Arial" w:hAnsi="Arial" w:cs="Arial"/>
          <w:sz w:val="20"/>
          <w:szCs w:val="20"/>
          <w:lang w:val="en-US"/>
        </w:rPr>
        <w:t xml:space="preserve"> for w</w:t>
      </w:r>
      <w:r w:rsidR="00DC2E07">
        <w:rPr>
          <w:rFonts w:ascii="Arial" w:hAnsi="Arial" w:cs="Arial"/>
          <w:sz w:val="20"/>
          <w:szCs w:val="20"/>
          <w:lang w:val="en-US"/>
        </w:rPr>
        <w:t>eb server</w:t>
      </w:r>
    </w:p>
    <w:p w14:paraId="7D5DEB5D" w14:textId="0C64DC65" w:rsidR="00C040AE" w:rsidRPr="00C040AE" w:rsidRDefault="00C040AE" w:rsidP="00C040AE">
      <w:pPr>
        <w:spacing w:before="100" w:beforeAutospacing="1" w:line="360" w:lineRule="auto"/>
        <w:jc w:val="both"/>
        <w:rPr>
          <w:rFonts w:ascii="Arial" w:hAnsi="Arial" w:cs="Arial"/>
          <w:lang w:val="en-US"/>
        </w:rPr>
      </w:pPr>
      <w:r w:rsidRPr="00C040AE">
        <w:rPr>
          <w:rStyle w:val="CodeHTML"/>
          <w:rFonts w:ascii="Arial" w:eastAsiaTheme="minorHAnsi" w:hAnsi="Arial" w:cs="Arial"/>
          <w:sz w:val="22"/>
          <w:szCs w:val="22"/>
          <w:lang w:val="en-US"/>
        </w:rPr>
        <w:t>hosts: web</w:t>
      </w:r>
      <w:r w:rsidRPr="00C040AE">
        <w:rPr>
          <w:rFonts w:ascii="Arial" w:hAnsi="Arial" w:cs="Arial"/>
          <w:lang w:val="en-US"/>
        </w:rPr>
        <w:t xml:space="preserve"> restricts this play to the Web Server exclusively, using the inventory group defined in Chapter 4.</w:t>
      </w:r>
    </w:p>
    <w:p w14:paraId="1467D2F4" w14:textId="1EA43E83" w:rsidR="00C040AE" w:rsidRDefault="00C040AE" w:rsidP="00C040AE">
      <w:pPr>
        <w:pStyle w:val="Titre4"/>
      </w:pPr>
      <w:proofErr w:type="spellStart"/>
      <w:r>
        <w:t>Deployment</w:t>
      </w:r>
      <w:proofErr w:type="spellEnd"/>
      <w:r>
        <w:t xml:space="preserve"> and Validation</w:t>
      </w:r>
    </w:p>
    <w:p w14:paraId="1DFEDD9E" w14:textId="3AC3E5B1" w:rsidR="00C040AE" w:rsidRPr="00C040AE" w:rsidRDefault="00C040AE" w:rsidP="00C040AE">
      <w:pPr>
        <w:spacing w:before="100" w:beforeAutospacing="1" w:line="360" w:lineRule="auto"/>
        <w:jc w:val="both"/>
        <w:rPr>
          <w:rFonts w:ascii="Arial" w:hAnsi="Arial" w:cs="Arial"/>
          <w:lang w:val="en-US"/>
        </w:rPr>
      </w:pPr>
      <w:r w:rsidRPr="00C040AE">
        <w:rPr>
          <w:rFonts w:ascii="Arial" w:hAnsi="Arial" w:cs="Arial"/>
          <w:lang w:val="en-US"/>
        </w:rPr>
        <w:t xml:space="preserve">We execute the playbook </w:t>
      </w:r>
      <w:proofErr w:type="spellStart"/>
      <w:r w:rsidRPr="00C040AE">
        <w:rPr>
          <w:rFonts w:ascii="Arial" w:hAnsi="Arial" w:cs="Arial"/>
          <w:lang w:val="en-US"/>
        </w:rPr>
        <w:t>usiing</w:t>
      </w:r>
      <w:proofErr w:type="spellEnd"/>
      <w:r w:rsidRPr="00C040AE">
        <w:rPr>
          <w:rFonts w:ascii="Arial" w:hAnsi="Arial" w:cs="Arial"/>
          <w:lang w:val="en-US"/>
        </w:rPr>
        <w:t xml:space="preserve"> the following command:</w:t>
      </w:r>
    </w:p>
    <w:p w14:paraId="084F9185" w14:textId="0A48C278" w:rsidR="00C040AE" w:rsidRPr="00C040AE" w:rsidRDefault="00C040AE" w:rsidP="00C040AE">
      <w:pPr>
        <w:spacing w:before="100" w:beforeAutospacing="1" w:line="360" w:lineRule="auto"/>
        <w:jc w:val="both"/>
        <w:rPr>
          <w:rFonts w:ascii="Arial" w:hAnsi="Arial" w:cs="Arial"/>
          <w:color w:val="538135" w:themeColor="accent6" w:themeShade="BF"/>
          <w:lang w:val="en-US"/>
        </w:rPr>
      </w:pPr>
      <w:r w:rsidRPr="00C040AE">
        <w:rPr>
          <w:rFonts w:ascii="Arial" w:hAnsi="Arial" w:cs="Arial"/>
          <w:color w:val="538135" w:themeColor="accent6" w:themeShade="BF"/>
          <w:lang w:val="en-US"/>
        </w:rPr>
        <w:t>ansible-playbook -</w:t>
      </w:r>
      <w:proofErr w:type="spellStart"/>
      <w:r w:rsidRPr="00C040AE">
        <w:rPr>
          <w:rFonts w:ascii="Arial" w:hAnsi="Arial" w:cs="Arial"/>
          <w:color w:val="538135" w:themeColor="accent6" w:themeShade="BF"/>
          <w:lang w:val="en-US"/>
        </w:rPr>
        <w:t>i</w:t>
      </w:r>
      <w:proofErr w:type="spellEnd"/>
      <w:r w:rsidRPr="00C040AE">
        <w:rPr>
          <w:rFonts w:ascii="Arial" w:hAnsi="Arial" w:cs="Arial"/>
          <w:color w:val="538135" w:themeColor="accent6" w:themeShade="BF"/>
          <w:lang w:val="en-US"/>
        </w:rPr>
        <w:t xml:space="preserve"> inventory/hosts.ini </w:t>
      </w:r>
      <w:proofErr w:type="spellStart"/>
      <w:r w:rsidRPr="00C040AE">
        <w:rPr>
          <w:rFonts w:ascii="Arial" w:hAnsi="Arial" w:cs="Arial"/>
          <w:color w:val="538135" w:themeColor="accent6" w:themeShade="BF"/>
          <w:lang w:val="en-US"/>
        </w:rPr>
        <w:t>site.yml</w:t>
      </w:r>
      <w:proofErr w:type="spellEnd"/>
    </w:p>
    <w:p w14:paraId="26925652" w14:textId="06686DA5" w:rsidR="00C040AE" w:rsidRPr="00C040AE" w:rsidRDefault="00C040AE" w:rsidP="00C040AE">
      <w:pPr>
        <w:spacing w:before="100" w:beforeAutospacing="1" w:line="360" w:lineRule="auto"/>
        <w:jc w:val="both"/>
        <w:rPr>
          <w:rFonts w:ascii="Arial" w:hAnsi="Arial" w:cs="Arial"/>
          <w:lang w:val="en-US"/>
        </w:rPr>
      </w:pPr>
      <w:r w:rsidRPr="00C040AE">
        <w:rPr>
          <w:rFonts w:ascii="Arial" w:hAnsi="Arial" w:cs="Arial"/>
          <w:lang w:val="en-US"/>
        </w:rPr>
        <w:t xml:space="preserve">Since </w:t>
      </w:r>
      <w:proofErr w:type="spellStart"/>
      <w:r w:rsidRPr="00C040AE">
        <w:rPr>
          <w:rStyle w:val="CodeHTML"/>
          <w:rFonts w:ascii="Arial" w:eastAsiaTheme="minorHAnsi" w:hAnsi="Arial" w:cs="Arial"/>
          <w:sz w:val="22"/>
          <w:szCs w:val="22"/>
          <w:lang w:val="en-US"/>
        </w:rPr>
        <w:t>site.yml</w:t>
      </w:r>
      <w:proofErr w:type="spellEnd"/>
      <w:r w:rsidRPr="00C040AE">
        <w:rPr>
          <w:rFonts w:ascii="Arial" w:hAnsi="Arial" w:cs="Arial"/>
          <w:lang w:val="en-US"/>
        </w:rPr>
        <w:t xml:space="preserve"> contains a separate play per host group, this single command executes both the Management and Web Server configurations in sequence, each correctly scoped by its own </w:t>
      </w:r>
      <w:r w:rsidRPr="00C040AE">
        <w:rPr>
          <w:rStyle w:val="CodeHTML"/>
          <w:rFonts w:ascii="Arial" w:eastAsiaTheme="minorHAnsi" w:hAnsi="Arial" w:cs="Arial"/>
          <w:sz w:val="22"/>
          <w:szCs w:val="22"/>
          <w:lang w:val="en-US"/>
        </w:rPr>
        <w:t>hosts:</w:t>
      </w:r>
      <w:r w:rsidRPr="00C040AE">
        <w:rPr>
          <w:rFonts w:ascii="Arial" w:hAnsi="Arial" w:cs="Arial"/>
          <w:lang w:val="en-US"/>
        </w:rPr>
        <w:t xml:space="preserve"> targeting.</w:t>
      </w:r>
    </w:p>
    <w:p w14:paraId="2AD5F4A0" w14:textId="77777777" w:rsidR="00CC2C17" w:rsidRDefault="00C040AE" w:rsidP="00CC2C17">
      <w:pPr>
        <w:keepNext/>
        <w:spacing w:before="100" w:beforeAutospacing="1" w:line="360" w:lineRule="auto"/>
        <w:jc w:val="both"/>
      </w:pPr>
      <w:r>
        <w:rPr>
          <w:noProof/>
          <w:lang w:val="en-US"/>
        </w:rPr>
        <w:lastRenderedPageBreak/>
        <w:drawing>
          <wp:inline distT="0" distB="0" distL="0" distR="0" wp14:anchorId="5F57BF57" wp14:editId="00DDCE83">
            <wp:extent cx="5760720" cy="1548765"/>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08-27 121100.png"/>
                    <pic:cNvPicPr/>
                  </pic:nvPicPr>
                  <pic:blipFill>
                    <a:blip r:embed="rId35">
                      <a:extLst>
                        <a:ext uri="{28A0092B-C50C-407E-A947-70E740481C1C}">
                          <a14:useLocalDpi xmlns:a14="http://schemas.microsoft.com/office/drawing/2010/main" val="0"/>
                        </a:ext>
                      </a:extLst>
                    </a:blip>
                    <a:stretch>
                      <a:fillRect/>
                    </a:stretch>
                  </pic:blipFill>
                  <pic:spPr>
                    <a:xfrm>
                      <a:off x="0" y="0"/>
                      <a:ext cx="5760720" cy="1548765"/>
                    </a:xfrm>
                    <a:prstGeom prst="rect">
                      <a:avLst/>
                    </a:prstGeom>
                  </pic:spPr>
                </pic:pic>
              </a:graphicData>
            </a:graphic>
          </wp:inline>
        </w:drawing>
      </w:r>
    </w:p>
    <w:p w14:paraId="6F42F901" w14:textId="4F437D64" w:rsidR="00C040AE" w:rsidRPr="00CC2C17" w:rsidRDefault="00CC2C17" w:rsidP="00CC2C17">
      <w:pPr>
        <w:pStyle w:val="Lgende"/>
        <w:jc w:val="center"/>
        <w:rPr>
          <w:rFonts w:ascii="Arial" w:hAnsi="Arial" w:cs="Arial"/>
          <w:sz w:val="20"/>
          <w:szCs w:val="20"/>
          <w:lang w:val="en-US"/>
        </w:rPr>
      </w:pPr>
      <w:r w:rsidRPr="00DC2E07">
        <w:rPr>
          <w:rFonts w:ascii="Arial" w:hAnsi="Arial" w:cs="Arial"/>
          <w:sz w:val="20"/>
          <w:szCs w:val="20"/>
          <w:lang w:val="en-US"/>
        </w:rPr>
        <w:t xml:space="preserve">Figure </w:t>
      </w:r>
      <w:r w:rsidRPr="00CC2C17">
        <w:rPr>
          <w:rFonts w:ascii="Arial" w:hAnsi="Arial" w:cs="Arial"/>
          <w:sz w:val="20"/>
          <w:szCs w:val="20"/>
        </w:rPr>
        <w:fldChar w:fldCharType="begin"/>
      </w:r>
      <w:r w:rsidRPr="00DC2E07">
        <w:rPr>
          <w:rFonts w:ascii="Arial" w:hAnsi="Arial" w:cs="Arial"/>
          <w:sz w:val="20"/>
          <w:szCs w:val="20"/>
          <w:lang w:val="en-US"/>
        </w:rPr>
        <w:instrText xml:space="preserve"> SEQ Figure \* ARABIC </w:instrText>
      </w:r>
      <w:r w:rsidRPr="00CC2C17">
        <w:rPr>
          <w:rFonts w:ascii="Arial" w:hAnsi="Arial" w:cs="Arial"/>
          <w:sz w:val="20"/>
          <w:szCs w:val="20"/>
        </w:rPr>
        <w:fldChar w:fldCharType="separate"/>
      </w:r>
      <w:r w:rsidR="001A67C3">
        <w:rPr>
          <w:rFonts w:ascii="Arial" w:hAnsi="Arial" w:cs="Arial"/>
          <w:noProof/>
          <w:sz w:val="20"/>
          <w:szCs w:val="20"/>
          <w:lang w:val="en-US"/>
        </w:rPr>
        <w:t>26</w:t>
      </w:r>
      <w:r w:rsidRPr="00CC2C17">
        <w:rPr>
          <w:rFonts w:ascii="Arial" w:hAnsi="Arial" w:cs="Arial"/>
          <w:sz w:val="20"/>
          <w:szCs w:val="20"/>
        </w:rPr>
        <w:fldChar w:fldCharType="end"/>
      </w:r>
      <w:r w:rsidRPr="00DC2E07">
        <w:rPr>
          <w:rFonts w:ascii="Arial" w:hAnsi="Arial" w:cs="Arial"/>
          <w:sz w:val="20"/>
          <w:szCs w:val="20"/>
          <w:lang w:val="en-US"/>
        </w:rPr>
        <w:t>: playbook execution on webserver</w:t>
      </w:r>
    </w:p>
    <w:p w14:paraId="01A28EA9" w14:textId="04D6A0BD" w:rsidR="00C040AE" w:rsidRDefault="00C040AE" w:rsidP="00C040AE">
      <w:pPr>
        <w:pStyle w:val="Titre4"/>
        <w:spacing w:before="100" w:beforeAutospacing="1" w:after="100" w:afterAutospacing="1"/>
        <w:ind w:left="862" w:hanging="862"/>
      </w:pPr>
      <w:proofErr w:type="spellStart"/>
      <w:r>
        <w:t>Ruleset</w:t>
      </w:r>
      <w:proofErr w:type="spellEnd"/>
      <w:r>
        <w:t xml:space="preserve"> </w:t>
      </w:r>
      <w:proofErr w:type="spellStart"/>
      <w:proofErr w:type="gramStart"/>
      <w:r>
        <w:t>verification</w:t>
      </w:r>
      <w:proofErr w:type="spellEnd"/>
      <w:r>
        <w:t>:</w:t>
      </w:r>
      <w:proofErr w:type="gramEnd"/>
    </w:p>
    <w:p w14:paraId="38E12B28" w14:textId="7E206263" w:rsidR="00C040AE" w:rsidRPr="00C040AE" w:rsidRDefault="00C040AE" w:rsidP="00C040AE">
      <w:pPr>
        <w:spacing w:line="360" w:lineRule="auto"/>
        <w:jc w:val="both"/>
        <w:rPr>
          <w:rFonts w:ascii="Arial" w:hAnsi="Arial" w:cs="Arial"/>
          <w:lang w:val="en-US"/>
        </w:rPr>
      </w:pPr>
      <w:r w:rsidRPr="00C040AE">
        <w:rPr>
          <w:rFonts w:ascii="Arial" w:hAnsi="Arial" w:cs="Arial"/>
          <w:lang w:val="en-US"/>
        </w:rPr>
        <w:t>confirming the deployed configuration on the host matches the intended policy:</w:t>
      </w:r>
    </w:p>
    <w:p w14:paraId="5A585BAB" w14:textId="77777777" w:rsidR="00C040AE" w:rsidRDefault="00C040AE" w:rsidP="00C040AE">
      <w:pPr>
        <w:keepNext/>
        <w:spacing w:line="360" w:lineRule="auto"/>
        <w:jc w:val="both"/>
      </w:pPr>
      <w:r w:rsidRPr="00C040AE">
        <w:rPr>
          <w:rFonts w:ascii="Arial" w:hAnsi="Arial" w:cs="Arial"/>
          <w:lang w:val="en-US"/>
        </w:rPr>
        <w:drawing>
          <wp:inline distT="0" distB="0" distL="0" distR="0" wp14:anchorId="27D3A94D" wp14:editId="53AFD23E">
            <wp:extent cx="5760720" cy="2943860"/>
            <wp:effectExtent l="0" t="0" r="0" b="889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2943860"/>
                    </a:xfrm>
                    <a:prstGeom prst="rect">
                      <a:avLst/>
                    </a:prstGeom>
                  </pic:spPr>
                </pic:pic>
              </a:graphicData>
            </a:graphic>
          </wp:inline>
        </w:drawing>
      </w:r>
    </w:p>
    <w:p w14:paraId="27EAC7DE" w14:textId="443CD96E" w:rsidR="00C040AE" w:rsidRPr="00C040AE" w:rsidRDefault="00C040AE" w:rsidP="00C040AE">
      <w:pPr>
        <w:pStyle w:val="Lgende"/>
        <w:jc w:val="center"/>
        <w:rPr>
          <w:rFonts w:ascii="Arial" w:hAnsi="Arial" w:cs="Arial"/>
          <w:sz w:val="24"/>
          <w:szCs w:val="24"/>
          <w:lang w:val="en-US"/>
        </w:rPr>
      </w:pPr>
      <w:r w:rsidRPr="00C040AE">
        <w:rPr>
          <w:rFonts w:ascii="Arial" w:hAnsi="Arial" w:cs="Arial"/>
          <w:sz w:val="20"/>
          <w:szCs w:val="20"/>
          <w:lang w:val="en-US"/>
        </w:rPr>
        <w:t xml:space="preserve">Figure </w:t>
      </w:r>
      <w:r w:rsidRPr="00C040AE">
        <w:rPr>
          <w:rFonts w:ascii="Arial" w:hAnsi="Arial" w:cs="Arial"/>
          <w:sz w:val="20"/>
          <w:szCs w:val="20"/>
        </w:rPr>
        <w:fldChar w:fldCharType="begin"/>
      </w:r>
      <w:r w:rsidRPr="00C040AE">
        <w:rPr>
          <w:rFonts w:ascii="Arial" w:hAnsi="Arial" w:cs="Arial"/>
          <w:sz w:val="20"/>
          <w:szCs w:val="20"/>
          <w:lang w:val="en-US"/>
        </w:rPr>
        <w:instrText xml:space="preserve"> SEQ Figure \* ARABIC </w:instrText>
      </w:r>
      <w:r w:rsidRPr="00C040AE">
        <w:rPr>
          <w:rFonts w:ascii="Arial" w:hAnsi="Arial" w:cs="Arial"/>
          <w:sz w:val="20"/>
          <w:szCs w:val="20"/>
        </w:rPr>
        <w:fldChar w:fldCharType="separate"/>
      </w:r>
      <w:r w:rsidR="001A67C3">
        <w:rPr>
          <w:rFonts w:ascii="Arial" w:hAnsi="Arial" w:cs="Arial"/>
          <w:noProof/>
          <w:sz w:val="20"/>
          <w:szCs w:val="20"/>
          <w:lang w:val="en-US"/>
        </w:rPr>
        <w:t>27</w:t>
      </w:r>
      <w:r w:rsidRPr="00C040AE">
        <w:rPr>
          <w:rFonts w:ascii="Arial" w:hAnsi="Arial" w:cs="Arial"/>
          <w:sz w:val="20"/>
          <w:szCs w:val="20"/>
        </w:rPr>
        <w:fldChar w:fldCharType="end"/>
      </w:r>
      <w:r w:rsidRPr="00C040AE">
        <w:rPr>
          <w:rFonts w:ascii="Arial" w:hAnsi="Arial" w:cs="Arial"/>
          <w:sz w:val="20"/>
          <w:szCs w:val="20"/>
          <w:lang w:val="en-US"/>
        </w:rPr>
        <w:t>:nft list ruleset output on the Web Server</w:t>
      </w:r>
    </w:p>
    <w:p w14:paraId="7614AEEB" w14:textId="5B824338" w:rsidR="00C040AE" w:rsidRDefault="00C040AE" w:rsidP="00C040AE">
      <w:pPr>
        <w:spacing w:line="360" w:lineRule="auto"/>
        <w:jc w:val="both"/>
        <w:rPr>
          <w:rFonts w:ascii="Arial" w:hAnsi="Arial" w:cs="Arial"/>
          <w:lang w:val="en-US"/>
        </w:rPr>
      </w:pPr>
      <w:r w:rsidRPr="00C040AE">
        <w:rPr>
          <w:rFonts w:ascii="Arial" w:hAnsi="Arial" w:cs="Arial"/>
          <w:lang w:val="en-US"/>
        </w:rPr>
        <w:t xml:space="preserve">The output shows the </w:t>
      </w:r>
      <w:proofErr w:type="spellStart"/>
      <w:r w:rsidRPr="00C040AE">
        <w:rPr>
          <w:rStyle w:val="CodeHTML"/>
          <w:rFonts w:ascii="Arial" w:eastAsiaTheme="minorHAnsi" w:hAnsi="Arial" w:cs="Arial"/>
          <w:sz w:val="22"/>
          <w:szCs w:val="22"/>
          <w:lang w:val="en-US"/>
        </w:rPr>
        <w:t>web_config</w:t>
      </w:r>
      <w:proofErr w:type="spellEnd"/>
      <w:r w:rsidRPr="00C040AE">
        <w:rPr>
          <w:rFonts w:ascii="Arial" w:hAnsi="Arial" w:cs="Arial"/>
          <w:lang w:val="en-US"/>
        </w:rPr>
        <w:t xml:space="preserve"> table applied, with HTTP and HTTPS accepted on the outward-facing interface and SSH accepted only from the Management Server's address on the internal interface, matching Section 5.2.5's stated rules exactly</w:t>
      </w:r>
    </w:p>
    <w:p w14:paraId="13929C1A" w14:textId="29D0A1E7" w:rsidR="00CC2C17" w:rsidRPr="00CC2C17" w:rsidRDefault="00CC2C17" w:rsidP="00CC2C17">
      <w:pPr>
        <w:pStyle w:val="Titre2"/>
        <w:rPr>
          <w:lang w:val="en-US"/>
        </w:rPr>
      </w:pPr>
      <w:r w:rsidRPr="00CC2C17">
        <w:rPr>
          <w:lang w:val="en-US"/>
        </w:rPr>
        <w:t>Database Server</w:t>
      </w:r>
    </w:p>
    <w:p w14:paraId="7A7B4A8A" w14:textId="43DFEA7E" w:rsidR="00CC2C17" w:rsidRPr="00CC2C17" w:rsidRDefault="00CC2C17" w:rsidP="00CC2C17">
      <w:pPr>
        <w:pStyle w:val="Titre3"/>
        <w:rPr>
          <w:lang w:val="en-US"/>
        </w:rPr>
      </w:pPr>
      <w:r w:rsidRPr="00CC2C17">
        <w:rPr>
          <w:lang w:val="en-US"/>
        </w:rPr>
        <w:t>Why This Server Is Treated Differently</w:t>
      </w:r>
    </w:p>
    <w:p w14:paraId="66E779B4" w14:textId="77777777" w:rsidR="00CC2C17" w:rsidRPr="00CC2C17" w:rsidRDefault="00CC2C17" w:rsidP="00CC2C17">
      <w:pPr>
        <w:pStyle w:val="NormalWeb"/>
        <w:spacing w:line="360" w:lineRule="auto"/>
        <w:jc w:val="both"/>
        <w:rPr>
          <w:rFonts w:ascii="Arial" w:hAnsi="Arial" w:cs="Arial"/>
          <w:sz w:val="22"/>
          <w:szCs w:val="22"/>
          <w:lang w:val="en-US"/>
        </w:rPr>
      </w:pPr>
      <w:r w:rsidRPr="00CC2C17">
        <w:rPr>
          <w:rFonts w:ascii="Arial" w:hAnsi="Arial" w:cs="Arial"/>
          <w:sz w:val="22"/>
          <w:szCs w:val="22"/>
          <w:lang w:val="en-US"/>
        </w:rPr>
        <w:t xml:space="preserve">Of the three servers in this architecture, the Database Server is the only one with no legitimate reason to initiate any connection at all. The Management Server must reach outward to configure others; the Web Server must reach outward to query its data store. The Database Server only ever responds — it never needs to ask anything of anyone. This asymmetry is not incidental, and it shapes this server's hardening more than any other single fact: a host that </w:t>
      </w:r>
      <w:r w:rsidRPr="00CC2C17">
        <w:rPr>
          <w:rFonts w:ascii="Arial" w:hAnsi="Arial" w:cs="Arial"/>
          <w:sz w:val="22"/>
          <w:szCs w:val="22"/>
          <w:lang w:val="en-US"/>
        </w:rPr>
        <w:lastRenderedPageBreak/>
        <w:t>never needs to speak outbound can have its outbound access denied entirely, with no operational exception required.</w:t>
      </w:r>
    </w:p>
    <w:p w14:paraId="5934EC0B" w14:textId="76FAE5C1" w:rsidR="00CC2C17" w:rsidRPr="00CC2C17" w:rsidRDefault="00CC2C17" w:rsidP="00CC2C17">
      <w:pPr>
        <w:pStyle w:val="Titre3"/>
        <w:spacing w:line="360" w:lineRule="auto"/>
        <w:jc w:val="both"/>
        <w:rPr>
          <w:rFonts w:cs="Arial"/>
          <w:lang w:val="en-US"/>
        </w:rPr>
      </w:pPr>
      <w:r w:rsidRPr="00CC2C17">
        <w:rPr>
          <w:rFonts w:cs="Arial"/>
          <w:lang w:val="en-US"/>
        </w:rPr>
        <w:t xml:space="preserve"> What This Server Legitimately Needs</w:t>
      </w:r>
    </w:p>
    <w:p w14:paraId="5E505349" w14:textId="77777777" w:rsidR="00CC2C17" w:rsidRPr="00CC2C17" w:rsidRDefault="00CC2C17" w:rsidP="00CC2C17">
      <w:pPr>
        <w:pStyle w:val="NormalWeb"/>
        <w:spacing w:line="360" w:lineRule="auto"/>
        <w:jc w:val="both"/>
        <w:rPr>
          <w:rFonts w:ascii="Arial" w:hAnsi="Arial" w:cs="Arial"/>
          <w:sz w:val="22"/>
          <w:szCs w:val="22"/>
          <w:lang w:val="en-US"/>
        </w:rPr>
      </w:pPr>
      <w:r w:rsidRPr="00CC2C17">
        <w:rPr>
          <w:rFonts w:ascii="Arial" w:hAnsi="Arial" w:cs="Arial"/>
          <w:sz w:val="22"/>
          <w:szCs w:val="22"/>
          <w:lang w:val="en-US"/>
        </w:rPr>
        <w:t>In terms of inbound access, this server needs exactly two things: application queries from the Web Server, on the database's designated port, and configuration access from the Management Server, over SSH. Nothing else has any legitimate reason to reach this host — not the administrator directly, not any device outside this architecture.</w:t>
      </w:r>
    </w:p>
    <w:p w14:paraId="4A9809EF" w14:textId="77777777" w:rsidR="00CC2C17" w:rsidRPr="00CC2C17" w:rsidRDefault="00CC2C17" w:rsidP="00CC2C17">
      <w:pPr>
        <w:pStyle w:val="NormalWeb"/>
        <w:spacing w:line="360" w:lineRule="auto"/>
        <w:jc w:val="both"/>
        <w:rPr>
          <w:rFonts w:ascii="Arial" w:hAnsi="Arial" w:cs="Arial"/>
          <w:sz w:val="22"/>
          <w:szCs w:val="22"/>
          <w:lang w:val="en-US"/>
        </w:rPr>
      </w:pPr>
      <w:r w:rsidRPr="00CC2C17">
        <w:rPr>
          <w:rFonts w:ascii="Arial" w:hAnsi="Arial" w:cs="Arial"/>
          <w:sz w:val="22"/>
          <w:szCs w:val="22"/>
          <w:lang w:val="en-US"/>
        </w:rPr>
        <w:t>In terms of outbound access, this server needs nothing. It holds the most sensitive asset in the architecture — the data itself — and it accomplishes its entire function without ever needing to reach anywhere on its own initiative. Unlike the Management Server and Web Server, no maintenance-window exception is made here for updates or DNS; this server's outbound side stays closed under every circumstance addressed by this project.</w:t>
      </w:r>
    </w:p>
    <w:p w14:paraId="45C1FDAD" w14:textId="124D1E38" w:rsidR="00CC2C17" w:rsidRPr="00CC2C17" w:rsidRDefault="00CC2C17" w:rsidP="00CC2C17">
      <w:pPr>
        <w:pStyle w:val="Titre3"/>
        <w:spacing w:line="360" w:lineRule="auto"/>
        <w:jc w:val="both"/>
        <w:rPr>
          <w:rFonts w:cs="Arial"/>
          <w:lang w:val="en-US"/>
        </w:rPr>
      </w:pPr>
      <w:r w:rsidRPr="00CC2C17">
        <w:rPr>
          <w:rFonts w:cs="Arial"/>
          <w:lang w:val="en-US"/>
        </w:rPr>
        <w:t>What an Attacker Would Actually Try</w:t>
      </w:r>
    </w:p>
    <w:p w14:paraId="3E2DA63F" w14:textId="77777777" w:rsidR="00CC2C17" w:rsidRPr="00CC2C17" w:rsidRDefault="00CC2C17" w:rsidP="00CC2C17">
      <w:pPr>
        <w:pStyle w:val="NormalWeb"/>
        <w:spacing w:line="360" w:lineRule="auto"/>
        <w:jc w:val="both"/>
        <w:rPr>
          <w:rFonts w:ascii="Arial" w:hAnsi="Arial" w:cs="Arial"/>
          <w:sz w:val="22"/>
          <w:szCs w:val="22"/>
          <w:lang w:val="en-US"/>
        </w:rPr>
      </w:pPr>
      <w:r w:rsidRPr="00CC2C17">
        <w:rPr>
          <w:rFonts w:ascii="Arial" w:hAnsi="Arial" w:cs="Arial"/>
          <w:sz w:val="22"/>
          <w:szCs w:val="22"/>
          <w:lang w:val="en-US"/>
        </w:rPr>
        <w:t>Since this server holds the most valuable asset in the architecture, the realistic goal of an attacker who gained a foothold here would be exfiltration — getting the data out. This is precisely where a fully closed outbound chain matters most: even a successful compromise at the application or OS level on this host would find no standing channel through which to send data anywhere. The attacker would be forced to either abuse the one open channel (querying back through the Web Server's own connection) or attempt to open a new outbound path themselves — an action that, on this host, is itself the anomaly, since no such action should ever occur under normal operation.</w:t>
      </w:r>
    </w:p>
    <w:p w14:paraId="784F94E7" w14:textId="4A2A37CC" w:rsidR="00CC2C17" w:rsidRPr="00CC2C17" w:rsidRDefault="00CC2C17" w:rsidP="00CC2C17">
      <w:pPr>
        <w:pStyle w:val="Titre3"/>
        <w:spacing w:line="360" w:lineRule="auto"/>
        <w:jc w:val="both"/>
        <w:rPr>
          <w:rFonts w:cs="Arial"/>
          <w:lang w:val="en-US"/>
        </w:rPr>
      </w:pPr>
      <w:r w:rsidRPr="00CC2C17">
        <w:rPr>
          <w:rFonts w:cs="Arial"/>
          <w:lang w:val="en-US"/>
        </w:rPr>
        <w:t xml:space="preserve"> What Happens If It's </w:t>
      </w:r>
      <w:proofErr w:type="gramStart"/>
      <w:r w:rsidRPr="00CC2C17">
        <w:rPr>
          <w:rFonts w:cs="Arial"/>
          <w:lang w:val="en-US"/>
        </w:rPr>
        <w:t>Compromised</w:t>
      </w:r>
      <w:proofErr w:type="gramEnd"/>
    </w:p>
    <w:p w14:paraId="20104FD7" w14:textId="77777777" w:rsidR="00CC2C17" w:rsidRPr="00CC2C17" w:rsidRDefault="00CC2C17" w:rsidP="00CC2C17">
      <w:pPr>
        <w:pStyle w:val="NormalWeb"/>
        <w:spacing w:line="360" w:lineRule="auto"/>
        <w:jc w:val="both"/>
        <w:rPr>
          <w:rFonts w:ascii="Arial" w:hAnsi="Arial" w:cs="Arial"/>
          <w:sz w:val="22"/>
          <w:szCs w:val="22"/>
          <w:lang w:val="en-US"/>
        </w:rPr>
      </w:pPr>
      <w:r w:rsidRPr="00CC2C17">
        <w:rPr>
          <w:rFonts w:ascii="Arial" w:hAnsi="Arial" w:cs="Arial"/>
          <w:sz w:val="22"/>
          <w:szCs w:val="22"/>
          <w:lang w:val="en-US"/>
        </w:rPr>
        <w:t>Direct and severe for the confidentiality of the data itself, but contained in its reach. Unlike the Management Server, whose compromise cascades to every other host, and unlike the Web Server, whose compromise could pivot onward if outbound access were too permissive, a Database Server compromise under this architecture cannot itself become a foothold toward anything else — there is nowhere for it to go.</w:t>
      </w:r>
    </w:p>
    <w:p w14:paraId="2CD3B091" w14:textId="50AB727D" w:rsidR="00CC2C17" w:rsidRPr="00CC2C17" w:rsidRDefault="00CC2C17" w:rsidP="00CC2C17">
      <w:pPr>
        <w:pStyle w:val="Titre3"/>
        <w:spacing w:line="360" w:lineRule="auto"/>
        <w:jc w:val="both"/>
        <w:rPr>
          <w:rFonts w:cs="Arial"/>
          <w:lang w:val="en-US"/>
        </w:rPr>
      </w:pPr>
      <w:r w:rsidRPr="00CC2C17">
        <w:rPr>
          <w:rFonts w:cs="Arial"/>
          <w:lang w:val="en-US"/>
        </w:rPr>
        <w:t>What This Means in Practice</w:t>
      </w:r>
    </w:p>
    <w:p w14:paraId="50296CC3" w14:textId="77777777" w:rsidR="00CC2C17" w:rsidRPr="00CC2C17" w:rsidRDefault="00CC2C17" w:rsidP="00CC2C17">
      <w:pPr>
        <w:pStyle w:val="NormalWeb"/>
        <w:spacing w:line="360" w:lineRule="auto"/>
        <w:jc w:val="both"/>
        <w:rPr>
          <w:rFonts w:ascii="Arial" w:hAnsi="Arial" w:cs="Arial"/>
          <w:sz w:val="22"/>
          <w:szCs w:val="22"/>
          <w:lang w:val="en-US"/>
        </w:rPr>
      </w:pPr>
      <w:r w:rsidRPr="00CC2C17">
        <w:rPr>
          <w:rFonts w:ascii="Arial" w:hAnsi="Arial" w:cs="Arial"/>
          <w:sz w:val="22"/>
          <w:szCs w:val="22"/>
          <w:lang w:val="en-US"/>
        </w:rPr>
        <w:t xml:space="preserve">Translating the reasoning above into concrete rules: inbound access accepts application traffic from the Web Server's address, on the database's designated port, and SSH from the </w:t>
      </w:r>
      <w:r w:rsidRPr="00CC2C17">
        <w:rPr>
          <w:rFonts w:ascii="Arial" w:hAnsi="Arial" w:cs="Arial"/>
          <w:sz w:val="22"/>
          <w:szCs w:val="22"/>
          <w:lang w:val="en-US"/>
        </w:rPr>
        <w:lastRenderedPageBreak/>
        <w:t>Management Server's address, and nothing else. Outbound access permits only the baseline traffic required for the connection itself to function — established and related traffic, and loopback — with no additional exception of any kind. This is the strictest ruleset in the architecture, and deliberately so: this is the one host where the cost of an unnecessary exception is not proportional to convenience gained, since this server was never meant to initiate anything in the first place.</w:t>
      </w:r>
    </w:p>
    <w:p w14:paraId="603E569F" w14:textId="27002D6C" w:rsidR="00CC2C17" w:rsidRDefault="00CC2C17" w:rsidP="00CC2C17">
      <w:pPr>
        <w:pStyle w:val="Titre3"/>
        <w:spacing w:line="360" w:lineRule="auto"/>
        <w:jc w:val="both"/>
        <w:rPr>
          <w:rFonts w:cs="Arial"/>
        </w:rPr>
      </w:pPr>
      <w:r w:rsidRPr="00CC2C17">
        <w:rPr>
          <w:rFonts w:cs="Arial"/>
        </w:rPr>
        <w:t xml:space="preserve">Configuration </w:t>
      </w:r>
      <w:proofErr w:type="spellStart"/>
      <w:r w:rsidRPr="00CC2C17">
        <w:rPr>
          <w:rFonts w:cs="Arial"/>
        </w:rPr>
        <w:t>Implementation</w:t>
      </w:r>
      <w:proofErr w:type="spellEnd"/>
    </w:p>
    <w:p w14:paraId="4CDB5BDB" w14:textId="1CEA558D" w:rsidR="00CC2C17" w:rsidRPr="00CC2C17" w:rsidRDefault="00CC2C17" w:rsidP="00CC2C17">
      <w:pPr>
        <w:pStyle w:val="Titre4"/>
        <w:spacing w:before="240"/>
        <w:ind w:left="862" w:hanging="862"/>
        <w:rPr>
          <w:b/>
          <w:bCs/>
        </w:rPr>
      </w:pPr>
      <w:r w:rsidRPr="004B7226">
        <w:rPr>
          <w:rStyle w:val="lev"/>
          <w:b w:val="0"/>
          <w:bCs w:val="0"/>
        </w:rPr>
        <w:t>Firewall Policy Template</w:t>
      </w:r>
    </w:p>
    <w:p w14:paraId="528DED2C" w14:textId="77777777" w:rsidR="00CC2C17" w:rsidRPr="00CC2C17" w:rsidRDefault="00CC2C17" w:rsidP="00CC2C17">
      <w:pPr>
        <w:pStyle w:val="NormalWeb"/>
        <w:spacing w:line="360" w:lineRule="auto"/>
        <w:jc w:val="both"/>
        <w:rPr>
          <w:rFonts w:ascii="Arial" w:hAnsi="Arial" w:cs="Arial"/>
          <w:sz w:val="22"/>
          <w:szCs w:val="22"/>
          <w:lang w:val="en-US"/>
        </w:rPr>
      </w:pPr>
      <w:r w:rsidRPr="00CC2C17">
        <w:rPr>
          <w:rFonts w:ascii="Arial" w:hAnsi="Arial" w:cs="Arial"/>
          <w:sz w:val="22"/>
          <w:szCs w:val="22"/>
          <w:lang w:val="en-US"/>
        </w:rPr>
        <w:t>The Database Server's ruleset is the final section of the shared template, isolated by the same group-membership condition used for the other two hosts:</w:t>
      </w:r>
    </w:p>
    <w:p w14:paraId="0E1D9E49" w14:textId="77777777" w:rsidR="00DC2E07" w:rsidRDefault="00CC2C17" w:rsidP="00DC2E07">
      <w:pPr>
        <w:keepNext/>
        <w:spacing w:line="360" w:lineRule="auto"/>
        <w:jc w:val="both"/>
      </w:pPr>
      <w:r w:rsidRPr="00CC2C17">
        <w:rPr>
          <w:rFonts w:ascii="Arial" w:hAnsi="Arial" w:cs="Arial"/>
          <w:lang w:val="en-US"/>
        </w:rPr>
        <w:drawing>
          <wp:inline distT="0" distB="0" distL="0" distR="0" wp14:anchorId="74DD3B8F" wp14:editId="6F42E144">
            <wp:extent cx="5664200" cy="3170712"/>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92816" cy="3186731"/>
                    </a:xfrm>
                    <a:prstGeom prst="rect">
                      <a:avLst/>
                    </a:prstGeom>
                  </pic:spPr>
                </pic:pic>
              </a:graphicData>
            </a:graphic>
          </wp:inline>
        </w:drawing>
      </w:r>
    </w:p>
    <w:p w14:paraId="2F5991D0" w14:textId="2A5F0CD0" w:rsidR="00CC2C17" w:rsidRPr="00DC2E07" w:rsidRDefault="00DC2E07" w:rsidP="00DC2E07">
      <w:pPr>
        <w:pStyle w:val="Lgende"/>
        <w:jc w:val="center"/>
        <w:rPr>
          <w:rFonts w:ascii="Arial" w:hAnsi="Arial" w:cs="Arial"/>
          <w:sz w:val="20"/>
          <w:szCs w:val="20"/>
          <w:lang w:val="en-US"/>
        </w:rPr>
      </w:pPr>
      <w:r w:rsidRPr="00DC2E07">
        <w:rPr>
          <w:rFonts w:ascii="Arial" w:hAnsi="Arial" w:cs="Arial"/>
          <w:sz w:val="20"/>
          <w:szCs w:val="20"/>
          <w:lang w:val="en-US"/>
        </w:rPr>
        <w:t xml:space="preserve">Figure </w:t>
      </w:r>
      <w:r w:rsidRPr="00DC2E07">
        <w:rPr>
          <w:rFonts w:ascii="Arial" w:hAnsi="Arial" w:cs="Arial"/>
          <w:sz w:val="20"/>
          <w:szCs w:val="20"/>
        </w:rPr>
        <w:fldChar w:fldCharType="begin"/>
      </w:r>
      <w:r w:rsidRPr="00DC2E07">
        <w:rPr>
          <w:rFonts w:ascii="Arial" w:hAnsi="Arial" w:cs="Arial"/>
          <w:sz w:val="20"/>
          <w:szCs w:val="20"/>
          <w:lang w:val="en-US"/>
        </w:rPr>
        <w:instrText xml:space="preserve"> SEQ Figure \* ARABIC </w:instrText>
      </w:r>
      <w:r w:rsidRPr="00DC2E07">
        <w:rPr>
          <w:rFonts w:ascii="Arial" w:hAnsi="Arial" w:cs="Arial"/>
          <w:sz w:val="20"/>
          <w:szCs w:val="20"/>
        </w:rPr>
        <w:fldChar w:fldCharType="separate"/>
      </w:r>
      <w:r w:rsidR="001A67C3">
        <w:rPr>
          <w:rFonts w:ascii="Arial" w:hAnsi="Arial" w:cs="Arial"/>
          <w:noProof/>
          <w:sz w:val="20"/>
          <w:szCs w:val="20"/>
          <w:lang w:val="en-US"/>
        </w:rPr>
        <w:t>28</w:t>
      </w:r>
      <w:r w:rsidRPr="00DC2E07">
        <w:rPr>
          <w:rFonts w:ascii="Arial" w:hAnsi="Arial" w:cs="Arial"/>
          <w:sz w:val="20"/>
          <w:szCs w:val="20"/>
        </w:rPr>
        <w:fldChar w:fldCharType="end"/>
      </w:r>
      <w:r w:rsidRPr="00DC2E07">
        <w:rPr>
          <w:rFonts w:ascii="Arial" w:hAnsi="Arial" w:cs="Arial"/>
          <w:sz w:val="20"/>
          <w:szCs w:val="20"/>
          <w:lang w:val="en-US"/>
        </w:rPr>
        <w:t>: rendered /</w:t>
      </w:r>
      <w:proofErr w:type="spellStart"/>
      <w:r w:rsidRPr="00DC2E07">
        <w:rPr>
          <w:rFonts w:ascii="Arial" w:hAnsi="Arial" w:cs="Arial"/>
          <w:sz w:val="20"/>
          <w:szCs w:val="20"/>
          <w:lang w:val="en-US"/>
        </w:rPr>
        <w:t>etc</w:t>
      </w:r>
      <w:proofErr w:type="spellEnd"/>
      <w:r w:rsidRPr="00DC2E07">
        <w:rPr>
          <w:rFonts w:ascii="Arial" w:hAnsi="Arial" w:cs="Arial"/>
          <w:sz w:val="20"/>
          <w:szCs w:val="20"/>
          <w:lang w:val="en-US"/>
        </w:rPr>
        <w:t>/</w:t>
      </w:r>
      <w:proofErr w:type="spellStart"/>
      <w:r w:rsidRPr="00DC2E07">
        <w:rPr>
          <w:rFonts w:ascii="Arial" w:hAnsi="Arial" w:cs="Arial"/>
          <w:sz w:val="20"/>
          <w:szCs w:val="20"/>
          <w:lang w:val="en-US"/>
        </w:rPr>
        <w:t>nftables.conf</w:t>
      </w:r>
      <w:proofErr w:type="spellEnd"/>
      <w:r w:rsidRPr="00DC2E07">
        <w:rPr>
          <w:rFonts w:ascii="Arial" w:hAnsi="Arial" w:cs="Arial"/>
          <w:sz w:val="20"/>
          <w:szCs w:val="20"/>
          <w:lang w:val="en-US"/>
        </w:rPr>
        <w:t xml:space="preserve"> on the Database Server</w:t>
      </w:r>
    </w:p>
    <w:p w14:paraId="1CC853AB" w14:textId="4DEC936C" w:rsidR="00CC2C17" w:rsidRDefault="00CC2C17" w:rsidP="00CC2C17">
      <w:pPr>
        <w:spacing w:line="360" w:lineRule="auto"/>
        <w:jc w:val="both"/>
        <w:rPr>
          <w:rFonts w:ascii="Arial" w:hAnsi="Arial" w:cs="Arial"/>
          <w:lang w:val="en-US"/>
        </w:rPr>
      </w:pPr>
      <w:r w:rsidRPr="00CC2C17">
        <w:rPr>
          <w:rFonts w:ascii="Arial" w:hAnsi="Arial" w:cs="Arial"/>
          <w:lang w:val="en-US"/>
        </w:rPr>
        <w:t>No interface scoping (</w:t>
      </w:r>
      <w:proofErr w:type="spellStart"/>
      <w:r w:rsidRPr="00CC2C17">
        <w:rPr>
          <w:rStyle w:val="CodeHTML"/>
          <w:rFonts w:ascii="Arial" w:eastAsiaTheme="minorHAnsi" w:hAnsi="Arial" w:cs="Arial"/>
          <w:sz w:val="22"/>
          <w:szCs w:val="22"/>
          <w:lang w:val="en-US"/>
        </w:rPr>
        <w:t>iifname</w:t>
      </w:r>
      <w:proofErr w:type="spellEnd"/>
      <w:r w:rsidRPr="00CC2C17">
        <w:rPr>
          <w:rFonts w:ascii="Arial" w:hAnsi="Arial" w:cs="Arial"/>
          <w:lang w:val="en-US"/>
        </w:rPr>
        <w:t>/</w:t>
      </w:r>
      <w:proofErr w:type="spellStart"/>
      <w:r w:rsidRPr="00CC2C17">
        <w:rPr>
          <w:rStyle w:val="CodeHTML"/>
          <w:rFonts w:ascii="Arial" w:eastAsiaTheme="minorHAnsi" w:hAnsi="Arial" w:cs="Arial"/>
          <w:sz w:val="22"/>
          <w:szCs w:val="22"/>
          <w:lang w:val="en-US"/>
        </w:rPr>
        <w:t>oifname</w:t>
      </w:r>
      <w:proofErr w:type="spellEnd"/>
      <w:r w:rsidRPr="00CC2C17">
        <w:rPr>
          <w:rFonts w:ascii="Arial" w:hAnsi="Arial" w:cs="Arial"/>
          <w:lang w:val="en-US"/>
        </w:rPr>
        <w:t>) is applied here, unlike the Web and Management Servers. This is a deliberate omission rather than an inconsistency: this host has only one network interface, so a rule restricting traffic by interface would add no additional protection beyond what the source-address restriction already provides — there is no second, more exposed interface for such a rule to meaningfully exclude.</w:t>
      </w:r>
    </w:p>
    <w:p w14:paraId="07E068F5" w14:textId="4B902D4B" w:rsidR="00DC2E07" w:rsidRPr="00DC2E07" w:rsidRDefault="00DC2E07" w:rsidP="00DC2E07">
      <w:pPr>
        <w:pStyle w:val="Titre4"/>
        <w:spacing w:after="100" w:afterAutospacing="1"/>
        <w:ind w:left="862" w:hanging="862"/>
      </w:pPr>
      <w:r w:rsidRPr="00DC2E07">
        <w:lastRenderedPageBreak/>
        <w:t xml:space="preserve">The </w:t>
      </w:r>
      <w:proofErr w:type="spellStart"/>
      <w:r w:rsidRPr="00DC2E07">
        <w:t>task</w:t>
      </w:r>
      <w:proofErr w:type="spellEnd"/>
      <w:r w:rsidRPr="00DC2E07">
        <w:t xml:space="preserve">, handler, and </w:t>
      </w:r>
      <w:proofErr w:type="spellStart"/>
      <w:r w:rsidRPr="00DC2E07">
        <w:t>playbook</w:t>
      </w:r>
      <w:proofErr w:type="spellEnd"/>
    </w:p>
    <w:p w14:paraId="75268630" w14:textId="72824DAF" w:rsidR="00DC2E07" w:rsidRDefault="00DC2E07" w:rsidP="00CC2C17">
      <w:pPr>
        <w:spacing w:line="360" w:lineRule="auto"/>
        <w:jc w:val="both"/>
        <w:rPr>
          <w:rFonts w:ascii="Arial" w:hAnsi="Arial" w:cs="Arial"/>
          <w:lang w:val="en-US"/>
        </w:rPr>
      </w:pPr>
      <w:r w:rsidRPr="00DC2E07">
        <w:rPr>
          <w:rFonts w:ascii="Arial" w:hAnsi="Arial" w:cs="Arial"/>
          <w:lang w:val="en-US"/>
        </w:rPr>
        <w:t>The task, handler, and playbook structure are identical to those used for the Management and Web Servers, differing only in which host group the play targets; they are not repeated here in full.</w:t>
      </w:r>
    </w:p>
    <w:p w14:paraId="1DB6AA38" w14:textId="77777777" w:rsidR="00954E5C" w:rsidRDefault="00DC2E07" w:rsidP="00954E5C">
      <w:pPr>
        <w:keepNext/>
        <w:spacing w:line="360" w:lineRule="auto"/>
        <w:jc w:val="both"/>
      </w:pPr>
      <w:r w:rsidRPr="00DC2E07">
        <w:rPr>
          <w:rFonts w:ascii="Arial" w:hAnsi="Arial" w:cs="Arial"/>
          <w:lang w:val="en-US"/>
        </w:rPr>
        <w:drawing>
          <wp:inline distT="0" distB="0" distL="0" distR="0" wp14:anchorId="3B14C965" wp14:editId="318C3F82">
            <wp:extent cx="5699760" cy="890649"/>
            <wp:effectExtent l="0" t="0" r="0" b="508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45459" cy="897790"/>
                    </a:xfrm>
                    <a:prstGeom prst="rect">
                      <a:avLst/>
                    </a:prstGeom>
                  </pic:spPr>
                </pic:pic>
              </a:graphicData>
            </a:graphic>
          </wp:inline>
        </w:drawing>
      </w:r>
    </w:p>
    <w:p w14:paraId="0BEB2F7C" w14:textId="455C51A7" w:rsidR="00DC2E07" w:rsidRPr="00954E5C" w:rsidRDefault="00954E5C" w:rsidP="00954E5C">
      <w:pPr>
        <w:pStyle w:val="Lgende"/>
        <w:jc w:val="center"/>
        <w:rPr>
          <w:rFonts w:ascii="Arial" w:hAnsi="Arial" w:cs="Arial"/>
          <w:sz w:val="20"/>
          <w:szCs w:val="20"/>
          <w:lang w:val="en-US"/>
        </w:rPr>
      </w:pPr>
      <w:r w:rsidRPr="00954E5C">
        <w:rPr>
          <w:rFonts w:ascii="Arial" w:hAnsi="Arial" w:cs="Arial"/>
          <w:sz w:val="20"/>
          <w:szCs w:val="20"/>
          <w:lang w:val="en-US"/>
        </w:rPr>
        <w:t xml:space="preserve">Figure </w:t>
      </w:r>
      <w:r w:rsidRPr="00954E5C">
        <w:rPr>
          <w:rFonts w:ascii="Arial" w:hAnsi="Arial" w:cs="Arial"/>
          <w:sz w:val="20"/>
          <w:szCs w:val="20"/>
        </w:rPr>
        <w:fldChar w:fldCharType="begin"/>
      </w:r>
      <w:r w:rsidRPr="00954E5C">
        <w:rPr>
          <w:rFonts w:ascii="Arial" w:hAnsi="Arial" w:cs="Arial"/>
          <w:sz w:val="20"/>
          <w:szCs w:val="20"/>
          <w:lang w:val="en-US"/>
        </w:rPr>
        <w:instrText xml:space="preserve"> SEQ Figure \* ARABIC </w:instrText>
      </w:r>
      <w:r w:rsidRPr="00954E5C">
        <w:rPr>
          <w:rFonts w:ascii="Arial" w:hAnsi="Arial" w:cs="Arial"/>
          <w:sz w:val="20"/>
          <w:szCs w:val="20"/>
        </w:rPr>
        <w:fldChar w:fldCharType="separate"/>
      </w:r>
      <w:r w:rsidR="001A67C3">
        <w:rPr>
          <w:rFonts w:ascii="Arial" w:hAnsi="Arial" w:cs="Arial"/>
          <w:noProof/>
          <w:sz w:val="20"/>
          <w:szCs w:val="20"/>
          <w:lang w:val="en-US"/>
        </w:rPr>
        <w:t>29</w:t>
      </w:r>
      <w:r w:rsidRPr="00954E5C">
        <w:rPr>
          <w:rFonts w:ascii="Arial" w:hAnsi="Arial" w:cs="Arial"/>
          <w:sz w:val="20"/>
          <w:szCs w:val="20"/>
        </w:rPr>
        <w:fldChar w:fldCharType="end"/>
      </w:r>
      <w:r w:rsidRPr="00954E5C">
        <w:rPr>
          <w:rFonts w:ascii="Arial" w:hAnsi="Arial" w:cs="Arial"/>
          <w:sz w:val="20"/>
          <w:szCs w:val="20"/>
          <w:lang w:val="en-US"/>
        </w:rPr>
        <w:t>: ansible/</w:t>
      </w:r>
      <w:proofErr w:type="spellStart"/>
      <w:r w:rsidRPr="00954E5C">
        <w:rPr>
          <w:rFonts w:ascii="Arial" w:hAnsi="Arial" w:cs="Arial"/>
          <w:sz w:val="20"/>
          <w:szCs w:val="20"/>
          <w:lang w:val="en-US"/>
        </w:rPr>
        <w:t>site.yml</w:t>
      </w:r>
      <w:proofErr w:type="spellEnd"/>
      <w:r w:rsidRPr="00954E5C">
        <w:rPr>
          <w:rFonts w:ascii="Arial" w:hAnsi="Arial" w:cs="Arial"/>
          <w:sz w:val="20"/>
          <w:szCs w:val="20"/>
          <w:lang w:val="en-US"/>
        </w:rPr>
        <w:t xml:space="preserve"> for the database</w:t>
      </w:r>
    </w:p>
    <w:p w14:paraId="693D51D9" w14:textId="6A17CF3B" w:rsidR="00DC2E07" w:rsidRDefault="00954E5C" w:rsidP="00954E5C">
      <w:pPr>
        <w:pStyle w:val="Titre3"/>
      </w:pPr>
      <w:proofErr w:type="spellStart"/>
      <w:r>
        <w:t>Deployment</w:t>
      </w:r>
      <w:proofErr w:type="spellEnd"/>
      <w:r>
        <w:t xml:space="preserve"> and Validation</w:t>
      </w:r>
    </w:p>
    <w:p w14:paraId="2E75EBB1" w14:textId="5FCA1792" w:rsidR="00954E5C" w:rsidRDefault="00954E5C" w:rsidP="00954E5C">
      <w:pPr>
        <w:spacing w:before="100" w:beforeAutospacing="1" w:line="360" w:lineRule="auto"/>
        <w:jc w:val="both"/>
        <w:rPr>
          <w:lang w:val="en-US"/>
        </w:rPr>
      </w:pPr>
      <w:r w:rsidRPr="00954E5C">
        <w:rPr>
          <w:lang w:val="en-US"/>
        </w:rPr>
        <w:t>With this final play added, one command now deploys and applies the correct, distinct configuration to all three servers in a single run, each host's own conditioned section of the shared template applying automatically based on its inventory group membership.</w:t>
      </w:r>
    </w:p>
    <w:p w14:paraId="506F8CD9" w14:textId="77777777" w:rsidR="001A67C3" w:rsidRDefault="001A67C3" w:rsidP="001A67C3">
      <w:pPr>
        <w:keepNext/>
        <w:spacing w:before="100" w:beforeAutospacing="1" w:line="360" w:lineRule="auto"/>
        <w:jc w:val="both"/>
      </w:pPr>
      <w:r w:rsidRPr="001A67C3">
        <w:rPr>
          <w:lang w:val="en-US"/>
        </w:rPr>
        <w:drawing>
          <wp:inline distT="0" distB="0" distL="0" distR="0" wp14:anchorId="39B6ACB0" wp14:editId="47E50F47">
            <wp:extent cx="5760720" cy="3709035"/>
            <wp:effectExtent l="0" t="0" r="0" b="571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4462" cy="3711444"/>
                    </a:xfrm>
                    <a:prstGeom prst="rect">
                      <a:avLst/>
                    </a:prstGeom>
                  </pic:spPr>
                </pic:pic>
              </a:graphicData>
            </a:graphic>
          </wp:inline>
        </w:drawing>
      </w:r>
    </w:p>
    <w:p w14:paraId="61D250C4" w14:textId="263F9865" w:rsidR="001A67C3" w:rsidRPr="0082778C" w:rsidRDefault="001A67C3" w:rsidP="001A67C3">
      <w:pPr>
        <w:pStyle w:val="Lgende"/>
        <w:jc w:val="both"/>
        <w:rPr>
          <w:lang w:val="en-US"/>
        </w:rPr>
      </w:pPr>
      <w:r w:rsidRPr="0082778C">
        <w:rPr>
          <w:lang w:val="en-US"/>
        </w:rPr>
        <w:t xml:space="preserve">Figure </w:t>
      </w:r>
      <w:r>
        <w:fldChar w:fldCharType="begin"/>
      </w:r>
      <w:r w:rsidRPr="0082778C">
        <w:rPr>
          <w:lang w:val="en-US"/>
        </w:rPr>
        <w:instrText xml:space="preserve"> SEQ Figure \* ARABIC </w:instrText>
      </w:r>
      <w:r>
        <w:fldChar w:fldCharType="separate"/>
      </w:r>
      <w:r w:rsidRPr="0082778C">
        <w:rPr>
          <w:noProof/>
          <w:lang w:val="en-US"/>
        </w:rPr>
        <w:t>30</w:t>
      </w:r>
      <w:r>
        <w:fldChar w:fldCharType="end"/>
      </w:r>
      <w:r w:rsidRPr="0082778C">
        <w:rPr>
          <w:lang w:val="en-US"/>
        </w:rPr>
        <w:t xml:space="preserve">: </w:t>
      </w:r>
      <w:proofErr w:type="spellStart"/>
      <w:r w:rsidRPr="0082778C">
        <w:rPr>
          <w:lang w:val="en-US"/>
        </w:rPr>
        <w:t>ansible_playbook_all_hosts_deployment</w:t>
      </w:r>
      <w:proofErr w:type="spellEnd"/>
    </w:p>
    <w:p w14:paraId="66F72A8E" w14:textId="5A229860" w:rsidR="001A67C3" w:rsidRDefault="001A67C3" w:rsidP="001A67C3">
      <w:pPr>
        <w:pStyle w:val="Lgende"/>
        <w:jc w:val="both"/>
        <w:rPr>
          <w:lang w:val="en-US"/>
        </w:rPr>
      </w:pPr>
      <w:r>
        <w:t xml:space="preserve">Figure </w:t>
      </w:r>
      <w:r>
        <w:fldChar w:fldCharType="begin"/>
      </w:r>
      <w:r>
        <w:instrText xml:space="preserve"> SEQ Figure \* ARABIC </w:instrText>
      </w:r>
      <w:r>
        <w:fldChar w:fldCharType="separate"/>
      </w:r>
      <w:r>
        <w:rPr>
          <w:noProof/>
        </w:rPr>
        <w:t>31</w:t>
      </w:r>
      <w:r>
        <w:fldChar w:fldCharType="end"/>
      </w:r>
      <w:r>
        <w:t>: the</w:t>
      </w:r>
    </w:p>
    <w:p w14:paraId="049B453D" w14:textId="77777777" w:rsidR="001A67C3" w:rsidRDefault="001A67C3" w:rsidP="001A67C3">
      <w:pPr>
        <w:pStyle w:val="Titre3"/>
        <w:spacing w:after="100" w:afterAutospacing="1"/>
        <w:rPr>
          <w:lang w:val="en-US"/>
        </w:rPr>
      </w:pPr>
      <w:r w:rsidRPr="001A67C3">
        <w:rPr>
          <w:rStyle w:val="lev"/>
          <w:lang w:val="en-US"/>
        </w:rPr>
        <w:lastRenderedPageBreak/>
        <w:t>Ruleset verification</w:t>
      </w:r>
      <w:r w:rsidRPr="001A67C3">
        <w:rPr>
          <w:lang w:val="en-US"/>
        </w:rPr>
        <w:t xml:space="preserve"> </w:t>
      </w:r>
    </w:p>
    <w:p w14:paraId="309737F9" w14:textId="76424B3A" w:rsidR="001A67C3" w:rsidRDefault="001A67C3" w:rsidP="001A67C3">
      <w:pPr>
        <w:tabs>
          <w:tab w:val="left" w:pos="2169"/>
        </w:tabs>
        <w:spacing w:line="360" w:lineRule="auto"/>
        <w:jc w:val="both"/>
        <w:rPr>
          <w:rFonts w:ascii="Arial" w:hAnsi="Arial" w:cs="Arial"/>
          <w:lang w:val="en-US"/>
        </w:rPr>
      </w:pPr>
      <w:r w:rsidRPr="001A67C3">
        <w:rPr>
          <w:rFonts w:ascii="Arial" w:hAnsi="Arial" w:cs="Arial"/>
          <w:lang w:val="en-US"/>
        </w:rPr>
        <w:t>confirming the deployed configuration matches the intended policy, specifically the absence of any outbound rule beyond the baseline:</w:t>
      </w:r>
    </w:p>
    <w:p w14:paraId="7925B8DA" w14:textId="77777777" w:rsidR="001A67C3" w:rsidRDefault="001A67C3" w:rsidP="001A67C3">
      <w:pPr>
        <w:keepNext/>
        <w:tabs>
          <w:tab w:val="left" w:pos="2169"/>
        </w:tabs>
        <w:spacing w:line="360" w:lineRule="auto"/>
        <w:jc w:val="both"/>
      </w:pPr>
      <w:r w:rsidRPr="001A67C3">
        <w:rPr>
          <w:rFonts w:ascii="Arial" w:hAnsi="Arial" w:cs="Arial"/>
          <w:lang w:val="en-US"/>
        </w:rPr>
        <w:drawing>
          <wp:inline distT="0" distB="0" distL="0" distR="0" wp14:anchorId="5723635E" wp14:editId="776BDA73">
            <wp:extent cx="5818909" cy="278130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22953" cy="2783233"/>
                    </a:xfrm>
                    <a:prstGeom prst="rect">
                      <a:avLst/>
                    </a:prstGeom>
                  </pic:spPr>
                </pic:pic>
              </a:graphicData>
            </a:graphic>
          </wp:inline>
        </w:drawing>
      </w:r>
    </w:p>
    <w:p w14:paraId="684CE2F9" w14:textId="3B5231C6" w:rsidR="001A67C3" w:rsidRPr="001A67C3" w:rsidRDefault="001A67C3" w:rsidP="001A67C3">
      <w:pPr>
        <w:pStyle w:val="Lgende"/>
        <w:jc w:val="center"/>
        <w:rPr>
          <w:rFonts w:ascii="Arial" w:hAnsi="Arial" w:cs="Arial"/>
          <w:sz w:val="24"/>
          <w:szCs w:val="24"/>
          <w:lang w:val="en-US"/>
        </w:rPr>
      </w:pPr>
      <w:r w:rsidRPr="001A67C3">
        <w:rPr>
          <w:rFonts w:ascii="Arial" w:hAnsi="Arial" w:cs="Arial"/>
          <w:sz w:val="20"/>
          <w:szCs w:val="20"/>
          <w:lang w:val="en-US"/>
        </w:rPr>
        <w:t xml:space="preserve">Figure </w:t>
      </w:r>
      <w:r w:rsidRPr="001A67C3">
        <w:rPr>
          <w:rFonts w:ascii="Arial" w:hAnsi="Arial" w:cs="Arial"/>
          <w:sz w:val="20"/>
          <w:szCs w:val="20"/>
        </w:rPr>
        <w:fldChar w:fldCharType="begin"/>
      </w:r>
      <w:r w:rsidRPr="001A67C3">
        <w:rPr>
          <w:rFonts w:ascii="Arial" w:hAnsi="Arial" w:cs="Arial"/>
          <w:sz w:val="20"/>
          <w:szCs w:val="20"/>
          <w:lang w:val="en-US"/>
        </w:rPr>
        <w:instrText xml:space="preserve"> SEQ Figure \* ARABIC </w:instrText>
      </w:r>
      <w:r w:rsidRPr="001A67C3">
        <w:rPr>
          <w:rFonts w:ascii="Arial" w:hAnsi="Arial" w:cs="Arial"/>
          <w:sz w:val="20"/>
          <w:szCs w:val="20"/>
        </w:rPr>
        <w:fldChar w:fldCharType="separate"/>
      </w:r>
      <w:r>
        <w:rPr>
          <w:rFonts w:ascii="Arial" w:hAnsi="Arial" w:cs="Arial"/>
          <w:noProof/>
          <w:sz w:val="20"/>
          <w:szCs w:val="20"/>
          <w:lang w:val="en-US"/>
        </w:rPr>
        <w:t>32</w:t>
      </w:r>
      <w:r w:rsidRPr="001A67C3">
        <w:rPr>
          <w:rFonts w:ascii="Arial" w:hAnsi="Arial" w:cs="Arial"/>
          <w:sz w:val="20"/>
          <w:szCs w:val="20"/>
        </w:rPr>
        <w:fldChar w:fldCharType="end"/>
      </w:r>
      <w:r w:rsidRPr="001A67C3">
        <w:rPr>
          <w:rFonts w:ascii="Arial" w:hAnsi="Arial" w:cs="Arial"/>
          <w:sz w:val="20"/>
          <w:szCs w:val="20"/>
          <w:lang w:val="en-US"/>
        </w:rPr>
        <w:t xml:space="preserve">: </w:t>
      </w:r>
      <w:proofErr w:type="spellStart"/>
      <w:r w:rsidRPr="001A67C3">
        <w:rPr>
          <w:rFonts w:ascii="Arial" w:hAnsi="Arial" w:cs="Arial"/>
          <w:sz w:val="20"/>
          <w:szCs w:val="20"/>
          <w:lang w:val="en-US"/>
        </w:rPr>
        <w:t>nft</w:t>
      </w:r>
      <w:proofErr w:type="spellEnd"/>
      <w:r w:rsidRPr="001A67C3">
        <w:rPr>
          <w:rFonts w:ascii="Arial" w:hAnsi="Arial" w:cs="Arial"/>
          <w:sz w:val="20"/>
          <w:szCs w:val="20"/>
          <w:lang w:val="en-US"/>
        </w:rPr>
        <w:t xml:space="preserve"> list ruleset output on the Database Server</w:t>
      </w:r>
    </w:p>
    <w:p w14:paraId="1F812D7F" w14:textId="3B82131A" w:rsidR="001A67C3" w:rsidRPr="001A67C3" w:rsidRDefault="001A67C3" w:rsidP="001A67C3">
      <w:pPr>
        <w:tabs>
          <w:tab w:val="left" w:pos="2169"/>
        </w:tabs>
        <w:spacing w:line="360" w:lineRule="auto"/>
        <w:jc w:val="both"/>
        <w:rPr>
          <w:rFonts w:ascii="Arial" w:hAnsi="Arial" w:cs="Arial"/>
          <w:lang w:val="en-US"/>
        </w:rPr>
      </w:pPr>
      <w:r w:rsidRPr="001A67C3">
        <w:rPr>
          <w:rFonts w:ascii="Arial" w:hAnsi="Arial" w:cs="Arial"/>
          <w:lang w:val="en-US"/>
        </w:rPr>
        <w:t xml:space="preserve">The output confirms that the </w:t>
      </w:r>
      <w:r w:rsidRPr="001A67C3">
        <w:rPr>
          <w:rStyle w:val="CodeHTML"/>
          <w:rFonts w:ascii="Arial" w:eastAsiaTheme="minorHAnsi" w:hAnsi="Arial" w:cs="Arial"/>
          <w:sz w:val="22"/>
          <w:szCs w:val="22"/>
          <w:lang w:val="en-US"/>
        </w:rPr>
        <w:t>output</w:t>
      </w:r>
      <w:r w:rsidRPr="001A67C3">
        <w:rPr>
          <w:rFonts w:ascii="Arial" w:hAnsi="Arial" w:cs="Arial"/>
          <w:lang w:val="en-US"/>
        </w:rPr>
        <w:t xml:space="preserve"> chain contains no rule beyond established/related traffic and loopback — no destination, however permitted elsewhere in this project, is reachable from this host as a newly initiated connection.</w:t>
      </w:r>
    </w:p>
    <w:sectPr w:rsidR="001A67C3" w:rsidRPr="001A67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Black">
    <w:panose1 w:val="020B0A02040204020203"/>
    <w:charset w:val="00"/>
    <w:family w:val="swiss"/>
    <w:pitch w:val="variable"/>
    <w:sig w:usb0="E00002FF" w:usb1="4000E4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F14CD"/>
    <w:multiLevelType w:val="multilevel"/>
    <w:tmpl w:val="85D4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54B37"/>
    <w:multiLevelType w:val="multilevel"/>
    <w:tmpl w:val="9A74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A8078A"/>
    <w:multiLevelType w:val="hybridMultilevel"/>
    <w:tmpl w:val="BF5A5A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8FC743C"/>
    <w:multiLevelType w:val="multilevel"/>
    <w:tmpl w:val="E2FC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9487A"/>
    <w:multiLevelType w:val="multilevel"/>
    <w:tmpl w:val="5C10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B18F0"/>
    <w:multiLevelType w:val="multilevel"/>
    <w:tmpl w:val="ED0C8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7C74BB"/>
    <w:multiLevelType w:val="multilevel"/>
    <w:tmpl w:val="08AE5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79139A"/>
    <w:multiLevelType w:val="multilevel"/>
    <w:tmpl w:val="51E0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F54BF"/>
    <w:multiLevelType w:val="multilevel"/>
    <w:tmpl w:val="C71052F8"/>
    <w:lvl w:ilvl="0">
      <w:start w:val="1"/>
      <w:numFmt w:val="decimal"/>
      <w:pStyle w:val="Titre1"/>
      <w:lvlText w:val="%1"/>
      <w:lvlJc w:val="left"/>
      <w:pPr>
        <w:ind w:left="432" w:hanging="432"/>
      </w:pPr>
    </w:lvl>
    <w:lvl w:ilvl="1">
      <w:start w:val="1"/>
      <w:numFmt w:val="decimal"/>
      <w:pStyle w:val="Titre2"/>
      <w:lvlText w:val="%1.%2"/>
      <w:lvlJc w:val="left"/>
      <w:pPr>
        <w:ind w:left="576" w:hanging="576"/>
      </w:pPr>
      <w:rPr>
        <w:sz w:val="28"/>
        <w:szCs w:val="28"/>
      </w:rPr>
    </w:lvl>
    <w:lvl w:ilvl="2">
      <w:start w:val="1"/>
      <w:numFmt w:val="decimal"/>
      <w:pStyle w:val="Titre3"/>
      <w:lvlText w:val="%1.%2.%3"/>
      <w:lvlJc w:val="left"/>
      <w:pPr>
        <w:ind w:left="720" w:hanging="720"/>
      </w:pPr>
    </w:lvl>
    <w:lvl w:ilvl="3">
      <w:start w:val="1"/>
      <w:numFmt w:val="decimal"/>
      <w:pStyle w:val="Titre4"/>
      <w:lvlText w:val="%1.%2.%3.%4"/>
      <w:lvlJc w:val="left"/>
      <w:pPr>
        <w:ind w:left="1006" w:hanging="864"/>
      </w:pPr>
      <w:rPr>
        <w:b w:val="0"/>
        <w:bCs w:val="0"/>
      </w:r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9" w15:restartNumberingAfterBreak="0">
    <w:nsid w:val="5EE07CBB"/>
    <w:multiLevelType w:val="multilevel"/>
    <w:tmpl w:val="BB16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527397"/>
    <w:multiLevelType w:val="multilevel"/>
    <w:tmpl w:val="75EE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842009"/>
    <w:multiLevelType w:val="multilevel"/>
    <w:tmpl w:val="6688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5"/>
  </w:num>
  <w:num w:numId="4">
    <w:abstractNumId w:val="4"/>
  </w:num>
  <w:num w:numId="5">
    <w:abstractNumId w:val="6"/>
  </w:num>
  <w:num w:numId="6">
    <w:abstractNumId w:val="2"/>
  </w:num>
  <w:num w:numId="7">
    <w:abstractNumId w:val="0"/>
  </w:num>
  <w:num w:numId="8">
    <w:abstractNumId w:val="10"/>
  </w:num>
  <w:num w:numId="9">
    <w:abstractNumId w:val="3"/>
  </w:num>
  <w:num w:numId="10">
    <w:abstractNumId w:val="9"/>
  </w:num>
  <w:num w:numId="11">
    <w:abstractNumId w:val="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7A2"/>
    <w:rsid w:val="0008049E"/>
    <w:rsid w:val="000B27D6"/>
    <w:rsid w:val="001A67C3"/>
    <w:rsid w:val="001E159F"/>
    <w:rsid w:val="00244C31"/>
    <w:rsid w:val="00247F14"/>
    <w:rsid w:val="002A1975"/>
    <w:rsid w:val="002B04FD"/>
    <w:rsid w:val="002C3C75"/>
    <w:rsid w:val="002C472A"/>
    <w:rsid w:val="00356C9C"/>
    <w:rsid w:val="003825A1"/>
    <w:rsid w:val="003A0D8E"/>
    <w:rsid w:val="003F15EE"/>
    <w:rsid w:val="003F3CA3"/>
    <w:rsid w:val="004027A2"/>
    <w:rsid w:val="0041524D"/>
    <w:rsid w:val="00426E4F"/>
    <w:rsid w:val="004529A5"/>
    <w:rsid w:val="00472434"/>
    <w:rsid w:val="004A18C2"/>
    <w:rsid w:val="004B7226"/>
    <w:rsid w:val="005166B3"/>
    <w:rsid w:val="00554EA5"/>
    <w:rsid w:val="00580936"/>
    <w:rsid w:val="00625003"/>
    <w:rsid w:val="00747F82"/>
    <w:rsid w:val="00781D20"/>
    <w:rsid w:val="007E3364"/>
    <w:rsid w:val="007F5C35"/>
    <w:rsid w:val="0082778C"/>
    <w:rsid w:val="0084641A"/>
    <w:rsid w:val="00895D91"/>
    <w:rsid w:val="009262BD"/>
    <w:rsid w:val="00954E5C"/>
    <w:rsid w:val="009A6CFA"/>
    <w:rsid w:val="00A22219"/>
    <w:rsid w:val="00A272BA"/>
    <w:rsid w:val="00A42916"/>
    <w:rsid w:val="00A90EDD"/>
    <w:rsid w:val="00AB7445"/>
    <w:rsid w:val="00AE51C8"/>
    <w:rsid w:val="00AF1607"/>
    <w:rsid w:val="00AF1730"/>
    <w:rsid w:val="00B1055A"/>
    <w:rsid w:val="00B2478B"/>
    <w:rsid w:val="00B50680"/>
    <w:rsid w:val="00B706D4"/>
    <w:rsid w:val="00B74D7E"/>
    <w:rsid w:val="00B91EE4"/>
    <w:rsid w:val="00B93BDB"/>
    <w:rsid w:val="00B9725B"/>
    <w:rsid w:val="00BC56B2"/>
    <w:rsid w:val="00BE4C11"/>
    <w:rsid w:val="00C040AE"/>
    <w:rsid w:val="00C82E83"/>
    <w:rsid w:val="00CC2C17"/>
    <w:rsid w:val="00CF183C"/>
    <w:rsid w:val="00DC2E07"/>
    <w:rsid w:val="00E56E4C"/>
    <w:rsid w:val="00EB0E9E"/>
    <w:rsid w:val="00EF5EF4"/>
    <w:rsid w:val="00F34F97"/>
    <w:rsid w:val="00F65EBB"/>
    <w:rsid w:val="00F70A6D"/>
    <w:rsid w:val="00FC50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18223"/>
  <w15:chartTrackingRefBased/>
  <w15:docId w15:val="{2A2C892F-061A-497C-8809-6E145FFED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7A2"/>
  </w:style>
  <w:style w:type="paragraph" w:styleId="Titre1">
    <w:name w:val="heading 1"/>
    <w:basedOn w:val="Normal"/>
    <w:next w:val="Normal"/>
    <w:link w:val="Titre1Car"/>
    <w:uiPriority w:val="9"/>
    <w:qFormat/>
    <w:rsid w:val="00BE4C11"/>
    <w:pPr>
      <w:keepNext/>
      <w:keepLines/>
      <w:numPr>
        <w:numId w:val="2"/>
      </w:numPr>
      <w:spacing w:before="240" w:after="0"/>
      <w:jc w:val="center"/>
      <w:outlineLvl w:val="0"/>
    </w:pPr>
    <w:rPr>
      <w:rFonts w:ascii="Arial" w:eastAsiaTheme="majorEastAsia" w:hAnsi="Arial" w:cstheme="majorBidi"/>
      <w:b/>
      <w:color w:val="1F3864" w:themeColor="accent1" w:themeShade="80"/>
      <w:sz w:val="48"/>
      <w:szCs w:val="32"/>
    </w:rPr>
  </w:style>
  <w:style w:type="paragraph" w:styleId="Titre2">
    <w:name w:val="heading 2"/>
    <w:basedOn w:val="Normal"/>
    <w:next w:val="Normal"/>
    <w:link w:val="Titre2Car"/>
    <w:uiPriority w:val="9"/>
    <w:unhideWhenUsed/>
    <w:qFormat/>
    <w:rsid w:val="001E159F"/>
    <w:pPr>
      <w:keepNext/>
      <w:keepLines/>
      <w:numPr>
        <w:ilvl w:val="1"/>
        <w:numId w:val="2"/>
      </w:numPr>
      <w:spacing w:before="40" w:after="0"/>
      <w:outlineLvl w:val="1"/>
    </w:pPr>
    <w:rPr>
      <w:rFonts w:ascii="Arial" w:eastAsiaTheme="majorEastAsia" w:hAnsi="Arial" w:cstheme="majorBidi"/>
      <w:color w:val="0070C0"/>
      <w:sz w:val="28"/>
      <w:szCs w:val="26"/>
    </w:rPr>
  </w:style>
  <w:style w:type="paragraph" w:styleId="Titre3">
    <w:name w:val="heading 3"/>
    <w:basedOn w:val="Normal"/>
    <w:next w:val="Normal"/>
    <w:link w:val="Titre3Car"/>
    <w:uiPriority w:val="9"/>
    <w:unhideWhenUsed/>
    <w:qFormat/>
    <w:rsid w:val="00A272BA"/>
    <w:pPr>
      <w:keepNext/>
      <w:keepLines/>
      <w:numPr>
        <w:ilvl w:val="2"/>
        <w:numId w:val="2"/>
      </w:numPr>
      <w:spacing w:before="40" w:after="0"/>
      <w:outlineLvl w:val="2"/>
    </w:pPr>
    <w:rPr>
      <w:rFonts w:ascii="Arial" w:eastAsiaTheme="majorEastAsia" w:hAnsi="Arial" w:cstheme="majorBidi"/>
      <w:color w:val="323E4F" w:themeColor="text2" w:themeShade="BF"/>
      <w:sz w:val="24"/>
      <w:szCs w:val="24"/>
    </w:rPr>
  </w:style>
  <w:style w:type="paragraph" w:styleId="Titre4">
    <w:name w:val="heading 4"/>
    <w:basedOn w:val="Normal"/>
    <w:next w:val="Normal"/>
    <w:link w:val="Titre4Car"/>
    <w:uiPriority w:val="9"/>
    <w:unhideWhenUsed/>
    <w:qFormat/>
    <w:rsid w:val="00747F82"/>
    <w:pPr>
      <w:keepNext/>
      <w:keepLines/>
      <w:numPr>
        <w:ilvl w:val="3"/>
        <w:numId w:val="2"/>
      </w:numPr>
      <w:spacing w:before="40" w:after="0"/>
      <w:ind w:left="864"/>
      <w:outlineLvl w:val="3"/>
    </w:pPr>
    <w:rPr>
      <w:rFonts w:ascii="Arial" w:eastAsiaTheme="majorEastAsia" w:hAnsi="Arial" w:cstheme="majorBidi"/>
      <w:i/>
      <w:iCs/>
      <w:color w:val="2F5496" w:themeColor="accent1" w:themeShade="BF"/>
    </w:rPr>
  </w:style>
  <w:style w:type="paragraph" w:styleId="Titre5">
    <w:name w:val="heading 5"/>
    <w:basedOn w:val="Normal"/>
    <w:next w:val="Normal"/>
    <w:link w:val="Titre5Car"/>
    <w:uiPriority w:val="9"/>
    <w:semiHidden/>
    <w:unhideWhenUsed/>
    <w:qFormat/>
    <w:rsid w:val="00BE4C11"/>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BE4C11"/>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BE4C11"/>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BE4C11"/>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BE4C11"/>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4027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4027A2"/>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4027A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027A2"/>
    <w:rPr>
      <w:b/>
      <w:bCs/>
    </w:rPr>
  </w:style>
  <w:style w:type="character" w:customStyle="1" w:styleId="Titre1Car">
    <w:name w:val="Titre 1 Car"/>
    <w:basedOn w:val="Policepardfaut"/>
    <w:link w:val="Titre1"/>
    <w:uiPriority w:val="9"/>
    <w:rsid w:val="00BE4C11"/>
    <w:rPr>
      <w:rFonts w:ascii="Arial" w:eastAsiaTheme="majorEastAsia" w:hAnsi="Arial" w:cstheme="majorBidi"/>
      <w:b/>
      <w:color w:val="1F3864" w:themeColor="accent1" w:themeShade="80"/>
      <w:sz w:val="48"/>
      <w:szCs w:val="32"/>
    </w:rPr>
  </w:style>
  <w:style w:type="character" w:customStyle="1" w:styleId="Titre2Car">
    <w:name w:val="Titre 2 Car"/>
    <w:basedOn w:val="Policepardfaut"/>
    <w:link w:val="Titre2"/>
    <w:uiPriority w:val="9"/>
    <w:rsid w:val="001E159F"/>
    <w:rPr>
      <w:rFonts w:ascii="Arial" w:eastAsiaTheme="majorEastAsia" w:hAnsi="Arial" w:cstheme="majorBidi"/>
      <w:color w:val="0070C0"/>
      <w:sz w:val="28"/>
      <w:szCs w:val="26"/>
    </w:rPr>
  </w:style>
  <w:style w:type="character" w:customStyle="1" w:styleId="Titre3Car">
    <w:name w:val="Titre 3 Car"/>
    <w:basedOn w:val="Policepardfaut"/>
    <w:link w:val="Titre3"/>
    <w:uiPriority w:val="9"/>
    <w:rsid w:val="00A272BA"/>
    <w:rPr>
      <w:rFonts w:ascii="Arial" w:eastAsiaTheme="majorEastAsia" w:hAnsi="Arial" w:cstheme="majorBidi"/>
      <w:color w:val="323E4F" w:themeColor="text2" w:themeShade="BF"/>
      <w:sz w:val="24"/>
      <w:szCs w:val="24"/>
    </w:rPr>
  </w:style>
  <w:style w:type="character" w:customStyle="1" w:styleId="Titre4Car">
    <w:name w:val="Titre 4 Car"/>
    <w:basedOn w:val="Policepardfaut"/>
    <w:link w:val="Titre4"/>
    <w:uiPriority w:val="9"/>
    <w:rsid w:val="00747F82"/>
    <w:rPr>
      <w:rFonts w:ascii="Arial" w:eastAsiaTheme="majorEastAsia" w:hAnsi="Arial" w:cstheme="majorBidi"/>
      <w:i/>
      <w:iCs/>
      <w:color w:val="2F5496" w:themeColor="accent1" w:themeShade="BF"/>
    </w:rPr>
  </w:style>
  <w:style w:type="character" w:customStyle="1" w:styleId="Titre5Car">
    <w:name w:val="Titre 5 Car"/>
    <w:basedOn w:val="Policepardfaut"/>
    <w:link w:val="Titre5"/>
    <w:uiPriority w:val="9"/>
    <w:semiHidden/>
    <w:rsid w:val="00BE4C11"/>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BE4C11"/>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BE4C11"/>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BE4C11"/>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BE4C11"/>
    <w:rPr>
      <w:rFonts w:asciiTheme="majorHAnsi" w:eastAsiaTheme="majorEastAsia" w:hAnsiTheme="majorHAnsi" w:cstheme="majorBidi"/>
      <w:i/>
      <w:iCs/>
      <w:color w:val="272727" w:themeColor="text1" w:themeTint="D8"/>
      <w:sz w:val="21"/>
      <w:szCs w:val="21"/>
    </w:rPr>
  </w:style>
  <w:style w:type="paragraph" w:customStyle="1" w:styleId="font-claude-response-body">
    <w:name w:val="font-claude-response-body"/>
    <w:basedOn w:val="Normal"/>
    <w:rsid w:val="001E159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244C31"/>
    <w:rPr>
      <w:rFonts w:ascii="Courier New" w:eastAsia="Times New Roman" w:hAnsi="Courier New" w:cs="Courier New"/>
      <w:sz w:val="20"/>
      <w:szCs w:val="20"/>
    </w:rPr>
  </w:style>
  <w:style w:type="paragraph" w:styleId="Lgende">
    <w:name w:val="caption"/>
    <w:basedOn w:val="Normal"/>
    <w:next w:val="Normal"/>
    <w:uiPriority w:val="35"/>
    <w:unhideWhenUsed/>
    <w:qFormat/>
    <w:rsid w:val="00B74D7E"/>
    <w:pPr>
      <w:spacing w:after="200" w:line="240" w:lineRule="auto"/>
    </w:pPr>
    <w:rPr>
      <w:i/>
      <w:iCs/>
      <w:color w:val="44546A" w:themeColor="text2"/>
      <w:sz w:val="18"/>
      <w:szCs w:val="18"/>
    </w:rPr>
  </w:style>
  <w:style w:type="character" w:styleId="Accentuation">
    <w:name w:val="Emphasis"/>
    <w:basedOn w:val="Policepardfaut"/>
    <w:uiPriority w:val="20"/>
    <w:qFormat/>
    <w:rsid w:val="00AF1730"/>
    <w:rPr>
      <w:i/>
      <w:iCs/>
    </w:rPr>
  </w:style>
  <w:style w:type="character" w:customStyle="1" w:styleId="animatingyu34g10">
    <w:name w:val="_animating_yu34g_10"/>
    <w:basedOn w:val="Policepardfaut"/>
    <w:rsid w:val="00A42916"/>
  </w:style>
  <w:style w:type="paragraph" w:styleId="Sansinterligne">
    <w:name w:val="No Spacing"/>
    <w:uiPriority w:val="1"/>
    <w:qFormat/>
    <w:rsid w:val="00B50680"/>
    <w:pPr>
      <w:spacing w:after="0" w:line="240" w:lineRule="auto"/>
    </w:pPr>
  </w:style>
  <w:style w:type="paragraph" w:styleId="PrformatHTML">
    <w:name w:val="HTML Preformatted"/>
    <w:basedOn w:val="Normal"/>
    <w:link w:val="PrformatHTMLCar"/>
    <w:uiPriority w:val="99"/>
    <w:unhideWhenUsed/>
    <w:rsid w:val="00472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472434"/>
    <w:rPr>
      <w:rFonts w:ascii="Courier New" w:eastAsia="Times New Roman" w:hAnsi="Courier New" w:cs="Courier New"/>
      <w:sz w:val="20"/>
      <w:szCs w:val="20"/>
      <w:lang w:eastAsia="fr-FR"/>
    </w:rPr>
  </w:style>
  <w:style w:type="character" w:styleId="Lienhypertexte">
    <w:name w:val="Hyperlink"/>
    <w:basedOn w:val="Policepardfaut"/>
    <w:uiPriority w:val="99"/>
    <w:unhideWhenUsed/>
    <w:rsid w:val="00781D20"/>
    <w:rPr>
      <w:color w:val="0563C1" w:themeColor="hyperlink"/>
      <w:u w:val="single"/>
    </w:rPr>
  </w:style>
  <w:style w:type="character" w:styleId="Mentionnonrsolue">
    <w:name w:val="Unresolved Mention"/>
    <w:basedOn w:val="Policepardfaut"/>
    <w:uiPriority w:val="99"/>
    <w:semiHidden/>
    <w:unhideWhenUsed/>
    <w:rsid w:val="00781D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418638">
      <w:bodyDiv w:val="1"/>
      <w:marLeft w:val="0"/>
      <w:marRight w:val="0"/>
      <w:marTop w:val="0"/>
      <w:marBottom w:val="0"/>
      <w:divBdr>
        <w:top w:val="none" w:sz="0" w:space="0" w:color="auto"/>
        <w:left w:val="none" w:sz="0" w:space="0" w:color="auto"/>
        <w:bottom w:val="none" w:sz="0" w:space="0" w:color="auto"/>
        <w:right w:val="none" w:sz="0" w:space="0" w:color="auto"/>
      </w:divBdr>
      <w:divsChild>
        <w:div w:id="1539776985">
          <w:marLeft w:val="0"/>
          <w:marRight w:val="0"/>
          <w:marTop w:val="0"/>
          <w:marBottom w:val="0"/>
          <w:divBdr>
            <w:top w:val="none" w:sz="0" w:space="0" w:color="auto"/>
            <w:left w:val="none" w:sz="0" w:space="0" w:color="auto"/>
            <w:bottom w:val="none" w:sz="0" w:space="0" w:color="auto"/>
            <w:right w:val="none" w:sz="0" w:space="0" w:color="auto"/>
          </w:divBdr>
        </w:div>
      </w:divsChild>
    </w:div>
    <w:div w:id="155727982">
      <w:bodyDiv w:val="1"/>
      <w:marLeft w:val="0"/>
      <w:marRight w:val="0"/>
      <w:marTop w:val="0"/>
      <w:marBottom w:val="0"/>
      <w:divBdr>
        <w:top w:val="none" w:sz="0" w:space="0" w:color="auto"/>
        <w:left w:val="none" w:sz="0" w:space="0" w:color="auto"/>
        <w:bottom w:val="none" w:sz="0" w:space="0" w:color="auto"/>
        <w:right w:val="none" w:sz="0" w:space="0" w:color="auto"/>
      </w:divBdr>
      <w:divsChild>
        <w:div w:id="172189333">
          <w:marLeft w:val="0"/>
          <w:marRight w:val="0"/>
          <w:marTop w:val="0"/>
          <w:marBottom w:val="0"/>
          <w:divBdr>
            <w:top w:val="none" w:sz="0" w:space="0" w:color="auto"/>
            <w:left w:val="none" w:sz="0" w:space="0" w:color="auto"/>
            <w:bottom w:val="none" w:sz="0" w:space="0" w:color="auto"/>
            <w:right w:val="none" w:sz="0" w:space="0" w:color="auto"/>
          </w:divBdr>
        </w:div>
      </w:divsChild>
    </w:div>
    <w:div w:id="162014983">
      <w:bodyDiv w:val="1"/>
      <w:marLeft w:val="0"/>
      <w:marRight w:val="0"/>
      <w:marTop w:val="0"/>
      <w:marBottom w:val="0"/>
      <w:divBdr>
        <w:top w:val="none" w:sz="0" w:space="0" w:color="auto"/>
        <w:left w:val="none" w:sz="0" w:space="0" w:color="auto"/>
        <w:bottom w:val="none" w:sz="0" w:space="0" w:color="auto"/>
        <w:right w:val="none" w:sz="0" w:space="0" w:color="auto"/>
      </w:divBdr>
    </w:div>
    <w:div w:id="222907901">
      <w:bodyDiv w:val="1"/>
      <w:marLeft w:val="0"/>
      <w:marRight w:val="0"/>
      <w:marTop w:val="0"/>
      <w:marBottom w:val="0"/>
      <w:divBdr>
        <w:top w:val="none" w:sz="0" w:space="0" w:color="auto"/>
        <w:left w:val="none" w:sz="0" w:space="0" w:color="auto"/>
        <w:bottom w:val="none" w:sz="0" w:space="0" w:color="auto"/>
        <w:right w:val="none" w:sz="0" w:space="0" w:color="auto"/>
      </w:divBdr>
      <w:divsChild>
        <w:div w:id="1268468751">
          <w:marLeft w:val="0"/>
          <w:marRight w:val="0"/>
          <w:marTop w:val="0"/>
          <w:marBottom w:val="0"/>
          <w:divBdr>
            <w:top w:val="none" w:sz="0" w:space="0" w:color="auto"/>
            <w:left w:val="none" w:sz="0" w:space="0" w:color="auto"/>
            <w:bottom w:val="none" w:sz="0" w:space="0" w:color="auto"/>
            <w:right w:val="none" w:sz="0" w:space="0" w:color="auto"/>
          </w:divBdr>
          <w:divsChild>
            <w:div w:id="788090301">
              <w:marLeft w:val="0"/>
              <w:marRight w:val="0"/>
              <w:marTop w:val="0"/>
              <w:marBottom w:val="0"/>
              <w:divBdr>
                <w:top w:val="none" w:sz="0" w:space="0" w:color="auto"/>
                <w:left w:val="none" w:sz="0" w:space="0" w:color="auto"/>
                <w:bottom w:val="none" w:sz="0" w:space="0" w:color="auto"/>
                <w:right w:val="none" w:sz="0" w:space="0" w:color="auto"/>
              </w:divBdr>
            </w:div>
            <w:div w:id="181995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04860">
      <w:bodyDiv w:val="1"/>
      <w:marLeft w:val="0"/>
      <w:marRight w:val="0"/>
      <w:marTop w:val="0"/>
      <w:marBottom w:val="0"/>
      <w:divBdr>
        <w:top w:val="none" w:sz="0" w:space="0" w:color="auto"/>
        <w:left w:val="none" w:sz="0" w:space="0" w:color="auto"/>
        <w:bottom w:val="none" w:sz="0" w:space="0" w:color="auto"/>
        <w:right w:val="none" w:sz="0" w:space="0" w:color="auto"/>
      </w:divBdr>
    </w:div>
    <w:div w:id="441188849">
      <w:bodyDiv w:val="1"/>
      <w:marLeft w:val="0"/>
      <w:marRight w:val="0"/>
      <w:marTop w:val="0"/>
      <w:marBottom w:val="0"/>
      <w:divBdr>
        <w:top w:val="none" w:sz="0" w:space="0" w:color="auto"/>
        <w:left w:val="none" w:sz="0" w:space="0" w:color="auto"/>
        <w:bottom w:val="none" w:sz="0" w:space="0" w:color="auto"/>
        <w:right w:val="none" w:sz="0" w:space="0" w:color="auto"/>
      </w:divBdr>
    </w:div>
    <w:div w:id="510339596">
      <w:bodyDiv w:val="1"/>
      <w:marLeft w:val="0"/>
      <w:marRight w:val="0"/>
      <w:marTop w:val="0"/>
      <w:marBottom w:val="0"/>
      <w:divBdr>
        <w:top w:val="none" w:sz="0" w:space="0" w:color="auto"/>
        <w:left w:val="none" w:sz="0" w:space="0" w:color="auto"/>
        <w:bottom w:val="none" w:sz="0" w:space="0" w:color="auto"/>
        <w:right w:val="none" w:sz="0" w:space="0" w:color="auto"/>
      </w:divBdr>
    </w:div>
    <w:div w:id="518784216">
      <w:bodyDiv w:val="1"/>
      <w:marLeft w:val="0"/>
      <w:marRight w:val="0"/>
      <w:marTop w:val="0"/>
      <w:marBottom w:val="0"/>
      <w:divBdr>
        <w:top w:val="none" w:sz="0" w:space="0" w:color="auto"/>
        <w:left w:val="none" w:sz="0" w:space="0" w:color="auto"/>
        <w:bottom w:val="none" w:sz="0" w:space="0" w:color="auto"/>
        <w:right w:val="none" w:sz="0" w:space="0" w:color="auto"/>
      </w:divBdr>
    </w:div>
    <w:div w:id="538863108">
      <w:bodyDiv w:val="1"/>
      <w:marLeft w:val="0"/>
      <w:marRight w:val="0"/>
      <w:marTop w:val="0"/>
      <w:marBottom w:val="0"/>
      <w:divBdr>
        <w:top w:val="none" w:sz="0" w:space="0" w:color="auto"/>
        <w:left w:val="none" w:sz="0" w:space="0" w:color="auto"/>
        <w:bottom w:val="none" w:sz="0" w:space="0" w:color="auto"/>
        <w:right w:val="none" w:sz="0" w:space="0" w:color="auto"/>
      </w:divBdr>
    </w:div>
    <w:div w:id="589508319">
      <w:bodyDiv w:val="1"/>
      <w:marLeft w:val="0"/>
      <w:marRight w:val="0"/>
      <w:marTop w:val="0"/>
      <w:marBottom w:val="0"/>
      <w:divBdr>
        <w:top w:val="none" w:sz="0" w:space="0" w:color="auto"/>
        <w:left w:val="none" w:sz="0" w:space="0" w:color="auto"/>
        <w:bottom w:val="none" w:sz="0" w:space="0" w:color="auto"/>
        <w:right w:val="none" w:sz="0" w:space="0" w:color="auto"/>
      </w:divBdr>
      <w:divsChild>
        <w:div w:id="470636597">
          <w:marLeft w:val="0"/>
          <w:marRight w:val="0"/>
          <w:marTop w:val="0"/>
          <w:marBottom w:val="0"/>
          <w:divBdr>
            <w:top w:val="none" w:sz="0" w:space="0" w:color="auto"/>
            <w:left w:val="none" w:sz="0" w:space="0" w:color="auto"/>
            <w:bottom w:val="none" w:sz="0" w:space="0" w:color="auto"/>
            <w:right w:val="none" w:sz="0" w:space="0" w:color="auto"/>
          </w:divBdr>
          <w:divsChild>
            <w:div w:id="440031259">
              <w:marLeft w:val="0"/>
              <w:marRight w:val="0"/>
              <w:marTop w:val="0"/>
              <w:marBottom w:val="0"/>
              <w:divBdr>
                <w:top w:val="none" w:sz="0" w:space="0" w:color="auto"/>
                <w:left w:val="none" w:sz="0" w:space="0" w:color="auto"/>
                <w:bottom w:val="none" w:sz="0" w:space="0" w:color="auto"/>
                <w:right w:val="none" w:sz="0" w:space="0" w:color="auto"/>
              </w:divBdr>
            </w:div>
          </w:divsChild>
        </w:div>
        <w:div w:id="1517378156">
          <w:marLeft w:val="0"/>
          <w:marRight w:val="0"/>
          <w:marTop w:val="0"/>
          <w:marBottom w:val="0"/>
          <w:divBdr>
            <w:top w:val="none" w:sz="0" w:space="0" w:color="auto"/>
            <w:left w:val="none" w:sz="0" w:space="0" w:color="auto"/>
            <w:bottom w:val="none" w:sz="0" w:space="0" w:color="auto"/>
            <w:right w:val="none" w:sz="0" w:space="0" w:color="auto"/>
          </w:divBdr>
          <w:divsChild>
            <w:div w:id="2048672849">
              <w:marLeft w:val="0"/>
              <w:marRight w:val="0"/>
              <w:marTop w:val="0"/>
              <w:marBottom w:val="0"/>
              <w:divBdr>
                <w:top w:val="none" w:sz="0" w:space="0" w:color="auto"/>
                <w:left w:val="none" w:sz="0" w:space="0" w:color="auto"/>
                <w:bottom w:val="none" w:sz="0" w:space="0" w:color="auto"/>
                <w:right w:val="none" w:sz="0" w:space="0" w:color="auto"/>
              </w:divBdr>
            </w:div>
            <w:div w:id="1947421770">
              <w:marLeft w:val="0"/>
              <w:marRight w:val="0"/>
              <w:marTop w:val="0"/>
              <w:marBottom w:val="0"/>
              <w:divBdr>
                <w:top w:val="none" w:sz="0" w:space="0" w:color="auto"/>
                <w:left w:val="none" w:sz="0" w:space="0" w:color="auto"/>
                <w:bottom w:val="none" w:sz="0" w:space="0" w:color="auto"/>
                <w:right w:val="none" w:sz="0" w:space="0" w:color="auto"/>
              </w:divBdr>
            </w:div>
          </w:divsChild>
        </w:div>
        <w:div w:id="471366934">
          <w:marLeft w:val="0"/>
          <w:marRight w:val="0"/>
          <w:marTop w:val="0"/>
          <w:marBottom w:val="0"/>
          <w:divBdr>
            <w:top w:val="none" w:sz="0" w:space="0" w:color="auto"/>
            <w:left w:val="none" w:sz="0" w:space="0" w:color="auto"/>
            <w:bottom w:val="none" w:sz="0" w:space="0" w:color="auto"/>
            <w:right w:val="none" w:sz="0" w:space="0" w:color="auto"/>
          </w:divBdr>
          <w:divsChild>
            <w:div w:id="9570883">
              <w:marLeft w:val="0"/>
              <w:marRight w:val="0"/>
              <w:marTop w:val="0"/>
              <w:marBottom w:val="0"/>
              <w:divBdr>
                <w:top w:val="none" w:sz="0" w:space="0" w:color="auto"/>
                <w:left w:val="none" w:sz="0" w:space="0" w:color="auto"/>
                <w:bottom w:val="none" w:sz="0" w:space="0" w:color="auto"/>
                <w:right w:val="none" w:sz="0" w:space="0" w:color="auto"/>
              </w:divBdr>
            </w:div>
            <w:div w:id="1074429311">
              <w:marLeft w:val="0"/>
              <w:marRight w:val="0"/>
              <w:marTop w:val="0"/>
              <w:marBottom w:val="0"/>
              <w:divBdr>
                <w:top w:val="none" w:sz="0" w:space="0" w:color="auto"/>
                <w:left w:val="none" w:sz="0" w:space="0" w:color="auto"/>
                <w:bottom w:val="none" w:sz="0" w:space="0" w:color="auto"/>
                <w:right w:val="none" w:sz="0" w:space="0" w:color="auto"/>
              </w:divBdr>
            </w:div>
          </w:divsChild>
        </w:div>
        <w:div w:id="1652322601">
          <w:marLeft w:val="0"/>
          <w:marRight w:val="0"/>
          <w:marTop w:val="0"/>
          <w:marBottom w:val="0"/>
          <w:divBdr>
            <w:top w:val="none" w:sz="0" w:space="0" w:color="auto"/>
            <w:left w:val="none" w:sz="0" w:space="0" w:color="auto"/>
            <w:bottom w:val="none" w:sz="0" w:space="0" w:color="auto"/>
            <w:right w:val="none" w:sz="0" w:space="0" w:color="auto"/>
          </w:divBdr>
          <w:divsChild>
            <w:div w:id="1610576738">
              <w:marLeft w:val="0"/>
              <w:marRight w:val="0"/>
              <w:marTop w:val="0"/>
              <w:marBottom w:val="0"/>
              <w:divBdr>
                <w:top w:val="none" w:sz="0" w:space="0" w:color="auto"/>
                <w:left w:val="none" w:sz="0" w:space="0" w:color="auto"/>
                <w:bottom w:val="none" w:sz="0" w:space="0" w:color="auto"/>
                <w:right w:val="none" w:sz="0" w:space="0" w:color="auto"/>
              </w:divBdr>
            </w:div>
            <w:div w:id="548733858">
              <w:marLeft w:val="0"/>
              <w:marRight w:val="0"/>
              <w:marTop w:val="0"/>
              <w:marBottom w:val="0"/>
              <w:divBdr>
                <w:top w:val="none" w:sz="0" w:space="0" w:color="auto"/>
                <w:left w:val="none" w:sz="0" w:space="0" w:color="auto"/>
                <w:bottom w:val="none" w:sz="0" w:space="0" w:color="auto"/>
                <w:right w:val="none" w:sz="0" w:space="0" w:color="auto"/>
              </w:divBdr>
            </w:div>
          </w:divsChild>
        </w:div>
        <w:div w:id="962080048">
          <w:marLeft w:val="0"/>
          <w:marRight w:val="0"/>
          <w:marTop w:val="0"/>
          <w:marBottom w:val="0"/>
          <w:divBdr>
            <w:top w:val="none" w:sz="0" w:space="0" w:color="auto"/>
            <w:left w:val="none" w:sz="0" w:space="0" w:color="auto"/>
            <w:bottom w:val="none" w:sz="0" w:space="0" w:color="auto"/>
            <w:right w:val="none" w:sz="0" w:space="0" w:color="auto"/>
          </w:divBdr>
          <w:divsChild>
            <w:div w:id="812527233">
              <w:marLeft w:val="0"/>
              <w:marRight w:val="0"/>
              <w:marTop w:val="0"/>
              <w:marBottom w:val="0"/>
              <w:divBdr>
                <w:top w:val="none" w:sz="0" w:space="0" w:color="auto"/>
                <w:left w:val="none" w:sz="0" w:space="0" w:color="auto"/>
                <w:bottom w:val="none" w:sz="0" w:space="0" w:color="auto"/>
                <w:right w:val="none" w:sz="0" w:space="0" w:color="auto"/>
              </w:divBdr>
            </w:div>
            <w:div w:id="36687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81326">
      <w:bodyDiv w:val="1"/>
      <w:marLeft w:val="0"/>
      <w:marRight w:val="0"/>
      <w:marTop w:val="0"/>
      <w:marBottom w:val="0"/>
      <w:divBdr>
        <w:top w:val="none" w:sz="0" w:space="0" w:color="auto"/>
        <w:left w:val="none" w:sz="0" w:space="0" w:color="auto"/>
        <w:bottom w:val="none" w:sz="0" w:space="0" w:color="auto"/>
        <w:right w:val="none" w:sz="0" w:space="0" w:color="auto"/>
      </w:divBdr>
      <w:divsChild>
        <w:div w:id="1861121596">
          <w:marLeft w:val="0"/>
          <w:marRight w:val="0"/>
          <w:marTop w:val="0"/>
          <w:marBottom w:val="0"/>
          <w:divBdr>
            <w:top w:val="none" w:sz="0" w:space="0" w:color="auto"/>
            <w:left w:val="none" w:sz="0" w:space="0" w:color="auto"/>
            <w:bottom w:val="none" w:sz="0" w:space="0" w:color="auto"/>
            <w:right w:val="none" w:sz="0" w:space="0" w:color="auto"/>
          </w:divBdr>
          <w:divsChild>
            <w:div w:id="136727683">
              <w:marLeft w:val="0"/>
              <w:marRight w:val="0"/>
              <w:marTop w:val="0"/>
              <w:marBottom w:val="0"/>
              <w:divBdr>
                <w:top w:val="none" w:sz="0" w:space="0" w:color="auto"/>
                <w:left w:val="none" w:sz="0" w:space="0" w:color="auto"/>
                <w:bottom w:val="none" w:sz="0" w:space="0" w:color="auto"/>
                <w:right w:val="none" w:sz="0" w:space="0" w:color="auto"/>
              </w:divBdr>
            </w:div>
            <w:div w:id="1646399408">
              <w:marLeft w:val="0"/>
              <w:marRight w:val="0"/>
              <w:marTop w:val="0"/>
              <w:marBottom w:val="0"/>
              <w:divBdr>
                <w:top w:val="none" w:sz="0" w:space="0" w:color="auto"/>
                <w:left w:val="none" w:sz="0" w:space="0" w:color="auto"/>
                <w:bottom w:val="none" w:sz="0" w:space="0" w:color="auto"/>
                <w:right w:val="none" w:sz="0" w:space="0" w:color="auto"/>
              </w:divBdr>
            </w:div>
          </w:divsChild>
        </w:div>
        <w:div w:id="1332102917">
          <w:marLeft w:val="0"/>
          <w:marRight w:val="0"/>
          <w:marTop w:val="0"/>
          <w:marBottom w:val="0"/>
          <w:divBdr>
            <w:top w:val="none" w:sz="0" w:space="0" w:color="auto"/>
            <w:left w:val="none" w:sz="0" w:space="0" w:color="auto"/>
            <w:bottom w:val="none" w:sz="0" w:space="0" w:color="auto"/>
            <w:right w:val="none" w:sz="0" w:space="0" w:color="auto"/>
          </w:divBdr>
          <w:divsChild>
            <w:div w:id="172040235">
              <w:marLeft w:val="0"/>
              <w:marRight w:val="0"/>
              <w:marTop w:val="0"/>
              <w:marBottom w:val="0"/>
              <w:divBdr>
                <w:top w:val="none" w:sz="0" w:space="0" w:color="auto"/>
                <w:left w:val="none" w:sz="0" w:space="0" w:color="auto"/>
                <w:bottom w:val="none" w:sz="0" w:space="0" w:color="auto"/>
                <w:right w:val="none" w:sz="0" w:space="0" w:color="auto"/>
              </w:divBdr>
            </w:div>
            <w:div w:id="8660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10664">
      <w:bodyDiv w:val="1"/>
      <w:marLeft w:val="0"/>
      <w:marRight w:val="0"/>
      <w:marTop w:val="0"/>
      <w:marBottom w:val="0"/>
      <w:divBdr>
        <w:top w:val="none" w:sz="0" w:space="0" w:color="auto"/>
        <w:left w:val="none" w:sz="0" w:space="0" w:color="auto"/>
        <w:bottom w:val="none" w:sz="0" w:space="0" w:color="auto"/>
        <w:right w:val="none" w:sz="0" w:space="0" w:color="auto"/>
      </w:divBdr>
      <w:divsChild>
        <w:div w:id="1958415812">
          <w:marLeft w:val="0"/>
          <w:marRight w:val="0"/>
          <w:marTop w:val="0"/>
          <w:marBottom w:val="0"/>
          <w:divBdr>
            <w:top w:val="none" w:sz="0" w:space="0" w:color="auto"/>
            <w:left w:val="none" w:sz="0" w:space="0" w:color="auto"/>
            <w:bottom w:val="none" w:sz="0" w:space="0" w:color="auto"/>
            <w:right w:val="none" w:sz="0" w:space="0" w:color="auto"/>
          </w:divBdr>
        </w:div>
      </w:divsChild>
    </w:div>
    <w:div w:id="771556832">
      <w:bodyDiv w:val="1"/>
      <w:marLeft w:val="0"/>
      <w:marRight w:val="0"/>
      <w:marTop w:val="0"/>
      <w:marBottom w:val="0"/>
      <w:divBdr>
        <w:top w:val="none" w:sz="0" w:space="0" w:color="auto"/>
        <w:left w:val="none" w:sz="0" w:space="0" w:color="auto"/>
        <w:bottom w:val="none" w:sz="0" w:space="0" w:color="auto"/>
        <w:right w:val="none" w:sz="0" w:space="0" w:color="auto"/>
      </w:divBdr>
    </w:div>
    <w:div w:id="773092596">
      <w:bodyDiv w:val="1"/>
      <w:marLeft w:val="0"/>
      <w:marRight w:val="0"/>
      <w:marTop w:val="0"/>
      <w:marBottom w:val="0"/>
      <w:divBdr>
        <w:top w:val="none" w:sz="0" w:space="0" w:color="auto"/>
        <w:left w:val="none" w:sz="0" w:space="0" w:color="auto"/>
        <w:bottom w:val="none" w:sz="0" w:space="0" w:color="auto"/>
        <w:right w:val="none" w:sz="0" w:space="0" w:color="auto"/>
      </w:divBdr>
    </w:div>
    <w:div w:id="799568905">
      <w:bodyDiv w:val="1"/>
      <w:marLeft w:val="0"/>
      <w:marRight w:val="0"/>
      <w:marTop w:val="0"/>
      <w:marBottom w:val="0"/>
      <w:divBdr>
        <w:top w:val="none" w:sz="0" w:space="0" w:color="auto"/>
        <w:left w:val="none" w:sz="0" w:space="0" w:color="auto"/>
        <w:bottom w:val="none" w:sz="0" w:space="0" w:color="auto"/>
        <w:right w:val="none" w:sz="0" w:space="0" w:color="auto"/>
      </w:divBdr>
      <w:divsChild>
        <w:div w:id="1927112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141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138116">
          <w:blockQuote w:val="1"/>
          <w:marLeft w:val="720"/>
          <w:marRight w:val="720"/>
          <w:marTop w:val="100"/>
          <w:marBottom w:val="100"/>
          <w:divBdr>
            <w:top w:val="none" w:sz="0" w:space="0" w:color="auto"/>
            <w:left w:val="none" w:sz="0" w:space="0" w:color="auto"/>
            <w:bottom w:val="none" w:sz="0" w:space="0" w:color="auto"/>
            <w:right w:val="none" w:sz="0" w:space="0" w:color="auto"/>
          </w:divBdr>
        </w:div>
        <w:div w:id="422648859">
          <w:blockQuote w:val="1"/>
          <w:marLeft w:val="720"/>
          <w:marRight w:val="720"/>
          <w:marTop w:val="100"/>
          <w:marBottom w:val="100"/>
          <w:divBdr>
            <w:top w:val="none" w:sz="0" w:space="0" w:color="auto"/>
            <w:left w:val="none" w:sz="0" w:space="0" w:color="auto"/>
            <w:bottom w:val="none" w:sz="0" w:space="0" w:color="auto"/>
            <w:right w:val="none" w:sz="0" w:space="0" w:color="auto"/>
          </w:divBdr>
        </w:div>
        <w:div w:id="930622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379585">
          <w:blockQuote w:val="1"/>
          <w:marLeft w:val="720"/>
          <w:marRight w:val="720"/>
          <w:marTop w:val="100"/>
          <w:marBottom w:val="100"/>
          <w:divBdr>
            <w:top w:val="none" w:sz="0" w:space="0" w:color="auto"/>
            <w:left w:val="none" w:sz="0" w:space="0" w:color="auto"/>
            <w:bottom w:val="none" w:sz="0" w:space="0" w:color="auto"/>
            <w:right w:val="none" w:sz="0" w:space="0" w:color="auto"/>
          </w:divBdr>
        </w:div>
        <w:div w:id="219946448">
          <w:blockQuote w:val="1"/>
          <w:marLeft w:val="720"/>
          <w:marRight w:val="720"/>
          <w:marTop w:val="100"/>
          <w:marBottom w:val="100"/>
          <w:divBdr>
            <w:top w:val="none" w:sz="0" w:space="0" w:color="auto"/>
            <w:left w:val="none" w:sz="0" w:space="0" w:color="auto"/>
            <w:bottom w:val="none" w:sz="0" w:space="0" w:color="auto"/>
            <w:right w:val="none" w:sz="0" w:space="0" w:color="auto"/>
          </w:divBdr>
        </w:div>
        <w:div w:id="970593633">
          <w:blockQuote w:val="1"/>
          <w:marLeft w:val="720"/>
          <w:marRight w:val="720"/>
          <w:marTop w:val="100"/>
          <w:marBottom w:val="100"/>
          <w:divBdr>
            <w:top w:val="none" w:sz="0" w:space="0" w:color="auto"/>
            <w:left w:val="none" w:sz="0" w:space="0" w:color="auto"/>
            <w:bottom w:val="none" w:sz="0" w:space="0" w:color="auto"/>
            <w:right w:val="none" w:sz="0" w:space="0" w:color="auto"/>
          </w:divBdr>
        </w:div>
        <w:div w:id="813061967">
          <w:blockQuote w:val="1"/>
          <w:marLeft w:val="720"/>
          <w:marRight w:val="720"/>
          <w:marTop w:val="100"/>
          <w:marBottom w:val="100"/>
          <w:divBdr>
            <w:top w:val="none" w:sz="0" w:space="0" w:color="auto"/>
            <w:left w:val="none" w:sz="0" w:space="0" w:color="auto"/>
            <w:bottom w:val="none" w:sz="0" w:space="0" w:color="auto"/>
            <w:right w:val="none" w:sz="0" w:space="0" w:color="auto"/>
          </w:divBdr>
        </w:div>
        <w:div w:id="566233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0488069">
      <w:bodyDiv w:val="1"/>
      <w:marLeft w:val="0"/>
      <w:marRight w:val="0"/>
      <w:marTop w:val="0"/>
      <w:marBottom w:val="0"/>
      <w:divBdr>
        <w:top w:val="none" w:sz="0" w:space="0" w:color="auto"/>
        <w:left w:val="none" w:sz="0" w:space="0" w:color="auto"/>
        <w:bottom w:val="none" w:sz="0" w:space="0" w:color="auto"/>
        <w:right w:val="none" w:sz="0" w:space="0" w:color="auto"/>
      </w:divBdr>
      <w:divsChild>
        <w:div w:id="1284729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586895">
      <w:bodyDiv w:val="1"/>
      <w:marLeft w:val="0"/>
      <w:marRight w:val="0"/>
      <w:marTop w:val="0"/>
      <w:marBottom w:val="0"/>
      <w:divBdr>
        <w:top w:val="none" w:sz="0" w:space="0" w:color="auto"/>
        <w:left w:val="none" w:sz="0" w:space="0" w:color="auto"/>
        <w:bottom w:val="none" w:sz="0" w:space="0" w:color="auto"/>
        <w:right w:val="none" w:sz="0" w:space="0" w:color="auto"/>
      </w:divBdr>
      <w:divsChild>
        <w:div w:id="676464187">
          <w:marLeft w:val="0"/>
          <w:marRight w:val="0"/>
          <w:marTop w:val="0"/>
          <w:marBottom w:val="0"/>
          <w:divBdr>
            <w:top w:val="none" w:sz="0" w:space="0" w:color="auto"/>
            <w:left w:val="none" w:sz="0" w:space="0" w:color="auto"/>
            <w:bottom w:val="none" w:sz="0" w:space="0" w:color="auto"/>
            <w:right w:val="none" w:sz="0" w:space="0" w:color="auto"/>
          </w:divBdr>
          <w:divsChild>
            <w:div w:id="695470526">
              <w:marLeft w:val="0"/>
              <w:marRight w:val="0"/>
              <w:marTop w:val="0"/>
              <w:marBottom w:val="0"/>
              <w:divBdr>
                <w:top w:val="none" w:sz="0" w:space="0" w:color="auto"/>
                <w:left w:val="none" w:sz="0" w:space="0" w:color="auto"/>
                <w:bottom w:val="none" w:sz="0" w:space="0" w:color="auto"/>
                <w:right w:val="none" w:sz="0" w:space="0" w:color="auto"/>
              </w:divBdr>
            </w:div>
            <w:div w:id="1360013516">
              <w:marLeft w:val="0"/>
              <w:marRight w:val="0"/>
              <w:marTop w:val="0"/>
              <w:marBottom w:val="0"/>
              <w:divBdr>
                <w:top w:val="none" w:sz="0" w:space="0" w:color="auto"/>
                <w:left w:val="none" w:sz="0" w:space="0" w:color="auto"/>
                <w:bottom w:val="none" w:sz="0" w:space="0" w:color="auto"/>
                <w:right w:val="none" w:sz="0" w:space="0" w:color="auto"/>
              </w:divBdr>
            </w:div>
          </w:divsChild>
        </w:div>
        <w:div w:id="495414180">
          <w:marLeft w:val="0"/>
          <w:marRight w:val="0"/>
          <w:marTop w:val="0"/>
          <w:marBottom w:val="0"/>
          <w:divBdr>
            <w:top w:val="none" w:sz="0" w:space="0" w:color="auto"/>
            <w:left w:val="none" w:sz="0" w:space="0" w:color="auto"/>
            <w:bottom w:val="none" w:sz="0" w:space="0" w:color="auto"/>
            <w:right w:val="none" w:sz="0" w:space="0" w:color="auto"/>
          </w:divBdr>
          <w:divsChild>
            <w:div w:id="194006591">
              <w:marLeft w:val="0"/>
              <w:marRight w:val="0"/>
              <w:marTop w:val="0"/>
              <w:marBottom w:val="0"/>
              <w:divBdr>
                <w:top w:val="none" w:sz="0" w:space="0" w:color="auto"/>
                <w:left w:val="none" w:sz="0" w:space="0" w:color="auto"/>
                <w:bottom w:val="none" w:sz="0" w:space="0" w:color="auto"/>
                <w:right w:val="none" w:sz="0" w:space="0" w:color="auto"/>
              </w:divBdr>
            </w:div>
            <w:div w:id="1423911860">
              <w:marLeft w:val="0"/>
              <w:marRight w:val="0"/>
              <w:marTop w:val="0"/>
              <w:marBottom w:val="0"/>
              <w:divBdr>
                <w:top w:val="none" w:sz="0" w:space="0" w:color="auto"/>
                <w:left w:val="none" w:sz="0" w:space="0" w:color="auto"/>
                <w:bottom w:val="none" w:sz="0" w:space="0" w:color="auto"/>
                <w:right w:val="none" w:sz="0" w:space="0" w:color="auto"/>
              </w:divBdr>
            </w:div>
          </w:divsChild>
        </w:div>
        <w:div w:id="441995101">
          <w:marLeft w:val="0"/>
          <w:marRight w:val="0"/>
          <w:marTop w:val="0"/>
          <w:marBottom w:val="0"/>
          <w:divBdr>
            <w:top w:val="none" w:sz="0" w:space="0" w:color="auto"/>
            <w:left w:val="none" w:sz="0" w:space="0" w:color="auto"/>
            <w:bottom w:val="none" w:sz="0" w:space="0" w:color="auto"/>
            <w:right w:val="none" w:sz="0" w:space="0" w:color="auto"/>
          </w:divBdr>
          <w:divsChild>
            <w:div w:id="55497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40391">
      <w:bodyDiv w:val="1"/>
      <w:marLeft w:val="0"/>
      <w:marRight w:val="0"/>
      <w:marTop w:val="0"/>
      <w:marBottom w:val="0"/>
      <w:divBdr>
        <w:top w:val="none" w:sz="0" w:space="0" w:color="auto"/>
        <w:left w:val="none" w:sz="0" w:space="0" w:color="auto"/>
        <w:bottom w:val="none" w:sz="0" w:space="0" w:color="auto"/>
        <w:right w:val="none" w:sz="0" w:space="0" w:color="auto"/>
      </w:divBdr>
    </w:div>
    <w:div w:id="1139375441">
      <w:bodyDiv w:val="1"/>
      <w:marLeft w:val="0"/>
      <w:marRight w:val="0"/>
      <w:marTop w:val="0"/>
      <w:marBottom w:val="0"/>
      <w:divBdr>
        <w:top w:val="none" w:sz="0" w:space="0" w:color="auto"/>
        <w:left w:val="none" w:sz="0" w:space="0" w:color="auto"/>
        <w:bottom w:val="none" w:sz="0" w:space="0" w:color="auto"/>
        <w:right w:val="none" w:sz="0" w:space="0" w:color="auto"/>
      </w:divBdr>
    </w:div>
    <w:div w:id="1141847611">
      <w:bodyDiv w:val="1"/>
      <w:marLeft w:val="0"/>
      <w:marRight w:val="0"/>
      <w:marTop w:val="0"/>
      <w:marBottom w:val="0"/>
      <w:divBdr>
        <w:top w:val="none" w:sz="0" w:space="0" w:color="auto"/>
        <w:left w:val="none" w:sz="0" w:space="0" w:color="auto"/>
        <w:bottom w:val="none" w:sz="0" w:space="0" w:color="auto"/>
        <w:right w:val="none" w:sz="0" w:space="0" w:color="auto"/>
      </w:divBdr>
    </w:div>
    <w:div w:id="1231884893">
      <w:bodyDiv w:val="1"/>
      <w:marLeft w:val="0"/>
      <w:marRight w:val="0"/>
      <w:marTop w:val="0"/>
      <w:marBottom w:val="0"/>
      <w:divBdr>
        <w:top w:val="none" w:sz="0" w:space="0" w:color="auto"/>
        <w:left w:val="none" w:sz="0" w:space="0" w:color="auto"/>
        <w:bottom w:val="none" w:sz="0" w:space="0" w:color="auto"/>
        <w:right w:val="none" w:sz="0" w:space="0" w:color="auto"/>
      </w:divBdr>
      <w:divsChild>
        <w:div w:id="691302532">
          <w:blockQuote w:val="1"/>
          <w:marLeft w:val="720"/>
          <w:marRight w:val="720"/>
          <w:marTop w:val="100"/>
          <w:marBottom w:val="100"/>
          <w:divBdr>
            <w:top w:val="none" w:sz="0" w:space="0" w:color="auto"/>
            <w:left w:val="none" w:sz="0" w:space="0" w:color="auto"/>
            <w:bottom w:val="none" w:sz="0" w:space="0" w:color="auto"/>
            <w:right w:val="none" w:sz="0" w:space="0" w:color="auto"/>
          </w:divBdr>
        </w:div>
        <w:div w:id="252477066">
          <w:blockQuote w:val="1"/>
          <w:marLeft w:val="720"/>
          <w:marRight w:val="720"/>
          <w:marTop w:val="100"/>
          <w:marBottom w:val="100"/>
          <w:divBdr>
            <w:top w:val="none" w:sz="0" w:space="0" w:color="auto"/>
            <w:left w:val="none" w:sz="0" w:space="0" w:color="auto"/>
            <w:bottom w:val="none" w:sz="0" w:space="0" w:color="auto"/>
            <w:right w:val="none" w:sz="0" w:space="0" w:color="auto"/>
          </w:divBdr>
        </w:div>
        <w:div w:id="606235506">
          <w:blockQuote w:val="1"/>
          <w:marLeft w:val="720"/>
          <w:marRight w:val="720"/>
          <w:marTop w:val="100"/>
          <w:marBottom w:val="100"/>
          <w:divBdr>
            <w:top w:val="none" w:sz="0" w:space="0" w:color="auto"/>
            <w:left w:val="none" w:sz="0" w:space="0" w:color="auto"/>
            <w:bottom w:val="none" w:sz="0" w:space="0" w:color="auto"/>
            <w:right w:val="none" w:sz="0" w:space="0" w:color="auto"/>
          </w:divBdr>
        </w:div>
        <w:div w:id="326396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9090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7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287073">
      <w:bodyDiv w:val="1"/>
      <w:marLeft w:val="0"/>
      <w:marRight w:val="0"/>
      <w:marTop w:val="0"/>
      <w:marBottom w:val="0"/>
      <w:divBdr>
        <w:top w:val="none" w:sz="0" w:space="0" w:color="auto"/>
        <w:left w:val="none" w:sz="0" w:space="0" w:color="auto"/>
        <w:bottom w:val="none" w:sz="0" w:space="0" w:color="auto"/>
        <w:right w:val="none" w:sz="0" w:space="0" w:color="auto"/>
      </w:divBdr>
    </w:div>
    <w:div w:id="1290479435">
      <w:bodyDiv w:val="1"/>
      <w:marLeft w:val="0"/>
      <w:marRight w:val="0"/>
      <w:marTop w:val="0"/>
      <w:marBottom w:val="0"/>
      <w:divBdr>
        <w:top w:val="none" w:sz="0" w:space="0" w:color="auto"/>
        <w:left w:val="none" w:sz="0" w:space="0" w:color="auto"/>
        <w:bottom w:val="none" w:sz="0" w:space="0" w:color="auto"/>
        <w:right w:val="none" w:sz="0" w:space="0" w:color="auto"/>
      </w:divBdr>
      <w:divsChild>
        <w:div w:id="520974342">
          <w:marLeft w:val="0"/>
          <w:marRight w:val="0"/>
          <w:marTop w:val="0"/>
          <w:marBottom w:val="0"/>
          <w:divBdr>
            <w:top w:val="none" w:sz="0" w:space="0" w:color="auto"/>
            <w:left w:val="none" w:sz="0" w:space="0" w:color="auto"/>
            <w:bottom w:val="none" w:sz="0" w:space="0" w:color="auto"/>
            <w:right w:val="none" w:sz="0" w:space="0" w:color="auto"/>
          </w:divBdr>
        </w:div>
        <w:div w:id="1316255753">
          <w:marLeft w:val="0"/>
          <w:marRight w:val="0"/>
          <w:marTop w:val="0"/>
          <w:marBottom w:val="0"/>
          <w:divBdr>
            <w:top w:val="none" w:sz="0" w:space="0" w:color="auto"/>
            <w:left w:val="none" w:sz="0" w:space="0" w:color="auto"/>
            <w:bottom w:val="none" w:sz="0" w:space="0" w:color="auto"/>
            <w:right w:val="none" w:sz="0" w:space="0" w:color="auto"/>
          </w:divBdr>
        </w:div>
        <w:div w:id="550725434">
          <w:marLeft w:val="0"/>
          <w:marRight w:val="0"/>
          <w:marTop w:val="0"/>
          <w:marBottom w:val="0"/>
          <w:divBdr>
            <w:top w:val="none" w:sz="0" w:space="0" w:color="auto"/>
            <w:left w:val="none" w:sz="0" w:space="0" w:color="auto"/>
            <w:bottom w:val="none" w:sz="0" w:space="0" w:color="auto"/>
            <w:right w:val="none" w:sz="0" w:space="0" w:color="auto"/>
          </w:divBdr>
        </w:div>
        <w:div w:id="117375495">
          <w:marLeft w:val="0"/>
          <w:marRight w:val="0"/>
          <w:marTop w:val="0"/>
          <w:marBottom w:val="0"/>
          <w:divBdr>
            <w:top w:val="none" w:sz="0" w:space="0" w:color="auto"/>
            <w:left w:val="none" w:sz="0" w:space="0" w:color="auto"/>
            <w:bottom w:val="none" w:sz="0" w:space="0" w:color="auto"/>
            <w:right w:val="none" w:sz="0" w:space="0" w:color="auto"/>
          </w:divBdr>
        </w:div>
        <w:div w:id="1641422284">
          <w:marLeft w:val="0"/>
          <w:marRight w:val="0"/>
          <w:marTop w:val="0"/>
          <w:marBottom w:val="0"/>
          <w:divBdr>
            <w:top w:val="none" w:sz="0" w:space="0" w:color="auto"/>
            <w:left w:val="none" w:sz="0" w:space="0" w:color="auto"/>
            <w:bottom w:val="none" w:sz="0" w:space="0" w:color="auto"/>
            <w:right w:val="none" w:sz="0" w:space="0" w:color="auto"/>
          </w:divBdr>
        </w:div>
        <w:div w:id="153958486">
          <w:marLeft w:val="0"/>
          <w:marRight w:val="0"/>
          <w:marTop w:val="0"/>
          <w:marBottom w:val="0"/>
          <w:divBdr>
            <w:top w:val="none" w:sz="0" w:space="0" w:color="auto"/>
            <w:left w:val="none" w:sz="0" w:space="0" w:color="auto"/>
            <w:bottom w:val="none" w:sz="0" w:space="0" w:color="auto"/>
            <w:right w:val="none" w:sz="0" w:space="0" w:color="auto"/>
          </w:divBdr>
        </w:div>
        <w:div w:id="1264266472">
          <w:marLeft w:val="0"/>
          <w:marRight w:val="0"/>
          <w:marTop w:val="0"/>
          <w:marBottom w:val="0"/>
          <w:divBdr>
            <w:top w:val="none" w:sz="0" w:space="0" w:color="auto"/>
            <w:left w:val="none" w:sz="0" w:space="0" w:color="auto"/>
            <w:bottom w:val="none" w:sz="0" w:space="0" w:color="auto"/>
            <w:right w:val="none" w:sz="0" w:space="0" w:color="auto"/>
          </w:divBdr>
        </w:div>
      </w:divsChild>
    </w:div>
    <w:div w:id="1312295652">
      <w:bodyDiv w:val="1"/>
      <w:marLeft w:val="0"/>
      <w:marRight w:val="0"/>
      <w:marTop w:val="0"/>
      <w:marBottom w:val="0"/>
      <w:divBdr>
        <w:top w:val="none" w:sz="0" w:space="0" w:color="auto"/>
        <w:left w:val="none" w:sz="0" w:space="0" w:color="auto"/>
        <w:bottom w:val="none" w:sz="0" w:space="0" w:color="auto"/>
        <w:right w:val="none" w:sz="0" w:space="0" w:color="auto"/>
      </w:divBdr>
    </w:div>
    <w:div w:id="1358432686">
      <w:bodyDiv w:val="1"/>
      <w:marLeft w:val="0"/>
      <w:marRight w:val="0"/>
      <w:marTop w:val="0"/>
      <w:marBottom w:val="0"/>
      <w:divBdr>
        <w:top w:val="none" w:sz="0" w:space="0" w:color="auto"/>
        <w:left w:val="none" w:sz="0" w:space="0" w:color="auto"/>
        <w:bottom w:val="none" w:sz="0" w:space="0" w:color="auto"/>
        <w:right w:val="none" w:sz="0" w:space="0" w:color="auto"/>
      </w:divBdr>
    </w:div>
    <w:div w:id="1422675607">
      <w:bodyDiv w:val="1"/>
      <w:marLeft w:val="0"/>
      <w:marRight w:val="0"/>
      <w:marTop w:val="0"/>
      <w:marBottom w:val="0"/>
      <w:divBdr>
        <w:top w:val="none" w:sz="0" w:space="0" w:color="auto"/>
        <w:left w:val="none" w:sz="0" w:space="0" w:color="auto"/>
        <w:bottom w:val="none" w:sz="0" w:space="0" w:color="auto"/>
        <w:right w:val="none" w:sz="0" w:space="0" w:color="auto"/>
      </w:divBdr>
    </w:div>
    <w:div w:id="1648238293">
      <w:bodyDiv w:val="1"/>
      <w:marLeft w:val="0"/>
      <w:marRight w:val="0"/>
      <w:marTop w:val="0"/>
      <w:marBottom w:val="0"/>
      <w:divBdr>
        <w:top w:val="none" w:sz="0" w:space="0" w:color="auto"/>
        <w:left w:val="none" w:sz="0" w:space="0" w:color="auto"/>
        <w:bottom w:val="none" w:sz="0" w:space="0" w:color="auto"/>
        <w:right w:val="none" w:sz="0" w:space="0" w:color="auto"/>
      </w:divBdr>
      <w:divsChild>
        <w:div w:id="931821322">
          <w:marLeft w:val="0"/>
          <w:marRight w:val="0"/>
          <w:marTop w:val="0"/>
          <w:marBottom w:val="0"/>
          <w:divBdr>
            <w:top w:val="none" w:sz="0" w:space="0" w:color="auto"/>
            <w:left w:val="none" w:sz="0" w:space="0" w:color="auto"/>
            <w:bottom w:val="none" w:sz="0" w:space="0" w:color="auto"/>
            <w:right w:val="none" w:sz="0" w:space="0" w:color="auto"/>
          </w:divBdr>
          <w:divsChild>
            <w:div w:id="595289471">
              <w:marLeft w:val="0"/>
              <w:marRight w:val="0"/>
              <w:marTop w:val="0"/>
              <w:marBottom w:val="0"/>
              <w:divBdr>
                <w:top w:val="none" w:sz="0" w:space="0" w:color="auto"/>
                <w:left w:val="none" w:sz="0" w:space="0" w:color="auto"/>
                <w:bottom w:val="none" w:sz="0" w:space="0" w:color="auto"/>
                <w:right w:val="none" w:sz="0" w:space="0" w:color="auto"/>
              </w:divBdr>
            </w:div>
            <w:div w:id="176514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73947">
      <w:bodyDiv w:val="1"/>
      <w:marLeft w:val="0"/>
      <w:marRight w:val="0"/>
      <w:marTop w:val="0"/>
      <w:marBottom w:val="0"/>
      <w:divBdr>
        <w:top w:val="none" w:sz="0" w:space="0" w:color="auto"/>
        <w:left w:val="none" w:sz="0" w:space="0" w:color="auto"/>
        <w:bottom w:val="none" w:sz="0" w:space="0" w:color="auto"/>
        <w:right w:val="none" w:sz="0" w:space="0" w:color="auto"/>
      </w:divBdr>
    </w:div>
    <w:div w:id="1721400776">
      <w:bodyDiv w:val="1"/>
      <w:marLeft w:val="0"/>
      <w:marRight w:val="0"/>
      <w:marTop w:val="0"/>
      <w:marBottom w:val="0"/>
      <w:divBdr>
        <w:top w:val="none" w:sz="0" w:space="0" w:color="auto"/>
        <w:left w:val="none" w:sz="0" w:space="0" w:color="auto"/>
        <w:bottom w:val="none" w:sz="0" w:space="0" w:color="auto"/>
        <w:right w:val="none" w:sz="0" w:space="0" w:color="auto"/>
      </w:divBdr>
      <w:divsChild>
        <w:div w:id="1995254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2115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584171">
          <w:blockQuote w:val="1"/>
          <w:marLeft w:val="720"/>
          <w:marRight w:val="720"/>
          <w:marTop w:val="100"/>
          <w:marBottom w:val="100"/>
          <w:divBdr>
            <w:top w:val="none" w:sz="0" w:space="0" w:color="auto"/>
            <w:left w:val="none" w:sz="0" w:space="0" w:color="auto"/>
            <w:bottom w:val="none" w:sz="0" w:space="0" w:color="auto"/>
            <w:right w:val="none" w:sz="0" w:space="0" w:color="auto"/>
          </w:divBdr>
        </w:div>
        <w:div w:id="719481527">
          <w:blockQuote w:val="1"/>
          <w:marLeft w:val="720"/>
          <w:marRight w:val="720"/>
          <w:marTop w:val="100"/>
          <w:marBottom w:val="100"/>
          <w:divBdr>
            <w:top w:val="none" w:sz="0" w:space="0" w:color="auto"/>
            <w:left w:val="none" w:sz="0" w:space="0" w:color="auto"/>
            <w:bottom w:val="none" w:sz="0" w:space="0" w:color="auto"/>
            <w:right w:val="none" w:sz="0" w:space="0" w:color="auto"/>
          </w:divBdr>
        </w:div>
        <w:div w:id="328288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942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640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189727">
      <w:bodyDiv w:val="1"/>
      <w:marLeft w:val="0"/>
      <w:marRight w:val="0"/>
      <w:marTop w:val="0"/>
      <w:marBottom w:val="0"/>
      <w:divBdr>
        <w:top w:val="none" w:sz="0" w:space="0" w:color="auto"/>
        <w:left w:val="none" w:sz="0" w:space="0" w:color="auto"/>
        <w:bottom w:val="none" w:sz="0" w:space="0" w:color="auto"/>
        <w:right w:val="none" w:sz="0" w:space="0" w:color="auto"/>
      </w:divBdr>
    </w:div>
    <w:div w:id="1780100229">
      <w:bodyDiv w:val="1"/>
      <w:marLeft w:val="0"/>
      <w:marRight w:val="0"/>
      <w:marTop w:val="0"/>
      <w:marBottom w:val="0"/>
      <w:divBdr>
        <w:top w:val="none" w:sz="0" w:space="0" w:color="auto"/>
        <w:left w:val="none" w:sz="0" w:space="0" w:color="auto"/>
        <w:bottom w:val="none" w:sz="0" w:space="0" w:color="auto"/>
        <w:right w:val="none" w:sz="0" w:space="0" w:color="auto"/>
      </w:divBdr>
      <w:divsChild>
        <w:div w:id="547379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138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142039">
          <w:blockQuote w:val="1"/>
          <w:marLeft w:val="720"/>
          <w:marRight w:val="720"/>
          <w:marTop w:val="100"/>
          <w:marBottom w:val="100"/>
          <w:divBdr>
            <w:top w:val="none" w:sz="0" w:space="0" w:color="auto"/>
            <w:left w:val="none" w:sz="0" w:space="0" w:color="auto"/>
            <w:bottom w:val="none" w:sz="0" w:space="0" w:color="auto"/>
            <w:right w:val="none" w:sz="0" w:space="0" w:color="auto"/>
          </w:divBdr>
        </w:div>
        <w:div w:id="754396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37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858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372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197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177722">
      <w:bodyDiv w:val="1"/>
      <w:marLeft w:val="0"/>
      <w:marRight w:val="0"/>
      <w:marTop w:val="0"/>
      <w:marBottom w:val="0"/>
      <w:divBdr>
        <w:top w:val="none" w:sz="0" w:space="0" w:color="auto"/>
        <w:left w:val="none" w:sz="0" w:space="0" w:color="auto"/>
        <w:bottom w:val="none" w:sz="0" w:space="0" w:color="auto"/>
        <w:right w:val="none" w:sz="0" w:space="0" w:color="auto"/>
      </w:divBdr>
    </w:div>
    <w:div w:id="1886215985">
      <w:bodyDiv w:val="1"/>
      <w:marLeft w:val="0"/>
      <w:marRight w:val="0"/>
      <w:marTop w:val="0"/>
      <w:marBottom w:val="0"/>
      <w:divBdr>
        <w:top w:val="none" w:sz="0" w:space="0" w:color="auto"/>
        <w:left w:val="none" w:sz="0" w:space="0" w:color="auto"/>
        <w:bottom w:val="none" w:sz="0" w:space="0" w:color="auto"/>
        <w:right w:val="none" w:sz="0" w:space="0" w:color="auto"/>
      </w:divBdr>
      <w:divsChild>
        <w:div w:id="1374619895">
          <w:marLeft w:val="0"/>
          <w:marRight w:val="0"/>
          <w:marTop w:val="0"/>
          <w:marBottom w:val="0"/>
          <w:divBdr>
            <w:top w:val="none" w:sz="0" w:space="0" w:color="auto"/>
            <w:left w:val="none" w:sz="0" w:space="0" w:color="auto"/>
            <w:bottom w:val="none" w:sz="0" w:space="0" w:color="auto"/>
            <w:right w:val="none" w:sz="0" w:space="0" w:color="auto"/>
          </w:divBdr>
          <w:divsChild>
            <w:div w:id="421341155">
              <w:marLeft w:val="0"/>
              <w:marRight w:val="0"/>
              <w:marTop w:val="0"/>
              <w:marBottom w:val="0"/>
              <w:divBdr>
                <w:top w:val="none" w:sz="0" w:space="0" w:color="auto"/>
                <w:left w:val="none" w:sz="0" w:space="0" w:color="auto"/>
                <w:bottom w:val="none" w:sz="0" w:space="0" w:color="auto"/>
                <w:right w:val="none" w:sz="0" w:space="0" w:color="auto"/>
              </w:divBdr>
            </w:div>
          </w:divsChild>
        </w:div>
        <w:div w:id="887062017">
          <w:marLeft w:val="0"/>
          <w:marRight w:val="0"/>
          <w:marTop w:val="0"/>
          <w:marBottom w:val="0"/>
          <w:divBdr>
            <w:top w:val="none" w:sz="0" w:space="0" w:color="auto"/>
            <w:left w:val="none" w:sz="0" w:space="0" w:color="auto"/>
            <w:bottom w:val="none" w:sz="0" w:space="0" w:color="auto"/>
            <w:right w:val="none" w:sz="0" w:space="0" w:color="auto"/>
          </w:divBdr>
          <w:divsChild>
            <w:div w:id="1247491708">
              <w:marLeft w:val="0"/>
              <w:marRight w:val="0"/>
              <w:marTop w:val="0"/>
              <w:marBottom w:val="0"/>
              <w:divBdr>
                <w:top w:val="none" w:sz="0" w:space="0" w:color="auto"/>
                <w:left w:val="none" w:sz="0" w:space="0" w:color="auto"/>
                <w:bottom w:val="none" w:sz="0" w:space="0" w:color="auto"/>
                <w:right w:val="none" w:sz="0" w:space="0" w:color="auto"/>
              </w:divBdr>
            </w:div>
            <w:div w:id="1001814266">
              <w:marLeft w:val="0"/>
              <w:marRight w:val="0"/>
              <w:marTop w:val="0"/>
              <w:marBottom w:val="0"/>
              <w:divBdr>
                <w:top w:val="none" w:sz="0" w:space="0" w:color="auto"/>
                <w:left w:val="none" w:sz="0" w:space="0" w:color="auto"/>
                <w:bottom w:val="none" w:sz="0" w:space="0" w:color="auto"/>
                <w:right w:val="none" w:sz="0" w:space="0" w:color="auto"/>
              </w:divBdr>
            </w:div>
          </w:divsChild>
        </w:div>
        <w:div w:id="171645596">
          <w:marLeft w:val="0"/>
          <w:marRight w:val="0"/>
          <w:marTop w:val="0"/>
          <w:marBottom w:val="0"/>
          <w:divBdr>
            <w:top w:val="none" w:sz="0" w:space="0" w:color="auto"/>
            <w:left w:val="none" w:sz="0" w:space="0" w:color="auto"/>
            <w:bottom w:val="none" w:sz="0" w:space="0" w:color="auto"/>
            <w:right w:val="none" w:sz="0" w:space="0" w:color="auto"/>
          </w:divBdr>
          <w:divsChild>
            <w:div w:id="325936563">
              <w:marLeft w:val="0"/>
              <w:marRight w:val="0"/>
              <w:marTop w:val="0"/>
              <w:marBottom w:val="0"/>
              <w:divBdr>
                <w:top w:val="none" w:sz="0" w:space="0" w:color="auto"/>
                <w:left w:val="none" w:sz="0" w:space="0" w:color="auto"/>
                <w:bottom w:val="none" w:sz="0" w:space="0" w:color="auto"/>
                <w:right w:val="none" w:sz="0" w:space="0" w:color="auto"/>
              </w:divBdr>
            </w:div>
            <w:div w:id="95298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01958">
      <w:bodyDiv w:val="1"/>
      <w:marLeft w:val="0"/>
      <w:marRight w:val="0"/>
      <w:marTop w:val="0"/>
      <w:marBottom w:val="0"/>
      <w:divBdr>
        <w:top w:val="none" w:sz="0" w:space="0" w:color="auto"/>
        <w:left w:val="none" w:sz="0" w:space="0" w:color="auto"/>
        <w:bottom w:val="none" w:sz="0" w:space="0" w:color="auto"/>
        <w:right w:val="none" w:sz="0" w:space="0" w:color="auto"/>
      </w:divBdr>
    </w:div>
    <w:div w:id="2065523198">
      <w:bodyDiv w:val="1"/>
      <w:marLeft w:val="0"/>
      <w:marRight w:val="0"/>
      <w:marTop w:val="0"/>
      <w:marBottom w:val="0"/>
      <w:divBdr>
        <w:top w:val="none" w:sz="0" w:space="0" w:color="auto"/>
        <w:left w:val="none" w:sz="0" w:space="0" w:color="auto"/>
        <w:bottom w:val="none" w:sz="0" w:space="0" w:color="auto"/>
        <w:right w:val="none" w:sz="0" w:space="0" w:color="auto"/>
      </w:divBdr>
      <w:divsChild>
        <w:div w:id="74168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024081">
      <w:bodyDiv w:val="1"/>
      <w:marLeft w:val="0"/>
      <w:marRight w:val="0"/>
      <w:marTop w:val="0"/>
      <w:marBottom w:val="0"/>
      <w:divBdr>
        <w:top w:val="none" w:sz="0" w:space="0" w:color="auto"/>
        <w:left w:val="none" w:sz="0" w:space="0" w:color="auto"/>
        <w:bottom w:val="none" w:sz="0" w:space="0" w:color="auto"/>
        <w:right w:val="none" w:sz="0" w:space="0" w:color="auto"/>
      </w:divBdr>
      <w:divsChild>
        <w:div w:id="1271737812">
          <w:marLeft w:val="0"/>
          <w:marRight w:val="0"/>
          <w:marTop w:val="0"/>
          <w:marBottom w:val="0"/>
          <w:divBdr>
            <w:top w:val="none" w:sz="0" w:space="0" w:color="auto"/>
            <w:left w:val="none" w:sz="0" w:space="0" w:color="auto"/>
            <w:bottom w:val="none" w:sz="0" w:space="0" w:color="auto"/>
            <w:right w:val="none" w:sz="0" w:space="0" w:color="auto"/>
          </w:divBdr>
          <w:divsChild>
            <w:div w:id="22367483">
              <w:marLeft w:val="0"/>
              <w:marRight w:val="0"/>
              <w:marTop w:val="0"/>
              <w:marBottom w:val="0"/>
              <w:divBdr>
                <w:top w:val="none" w:sz="0" w:space="0" w:color="auto"/>
                <w:left w:val="none" w:sz="0" w:space="0" w:color="auto"/>
                <w:bottom w:val="none" w:sz="0" w:space="0" w:color="auto"/>
                <w:right w:val="none" w:sz="0" w:space="0" w:color="auto"/>
              </w:divBdr>
            </w:div>
            <w:div w:id="1615553318">
              <w:marLeft w:val="0"/>
              <w:marRight w:val="0"/>
              <w:marTop w:val="0"/>
              <w:marBottom w:val="0"/>
              <w:divBdr>
                <w:top w:val="none" w:sz="0" w:space="0" w:color="auto"/>
                <w:left w:val="none" w:sz="0" w:space="0" w:color="auto"/>
                <w:bottom w:val="none" w:sz="0" w:space="0" w:color="auto"/>
                <w:right w:val="none" w:sz="0" w:space="0" w:color="auto"/>
              </w:divBdr>
            </w:div>
          </w:divsChild>
        </w:div>
        <w:div w:id="826482337">
          <w:marLeft w:val="0"/>
          <w:marRight w:val="0"/>
          <w:marTop w:val="0"/>
          <w:marBottom w:val="0"/>
          <w:divBdr>
            <w:top w:val="none" w:sz="0" w:space="0" w:color="auto"/>
            <w:left w:val="none" w:sz="0" w:space="0" w:color="auto"/>
            <w:bottom w:val="none" w:sz="0" w:space="0" w:color="auto"/>
            <w:right w:val="none" w:sz="0" w:space="0" w:color="auto"/>
          </w:divBdr>
          <w:divsChild>
            <w:div w:id="609825767">
              <w:marLeft w:val="0"/>
              <w:marRight w:val="0"/>
              <w:marTop w:val="0"/>
              <w:marBottom w:val="0"/>
              <w:divBdr>
                <w:top w:val="none" w:sz="0" w:space="0" w:color="auto"/>
                <w:left w:val="none" w:sz="0" w:space="0" w:color="auto"/>
                <w:bottom w:val="none" w:sz="0" w:space="0" w:color="auto"/>
                <w:right w:val="none" w:sz="0" w:space="0" w:color="auto"/>
              </w:divBdr>
            </w:div>
            <w:div w:id="879518511">
              <w:marLeft w:val="0"/>
              <w:marRight w:val="0"/>
              <w:marTop w:val="0"/>
              <w:marBottom w:val="0"/>
              <w:divBdr>
                <w:top w:val="none" w:sz="0" w:space="0" w:color="auto"/>
                <w:left w:val="none" w:sz="0" w:space="0" w:color="auto"/>
                <w:bottom w:val="none" w:sz="0" w:space="0" w:color="auto"/>
                <w:right w:val="none" w:sz="0" w:space="0" w:color="auto"/>
              </w:divBdr>
            </w:div>
          </w:divsChild>
        </w:div>
        <w:div w:id="1971664903">
          <w:marLeft w:val="0"/>
          <w:marRight w:val="0"/>
          <w:marTop w:val="0"/>
          <w:marBottom w:val="0"/>
          <w:divBdr>
            <w:top w:val="none" w:sz="0" w:space="0" w:color="auto"/>
            <w:left w:val="none" w:sz="0" w:space="0" w:color="auto"/>
            <w:bottom w:val="none" w:sz="0" w:space="0" w:color="auto"/>
            <w:right w:val="none" w:sz="0" w:space="0" w:color="auto"/>
          </w:divBdr>
          <w:divsChild>
            <w:div w:id="637732828">
              <w:marLeft w:val="0"/>
              <w:marRight w:val="0"/>
              <w:marTop w:val="0"/>
              <w:marBottom w:val="0"/>
              <w:divBdr>
                <w:top w:val="none" w:sz="0" w:space="0" w:color="auto"/>
                <w:left w:val="none" w:sz="0" w:space="0" w:color="auto"/>
                <w:bottom w:val="none" w:sz="0" w:space="0" w:color="auto"/>
                <w:right w:val="none" w:sz="0" w:space="0" w:color="auto"/>
              </w:divBdr>
            </w:div>
            <w:div w:id="209126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79276">
      <w:bodyDiv w:val="1"/>
      <w:marLeft w:val="0"/>
      <w:marRight w:val="0"/>
      <w:marTop w:val="0"/>
      <w:marBottom w:val="0"/>
      <w:divBdr>
        <w:top w:val="none" w:sz="0" w:space="0" w:color="auto"/>
        <w:left w:val="none" w:sz="0" w:space="0" w:color="auto"/>
        <w:bottom w:val="none" w:sz="0" w:space="0" w:color="auto"/>
        <w:right w:val="none" w:sz="0" w:space="0" w:color="auto"/>
      </w:divBdr>
      <w:divsChild>
        <w:div w:id="32852603">
          <w:marLeft w:val="0"/>
          <w:marRight w:val="0"/>
          <w:marTop w:val="0"/>
          <w:marBottom w:val="0"/>
          <w:divBdr>
            <w:top w:val="none" w:sz="0" w:space="0" w:color="auto"/>
            <w:left w:val="none" w:sz="0" w:space="0" w:color="auto"/>
            <w:bottom w:val="none" w:sz="0" w:space="0" w:color="auto"/>
            <w:right w:val="none" w:sz="0" w:space="0" w:color="auto"/>
          </w:divBdr>
          <w:divsChild>
            <w:div w:id="1189636645">
              <w:marLeft w:val="0"/>
              <w:marRight w:val="0"/>
              <w:marTop w:val="0"/>
              <w:marBottom w:val="0"/>
              <w:divBdr>
                <w:top w:val="none" w:sz="0" w:space="0" w:color="auto"/>
                <w:left w:val="none" w:sz="0" w:space="0" w:color="auto"/>
                <w:bottom w:val="none" w:sz="0" w:space="0" w:color="auto"/>
                <w:right w:val="none" w:sz="0" w:space="0" w:color="auto"/>
              </w:divBdr>
            </w:div>
            <w:div w:id="97479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F545D0-A726-4C28-A324-4971389D1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3325</TotalTime>
  <Pages>55</Pages>
  <Words>13736</Words>
  <Characters>75554</Characters>
  <Application>Microsoft Office Word</Application>
  <DocSecurity>0</DocSecurity>
  <Lines>629</Lines>
  <Paragraphs>178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Khoulid</dc:creator>
  <cp:keywords/>
  <dc:description/>
  <cp:lastModifiedBy>Akram Khoulid</cp:lastModifiedBy>
  <cp:revision>30</cp:revision>
  <dcterms:created xsi:type="dcterms:W3CDTF">2026-07-30T23:03:00Z</dcterms:created>
  <dcterms:modified xsi:type="dcterms:W3CDTF">2026-08-27T12:36:00Z</dcterms:modified>
</cp:coreProperties>
</file>