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DFB9" w14:textId="77777777" w:rsidR="00107E02" w:rsidRDefault="00107E02" w:rsidP="00107E02">
      <w:pPr>
        <w:pStyle w:val="BodyText"/>
        <w:spacing w:before="10"/>
        <w:rPr>
          <w:rFonts w:ascii="Times New Roman"/>
          <w:sz w:val="13"/>
        </w:rPr>
      </w:pPr>
    </w:p>
    <w:tbl>
      <w:tblPr>
        <w:tblW w:w="0" w:type="auto"/>
        <w:tblInd w:w="2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7"/>
        <w:gridCol w:w="709"/>
        <w:gridCol w:w="709"/>
        <w:gridCol w:w="709"/>
        <w:gridCol w:w="4120"/>
      </w:tblGrid>
      <w:tr w:rsidR="00107E02" w14:paraId="3DAF17C8" w14:textId="77777777" w:rsidTr="00333B9C">
        <w:trPr>
          <w:trHeight w:val="346"/>
        </w:trPr>
        <w:tc>
          <w:tcPr>
            <w:tcW w:w="10594" w:type="dxa"/>
            <w:gridSpan w:val="5"/>
            <w:shd w:val="clear" w:color="auto" w:fill="BFBFBF"/>
          </w:tcPr>
          <w:p w14:paraId="554E736E" w14:textId="77777777" w:rsidR="00107E02" w:rsidRDefault="00107E02" w:rsidP="00333B9C">
            <w:pPr>
              <w:pStyle w:val="TableParagraph"/>
              <w:spacing w:before="52"/>
              <w:ind w:left="3954" w:right="39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Storage of Medication Audit</w:t>
            </w:r>
          </w:p>
        </w:tc>
      </w:tr>
      <w:tr w:rsidR="00107E02" w14:paraId="6CE8FAD6" w14:textId="77777777" w:rsidTr="00333B9C">
        <w:trPr>
          <w:trHeight w:val="667"/>
        </w:trPr>
        <w:tc>
          <w:tcPr>
            <w:tcW w:w="6474" w:type="dxa"/>
            <w:gridSpan w:val="4"/>
            <w:shd w:val="clear" w:color="auto" w:fill="D9E9F7"/>
          </w:tcPr>
          <w:p w14:paraId="01301ED0" w14:textId="77777777" w:rsidR="00107E02" w:rsidRDefault="00107E02" w:rsidP="00333B9C">
            <w:pPr>
              <w:pStyle w:val="TableParagraph"/>
              <w:spacing w:before="92" w:line="254" w:lineRule="auto"/>
              <w:ind w:left="781" w:right="180" w:hanging="57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Circle either 'Yes', 'No', or 'N/A' for each of the questions below. (A sample of 5 staff or </w:t>
            </w:r>
            <w:r>
              <w:rPr>
                <w:b/>
                <w:sz w:val="21"/>
              </w:rPr>
              <w:t>Service User</w:t>
            </w:r>
            <w:r>
              <w:rPr>
                <w:b/>
                <w:sz w:val="20"/>
              </w:rPr>
              <w:t>’s to be audited)</w:t>
            </w:r>
          </w:p>
        </w:tc>
        <w:tc>
          <w:tcPr>
            <w:tcW w:w="4120" w:type="dxa"/>
            <w:shd w:val="clear" w:color="auto" w:fill="D9E9F7"/>
          </w:tcPr>
          <w:p w14:paraId="2E1ACC28" w14:textId="77777777" w:rsidR="00107E02" w:rsidRDefault="00107E02" w:rsidP="00333B9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5516F605" w14:textId="77777777" w:rsidR="00107E02" w:rsidRDefault="00107E02" w:rsidP="00333B9C">
            <w:pPr>
              <w:pStyle w:val="TableParagraph"/>
              <w:spacing w:before="1"/>
              <w:ind w:left="634"/>
              <w:rPr>
                <w:b/>
                <w:sz w:val="20"/>
              </w:rPr>
            </w:pPr>
            <w:r>
              <w:rPr>
                <w:b/>
                <w:sz w:val="20"/>
              </w:rPr>
              <w:t>Action Needed and Comments</w:t>
            </w:r>
          </w:p>
        </w:tc>
      </w:tr>
      <w:tr w:rsidR="00107E02" w14:paraId="37171AAD" w14:textId="77777777" w:rsidTr="00333B9C">
        <w:trPr>
          <w:trHeight w:val="707"/>
        </w:trPr>
        <w:tc>
          <w:tcPr>
            <w:tcW w:w="4347" w:type="dxa"/>
          </w:tcPr>
          <w:p w14:paraId="40EBE42B" w14:textId="77777777" w:rsidR="00107E02" w:rsidRDefault="00107E02" w:rsidP="00333B9C">
            <w:pPr>
              <w:pStyle w:val="TableParagraph"/>
              <w:spacing w:before="134" w:line="237" w:lineRule="auto"/>
              <w:ind w:left="99" w:right="225"/>
              <w:rPr>
                <w:sz w:val="20"/>
              </w:rPr>
            </w:pPr>
            <w:r>
              <w:rPr>
                <w:sz w:val="20"/>
              </w:rPr>
              <w:t>Medicines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safely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an </w:t>
            </w:r>
            <w:r>
              <w:rPr>
                <w:sz w:val="20"/>
              </w:rPr>
              <w:t>appropriate designated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</w:p>
        </w:tc>
        <w:tc>
          <w:tcPr>
            <w:tcW w:w="709" w:type="dxa"/>
          </w:tcPr>
          <w:p w14:paraId="349D2C59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0CBB2D4C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03C583B8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B5AEBC8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A142B7F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2D5B127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0AFA157D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03BA4CDF" w14:textId="77777777" w:rsidTr="00333B9C">
        <w:trPr>
          <w:trHeight w:val="707"/>
        </w:trPr>
        <w:tc>
          <w:tcPr>
            <w:tcW w:w="4347" w:type="dxa"/>
          </w:tcPr>
          <w:p w14:paraId="0C673684" w14:textId="77777777" w:rsidR="00107E02" w:rsidRDefault="00107E02" w:rsidP="00333B9C">
            <w:pPr>
              <w:pStyle w:val="TableParagraph"/>
              <w:spacing w:before="17" w:line="228" w:lineRule="exact"/>
              <w:ind w:left="99" w:right="88"/>
              <w:rPr>
                <w:sz w:val="20"/>
              </w:rPr>
            </w:pPr>
            <w:r>
              <w:rPr>
                <w:sz w:val="20"/>
              </w:rPr>
              <w:t xml:space="preserve">Temperature checks of the medication storage area are recorded daily to ensure the temperature remains between 15-25 </w:t>
            </w:r>
            <w:r>
              <w:rPr>
                <w:color w:val="333333"/>
                <w:sz w:val="20"/>
              </w:rPr>
              <w:t>ºC</w:t>
            </w:r>
          </w:p>
        </w:tc>
        <w:tc>
          <w:tcPr>
            <w:tcW w:w="709" w:type="dxa"/>
          </w:tcPr>
          <w:p w14:paraId="6EA32D5B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0510003C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51E5C128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63000AE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A971BA8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020CCD08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40226CF2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20DB7EBF" w14:textId="77777777" w:rsidTr="00333B9C">
        <w:trPr>
          <w:trHeight w:val="680"/>
        </w:trPr>
        <w:tc>
          <w:tcPr>
            <w:tcW w:w="4347" w:type="dxa"/>
          </w:tcPr>
          <w:p w14:paraId="1D23C009" w14:textId="77777777" w:rsidR="00107E02" w:rsidRDefault="00107E02" w:rsidP="00333B9C">
            <w:pPr>
              <w:pStyle w:val="TableParagraph"/>
              <w:spacing w:before="4" w:line="228" w:lineRule="exact"/>
              <w:ind w:left="99" w:right="343"/>
              <w:rPr>
                <w:sz w:val="20"/>
              </w:rPr>
            </w:pPr>
            <w:r>
              <w:rPr>
                <w:sz w:val="20"/>
              </w:rPr>
              <w:t>If the temperature is outside of these parameters, there is evidence that this is reported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actioned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immediately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</w:p>
        </w:tc>
        <w:tc>
          <w:tcPr>
            <w:tcW w:w="709" w:type="dxa"/>
          </w:tcPr>
          <w:p w14:paraId="7F8AD582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0C2DDDEE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56A7B71F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7B28FAEC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E2F27B1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2212AA2A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4116C049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64A23AC6" w14:textId="77777777" w:rsidTr="00333B9C">
        <w:trPr>
          <w:trHeight w:val="699"/>
        </w:trPr>
        <w:tc>
          <w:tcPr>
            <w:tcW w:w="4347" w:type="dxa"/>
          </w:tcPr>
          <w:p w14:paraId="1F9A3124" w14:textId="77777777" w:rsidR="00107E02" w:rsidRDefault="00107E02" w:rsidP="00333B9C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795BFE0D" w14:textId="77777777" w:rsidR="00107E02" w:rsidRDefault="00107E02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 xml:space="preserve">Storage areas are clean and </w:t>
            </w:r>
            <w:proofErr w:type="spellStart"/>
            <w:r>
              <w:rPr>
                <w:sz w:val="20"/>
              </w:rPr>
              <w:t>organised</w:t>
            </w:r>
            <w:proofErr w:type="spellEnd"/>
          </w:p>
        </w:tc>
        <w:tc>
          <w:tcPr>
            <w:tcW w:w="709" w:type="dxa"/>
          </w:tcPr>
          <w:p w14:paraId="592E3FF8" w14:textId="77777777" w:rsidR="00107E02" w:rsidRDefault="00107E02" w:rsidP="00333B9C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5E58E1B0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12D6F98D" w14:textId="77777777" w:rsidR="00107E02" w:rsidRDefault="00107E02" w:rsidP="00333B9C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5C305D2E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46738813" w14:textId="77777777" w:rsidR="00107E02" w:rsidRDefault="00107E02" w:rsidP="00333B9C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59381CFD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58BCF8D0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3AF9F255" w14:textId="77777777" w:rsidTr="00333B9C">
        <w:trPr>
          <w:trHeight w:val="707"/>
        </w:trPr>
        <w:tc>
          <w:tcPr>
            <w:tcW w:w="4347" w:type="dxa"/>
          </w:tcPr>
          <w:p w14:paraId="3EB59765" w14:textId="77777777" w:rsidR="00107E02" w:rsidRDefault="00107E02" w:rsidP="00333B9C">
            <w:pPr>
              <w:pStyle w:val="TableParagraph"/>
              <w:spacing w:before="134" w:line="237" w:lineRule="auto"/>
              <w:ind w:left="99" w:right="104"/>
              <w:rPr>
                <w:sz w:val="20"/>
              </w:rPr>
            </w:pPr>
            <w:r>
              <w:rPr>
                <w:sz w:val="20"/>
              </w:rPr>
              <w:t>Medicine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cupboards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areas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kept </w:t>
            </w:r>
            <w:r>
              <w:rPr>
                <w:sz w:val="20"/>
              </w:rPr>
              <w:t>locked when not 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</w:p>
        </w:tc>
        <w:tc>
          <w:tcPr>
            <w:tcW w:w="709" w:type="dxa"/>
          </w:tcPr>
          <w:p w14:paraId="577DD2E2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1101619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312C896F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4A144B0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09D4D3DB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4D029B6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00DD0AF4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33E10C0D" w14:textId="77777777" w:rsidTr="00333B9C">
        <w:trPr>
          <w:trHeight w:val="707"/>
        </w:trPr>
        <w:tc>
          <w:tcPr>
            <w:tcW w:w="4347" w:type="dxa"/>
          </w:tcPr>
          <w:p w14:paraId="21D2697E" w14:textId="77777777" w:rsidR="00107E02" w:rsidRDefault="00107E02" w:rsidP="00333B9C">
            <w:pPr>
              <w:pStyle w:val="TableParagraph"/>
              <w:spacing w:before="17" w:line="228" w:lineRule="exact"/>
              <w:ind w:left="99" w:right="410"/>
              <w:rPr>
                <w:sz w:val="20"/>
              </w:rPr>
            </w:pPr>
            <w:r>
              <w:rPr>
                <w:sz w:val="20"/>
              </w:rPr>
              <w:t>Medications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routes/methods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 xml:space="preserve">of </w:t>
            </w:r>
            <w:r>
              <w:rPr>
                <w:sz w:val="20"/>
              </w:rPr>
              <w:t>administration are stored separately or segregated</w:t>
            </w:r>
          </w:p>
        </w:tc>
        <w:tc>
          <w:tcPr>
            <w:tcW w:w="709" w:type="dxa"/>
          </w:tcPr>
          <w:p w14:paraId="2025D813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66DF0773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152DA99C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3D08F8E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431FF1CF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3B8C6705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1458F5F9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5C0069DA" w14:textId="77777777" w:rsidTr="00333B9C">
        <w:trPr>
          <w:trHeight w:val="707"/>
        </w:trPr>
        <w:tc>
          <w:tcPr>
            <w:tcW w:w="4347" w:type="dxa"/>
          </w:tcPr>
          <w:p w14:paraId="5B982A35" w14:textId="77777777" w:rsidR="00107E02" w:rsidRDefault="00107E02" w:rsidP="00333B9C">
            <w:pPr>
              <w:pStyle w:val="TableParagraph"/>
              <w:spacing w:before="134" w:line="237" w:lineRule="auto"/>
              <w:ind w:left="99" w:right="377"/>
              <w:rPr>
                <w:sz w:val="20"/>
              </w:rPr>
            </w:pPr>
            <w:r>
              <w:rPr>
                <w:sz w:val="20"/>
              </w:rPr>
              <w:t>Any items that are not medications are not stored with medications (money, valuables)</w:t>
            </w:r>
          </w:p>
        </w:tc>
        <w:tc>
          <w:tcPr>
            <w:tcW w:w="709" w:type="dxa"/>
          </w:tcPr>
          <w:p w14:paraId="77982B23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23BBCF88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77156AF2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0BB4BE41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FF36C4D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288E91A7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007678AE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41AAB672" w14:textId="77777777" w:rsidTr="00333B9C">
        <w:trPr>
          <w:trHeight w:val="680"/>
        </w:trPr>
        <w:tc>
          <w:tcPr>
            <w:tcW w:w="4347" w:type="dxa"/>
          </w:tcPr>
          <w:p w14:paraId="16E9A458" w14:textId="77777777" w:rsidR="00107E02" w:rsidRDefault="00107E02" w:rsidP="00333B9C">
            <w:pPr>
              <w:pStyle w:val="TableParagraph"/>
              <w:spacing w:before="4" w:line="228" w:lineRule="exact"/>
              <w:ind w:left="99" w:right="257"/>
              <w:jc w:val="both"/>
              <w:rPr>
                <w:sz w:val="20"/>
              </w:rPr>
            </w:pPr>
            <w:r>
              <w:rPr>
                <w:sz w:val="20"/>
              </w:rPr>
              <w:t>Medication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keys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kept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, 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possession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medication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staff </w:t>
            </w:r>
            <w:r>
              <w:rPr>
                <w:sz w:val="20"/>
              </w:rPr>
              <w:t>member or Registered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</w:p>
        </w:tc>
        <w:tc>
          <w:tcPr>
            <w:tcW w:w="709" w:type="dxa"/>
          </w:tcPr>
          <w:p w14:paraId="1C52823D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245B0F77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546D0FA3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76FDBE06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F6FD5E6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006DE426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12D64892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2E85778D" w14:textId="77777777" w:rsidTr="00333B9C">
        <w:trPr>
          <w:trHeight w:val="699"/>
        </w:trPr>
        <w:tc>
          <w:tcPr>
            <w:tcW w:w="4347" w:type="dxa"/>
          </w:tcPr>
          <w:p w14:paraId="4D261B9A" w14:textId="77777777" w:rsidR="00107E02" w:rsidRDefault="00107E02" w:rsidP="00333B9C">
            <w:pPr>
              <w:pStyle w:val="TableParagraph"/>
              <w:spacing w:before="127" w:line="237" w:lineRule="auto"/>
              <w:ind w:left="99" w:right="1066"/>
              <w:rPr>
                <w:sz w:val="20"/>
              </w:rPr>
            </w:pPr>
            <w:r>
              <w:rPr>
                <w:sz w:val="20"/>
              </w:rPr>
              <w:t>Medications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exposed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 xml:space="preserve">and </w:t>
            </w:r>
            <w:r>
              <w:rPr>
                <w:sz w:val="20"/>
              </w:rPr>
              <w:t>unattended at any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</w:p>
        </w:tc>
        <w:tc>
          <w:tcPr>
            <w:tcW w:w="709" w:type="dxa"/>
          </w:tcPr>
          <w:p w14:paraId="49FDBF8E" w14:textId="77777777" w:rsidR="00107E02" w:rsidRDefault="00107E02" w:rsidP="00333B9C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26AA97E8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799279A4" w14:textId="77777777" w:rsidR="00107E02" w:rsidRDefault="00107E02" w:rsidP="00333B9C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03518B08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A4F6E85" w14:textId="77777777" w:rsidR="00107E02" w:rsidRDefault="00107E02" w:rsidP="00333B9C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044FE281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07B10E7D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6104A4C1" w14:textId="77777777" w:rsidTr="00333B9C">
        <w:trPr>
          <w:trHeight w:val="707"/>
        </w:trPr>
        <w:tc>
          <w:tcPr>
            <w:tcW w:w="4347" w:type="dxa"/>
          </w:tcPr>
          <w:p w14:paraId="51482128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572CD991" w14:textId="77777777" w:rsidR="00107E02" w:rsidRDefault="00107E02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Expiry dates are checked monthly</w:t>
            </w:r>
          </w:p>
        </w:tc>
        <w:tc>
          <w:tcPr>
            <w:tcW w:w="709" w:type="dxa"/>
          </w:tcPr>
          <w:p w14:paraId="6EA367F0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0DD76158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1ABE29E3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0C59B6CB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8C64E9A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AC26761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2F04AA43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35C98297" w14:textId="77777777" w:rsidTr="00333B9C">
        <w:trPr>
          <w:trHeight w:val="707"/>
        </w:trPr>
        <w:tc>
          <w:tcPr>
            <w:tcW w:w="4347" w:type="dxa"/>
          </w:tcPr>
          <w:p w14:paraId="0A3166D8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24432112" w14:textId="77777777" w:rsidR="00107E02" w:rsidRDefault="00107E02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There is a record of expiry date checks</w:t>
            </w:r>
          </w:p>
        </w:tc>
        <w:tc>
          <w:tcPr>
            <w:tcW w:w="709" w:type="dxa"/>
          </w:tcPr>
          <w:p w14:paraId="3E5876A5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62CC803D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5A609E5E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7A85FCE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1702BA4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67470931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2B389C1B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6D138E40" w14:textId="77777777" w:rsidTr="00333B9C">
        <w:trPr>
          <w:trHeight w:val="707"/>
        </w:trPr>
        <w:tc>
          <w:tcPr>
            <w:tcW w:w="4347" w:type="dxa"/>
          </w:tcPr>
          <w:p w14:paraId="0EA398F9" w14:textId="77777777" w:rsidR="00107E02" w:rsidRDefault="00107E02" w:rsidP="00333B9C">
            <w:pPr>
              <w:pStyle w:val="TableParagraph"/>
              <w:spacing w:before="134" w:line="237" w:lineRule="auto"/>
              <w:ind w:left="99" w:right="492"/>
              <w:rPr>
                <w:sz w:val="20"/>
              </w:rPr>
            </w:pPr>
            <w:r>
              <w:rPr>
                <w:sz w:val="20"/>
              </w:rPr>
              <w:t xml:space="preserve">Excessive quantities of medication are </w:t>
            </w:r>
            <w:r>
              <w:rPr>
                <w:spacing w:val="-5"/>
                <w:sz w:val="20"/>
              </w:rPr>
              <w:t xml:space="preserve">not </w:t>
            </w:r>
            <w:r>
              <w:rPr>
                <w:sz w:val="20"/>
              </w:rPr>
              <w:t>being stored</w:t>
            </w:r>
          </w:p>
        </w:tc>
        <w:tc>
          <w:tcPr>
            <w:tcW w:w="709" w:type="dxa"/>
          </w:tcPr>
          <w:p w14:paraId="35305230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19CDCB17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06F4E80F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C772B7D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02CC426A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711C947A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70790075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43F298CD" w14:textId="77777777" w:rsidTr="00333B9C">
        <w:trPr>
          <w:trHeight w:val="707"/>
        </w:trPr>
        <w:tc>
          <w:tcPr>
            <w:tcW w:w="4347" w:type="dxa"/>
          </w:tcPr>
          <w:p w14:paraId="22450FEF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E80FFD7" w14:textId="77777777" w:rsidR="00107E02" w:rsidRDefault="00107E02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Stock is rotated appropriately</w:t>
            </w:r>
          </w:p>
        </w:tc>
        <w:tc>
          <w:tcPr>
            <w:tcW w:w="709" w:type="dxa"/>
          </w:tcPr>
          <w:p w14:paraId="45E3C7E7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E78B8DE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0858EF39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56DE17A0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13D3EA0" w14:textId="77777777" w:rsidR="00107E02" w:rsidRDefault="00107E02" w:rsidP="00333B9C">
            <w:pPr>
              <w:pStyle w:val="TableParagraph"/>
              <w:spacing w:before="9"/>
              <w:rPr>
                <w:rFonts w:ascii="Times New Roman"/>
                <w:sz w:val="20"/>
              </w:rPr>
            </w:pPr>
          </w:p>
          <w:p w14:paraId="45985060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7F503AF4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78DFF63D" w14:textId="77777777" w:rsidTr="00333B9C">
        <w:trPr>
          <w:trHeight w:val="680"/>
        </w:trPr>
        <w:tc>
          <w:tcPr>
            <w:tcW w:w="4347" w:type="dxa"/>
          </w:tcPr>
          <w:p w14:paraId="4CDCDB8B" w14:textId="77777777" w:rsidR="00107E02" w:rsidRDefault="00107E02" w:rsidP="00333B9C">
            <w:pPr>
              <w:pStyle w:val="TableParagraph"/>
              <w:spacing w:before="4" w:line="228" w:lineRule="exact"/>
              <w:ind w:left="99" w:right="532"/>
              <w:rPr>
                <w:sz w:val="20"/>
              </w:rPr>
            </w:pPr>
            <w:r>
              <w:rPr>
                <w:sz w:val="20"/>
              </w:rPr>
              <w:t>Staff can access 'Rescue Medicines' for emergency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quickly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safely,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are </w:t>
            </w:r>
            <w:r>
              <w:rPr>
                <w:sz w:val="20"/>
              </w:rPr>
              <w:t>easy to identify and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</w:p>
        </w:tc>
        <w:tc>
          <w:tcPr>
            <w:tcW w:w="709" w:type="dxa"/>
          </w:tcPr>
          <w:p w14:paraId="4FDF52FD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457F988A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4B0BBDCC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1C7D28E2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08961D8D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01F86D96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3290D249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5B728C34" w14:textId="77777777" w:rsidTr="00333B9C">
        <w:trPr>
          <w:trHeight w:val="672"/>
        </w:trPr>
        <w:tc>
          <w:tcPr>
            <w:tcW w:w="4347" w:type="dxa"/>
          </w:tcPr>
          <w:p w14:paraId="42F66A16" w14:textId="77777777" w:rsidR="00107E02" w:rsidRDefault="00107E02" w:rsidP="00333B9C">
            <w:pPr>
              <w:pStyle w:val="TableParagraph"/>
              <w:spacing w:line="237" w:lineRule="auto"/>
              <w:ind w:left="99" w:right="224"/>
              <w:rPr>
                <w:sz w:val="20"/>
              </w:rPr>
            </w:pPr>
            <w:r>
              <w:rPr>
                <w:sz w:val="20"/>
              </w:rPr>
              <w:t>Medicine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trolleys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locked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secured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an </w:t>
            </w:r>
            <w:r>
              <w:rPr>
                <w:sz w:val="20"/>
              </w:rPr>
              <w:t>anchor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securely</w:t>
            </w:r>
          </w:p>
          <w:p w14:paraId="0250A570" w14:textId="77777777" w:rsidR="00107E02" w:rsidRDefault="00107E02" w:rsidP="00333B9C">
            <w:pPr>
              <w:pStyle w:val="TableParagraph"/>
              <w:spacing w:line="204" w:lineRule="exact"/>
              <w:ind w:left="99"/>
              <w:rPr>
                <w:sz w:val="20"/>
              </w:rPr>
            </w:pPr>
            <w:r>
              <w:rPr>
                <w:sz w:val="20"/>
              </w:rPr>
              <w:t>locked room with restricted access</w:t>
            </w:r>
          </w:p>
        </w:tc>
        <w:tc>
          <w:tcPr>
            <w:tcW w:w="709" w:type="dxa"/>
          </w:tcPr>
          <w:p w14:paraId="6AE76C30" w14:textId="77777777" w:rsidR="00107E02" w:rsidRDefault="00107E02" w:rsidP="00333B9C">
            <w:pPr>
              <w:pStyle w:val="TableParagraph"/>
              <w:rPr>
                <w:rFonts w:ascii="Times New Roman"/>
                <w:sz w:val="19"/>
              </w:rPr>
            </w:pPr>
          </w:p>
          <w:p w14:paraId="4B2E579D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4BE3FB46" w14:textId="77777777" w:rsidR="00107E02" w:rsidRDefault="00107E02" w:rsidP="00333B9C">
            <w:pPr>
              <w:pStyle w:val="TableParagraph"/>
              <w:rPr>
                <w:rFonts w:ascii="Times New Roman"/>
                <w:sz w:val="19"/>
              </w:rPr>
            </w:pPr>
          </w:p>
          <w:p w14:paraId="042B9316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16B660A0" w14:textId="77777777" w:rsidR="00107E02" w:rsidRDefault="00107E02" w:rsidP="00333B9C">
            <w:pPr>
              <w:pStyle w:val="TableParagraph"/>
              <w:rPr>
                <w:rFonts w:ascii="Times New Roman"/>
                <w:sz w:val="19"/>
              </w:rPr>
            </w:pPr>
          </w:p>
          <w:p w14:paraId="6DA5A55A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06C555A0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42FEAE07" w14:textId="77777777" w:rsidTr="00333B9C">
        <w:trPr>
          <w:trHeight w:val="680"/>
        </w:trPr>
        <w:tc>
          <w:tcPr>
            <w:tcW w:w="4347" w:type="dxa"/>
          </w:tcPr>
          <w:p w14:paraId="54797FC1" w14:textId="77777777" w:rsidR="00107E02" w:rsidRDefault="00107E02" w:rsidP="00333B9C">
            <w:pPr>
              <w:pStyle w:val="TableParagraph"/>
              <w:spacing w:before="4" w:line="228" w:lineRule="exact"/>
              <w:ind w:left="99" w:right="784"/>
              <w:rPr>
                <w:sz w:val="20"/>
              </w:rPr>
            </w:pPr>
            <w:r>
              <w:rPr>
                <w:sz w:val="20"/>
              </w:rPr>
              <w:t>The medicine trolley is clean and tidy, with Service Users' medications stored separately and easy to locate</w:t>
            </w:r>
          </w:p>
        </w:tc>
        <w:tc>
          <w:tcPr>
            <w:tcW w:w="709" w:type="dxa"/>
          </w:tcPr>
          <w:p w14:paraId="5426F949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76364E1E" w14:textId="77777777" w:rsidR="00107E02" w:rsidRDefault="00107E02" w:rsidP="00333B9C">
            <w:pPr>
              <w:pStyle w:val="TableParagraph"/>
              <w:ind w:left="160" w:right="134"/>
              <w:jc w:val="center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1C5FC49E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2106B4A5" w14:textId="77777777" w:rsidR="00107E02" w:rsidRDefault="00107E02" w:rsidP="00333B9C">
            <w:pPr>
              <w:pStyle w:val="TableParagraph"/>
              <w:ind w:left="153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194CF037" w14:textId="77777777" w:rsidR="00107E02" w:rsidRDefault="00107E02" w:rsidP="00333B9C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37A83264" w14:textId="77777777" w:rsidR="00107E02" w:rsidRDefault="00107E02" w:rsidP="00333B9C"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4120" w:type="dxa"/>
          </w:tcPr>
          <w:p w14:paraId="4AA1F9F3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6718B6" w14:textId="77777777" w:rsidR="00107E02" w:rsidRDefault="00107E02" w:rsidP="00107E02">
      <w:pPr>
        <w:rPr>
          <w:rFonts w:ascii="Times New Roman"/>
          <w:sz w:val="18"/>
        </w:rPr>
        <w:sectPr w:rsidR="00107E02" w:rsidSect="00107E02">
          <w:headerReference w:type="default" r:id="rId4"/>
          <w:pgSz w:w="11900" w:h="16840"/>
          <w:pgMar w:top="1280" w:right="420" w:bottom="420" w:left="580" w:header="0" w:footer="220" w:gutter="0"/>
          <w:pgNumType w:start="1"/>
          <w:cols w:space="720"/>
        </w:sectPr>
      </w:pPr>
    </w:p>
    <w:p w14:paraId="712BD39C" w14:textId="77777777" w:rsidR="00107E02" w:rsidRDefault="00107E02" w:rsidP="00107E02">
      <w:pPr>
        <w:pStyle w:val="BodyText"/>
        <w:spacing w:before="10"/>
        <w:rPr>
          <w:rFonts w:ascii="Times New Roman"/>
          <w:sz w:val="13"/>
        </w:rPr>
      </w:pPr>
    </w:p>
    <w:tbl>
      <w:tblPr>
        <w:tblW w:w="0" w:type="auto"/>
        <w:tblInd w:w="2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1712"/>
        <w:gridCol w:w="936"/>
        <w:gridCol w:w="709"/>
        <w:gridCol w:w="709"/>
        <w:gridCol w:w="709"/>
        <w:gridCol w:w="736"/>
        <w:gridCol w:w="3237"/>
      </w:tblGrid>
      <w:tr w:rsidR="00107E02" w14:paraId="0864AFA1" w14:textId="77777777" w:rsidTr="00333B9C">
        <w:trPr>
          <w:trHeight w:val="600"/>
        </w:trPr>
        <w:tc>
          <w:tcPr>
            <w:tcW w:w="6621" w:type="dxa"/>
            <w:gridSpan w:val="6"/>
            <w:shd w:val="clear" w:color="auto" w:fill="D9E9F7"/>
          </w:tcPr>
          <w:p w14:paraId="3961EB2D" w14:textId="77777777" w:rsidR="00107E02" w:rsidRDefault="00107E02" w:rsidP="00333B9C">
            <w:pPr>
              <w:pStyle w:val="TableParagraph"/>
              <w:spacing w:before="65" w:line="252" w:lineRule="auto"/>
              <w:ind w:left="99" w:right="260" w:firstLine="173"/>
              <w:rPr>
                <w:b/>
                <w:sz w:val="20"/>
              </w:rPr>
            </w:pPr>
            <w:r>
              <w:rPr>
                <w:b/>
                <w:sz w:val="20"/>
              </w:rPr>
              <w:t>Circle either 'Yes', 'No', or 'N/A' for each of the questions below. (A sample of 5 staff or Service User’s to be audited)</w:t>
            </w:r>
          </w:p>
        </w:tc>
        <w:tc>
          <w:tcPr>
            <w:tcW w:w="3973" w:type="dxa"/>
            <w:gridSpan w:val="2"/>
            <w:shd w:val="clear" w:color="auto" w:fill="D9E9F7"/>
          </w:tcPr>
          <w:p w14:paraId="7C87FF93" w14:textId="77777777" w:rsidR="00107E02" w:rsidRDefault="00107E02" w:rsidP="00333B9C">
            <w:pPr>
              <w:pStyle w:val="TableParagraph"/>
              <w:spacing w:before="186"/>
              <w:ind w:left="553"/>
              <w:rPr>
                <w:b/>
                <w:sz w:val="20"/>
              </w:rPr>
            </w:pPr>
            <w:r>
              <w:rPr>
                <w:b/>
                <w:sz w:val="20"/>
              </w:rPr>
              <w:t>Action Needed and Comments</w:t>
            </w:r>
          </w:p>
        </w:tc>
      </w:tr>
      <w:tr w:rsidR="00107E02" w14:paraId="6BEB65FD" w14:textId="77777777" w:rsidTr="00333B9C">
        <w:trPr>
          <w:trHeight w:val="252"/>
        </w:trPr>
        <w:tc>
          <w:tcPr>
            <w:tcW w:w="10594" w:type="dxa"/>
            <w:gridSpan w:val="8"/>
            <w:shd w:val="clear" w:color="auto" w:fill="D9E9F7"/>
          </w:tcPr>
          <w:p w14:paraId="19B26578" w14:textId="77777777" w:rsidR="00107E02" w:rsidRDefault="00107E02" w:rsidP="00333B9C">
            <w:pPr>
              <w:pStyle w:val="TableParagraph"/>
              <w:spacing w:before="12" w:line="220" w:lineRule="exact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FRIDGE</w:t>
            </w:r>
          </w:p>
        </w:tc>
      </w:tr>
      <w:tr w:rsidR="00107E02" w14:paraId="2D40B3F2" w14:textId="77777777" w:rsidTr="00333B9C">
        <w:trPr>
          <w:trHeight w:val="760"/>
        </w:trPr>
        <w:tc>
          <w:tcPr>
            <w:tcW w:w="4494" w:type="dxa"/>
            <w:gridSpan w:val="3"/>
          </w:tcPr>
          <w:p w14:paraId="40B479FF" w14:textId="77777777" w:rsidR="00107E02" w:rsidRDefault="00107E02" w:rsidP="00333B9C">
            <w:pPr>
              <w:pStyle w:val="TableParagraph"/>
              <w:spacing w:before="41" w:line="237" w:lineRule="auto"/>
              <w:ind w:left="99" w:right="547"/>
              <w:rPr>
                <w:sz w:val="20"/>
              </w:rPr>
            </w:pPr>
            <w:proofErr w:type="gramStart"/>
            <w:r>
              <w:rPr>
                <w:sz w:val="20"/>
              </w:rPr>
              <w:t>Medicines requiring</w:t>
            </w:r>
            <w:proofErr w:type="gramEnd"/>
            <w:r>
              <w:rPr>
                <w:sz w:val="20"/>
              </w:rPr>
              <w:t xml:space="preserve"> refrigeration are stored appropriately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secure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specialist medication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</w:p>
        </w:tc>
        <w:tc>
          <w:tcPr>
            <w:tcW w:w="709" w:type="dxa"/>
          </w:tcPr>
          <w:p w14:paraId="66B8F271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039CBD7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244DDB70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9E8137B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37402D93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4213CB7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7A2309ED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1F8F749F" w14:textId="77777777" w:rsidTr="00333B9C">
        <w:trPr>
          <w:trHeight w:val="760"/>
        </w:trPr>
        <w:tc>
          <w:tcPr>
            <w:tcW w:w="4494" w:type="dxa"/>
            <w:gridSpan w:val="3"/>
          </w:tcPr>
          <w:p w14:paraId="264425A7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F65503C" w14:textId="77777777" w:rsidR="00107E02" w:rsidRDefault="00107E02" w:rsidP="00333B9C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The fridge is kept locked</w:t>
            </w:r>
          </w:p>
        </w:tc>
        <w:tc>
          <w:tcPr>
            <w:tcW w:w="709" w:type="dxa"/>
          </w:tcPr>
          <w:p w14:paraId="0CC3DC1A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0DF7DCD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28EA0FB2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668DA8F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F9570F2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31ADB50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485C7F61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71A0718A" w14:textId="77777777" w:rsidTr="00333B9C">
        <w:trPr>
          <w:trHeight w:val="760"/>
        </w:trPr>
        <w:tc>
          <w:tcPr>
            <w:tcW w:w="4494" w:type="dxa"/>
            <w:gridSpan w:val="3"/>
          </w:tcPr>
          <w:p w14:paraId="5D79BD12" w14:textId="77777777" w:rsidR="00107E02" w:rsidRDefault="00107E02" w:rsidP="00333B9C">
            <w:pPr>
              <w:pStyle w:val="TableParagraph"/>
              <w:spacing w:before="161" w:line="237" w:lineRule="auto"/>
              <w:ind w:left="99" w:right="273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 shouldn’t be (food,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samples)</w:t>
            </w:r>
          </w:p>
        </w:tc>
        <w:tc>
          <w:tcPr>
            <w:tcW w:w="709" w:type="dxa"/>
          </w:tcPr>
          <w:p w14:paraId="2257360E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6C17AC0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478ECC0D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C36E052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0487C35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7D1F5F7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3CD5D02F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3BDD1677" w14:textId="77777777" w:rsidTr="00333B9C">
        <w:trPr>
          <w:trHeight w:val="760"/>
        </w:trPr>
        <w:tc>
          <w:tcPr>
            <w:tcW w:w="4494" w:type="dxa"/>
            <w:gridSpan w:val="3"/>
          </w:tcPr>
          <w:p w14:paraId="3330AC80" w14:textId="77777777" w:rsidR="00107E02" w:rsidRDefault="00107E02" w:rsidP="00333B9C">
            <w:pPr>
              <w:pStyle w:val="TableParagraph"/>
              <w:spacing w:before="161" w:line="237" w:lineRule="auto"/>
              <w:ind w:left="99" w:right="288"/>
              <w:rPr>
                <w:sz w:val="20"/>
              </w:rPr>
            </w:pPr>
            <w:r>
              <w:rPr>
                <w:sz w:val="20"/>
              </w:rPr>
              <w:t>Medications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requiring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refrigeration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away </w:t>
            </w:r>
            <w:r>
              <w:rPr>
                <w:sz w:val="20"/>
              </w:rPr>
              <w:t>as soon as they are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received</w:t>
            </w:r>
          </w:p>
        </w:tc>
        <w:tc>
          <w:tcPr>
            <w:tcW w:w="709" w:type="dxa"/>
          </w:tcPr>
          <w:p w14:paraId="6D567D98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A1D1AEB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399E7606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F22970E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3D09A384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5D2D7F8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74B416D6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11D916CD" w14:textId="77777777" w:rsidTr="00333B9C">
        <w:trPr>
          <w:trHeight w:val="760"/>
        </w:trPr>
        <w:tc>
          <w:tcPr>
            <w:tcW w:w="4494" w:type="dxa"/>
            <w:gridSpan w:val="3"/>
          </w:tcPr>
          <w:p w14:paraId="2BB39D7C" w14:textId="77777777" w:rsidR="00107E02" w:rsidRDefault="00107E02" w:rsidP="00333B9C">
            <w:pPr>
              <w:pStyle w:val="TableParagraph"/>
              <w:spacing w:before="41" w:line="237" w:lineRule="auto"/>
              <w:ind w:left="99" w:right="247"/>
              <w:rPr>
                <w:sz w:val="20"/>
              </w:rPr>
            </w:pPr>
            <w:r>
              <w:rPr>
                <w:sz w:val="20"/>
              </w:rPr>
              <w:t xml:space="preserve">There is a process for stock rotation where the Service User has more than one of the same </w:t>
            </w:r>
            <w:proofErr w:type="gramStart"/>
            <w:r>
              <w:rPr>
                <w:sz w:val="20"/>
              </w:rPr>
              <w:t>medicine</w:t>
            </w:r>
            <w:proofErr w:type="gramEnd"/>
            <w:r>
              <w:rPr>
                <w:sz w:val="20"/>
              </w:rPr>
              <w:t xml:space="preserve"> in the fridge</w:t>
            </w:r>
          </w:p>
        </w:tc>
        <w:tc>
          <w:tcPr>
            <w:tcW w:w="709" w:type="dxa"/>
          </w:tcPr>
          <w:p w14:paraId="24AD781D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DE5B0C0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5FBA82C6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137DBA5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6F20A22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E7B6EE1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50596DE0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19C4D8AD" w14:textId="77777777" w:rsidTr="00333B9C">
        <w:trPr>
          <w:trHeight w:val="760"/>
        </w:trPr>
        <w:tc>
          <w:tcPr>
            <w:tcW w:w="4494" w:type="dxa"/>
            <w:gridSpan w:val="3"/>
          </w:tcPr>
          <w:p w14:paraId="504C6394" w14:textId="77777777" w:rsidR="00107E02" w:rsidRDefault="00107E02" w:rsidP="00333B9C">
            <w:pPr>
              <w:pStyle w:val="TableParagraph"/>
              <w:spacing w:before="161" w:line="237" w:lineRule="auto"/>
              <w:ind w:left="99" w:right="339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 be switched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</w:t>
            </w:r>
          </w:p>
        </w:tc>
        <w:tc>
          <w:tcPr>
            <w:tcW w:w="709" w:type="dxa"/>
          </w:tcPr>
          <w:p w14:paraId="1D950BF2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9F7FAF5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3963841D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9D010CC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E2127CA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59006DBD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007EC128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7D990D67" w14:textId="77777777" w:rsidTr="00333B9C">
        <w:trPr>
          <w:trHeight w:val="760"/>
        </w:trPr>
        <w:tc>
          <w:tcPr>
            <w:tcW w:w="4494" w:type="dxa"/>
            <w:gridSpan w:val="3"/>
          </w:tcPr>
          <w:p w14:paraId="2FB920B8" w14:textId="77777777" w:rsidR="00107E02" w:rsidRDefault="00107E02" w:rsidP="00333B9C">
            <w:pPr>
              <w:pStyle w:val="TableParagraph"/>
              <w:spacing w:before="161" w:line="237" w:lineRule="auto"/>
              <w:ind w:left="99" w:right="692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overloaded,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allowing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to </w:t>
            </w:r>
            <w:r>
              <w:rPr>
                <w:sz w:val="20"/>
              </w:rPr>
              <w:t>circulate</w:t>
            </w:r>
          </w:p>
        </w:tc>
        <w:tc>
          <w:tcPr>
            <w:tcW w:w="709" w:type="dxa"/>
          </w:tcPr>
          <w:p w14:paraId="6C28F6D7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A927CF1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60D02242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BBF2FCB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60995536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566E9FB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082B3B92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608737CA" w14:textId="77777777" w:rsidTr="00333B9C">
        <w:trPr>
          <w:trHeight w:val="760"/>
        </w:trPr>
        <w:tc>
          <w:tcPr>
            <w:tcW w:w="4494" w:type="dxa"/>
            <w:gridSpan w:val="3"/>
          </w:tcPr>
          <w:p w14:paraId="73A41F8D" w14:textId="77777777" w:rsidR="00107E02" w:rsidRDefault="00107E02" w:rsidP="00333B9C">
            <w:pPr>
              <w:pStyle w:val="TableParagraph"/>
              <w:spacing w:before="41" w:line="237" w:lineRule="auto"/>
              <w:ind w:left="99" w:right="454"/>
              <w:rPr>
                <w:sz w:val="20"/>
              </w:rPr>
            </w:pPr>
            <w:r>
              <w:rPr>
                <w:sz w:val="20"/>
              </w:rPr>
              <w:t>Staff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as </w:t>
            </w:r>
            <w:r>
              <w:rPr>
                <w:sz w:val="20"/>
              </w:rPr>
              <w:t>short a time as possible to keep a constant temperature</w:t>
            </w:r>
          </w:p>
        </w:tc>
        <w:tc>
          <w:tcPr>
            <w:tcW w:w="709" w:type="dxa"/>
          </w:tcPr>
          <w:p w14:paraId="7A5B5D3B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E1487C3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14A909E7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3ED9007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3BBB1D5B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4620A79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10387257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6801BA0A" w14:textId="77777777" w:rsidTr="00333B9C">
        <w:trPr>
          <w:trHeight w:val="760"/>
        </w:trPr>
        <w:tc>
          <w:tcPr>
            <w:tcW w:w="4494" w:type="dxa"/>
            <w:gridSpan w:val="3"/>
          </w:tcPr>
          <w:p w14:paraId="3E742576" w14:textId="77777777" w:rsidR="00107E02" w:rsidRDefault="00107E02" w:rsidP="00333B9C">
            <w:pPr>
              <w:pStyle w:val="TableParagraph"/>
              <w:spacing w:before="161" w:line="237" w:lineRule="auto"/>
              <w:ind w:left="99" w:right="347"/>
              <w:rPr>
                <w:sz w:val="20"/>
              </w:rPr>
            </w:pPr>
            <w:r>
              <w:rPr>
                <w:sz w:val="20"/>
              </w:rPr>
              <w:t>Staff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frozen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before administering to a Service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</w:p>
        </w:tc>
        <w:tc>
          <w:tcPr>
            <w:tcW w:w="709" w:type="dxa"/>
          </w:tcPr>
          <w:p w14:paraId="08CDFAFC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122443A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7AA04520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188D794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9C34BD1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4405EED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7486874E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39EFC359" w14:textId="77777777" w:rsidTr="00333B9C">
        <w:trPr>
          <w:trHeight w:val="760"/>
        </w:trPr>
        <w:tc>
          <w:tcPr>
            <w:tcW w:w="4494" w:type="dxa"/>
            <w:gridSpan w:val="3"/>
          </w:tcPr>
          <w:p w14:paraId="254AF178" w14:textId="77777777" w:rsidR="00107E02" w:rsidRDefault="00107E02" w:rsidP="00333B9C">
            <w:pPr>
              <w:pStyle w:val="TableParagraph"/>
              <w:spacing w:before="161" w:line="237" w:lineRule="auto"/>
              <w:ind w:left="99" w:right="547"/>
              <w:rPr>
                <w:sz w:val="20"/>
              </w:rPr>
            </w:pPr>
            <w:r>
              <w:rPr>
                <w:sz w:val="20"/>
              </w:rPr>
              <w:t>The fridge has a maximum/minimum thermometer</w:t>
            </w:r>
          </w:p>
        </w:tc>
        <w:tc>
          <w:tcPr>
            <w:tcW w:w="709" w:type="dxa"/>
          </w:tcPr>
          <w:p w14:paraId="471E4848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FC7DB21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612E6D2F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D1F8901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4DD7B88A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67CF636B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1A25DF2F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0F85BA03" w14:textId="77777777" w:rsidTr="00333B9C">
        <w:trPr>
          <w:trHeight w:val="760"/>
        </w:trPr>
        <w:tc>
          <w:tcPr>
            <w:tcW w:w="4494" w:type="dxa"/>
            <w:gridSpan w:val="3"/>
          </w:tcPr>
          <w:p w14:paraId="3E260CCB" w14:textId="77777777" w:rsidR="00107E02" w:rsidRDefault="00107E02" w:rsidP="00333B9C">
            <w:pPr>
              <w:pStyle w:val="TableParagraph"/>
              <w:spacing w:before="161" w:line="237" w:lineRule="auto"/>
              <w:ind w:left="99" w:right="214"/>
              <w:rPr>
                <w:sz w:val="20"/>
              </w:rPr>
            </w:pPr>
            <w:r>
              <w:rPr>
                <w:sz w:val="20"/>
              </w:rPr>
              <w:t>All maximum/minimum fridge temperatures are checked daily and records kept</w:t>
            </w:r>
          </w:p>
        </w:tc>
        <w:tc>
          <w:tcPr>
            <w:tcW w:w="709" w:type="dxa"/>
          </w:tcPr>
          <w:p w14:paraId="54C58AF5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970B039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33253EAB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6E1F64C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15B282BA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7C4DC720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4EDD013F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35F48E7F" w14:textId="77777777" w:rsidTr="00333B9C">
        <w:trPr>
          <w:trHeight w:val="760"/>
        </w:trPr>
        <w:tc>
          <w:tcPr>
            <w:tcW w:w="4494" w:type="dxa"/>
            <w:gridSpan w:val="3"/>
          </w:tcPr>
          <w:p w14:paraId="183DBCB0" w14:textId="77777777" w:rsidR="00107E02" w:rsidRDefault="00107E02" w:rsidP="00333B9C">
            <w:pPr>
              <w:pStyle w:val="TableParagraph"/>
              <w:spacing w:before="41" w:line="237" w:lineRule="auto"/>
              <w:ind w:left="99" w:right="565"/>
              <w:jc w:val="both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fridge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temperatures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are </w:t>
            </w:r>
            <w:r>
              <w:rPr>
                <w:sz w:val="20"/>
              </w:rPr>
              <w:t>outside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2-8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°C,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this action is documented and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retained</w:t>
            </w:r>
          </w:p>
        </w:tc>
        <w:tc>
          <w:tcPr>
            <w:tcW w:w="709" w:type="dxa"/>
          </w:tcPr>
          <w:p w14:paraId="137C7D3D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9DD43B6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287B5996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F289960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7390AF18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09A26E7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04D33713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2E6F6A84" w14:textId="77777777" w:rsidTr="00333B9C">
        <w:trPr>
          <w:trHeight w:val="760"/>
        </w:trPr>
        <w:tc>
          <w:tcPr>
            <w:tcW w:w="4494" w:type="dxa"/>
            <w:gridSpan w:val="3"/>
          </w:tcPr>
          <w:p w14:paraId="020B79A1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0D45C0A7" w14:textId="77777777" w:rsidR="00107E02" w:rsidRDefault="00107E02" w:rsidP="00333B9C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z w:val="20"/>
              </w:rPr>
              <w:t>The fridge is cleaned regularly</w:t>
            </w:r>
          </w:p>
        </w:tc>
        <w:tc>
          <w:tcPr>
            <w:tcW w:w="709" w:type="dxa"/>
          </w:tcPr>
          <w:p w14:paraId="47FC6BC2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9BEDEF0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6A7B7633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1D727AA4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4BD79F92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A119482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7F7B0B5A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1AABFB7C" w14:textId="77777777" w:rsidTr="00333B9C">
        <w:trPr>
          <w:trHeight w:val="760"/>
        </w:trPr>
        <w:tc>
          <w:tcPr>
            <w:tcW w:w="4494" w:type="dxa"/>
            <w:gridSpan w:val="3"/>
          </w:tcPr>
          <w:p w14:paraId="0356164F" w14:textId="77777777" w:rsidR="00107E02" w:rsidRDefault="00107E02" w:rsidP="00333B9C">
            <w:pPr>
              <w:pStyle w:val="TableParagraph"/>
              <w:spacing w:before="161" w:line="237" w:lineRule="auto"/>
              <w:ind w:left="99" w:right="52"/>
              <w:rPr>
                <w:sz w:val="20"/>
              </w:rPr>
            </w:pPr>
            <w:r>
              <w:rPr>
                <w:sz w:val="20"/>
              </w:rPr>
              <w:t>The fridge is defrosted as per the manufacturer's instructions, and this is documented</w:t>
            </w:r>
          </w:p>
        </w:tc>
        <w:tc>
          <w:tcPr>
            <w:tcW w:w="709" w:type="dxa"/>
          </w:tcPr>
          <w:p w14:paraId="18A28BB3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2ED611F1" w14:textId="77777777" w:rsidR="00107E02" w:rsidRDefault="00107E02" w:rsidP="00333B9C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657B2211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3FD6C602" w14:textId="77777777" w:rsidR="00107E02" w:rsidRDefault="00107E02" w:rsidP="00333B9C">
            <w:pPr>
              <w:pStyle w:val="TableParagraph"/>
              <w:spacing w:before="1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2D7720C8" w14:textId="77777777" w:rsidR="00107E02" w:rsidRDefault="00107E02" w:rsidP="00333B9C">
            <w:pPr>
              <w:pStyle w:val="TableParagraph"/>
              <w:spacing w:before="1"/>
              <w:rPr>
                <w:rFonts w:ascii="Times New Roman"/>
                <w:sz w:val="23"/>
              </w:rPr>
            </w:pPr>
          </w:p>
          <w:p w14:paraId="4E315B44" w14:textId="77777777" w:rsidR="00107E02" w:rsidRDefault="00107E02" w:rsidP="00333B9C">
            <w:pPr>
              <w:pStyle w:val="TableParagraph"/>
              <w:spacing w:before="1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56872BE6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66D8F35F" w14:textId="77777777" w:rsidTr="00333B9C">
        <w:trPr>
          <w:trHeight w:val="720"/>
        </w:trPr>
        <w:tc>
          <w:tcPr>
            <w:tcW w:w="4494" w:type="dxa"/>
            <w:gridSpan w:val="3"/>
          </w:tcPr>
          <w:p w14:paraId="52DB9139" w14:textId="77777777" w:rsidR="00107E02" w:rsidRDefault="00107E02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4C5F14FE" w14:textId="77777777" w:rsidR="00107E02" w:rsidRDefault="00107E02" w:rsidP="00333B9C">
            <w:pPr>
              <w:pStyle w:val="TableParagraph"/>
              <w:ind w:left="99"/>
              <w:rPr>
                <w:sz w:val="20"/>
              </w:rPr>
            </w:pPr>
            <w:r>
              <w:rPr>
                <w:sz w:val="20"/>
              </w:rPr>
              <w:t>Staff know what to do if the fridge breaks down</w:t>
            </w:r>
          </w:p>
        </w:tc>
        <w:tc>
          <w:tcPr>
            <w:tcW w:w="709" w:type="dxa"/>
          </w:tcPr>
          <w:p w14:paraId="76B53394" w14:textId="77777777" w:rsidR="00107E02" w:rsidRDefault="00107E02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2088B6C5" w14:textId="77777777" w:rsidR="00107E02" w:rsidRDefault="00107E02" w:rsidP="00333B9C">
            <w:pPr>
              <w:pStyle w:val="TableParagraph"/>
              <w:ind w:left="179"/>
              <w:rPr>
                <w:sz w:val="20"/>
              </w:rPr>
            </w:pPr>
            <w:r>
              <w:rPr>
                <w:sz w:val="20"/>
              </w:rPr>
              <w:t>Yes</w:t>
            </w:r>
          </w:p>
        </w:tc>
        <w:tc>
          <w:tcPr>
            <w:tcW w:w="709" w:type="dxa"/>
          </w:tcPr>
          <w:p w14:paraId="37D85CBD" w14:textId="77777777" w:rsidR="00107E02" w:rsidRDefault="00107E02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026A88D8" w14:textId="77777777" w:rsidR="00107E02" w:rsidRDefault="00107E02" w:rsidP="00333B9C">
            <w:pPr>
              <w:pStyle w:val="TableParagraph"/>
              <w:ind w:left="154" w:right="14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</w:p>
        </w:tc>
        <w:tc>
          <w:tcPr>
            <w:tcW w:w="709" w:type="dxa"/>
          </w:tcPr>
          <w:p w14:paraId="4C107333" w14:textId="77777777" w:rsidR="00107E02" w:rsidRDefault="00107E02" w:rsidP="00333B9C">
            <w:pPr>
              <w:pStyle w:val="TableParagraph"/>
              <w:spacing w:before="11"/>
              <w:rPr>
                <w:rFonts w:ascii="Times New Roman"/>
                <w:sz w:val="21"/>
              </w:rPr>
            </w:pPr>
          </w:p>
          <w:p w14:paraId="2E20563B" w14:textId="77777777" w:rsidR="00107E02" w:rsidRDefault="00107E02" w:rsidP="00333B9C">
            <w:pPr>
              <w:pStyle w:val="TableParagraph"/>
              <w:ind w:left="141" w:right="141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973" w:type="dxa"/>
            <w:gridSpan w:val="2"/>
          </w:tcPr>
          <w:p w14:paraId="2998D2BA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E02" w14:paraId="67A74B3B" w14:textId="77777777" w:rsidTr="00333B9C">
        <w:trPr>
          <w:trHeight w:val="453"/>
        </w:trPr>
        <w:tc>
          <w:tcPr>
            <w:tcW w:w="1846" w:type="dxa"/>
          </w:tcPr>
          <w:p w14:paraId="2BFD807E" w14:textId="77777777" w:rsidR="00107E02" w:rsidRDefault="00107E02" w:rsidP="00333B9C">
            <w:pPr>
              <w:pStyle w:val="TableParagraph"/>
              <w:spacing w:before="106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Date of Audit:</w:t>
            </w:r>
          </w:p>
        </w:tc>
        <w:tc>
          <w:tcPr>
            <w:tcW w:w="1712" w:type="dxa"/>
          </w:tcPr>
          <w:p w14:paraId="37373AB7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99" w:type="dxa"/>
            <w:gridSpan w:val="5"/>
          </w:tcPr>
          <w:p w14:paraId="5CD44942" w14:textId="77777777" w:rsidR="00107E02" w:rsidRDefault="00107E02" w:rsidP="00333B9C">
            <w:pPr>
              <w:pStyle w:val="TableParagraph"/>
              <w:spacing w:before="106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Signature of staff member completing:</w:t>
            </w:r>
          </w:p>
        </w:tc>
        <w:tc>
          <w:tcPr>
            <w:tcW w:w="3237" w:type="dxa"/>
          </w:tcPr>
          <w:p w14:paraId="570B4D74" w14:textId="77777777" w:rsidR="00107E02" w:rsidRDefault="00107E02" w:rsidP="00333B9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7FE0C73" w14:textId="77777777" w:rsidR="00107E02" w:rsidRDefault="00107E02" w:rsidP="00107E02">
      <w:pPr>
        <w:rPr>
          <w:rFonts w:ascii="Times New Roman"/>
          <w:sz w:val="18"/>
        </w:rPr>
        <w:sectPr w:rsidR="00107E02" w:rsidSect="00107E02">
          <w:pgSz w:w="11900" w:h="16840"/>
          <w:pgMar w:top="1280" w:right="420" w:bottom="420" w:left="580" w:header="0" w:footer="220" w:gutter="0"/>
          <w:cols w:space="720"/>
        </w:sectPr>
      </w:pPr>
    </w:p>
    <w:p w14:paraId="08304E7B" w14:textId="77777777" w:rsidR="00107E02" w:rsidRDefault="00107E02" w:rsidP="00107E02">
      <w:pPr>
        <w:pStyle w:val="BodyText"/>
        <w:spacing w:before="2"/>
        <w:rPr>
          <w:rFonts w:ascii="Times New Roman"/>
          <w:sz w:val="16"/>
        </w:rPr>
      </w:pPr>
    </w:p>
    <w:tbl>
      <w:tblPr>
        <w:tblW w:w="0" w:type="auto"/>
        <w:tblInd w:w="2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1"/>
        <w:gridCol w:w="3919"/>
        <w:gridCol w:w="1672"/>
        <w:gridCol w:w="1418"/>
      </w:tblGrid>
      <w:tr w:rsidR="00107E02" w14:paraId="5BA16935" w14:textId="77777777" w:rsidTr="00333B9C">
        <w:trPr>
          <w:trHeight w:val="506"/>
        </w:trPr>
        <w:tc>
          <w:tcPr>
            <w:tcW w:w="10540" w:type="dxa"/>
            <w:gridSpan w:val="4"/>
            <w:shd w:val="clear" w:color="auto" w:fill="BFBFBF"/>
          </w:tcPr>
          <w:p w14:paraId="403F68B9" w14:textId="77777777" w:rsidR="00107E02" w:rsidRDefault="00107E02" w:rsidP="00333B9C">
            <w:pPr>
              <w:pStyle w:val="TableParagraph"/>
              <w:spacing w:before="132"/>
              <w:ind w:left="4698" w:right="468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Action Plan</w:t>
            </w:r>
          </w:p>
        </w:tc>
      </w:tr>
      <w:tr w:rsidR="00107E02" w14:paraId="1244544E" w14:textId="77777777" w:rsidTr="00333B9C">
        <w:trPr>
          <w:trHeight w:val="506"/>
        </w:trPr>
        <w:tc>
          <w:tcPr>
            <w:tcW w:w="3531" w:type="dxa"/>
            <w:shd w:val="clear" w:color="auto" w:fill="D9E9F7"/>
          </w:tcPr>
          <w:p w14:paraId="5A4DF496" w14:textId="77777777" w:rsidR="00107E02" w:rsidRDefault="00107E02" w:rsidP="00333B9C">
            <w:pPr>
              <w:pStyle w:val="TableParagraph"/>
              <w:spacing w:before="146"/>
              <w:ind w:left="1009"/>
              <w:rPr>
                <w:b/>
                <w:sz w:val="20"/>
              </w:rPr>
            </w:pPr>
            <w:r>
              <w:rPr>
                <w:b/>
                <w:sz w:val="20"/>
              </w:rPr>
              <w:t>Action Required</w:t>
            </w:r>
          </w:p>
        </w:tc>
        <w:tc>
          <w:tcPr>
            <w:tcW w:w="3919" w:type="dxa"/>
            <w:shd w:val="clear" w:color="auto" w:fill="D9E9F7"/>
          </w:tcPr>
          <w:p w14:paraId="7BAD12A1" w14:textId="77777777" w:rsidR="00107E02" w:rsidRDefault="00107E02" w:rsidP="00333B9C">
            <w:pPr>
              <w:pStyle w:val="TableParagraph"/>
              <w:spacing w:before="146"/>
              <w:ind w:left="1035"/>
              <w:rPr>
                <w:b/>
                <w:sz w:val="20"/>
              </w:rPr>
            </w:pPr>
            <w:r>
              <w:rPr>
                <w:b/>
                <w:sz w:val="20"/>
              </w:rPr>
              <w:t>Actions to be Taken</w:t>
            </w:r>
          </w:p>
        </w:tc>
        <w:tc>
          <w:tcPr>
            <w:tcW w:w="1672" w:type="dxa"/>
            <w:shd w:val="clear" w:color="auto" w:fill="D9E9F7"/>
          </w:tcPr>
          <w:p w14:paraId="39B09928" w14:textId="77777777" w:rsidR="00107E02" w:rsidRDefault="00107E02" w:rsidP="00333B9C">
            <w:pPr>
              <w:pStyle w:val="TableParagraph"/>
              <w:spacing w:before="15" w:line="240" w:lineRule="atLeast"/>
              <w:ind w:left="514" w:right="188" w:hanging="25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</w:t>
            </w:r>
          </w:p>
        </w:tc>
        <w:tc>
          <w:tcPr>
            <w:tcW w:w="1418" w:type="dxa"/>
            <w:shd w:val="clear" w:color="auto" w:fill="D9E9F7"/>
          </w:tcPr>
          <w:p w14:paraId="46F0784F" w14:textId="77777777" w:rsidR="00107E02" w:rsidRDefault="00107E02" w:rsidP="00333B9C">
            <w:pPr>
              <w:pStyle w:val="TableParagraph"/>
              <w:spacing w:before="146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Timeframe</w:t>
            </w:r>
          </w:p>
        </w:tc>
      </w:tr>
      <w:tr w:rsidR="00107E02" w14:paraId="2A5B7D13" w14:textId="77777777" w:rsidTr="00333B9C">
        <w:trPr>
          <w:trHeight w:val="1589"/>
        </w:trPr>
        <w:tc>
          <w:tcPr>
            <w:tcW w:w="3531" w:type="dxa"/>
          </w:tcPr>
          <w:p w14:paraId="6262F380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09245410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51B9A621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A27224B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E02" w14:paraId="6DED9F66" w14:textId="77777777" w:rsidTr="00333B9C">
        <w:trPr>
          <w:trHeight w:val="1589"/>
        </w:trPr>
        <w:tc>
          <w:tcPr>
            <w:tcW w:w="3531" w:type="dxa"/>
          </w:tcPr>
          <w:p w14:paraId="12DA15FA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389C3A7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6723C178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1C216B2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E02" w14:paraId="6AF0801E" w14:textId="77777777" w:rsidTr="00333B9C">
        <w:trPr>
          <w:trHeight w:val="1589"/>
        </w:trPr>
        <w:tc>
          <w:tcPr>
            <w:tcW w:w="3531" w:type="dxa"/>
          </w:tcPr>
          <w:p w14:paraId="50090C1B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062251FC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6DAFF2C8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1201D261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E02" w14:paraId="2BCAB110" w14:textId="77777777" w:rsidTr="00333B9C">
        <w:trPr>
          <w:trHeight w:val="1589"/>
        </w:trPr>
        <w:tc>
          <w:tcPr>
            <w:tcW w:w="3531" w:type="dxa"/>
          </w:tcPr>
          <w:p w14:paraId="276FF789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0D780755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50BE0312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2488B669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E02" w14:paraId="0DE573F4" w14:textId="77777777" w:rsidTr="00333B9C">
        <w:trPr>
          <w:trHeight w:val="1589"/>
        </w:trPr>
        <w:tc>
          <w:tcPr>
            <w:tcW w:w="3531" w:type="dxa"/>
          </w:tcPr>
          <w:p w14:paraId="19F78144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4726C7FF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35D3679D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A3AD40C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E02" w14:paraId="446CC1F5" w14:textId="77777777" w:rsidTr="00333B9C">
        <w:trPr>
          <w:trHeight w:val="1589"/>
        </w:trPr>
        <w:tc>
          <w:tcPr>
            <w:tcW w:w="3531" w:type="dxa"/>
          </w:tcPr>
          <w:p w14:paraId="369E15D5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69B85D13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60D793CB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494DB02E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E02" w14:paraId="3674CA4F" w14:textId="77777777" w:rsidTr="00333B9C">
        <w:trPr>
          <w:trHeight w:val="1589"/>
        </w:trPr>
        <w:tc>
          <w:tcPr>
            <w:tcW w:w="3531" w:type="dxa"/>
          </w:tcPr>
          <w:p w14:paraId="1B59A767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19" w:type="dxa"/>
          </w:tcPr>
          <w:p w14:paraId="5977D443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2" w:type="dxa"/>
          </w:tcPr>
          <w:p w14:paraId="6516F0DE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C236F62" w14:textId="77777777" w:rsidR="00107E02" w:rsidRDefault="00107E02" w:rsidP="00333B9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E02" w14:paraId="2E91C643" w14:textId="77777777" w:rsidTr="00333B9C">
        <w:trPr>
          <w:trHeight w:val="626"/>
        </w:trPr>
        <w:tc>
          <w:tcPr>
            <w:tcW w:w="7450" w:type="dxa"/>
            <w:gridSpan w:val="2"/>
          </w:tcPr>
          <w:p w14:paraId="39820C05" w14:textId="77777777" w:rsidR="00107E02" w:rsidRDefault="00107E02" w:rsidP="00333B9C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4D13F50E" w14:textId="77777777" w:rsidR="00107E02" w:rsidRDefault="00107E02" w:rsidP="00333B9C">
            <w:pPr>
              <w:pStyle w:val="TableParagraph"/>
              <w:spacing w:before="1"/>
              <w:ind w:left="99"/>
              <w:rPr>
                <w:b/>
                <w:sz w:val="20"/>
              </w:rPr>
            </w:pPr>
            <w:r>
              <w:rPr>
                <w:b/>
                <w:sz w:val="20"/>
              </w:rPr>
              <w:t>ACTION PLAN COMPLETED BY:</w:t>
            </w:r>
          </w:p>
        </w:tc>
        <w:tc>
          <w:tcPr>
            <w:tcW w:w="3090" w:type="dxa"/>
            <w:gridSpan w:val="2"/>
          </w:tcPr>
          <w:p w14:paraId="11AD00BE" w14:textId="77777777" w:rsidR="00107E02" w:rsidRDefault="00107E02" w:rsidP="00333B9C">
            <w:pPr>
              <w:pStyle w:val="TableParagraph"/>
              <w:spacing w:before="3"/>
              <w:rPr>
                <w:rFonts w:ascii="Times New Roman"/>
                <w:sz w:val="17"/>
              </w:rPr>
            </w:pPr>
          </w:p>
          <w:p w14:paraId="350226A8" w14:textId="77777777" w:rsidR="00107E02" w:rsidRDefault="00107E02" w:rsidP="00333B9C">
            <w:pPr>
              <w:pStyle w:val="TableParagraph"/>
              <w:spacing w:before="1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</w:tr>
    </w:tbl>
    <w:p w14:paraId="296FB9E7" w14:textId="77777777" w:rsidR="00107E02" w:rsidRDefault="00107E02" w:rsidP="00107E02">
      <w:pPr>
        <w:rPr>
          <w:sz w:val="20"/>
        </w:rPr>
        <w:sectPr w:rsidR="00107E02" w:rsidSect="00107E02">
          <w:pgSz w:w="11900" w:h="16840"/>
          <w:pgMar w:top="1280" w:right="420" w:bottom="420" w:left="580" w:header="0" w:footer="220" w:gutter="0"/>
          <w:cols w:space="720"/>
        </w:sectPr>
      </w:pPr>
    </w:p>
    <w:p w14:paraId="5D2ECD1D" w14:textId="77777777" w:rsidR="00375C63" w:rsidRDefault="00375C63"/>
    <w:sectPr w:rsidR="0037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2A3E7" w14:textId="77777777" w:rsidR="00107E02" w:rsidRDefault="00107E02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721C218" wp14:editId="251FEC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812800"/>
              <wp:effectExtent l="0" t="0" r="0" b="0"/>
              <wp:wrapNone/>
              <wp:docPr id="510290706" name="Group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812800"/>
                        <a:chOff x="0" y="0"/>
                        <a:chExt cx="11900" cy="1280"/>
                      </a:xfrm>
                    </wpg:grpSpPr>
                    <wps:wsp>
                      <wps:cNvPr id="1645837728" name="Rectangle 4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00" cy="840"/>
                        </a:xfrm>
                        <a:prstGeom prst="rect">
                          <a:avLst/>
                        </a:prstGeom>
                        <a:solidFill>
                          <a:srgbClr val="D939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3452517" name="Rectangle 41"/>
                      <wps:cNvSpPr>
                        <a:spLocks noChangeArrowheads="1"/>
                      </wps:cNvSpPr>
                      <wps:spPr bwMode="auto">
                        <a:xfrm>
                          <a:off x="0" y="840"/>
                          <a:ext cx="11900" cy="4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47691A" id="Group 40" o:spid="_x0000_s1026" style="position:absolute;margin-left:0;margin-top:0;width:595pt;height:64pt;z-index:-251657216;mso-position-horizontal-relative:page;mso-position-vertical-relative:page" coordsize="11900,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">
              <v:rect id="Rectangle 42" o:spid="_x0000_s1027" style="position:absolute;width:119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" fillcolor="#d939d2" stroked="f"/>
              <v:rect id="Rectangle 41" o:spid="_x0000_s1028" style="position:absolute;top:840;width:1190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" fillcolor="#f6f6f6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4CE7B1A" wp14:editId="105583B8">
              <wp:simplePos x="0" y="0"/>
              <wp:positionH relativeFrom="page">
                <wp:posOffset>2564765</wp:posOffset>
              </wp:positionH>
              <wp:positionV relativeFrom="page">
                <wp:posOffset>188595</wp:posOffset>
              </wp:positionV>
              <wp:extent cx="2234565" cy="181610"/>
              <wp:effectExtent l="2540" t="0" r="1270" b="1270"/>
              <wp:wrapNone/>
              <wp:docPr id="1600546613" name="Text 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45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3BAA49" w14:textId="77777777" w:rsidR="00107E02" w:rsidRDefault="00107E02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 xml:space="preserve">Storage of Medication Audit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E7B1A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26" type="#_x0000_t202" style="position:absolute;margin-left:201.95pt;margin-top:14.85pt;width:175.95pt;height:14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" filled="f" stroked="f">
              <v:textbox inset="0,0,0,0">
                <w:txbxContent>
                  <w:p w14:paraId="3E3BAA49" w14:textId="77777777" w:rsidR="00107E02" w:rsidRDefault="00107E02">
                    <w:pPr>
                      <w:spacing w:before="13"/>
                      <w:ind w:left="20"/>
                    </w:pPr>
                    <w:r>
                      <w:rPr>
                        <w:color w:val="FFFFFF"/>
                      </w:rPr>
                      <w:t xml:space="preserve">Storage of Medication Audit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BAAD334" wp14:editId="237555EC">
              <wp:simplePos x="0" y="0"/>
              <wp:positionH relativeFrom="page">
                <wp:posOffset>6794500</wp:posOffset>
              </wp:positionH>
              <wp:positionV relativeFrom="page">
                <wp:posOffset>188595</wp:posOffset>
              </wp:positionV>
              <wp:extent cx="583565" cy="181610"/>
              <wp:effectExtent l="3175" t="0" r="3810" b="1270"/>
              <wp:wrapNone/>
              <wp:docPr id="210670971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4C4CE" w14:textId="77777777" w:rsidR="00107E02" w:rsidRDefault="00107E02" w:rsidP="001B1484">
                          <w:pPr>
                            <w:spacing w:before="1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AAD334" id="Text Box 38" o:spid="_x0000_s1027" type="#_x0000_t202" style="position:absolute;margin-left:535pt;margin-top:14.85pt;width:45.95pt;height:14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" filled="f" stroked="f">
              <v:textbox inset="0,0,0,0">
                <w:txbxContent>
                  <w:p w14:paraId="38E4C4CE" w14:textId="77777777" w:rsidR="00107E02" w:rsidRDefault="00107E02" w:rsidP="001B1484">
                    <w:pPr>
                      <w:spacing w:before="1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02"/>
    <w:rsid w:val="00107E02"/>
    <w:rsid w:val="00375C63"/>
    <w:rsid w:val="00917DA5"/>
    <w:rsid w:val="00A2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DF19"/>
  <w15:chartTrackingRefBased/>
  <w15:docId w15:val="{B9495AD3-3CBD-4E0A-AC1C-0C01786B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E0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E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E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E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E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E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E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07E02"/>
    <w:pPr>
      <w:spacing w:before="10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107E02"/>
    <w:rPr>
      <w:rFonts w:ascii="Arial" w:eastAsia="Arial" w:hAnsi="Arial" w:cs="Arial"/>
      <w:kern w:val="0"/>
      <w:sz w:val="18"/>
      <w:szCs w:val="18"/>
      <w:lang w:val="en-US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2952</Characters>
  <Application>Microsoft Office Word</Application>
  <DocSecurity>0</DocSecurity>
  <Lines>184</Lines>
  <Paragraphs>133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Edmeades</dc:creator>
  <cp:keywords/>
  <dc:description/>
  <cp:lastModifiedBy>Johanna Edmeades</cp:lastModifiedBy>
  <cp:revision>2</cp:revision>
  <dcterms:created xsi:type="dcterms:W3CDTF">2026-02-26T13:25:00Z</dcterms:created>
  <dcterms:modified xsi:type="dcterms:W3CDTF">2026-02-26T13:25:00Z</dcterms:modified>
</cp:coreProperties>
</file>