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CF2F6" w14:textId="77777777" w:rsidR="00FD4621" w:rsidRDefault="00000000">
      <w:pPr>
        <w:jc w:val="center"/>
        <w:rPr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7A71C4CB" w14:textId="77777777" w:rsidR="00FD4621" w:rsidRDefault="00000000">
      <w:pPr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ASSESSMENT TOOL 1</w:t>
      </w:r>
    </w:p>
    <w:p w14:paraId="7997A2A5" w14:textId="77777777" w:rsidR="00FD4621" w:rsidRDefault="00FD4621">
      <w:pPr>
        <w:jc w:val="center"/>
        <w:rPr>
          <w:sz w:val="34"/>
          <w:szCs w:val="34"/>
        </w:rPr>
      </w:pPr>
    </w:p>
    <w:p w14:paraId="49477A5E" w14:textId="77777777" w:rsidR="00FD4621" w:rsidRDefault="00000000">
      <w:pPr>
        <w:rPr>
          <w:sz w:val="34"/>
          <w:szCs w:val="34"/>
        </w:rPr>
      </w:pPr>
      <w:r>
        <w:rPr>
          <w:rFonts w:ascii="Arial" w:eastAsia="Arial" w:hAnsi="Arial" w:cs="Arial"/>
          <w:b/>
          <w:bCs/>
        </w:rPr>
        <w:t xml:space="preserve">COURSE CODE: CSA14 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</w:rPr>
        <w:t xml:space="preserve">        </w:t>
      </w:r>
      <w:r>
        <w:rPr>
          <w:rFonts w:ascii="Arial" w:eastAsia="Arial" w:hAnsi="Arial" w:cs="Arial"/>
          <w:b/>
          <w:bCs/>
        </w:rPr>
        <w:t>COURSE NAME: COMPILER DESIGN</w:t>
      </w:r>
    </w:p>
    <w:p w14:paraId="562E4DAD" w14:textId="77777777" w:rsidR="00FD4621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4966C468" w14:textId="77777777" w:rsidR="00FD4621" w:rsidRDefault="00FD4621">
      <w:pPr>
        <w:rPr>
          <w:rFonts w:ascii="Arial" w:eastAsia="Arial" w:hAnsi="Arial" w:cs="Arial"/>
        </w:rPr>
      </w:pPr>
    </w:p>
    <w:p w14:paraId="0689AC77" w14:textId="77777777" w:rsidR="00FD4621" w:rsidRDefault="00000000">
      <w:pPr>
        <w:rPr>
          <w:rFonts w:ascii="Arial" w:eastAsia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70071F5C" wp14:editId="5C4AED27">
                <wp:simplePos x="0" y="0"/>
                <wp:positionH relativeFrom="column">
                  <wp:posOffset>-18731</wp:posOffset>
                </wp:positionH>
                <wp:positionV relativeFrom="paragraph">
                  <wp:posOffset>-18731</wp:posOffset>
                </wp:positionV>
                <wp:extent cx="5771515" cy="52070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A5AA2FB" w14:textId="77777777" w:rsidR="00FD4621" w:rsidRDefault="00FD4621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071F5C" id="Rectangle 2" o:spid="_x0000_s1026" style="position:absolute;margin-left:-1.45pt;margin-top:-1.45pt;width:454.45pt;height:4.1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5A5AA2FB" w14:textId="77777777" w:rsidR="00FD4621" w:rsidRDefault="00FD4621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6AAA0D2C" w14:textId="77777777" w:rsidR="00FD4621" w:rsidRDefault="00FD4621">
      <w:pPr>
        <w:rPr>
          <w:rFonts w:ascii="Arial" w:eastAsia="Arial" w:hAnsi="Arial" w:cs="Arial"/>
        </w:rPr>
      </w:pPr>
    </w:p>
    <w:p w14:paraId="18C836D1" w14:textId="77777777" w:rsidR="00FD4621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COURSE OUTCOME COVERED</w:t>
      </w:r>
    </w:p>
    <w:p w14:paraId="53EB9DA2" w14:textId="77777777" w:rsidR="00FD4621" w:rsidRDefault="00FD4621">
      <w:pPr>
        <w:rPr>
          <w:rFonts w:ascii="Arial" w:eastAsia="Arial" w:hAnsi="Arial" w:cs="Arial"/>
        </w:rPr>
      </w:pPr>
    </w:p>
    <w:p w14:paraId="110B220D" w14:textId="77777777" w:rsidR="00FD4621" w:rsidRDefault="00000000" w:rsidP="002E5E05">
      <w:pPr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i/>
          <w:iCs/>
        </w:rPr>
        <w:t xml:space="preserve">CO5: </w:t>
      </w:r>
      <w:r>
        <w:rPr>
          <w:rFonts w:ascii="Arial" w:eastAsia="Arial" w:hAnsi="Arial" w:cs="Arial"/>
          <w:i/>
          <w:iCs/>
          <w:color w:val="000000"/>
        </w:rPr>
        <w:t xml:space="preserve">Develop code optimization and Code </w:t>
      </w:r>
      <w:proofErr w:type="gramStart"/>
      <w:r>
        <w:rPr>
          <w:rFonts w:ascii="Arial" w:eastAsia="Arial" w:hAnsi="Arial" w:cs="Arial"/>
          <w:i/>
          <w:iCs/>
          <w:color w:val="000000"/>
        </w:rPr>
        <w:t>Generation  using</w:t>
      </w:r>
      <w:proofErr w:type="gramEnd"/>
      <w:r>
        <w:rPr>
          <w:rFonts w:ascii="Arial" w:eastAsia="Arial" w:hAnsi="Arial" w:cs="Arial"/>
          <w:i/>
          <w:iCs/>
          <w:color w:val="000000"/>
        </w:rPr>
        <w:t xml:space="preserve"> DAG representation with data flow analysis to produce optimized target code.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(BL</w:t>
      </w:r>
      <w:r>
        <w:rPr>
          <w:rFonts w:ascii="Arial" w:eastAsia="Arial" w:hAnsi="Arial" w:cs="Arial"/>
          <w:i/>
          <w:iCs/>
          <w:sz w:val="20"/>
          <w:szCs w:val="20"/>
        </w:rPr>
        <w:t>3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)</w:t>
      </w:r>
    </w:p>
    <w:p w14:paraId="73260A29" w14:textId="77777777" w:rsidR="00FD4621" w:rsidRDefault="00FD4621">
      <w:pPr>
        <w:rPr>
          <w:rFonts w:ascii="Arial" w:eastAsia="Arial" w:hAnsi="Arial" w:cs="Arial"/>
        </w:rPr>
      </w:pPr>
    </w:p>
    <w:p w14:paraId="1560C500" w14:textId="77777777" w:rsidR="00FD4621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i/>
          <w:iCs/>
        </w:rPr>
        <w:t>Assessment Tool Weight-age: 40%</w:t>
      </w:r>
    </w:p>
    <w:p w14:paraId="3C725F73" w14:textId="77777777" w:rsidR="00FD4621" w:rsidRDefault="00FD4621">
      <w:pPr>
        <w:rPr>
          <w:rFonts w:ascii="Arial" w:eastAsia="Arial" w:hAnsi="Arial" w:cs="Arial"/>
        </w:rPr>
      </w:pPr>
    </w:p>
    <w:p w14:paraId="0AC49F70" w14:textId="77777777" w:rsidR="00FD4621" w:rsidRDefault="00000000">
      <w:pPr>
        <w:rPr>
          <w:rFonts w:ascii="Arial" w:eastAsia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4178DE30" wp14:editId="54F0BC4A">
                <wp:simplePos x="0" y="0"/>
                <wp:positionH relativeFrom="column">
                  <wp:posOffset>-18731</wp:posOffset>
                </wp:positionH>
                <wp:positionV relativeFrom="paragraph">
                  <wp:posOffset>-18731</wp:posOffset>
                </wp:positionV>
                <wp:extent cx="5771515" cy="52070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4E3ECED" w14:textId="77777777" w:rsidR="00FD4621" w:rsidRDefault="00FD4621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78DE30" id="Rectangle 3" o:spid="_x0000_s1027" style="position:absolute;margin-left:-1.45pt;margin-top:-1.45pt;width:454.45pt;height:4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34E3ECED" w14:textId="77777777" w:rsidR="00FD4621" w:rsidRDefault="00FD4621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34254B4D" w14:textId="77777777" w:rsidR="00FD4621" w:rsidRDefault="00FD4621">
      <w:pPr>
        <w:rPr>
          <w:rFonts w:ascii="Arial" w:eastAsia="Arial" w:hAnsi="Arial" w:cs="Arial"/>
        </w:rPr>
      </w:pPr>
    </w:p>
    <w:p w14:paraId="15C6AAFB" w14:textId="4603E037" w:rsidR="00FD4621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QUESTIONS: </w:t>
      </w:r>
      <w:r w:rsidR="002E5E05">
        <w:rPr>
          <w:rFonts w:ascii="Arial" w:eastAsia="Arial" w:hAnsi="Arial" w:cs="Arial"/>
          <w:b/>
          <w:bCs/>
        </w:rPr>
        <w:t>5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  <w:t>Total Marks:50</w:t>
      </w:r>
    </w:p>
    <w:p w14:paraId="019A2924" w14:textId="77777777" w:rsidR="00FD4621" w:rsidRDefault="00FD4621">
      <w:pPr>
        <w:rPr>
          <w:rFonts w:ascii="Arial" w:eastAsia="Arial" w:hAnsi="Arial" w:cs="Arial"/>
        </w:rPr>
      </w:pPr>
    </w:p>
    <w:p w14:paraId="12290846" w14:textId="77777777" w:rsidR="00FD4621" w:rsidRDefault="00000000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Annexure A</w:t>
      </w:r>
    </w:p>
    <w:p w14:paraId="4B2F0FC4" w14:textId="77777777" w:rsidR="00FD4621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677CA93B" w14:textId="77777777" w:rsidR="00FD4621" w:rsidRDefault="00000000">
      <w:pPr>
        <w:jc w:val="center"/>
      </w:pPr>
      <w:r>
        <w:rPr>
          <w:rFonts w:ascii="Arial" w:eastAsia="Arial" w:hAnsi="Arial" w:cs="Arial"/>
          <w:b/>
          <w:bCs/>
        </w:rPr>
        <w:t>SIMULATION TASK</w:t>
      </w:r>
    </w:p>
    <w:p w14:paraId="3475287B" w14:textId="77777777" w:rsidR="00FD4621" w:rsidRDefault="00FD4621"/>
    <w:p w14:paraId="0D9ECDAE" w14:textId="77777777" w:rsidR="00FD4621" w:rsidRDefault="00FD4621"/>
    <w:p w14:paraId="20453B45" w14:textId="77777777" w:rsidR="00FD4621" w:rsidRDefault="00FD4621"/>
    <w:p w14:paraId="1AFF7C3E" w14:textId="77777777" w:rsidR="00FD4621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32744F74" wp14:editId="3318F68C">
                <wp:simplePos x="0" y="0"/>
                <wp:positionH relativeFrom="column">
                  <wp:posOffset>-18731</wp:posOffset>
                </wp:positionH>
                <wp:positionV relativeFrom="paragraph">
                  <wp:posOffset>-18731</wp:posOffset>
                </wp:positionV>
                <wp:extent cx="5771515" cy="5207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A6A763C" w14:textId="77777777" w:rsidR="00FD4621" w:rsidRDefault="00FD4621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744F74" id="Rectangle 1" o:spid="_x0000_s1028" style="position:absolute;margin-left:-1.45pt;margin-top:-1.45pt;width:454.45pt;height:4.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0A6A763C" w14:textId="77777777" w:rsidR="00FD4621" w:rsidRDefault="00FD4621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564E1683" w14:textId="77777777" w:rsidR="00FD4621" w:rsidRDefault="00FD4621"/>
    <w:p w14:paraId="0CC27E14" w14:textId="77777777" w:rsidR="00FD4621" w:rsidRDefault="00000000">
      <w:r>
        <w:rPr>
          <w:b/>
          <w:bCs/>
          <w:i/>
          <w:iCs/>
        </w:rPr>
        <w:t>Code of Conduct:</w:t>
      </w:r>
    </w:p>
    <w:p w14:paraId="1C6B7A9E" w14:textId="77777777" w:rsidR="00FD4621" w:rsidRDefault="00FD4621"/>
    <w:p w14:paraId="624BBF76" w14:textId="77777777" w:rsidR="00FD4621" w:rsidRDefault="00000000">
      <w:pPr>
        <w:jc w:val="both"/>
      </w:pPr>
      <w:r>
        <w:rPr>
          <w:i/>
          <w:iCs/>
        </w:rPr>
        <w:t>I ____________________ (Name / Reg No) certify that this submission is my original work and that I have adhered to the guidelines specified for this assessment.</w:t>
      </w:r>
    </w:p>
    <w:p w14:paraId="0EFCF753" w14:textId="77777777" w:rsidR="00FD4621" w:rsidRDefault="00000000">
      <w:pPr>
        <w:jc w:val="both"/>
      </w:pPr>
      <w:r>
        <w:rPr>
          <w:i/>
          <w:iCs/>
        </w:rPr>
        <w:t>I understand that any violation of academic integrity rules will result in disciplinary action.</w:t>
      </w:r>
    </w:p>
    <w:p w14:paraId="19A8DC62" w14:textId="77777777" w:rsidR="00FD4621" w:rsidRDefault="00FD4621"/>
    <w:p w14:paraId="7E1B5C09" w14:textId="77777777" w:rsidR="00FD4621" w:rsidRDefault="00FD4621"/>
    <w:p w14:paraId="7AA6CD90" w14:textId="77777777" w:rsidR="00FD4621" w:rsidRDefault="00000000">
      <w:r>
        <w:rPr>
          <w:b/>
          <w:bCs/>
          <w:i/>
          <w:iCs/>
        </w:rPr>
        <w:t>Signature of the student:</w:t>
      </w:r>
    </w:p>
    <w:p w14:paraId="6C28F6BC" w14:textId="77777777" w:rsidR="00FD4621" w:rsidRDefault="00FD4621"/>
    <w:p w14:paraId="7A8E7A03" w14:textId="77777777" w:rsidR="00FD4621" w:rsidRDefault="00FD4621"/>
    <w:tbl>
      <w:tblPr>
        <w:tblW w:w="9717" w:type="dxa"/>
        <w:tblInd w:w="9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356"/>
        <w:gridCol w:w="938"/>
        <w:gridCol w:w="1974"/>
        <w:gridCol w:w="1935"/>
        <w:gridCol w:w="1808"/>
        <w:gridCol w:w="1706"/>
      </w:tblGrid>
      <w:tr w:rsidR="0094029F" w14:paraId="2F628636" w14:textId="77777777" w:rsidTr="002C55B8">
        <w:trPr>
          <w:trHeight w:val="1126"/>
        </w:trPr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62545D" w14:textId="77777777" w:rsidR="0094029F" w:rsidRDefault="0094029F" w:rsidP="002C55B8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4B3F64" w14:textId="77777777" w:rsidR="0094029F" w:rsidRDefault="0094029F" w:rsidP="002C55B8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Weightage (%)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CB9D5F" w14:textId="77777777" w:rsidR="0094029F" w:rsidRDefault="0094029F" w:rsidP="002C55B8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610846" w14:textId="77777777" w:rsidR="0094029F" w:rsidRDefault="0094029F" w:rsidP="002C55B8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875034" w14:textId="77777777" w:rsidR="0094029F" w:rsidRDefault="0094029F" w:rsidP="002C55B8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1CAE95" w14:textId="77777777" w:rsidR="0094029F" w:rsidRDefault="0094029F" w:rsidP="002C55B8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:rsidR="0094029F" w14:paraId="5D6B594A" w14:textId="77777777" w:rsidTr="002C55B8">
        <w:trPr>
          <w:trHeight w:val="1173"/>
        </w:trPr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C397A9" w14:textId="77777777" w:rsidR="0094029F" w:rsidRDefault="0094029F" w:rsidP="002C55B8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Conceptual Understanding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9E2A9F" w14:textId="77777777" w:rsidR="0094029F" w:rsidRDefault="0094029F" w:rsidP="002C55B8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D61C43" w14:textId="77777777" w:rsidR="0094029F" w:rsidRDefault="0094029F" w:rsidP="002C55B8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Demonstrates strong understanding of underlying concepts in the simulation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06EB9C" w14:textId="77777777" w:rsidR="0094029F" w:rsidRDefault="0094029F" w:rsidP="002C55B8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Shows good understanding with minor gaps</w:t>
            </w: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89C57F" w14:textId="77777777" w:rsidR="0094029F" w:rsidRDefault="0094029F" w:rsidP="002C55B8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Partial understanding; some misconceptions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6A5C7E" w14:textId="77777777" w:rsidR="0094029F" w:rsidRDefault="0094029F" w:rsidP="002C55B8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Lacks understanding of key concepts</w:t>
            </w:r>
          </w:p>
        </w:tc>
      </w:tr>
      <w:tr w:rsidR="0094029F" w14:paraId="0303E7E1" w14:textId="77777777" w:rsidTr="002C55B8">
        <w:trPr>
          <w:trHeight w:val="1126"/>
        </w:trPr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4D650A" w14:textId="77777777" w:rsidR="0094029F" w:rsidRDefault="0094029F" w:rsidP="002C55B8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lastRenderedPageBreak/>
              <w:t>Model Design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2A25D3" w14:textId="77777777" w:rsidR="0094029F" w:rsidRDefault="0094029F" w:rsidP="002C55B8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F9C66D" w14:textId="77777777" w:rsidR="0094029F" w:rsidRDefault="0094029F" w:rsidP="002C55B8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Develops accurate, well-structured simulation/model independently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3E14F9" w14:textId="77777777" w:rsidR="0094029F" w:rsidRDefault="0094029F" w:rsidP="002C55B8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Develops correct model with minor errors</w:t>
            </w: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B751F9" w14:textId="77777777" w:rsidR="0094029F" w:rsidRDefault="0094029F" w:rsidP="002C55B8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Model is incomplete or requires guidance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D09C2A" w14:textId="77777777" w:rsidR="0094029F" w:rsidRDefault="0094029F" w:rsidP="002C55B8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Unable to develop a proper model</w:t>
            </w:r>
          </w:p>
        </w:tc>
      </w:tr>
      <w:tr w:rsidR="0094029F" w14:paraId="6D12FA90" w14:textId="77777777" w:rsidTr="002C55B8">
        <w:trPr>
          <w:trHeight w:val="1126"/>
        </w:trPr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E35670" w14:textId="77777777" w:rsidR="0094029F" w:rsidRDefault="0094029F" w:rsidP="002C55B8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Tool Usage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77ED43" w14:textId="77777777" w:rsidR="0094029F" w:rsidRDefault="0094029F" w:rsidP="002C55B8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D62DBB" w14:textId="77777777" w:rsidR="0094029F" w:rsidRDefault="0094029F" w:rsidP="002C55B8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Uses simulation tools effectively with correct setup and execution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A54BA8" w14:textId="77777777" w:rsidR="0094029F" w:rsidRDefault="0094029F" w:rsidP="002C55B8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Uses tools with minor errors or guidance</w:t>
            </w: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543503" w14:textId="77777777" w:rsidR="0094029F" w:rsidRDefault="0094029F" w:rsidP="002C55B8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Limited ability to use tools properly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828AC9" w14:textId="77777777" w:rsidR="0094029F" w:rsidRDefault="0094029F" w:rsidP="002C55B8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Unable to use simulation tools</w:t>
            </w:r>
          </w:p>
        </w:tc>
      </w:tr>
      <w:tr w:rsidR="0094029F" w14:paraId="44CD6680" w14:textId="77777777" w:rsidTr="002C55B8">
        <w:trPr>
          <w:trHeight w:val="1173"/>
        </w:trPr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235356" w14:textId="77777777" w:rsidR="0094029F" w:rsidRDefault="0094029F" w:rsidP="002C55B8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Analysis of Results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40C8CF" w14:textId="77777777" w:rsidR="0094029F" w:rsidRDefault="0094029F" w:rsidP="002C55B8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647A60" w14:textId="77777777" w:rsidR="0094029F" w:rsidRDefault="0094029F" w:rsidP="002C55B8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Provides clear, logical analysis and meaningful interpretation of results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B7922A" w14:textId="77777777" w:rsidR="0094029F" w:rsidRDefault="0094029F" w:rsidP="002C55B8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Analysis is reasonable with minor gaps</w:t>
            </w: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6F0E35" w14:textId="77777777" w:rsidR="0094029F" w:rsidRDefault="0094029F" w:rsidP="002C55B8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Superficial analysis; limited interpretation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80BC87" w14:textId="77777777" w:rsidR="0094029F" w:rsidRDefault="0094029F" w:rsidP="002C55B8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Unable to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analyze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or interpret results</w:t>
            </w:r>
          </w:p>
        </w:tc>
      </w:tr>
      <w:tr w:rsidR="0094029F" w14:paraId="79BC57B0" w14:textId="77777777" w:rsidTr="002C55B8">
        <w:trPr>
          <w:trHeight w:val="1146"/>
        </w:trPr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E2263A" w14:textId="77777777" w:rsidR="0094029F" w:rsidRDefault="0094029F" w:rsidP="002C55B8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Documentation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E13DDB" w14:textId="77777777" w:rsidR="0094029F" w:rsidRDefault="0094029F" w:rsidP="002C55B8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15%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0F0300" w14:textId="77777777" w:rsidR="0094029F" w:rsidRDefault="0094029F" w:rsidP="002C55B8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Presents results clearly with proper documentation and structured reporting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F30E5D" w14:textId="77777777" w:rsidR="0094029F" w:rsidRDefault="0094029F" w:rsidP="002C55B8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Documentation is adequate with minor issues</w:t>
            </w: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7AC6D2" w14:textId="77777777" w:rsidR="0094029F" w:rsidRDefault="0094029F" w:rsidP="002C55B8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Poorly organized or incomplete documentation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2A599B" w14:textId="77777777" w:rsidR="0094029F" w:rsidRDefault="0094029F" w:rsidP="002C55B8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 proper documentation or presentation</w:t>
            </w:r>
          </w:p>
        </w:tc>
      </w:tr>
    </w:tbl>
    <w:p w14:paraId="46EBBEB3" w14:textId="77777777" w:rsidR="00FD4621" w:rsidRDefault="00FD4621"/>
    <w:p w14:paraId="5CFFAB5F" w14:textId="77777777" w:rsidR="00FD4621" w:rsidRDefault="00FD4621"/>
    <w:p w14:paraId="668BCD37" w14:textId="77777777" w:rsidR="00D14BC3" w:rsidRDefault="00D14BC3"/>
    <w:p w14:paraId="462AB719" w14:textId="77777777" w:rsidR="00D14BC3" w:rsidRDefault="00D14BC3"/>
    <w:p w14:paraId="13041889" w14:textId="77777777" w:rsidR="00D14BC3" w:rsidRDefault="00D14BC3"/>
    <w:p w14:paraId="41DC3DEB" w14:textId="77777777" w:rsidR="00D14BC3" w:rsidRDefault="00D14BC3"/>
    <w:p w14:paraId="71DD6614" w14:textId="77777777" w:rsidR="00D14BC3" w:rsidRDefault="00D14BC3"/>
    <w:p w14:paraId="414DEFFC" w14:textId="77777777" w:rsidR="00D14BC3" w:rsidRDefault="00D14BC3"/>
    <w:p w14:paraId="1F0EC78C" w14:textId="77777777" w:rsidR="00D14BC3" w:rsidRDefault="00D14BC3"/>
    <w:p w14:paraId="3BD73C98" w14:textId="77777777" w:rsidR="00D14BC3" w:rsidRDefault="00D14BC3"/>
    <w:p w14:paraId="67C08F2A" w14:textId="77777777" w:rsidR="00D14BC3" w:rsidRDefault="00D14BC3"/>
    <w:p w14:paraId="1A4BDCFD" w14:textId="77777777" w:rsidR="00D14BC3" w:rsidRDefault="00D14BC3"/>
    <w:p w14:paraId="4C01BE8A" w14:textId="77777777" w:rsidR="00D14BC3" w:rsidRDefault="00D14BC3"/>
    <w:p w14:paraId="2AAC4882" w14:textId="77777777" w:rsidR="00D14BC3" w:rsidRDefault="00D14BC3"/>
    <w:p w14:paraId="2A1B6668" w14:textId="77777777" w:rsidR="00D14BC3" w:rsidRDefault="00D14BC3"/>
    <w:p w14:paraId="0C298376" w14:textId="77777777" w:rsidR="00D14BC3" w:rsidRDefault="00D14BC3"/>
    <w:p w14:paraId="672C7492" w14:textId="77777777" w:rsidR="00D14BC3" w:rsidRDefault="00D14BC3"/>
    <w:p w14:paraId="7F7FDD8F" w14:textId="77777777" w:rsidR="00D14BC3" w:rsidRDefault="00D14BC3"/>
    <w:p w14:paraId="78679A0C" w14:textId="77777777" w:rsidR="00D14BC3" w:rsidRDefault="00D14BC3"/>
    <w:p w14:paraId="0EAC0270" w14:textId="77777777" w:rsidR="00D14BC3" w:rsidRDefault="00D14BC3"/>
    <w:p w14:paraId="576AC766" w14:textId="77777777" w:rsidR="00D14BC3" w:rsidRDefault="00D14BC3"/>
    <w:p w14:paraId="16A148E9" w14:textId="77777777" w:rsidR="00D14BC3" w:rsidRDefault="00D14BC3"/>
    <w:p w14:paraId="1F6CB8F7" w14:textId="77777777" w:rsidR="00D14BC3" w:rsidRDefault="00D14BC3"/>
    <w:p w14:paraId="182ED726" w14:textId="77777777" w:rsidR="00D14BC3" w:rsidRDefault="00D14BC3"/>
    <w:p w14:paraId="575E4D40" w14:textId="77777777" w:rsidR="00FD4621" w:rsidRDefault="00FD4621"/>
    <w:p w14:paraId="57C6861C" w14:textId="77777777" w:rsidR="00FD4621" w:rsidRDefault="00FD4621"/>
    <w:p w14:paraId="7613D5A8" w14:textId="77777777" w:rsidR="00FD4621" w:rsidRDefault="00FD4621"/>
    <w:p w14:paraId="71F8870A" w14:textId="77777777" w:rsidR="00FD4621" w:rsidRDefault="00FD4621"/>
    <w:p w14:paraId="666171F5" w14:textId="77777777" w:rsidR="00FD4621" w:rsidRDefault="00FD4621"/>
    <w:p w14:paraId="435DB06D" w14:textId="77777777" w:rsidR="00FD4621" w:rsidRDefault="00FD4621"/>
    <w:p w14:paraId="7C461910" w14:textId="77777777" w:rsidR="00FD4621" w:rsidRDefault="00FD4621"/>
    <w:p w14:paraId="283C885B" w14:textId="77777777" w:rsidR="00FD4621" w:rsidRDefault="00FD4621"/>
    <w:p w14:paraId="3547C32E" w14:textId="77777777" w:rsidR="00FD4621" w:rsidRDefault="00FD4621"/>
    <w:p w14:paraId="1D17976D" w14:textId="77777777" w:rsidR="00FD4621" w:rsidRDefault="00000000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Annexure A</w:t>
      </w:r>
    </w:p>
    <w:p w14:paraId="2D18F0AA" w14:textId="77777777" w:rsidR="00FD4621" w:rsidRDefault="00000000">
      <w:pPr>
        <w:jc w:val="both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                                                   </w:t>
      </w:r>
    </w:p>
    <w:p w14:paraId="30D568D9" w14:textId="77777777" w:rsidR="00FD4621" w:rsidRDefault="00000000">
      <w:pPr>
        <w:jc w:val="center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</w:rPr>
        <w:t>SIMULATION TASK</w:t>
      </w:r>
    </w:p>
    <w:p w14:paraId="0624246D" w14:textId="77777777" w:rsidR="00FD4621" w:rsidRDefault="00FD4621">
      <w:pPr>
        <w:jc w:val="both"/>
        <w:rPr>
          <w:rFonts w:ascii="Arial" w:eastAsia="Arial" w:hAnsi="Arial" w:cs="Arial"/>
          <w:color w:val="000000"/>
        </w:rPr>
      </w:pPr>
    </w:p>
    <w:tbl>
      <w:tblPr>
        <w:tblStyle w:val="a"/>
        <w:tblW w:w="9679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324"/>
        <w:gridCol w:w="9355"/>
      </w:tblGrid>
      <w:tr w:rsidR="00FD4621" w14:paraId="3FEAF6E0" w14:textId="77777777" w:rsidTr="002E5E05">
        <w:trPr>
          <w:trHeight w:val="450"/>
        </w:trPr>
        <w:tc>
          <w:tcPr>
            <w:tcW w:w="32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962A09" w14:textId="77777777" w:rsidR="00FD4621" w:rsidRDefault="00FD4621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color w:val="000000"/>
              </w:rPr>
            </w:pPr>
          </w:p>
        </w:tc>
        <w:tc>
          <w:tcPr>
            <w:tcW w:w="935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D77D34" w14:textId="77777777" w:rsidR="00FD462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QUESTIONS</w:t>
            </w:r>
          </w:p>
        </w:tc>
      </w:tr>
      <w:tr w:rsidR="00FD4621" w14:paraId="417573FC" w14:textId="77777777" w:rsidTr="002E5E05">
        <w:trPr>
          <w:trHeight w:val="1790"/>
        </w:trPr>
        <w:tc>
          <w:tcPr>
            <w:tcW w:w="32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0DD80D" w14:textId="7C973B04" w:rsidR="00FD4621" w:rsidRDefault="00FD4621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color w:val="000000"/>
              </w:rPr>
            </w:pPr>
          </w:p>
        </w:tc>
        <w:tc>
          <w:tcPr>
            <w:tcW w:w="935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306FF9" w14:textId="50C010BF" w:rsidR="002E5E05" w:rsidRPr="002E5E05" w:rsidRDefault="002E5E05" w:rsidP="002E5E0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</w:t>
            </w:r>
            <w:r w:rsidRPr="002E5E05">
              <w:rPr>
                <w:rFonts w:ascii="Times New Roman" w:eastAsia="Times New Roman" w:hAnsi="Times New Roman" w:cs="Times New Roman"/>
                <w:b/>
                <w:bCs/>
              </w:rPr>
              <w:t>.</w:t>
            </w:r>
            <w:r w:rsidRPr="002E5E05">
              <w:rPr>
                <w:rFonts w:ascii="Times New Roman" w:eastAsia="Times New Roman" w:hAnsi="Times New Roman" w:cs="Times New Roman"/>
              </w:rPr>
              <w:t>Given the three-address code sequence:</w:t>
            </w:r>
            <w:r w:rsidRPr="002E5E05">
              <w:rPr>
                <w:rFonts w:ascii="Times New Roman" w:eastAsia="Times New Roman" w:hAnsi="Times New Roman" w:cs="Times New Roman"/>
              </w:rPr>
              <w:br/>
              <w:t>t1 = x * 1</w:t>
            </w:r>
            <w:r w:rsidRPr="002E5E05">
              <w:rPr>
                <w:rFonts w:ascii="Times New Roman" w:eastAsia="Times New Roman" w:hAnsi="Times New Roman" w:cs="Times New Roman"/>
              </w:rPr>
              <w:br/>
              <w:t>t2 = t1 + y</w:t>
            </w:r>
            <w:r w:rsidRPr="002E5E05">
              <w:rPr>
                <w:rFonts w:ascii="Times New Roman" w:eastAsia="Times New Roman" w:hAnsi="Times New Roman" w:cs="Times New Roman"/>
              </w:rPr>
              <w:br/>
              <w:t>t3 = t2 - 0</w:t>
            </w:r>
            <w:r w:rsidRPr="002E5E05">
              <w:rPr>
                <w:rFonts w:ascii="Times New Roman" w:eastAsia="Times New Roman" w:hAnsi="Times New Roman" w:cs="Times New Roman"/>
              </w:rPr>
              <w:br/>
              <w:t>t4 = t3 * 0</w:t>
            </w:r>
            <w:r w:rsidRPr="002E5E05">
              <w:rPr>
                <w:rFonts w:ascii="Times New Roman" w:eastAsia="Times New Roman" w:hAnsi="Times New Roman" w:cs="Times New Roman"/>
              </w:rPr>
              <w:br/>
              <w:t>if t</w:t>
            </w:r>
            <w:proofErr w:type="gramStart"/>
            <w:r w:rsidRPr="002E5E05">
              <w:rPr>
                <w:rFonts w:ascii="Times New Roman" w:eastAsia="Times New Roman" w:hAnsi="Times New Roman" w:cs="Times New Roman"/>
              </w:rPr>
              <w:t>4 !</w:t>
            </w:r>
            <w:proofErr w:type="gramEnd"/>
            <w:r w:rsidRPr="002E5E05">
              <w:rPr>
                <w:rFonts w:ascii="Times New Roman" w:eastAsia="Times New Roman" w:hAnsi="Times New Roman" w:cs="Times New Roman"/>
              </w:rPr>
              <w:t xml:space="preserve">= 0 </w:t>
            </w:r>
            <w:proofErr w:type="spellStart"/>
            <w:r w:rsidRPr="002E5E05">
              <w:rPr>
                <w:rFonts w:ascii="Times New Roman" w:eastAsia="Times New Roman" w:hAnsi="Times New Roman" w:cs="Times New Roman"/>
              </w:rPr>
              <w:t>goto</w:t>
            </w:r>
            <w:proofErr w:type="spellEnd"/>
            <w:r w:rsidRPr="002E5E05">
              <w:rPr>
                <w:rFonts w:ascii="Times New Roman" w:eastAsia="Times New Roman" w:hAnsi="Times New Roman" w:cs="Times New Roman"/>
              </w:rPr>
              <w:t xml:space="preserve"> L1</w:t>
            </w:r>
            <w:r w:rsidRPr="002E5E05">
              <w:rPr>
                <w:rFonts w:ascii="Times New Roman" w:eastAsia="Times New Roman" w:hAnsi="Times New Roman" w:cs="Times New Roman"/>
              </w:rPr>
              <w:br/>
              <w:t>t5 = y + y</w:t>
            </w:r>
          </w:p>
          <w:p w14:paraId="4A4492BA" w14:textId="77777777" w:rsidR="002E5E05" w:rsidRPr="002E5E05" w:rsidRDefault="002E5E05" w:rsidP="002E5E05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2E5E05">
              <w:rPr>
                <w:rFonts w:ascii="Times New Roman" w:eastAsia="Times New Roman" w:hAnsi="Times New Roman" w:cs="Times New Roman"/>
              </w:rPr>
              <w:t xml:space="preserve">Simulate the </w:t>
            </w:r>
            <w:r w:rsidRPr="002E5E05">
              <w:rPr>
                <w:rFonts w:ascii="Times New Roman" w:eastAsia="Times New Roman" w:hAnsi="Times New Roman" w:cs="Times New Roman"/>
                <w:b/>
                <w:bCs/>
              </w:rPr>
              <w:t>peephole optimization</w:t>
            </w:r>
            <w:r w:rsidRPr="002E5E05">
              <w:rPr>
                <w:rFonts w:ascii="Times New Roman" w:eastAsia="Times New Roman" w:hAnsi="Times New Roman" w:cs="Times New Roman"/>
              </w:rPr>
              <w:t xml:space="preserve"> process on this sequence. Produce the optimized instruction sequence and justify each optimization step applied, including algebraic simplification, constant folding, and dead code elimination.</w:t>
            </w:r>
          </w:p>
          <w:p w14:paraId="43BDB94B" w14:textId="77777777" w:rsidR="002E5E05" w:rsidRPr="002E5E05" w:rsidRDefault="00000000" w:rsidP="002E5E05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pict w14:anchorId="6FEA4B38">
                <v:rect id="_x0000_i1025" style="width:0;height:1.5pt" o:hralign="center" o:hrstd="t" o:hr="t" fillcolor="#a0a0a0" stroked="f"/>
              </w:pict>
            </w:r>
          </w:p>
          <w:p w14:paraId="607A5646" w14:textId="45A0E6D2" w:rsidR="002E5E05" w:rsidRPr="002E5E05" w:rsidRDefault="002E5E05" w:rsidP="002E5E05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</w:t>
            </w:r>
            <w:r w:rsidRPr="002E5E05">
              <w:rPr>
                <w:rFonts w:ascii="Times New Roman" w:eastAsia="Times New Roman" w:hAnsi="Times New Roman" w:cs="Times New Roman"/>
                <w:b/>
                <w:bCs/>
              </w:rPr>
              <w:t>.</w:t>
            </w:r>
            <w:r w:rsidRPr="002E5E05">
              <w:rPr>
                <w:rFonts w:ascii="Times New Roman" w:eastAsia="Times New Roman" w:hAnsi="Times New Roman" w:cs="Times New Roman"/>
              </w:rPr>
              <w:t xml:space="preserve">Partition the following intermediate code into </w:t>
            </w:r>
            <w:r w:rsidRPr="002E5E05">
              <w:rPr>
                <w:rFonts w:ascii="Times New Roman" w:eastAsia="Times New Roman" w:hAnsi="Times New Roman" w:cs="Times New Roman"/>
                <w:b/>
                <w:bCs/>
              </w:rPr>
              <w:t>basic blocks</w:t>
            </w:r>
            <w:r w:rsidRPr="002E5E05">
              <w:rPr>
                <w:rFonts w:ascii="Times New Roman" w:eastAsia="Times New Roman" w:hAnsi="Times New Roman" w:cs="Times New Roman"/>
              </w:rPr>
              <w:t xml:space="preserve"> and construct the corresponding </w:t>
            </w:r>
            <w:r w:rsidRPr="002E5E05">
              <w:rPr>
                <w:rFonts w:ascii="Times New Roman" w:eastAsia="Times New Roman" w:hAnsi="Times New Roman" w:cs="Times New Roman"/>
                <w:b/>
                <w:bCs/>
              </w:rPr>
              <w:t>control flow graph</w:t>
            </w:r>
            <w:r w:rsidRPr="002E5E05">
              <w:rPr>
                <w:rFonts w:ascii="Times New Roman" w:eastAsia="Times New Roman" w:hAnsi="Times New Roman" w:cs="Times New Roman"/>
              </w:rPr>
              <w:t>. Identify all leader statements and mention the rules used to identify them:</w:t>
            </w:r>
          </w:p>
          <w:p w14:paraId="504CA813" w14:textId="77777777" w:rsidR="002E5E05" w:rsidRPr="002E5E05" w:rsidRDefault="002E5E05" w:rsidP="002E5E05">
            <w:pPr>
              <w:rPr>
                <w:rFonts w:ascii="Times New Roman" w:eastAsia="Times New Roman" w:hAnsi="Times New Roman" w:cs="Times New Roman"/>
              </w:rPr>
            </w:pPr>
            <w:r w:rsidRPr="002E5E05">
              <w:rPr>
                <w:rFonts w:ascii="Times New Roman" w:eastAsia="Times New Roman" w:hAnsi="Times New Roman" w:cs="Times New Roman"/>
              </w:rPr>
              <w:t>(1) x = a + b</w:t>
            </w:r>
            <w:r w:rsidRPr="002E5E05">
              <w:rPr>
                <w:rFonts w:ascii="Times New Roman" w:eastAsia="Times New Roman" w:hAnsi="Times New Roman" w:cs="Times New Roman"/>
              </w:rPr>
              <w:br/>
              <w:t>(2) y = x * c</w:t>
            </w:r>
            <w:r w:rsidRPr="002E5E05">
              <w:rPr>
                <w:rFonts w:ascii="Times New Roman" w:eastAsia="Times New Roman" w:hAnsi="Times New Roman" w:cs="Times New Roman"/>
              </w:rPr>
              <w:br/>
              <w:t xml:space="preserve">(3) if y &gt; 50 </w:t>
            </w:r>
            <w:proofErr w:type="spellStart"/>
            <w:r w:rsidRPr="002E5E05">
              <w:rPr>
                <w:rFonts w:ascii="Times New Roman" w:eastAsia="Times New Roman" w:hAnsi="Times New Roman" w:cs="Times New Roman"/>
              </w:rPr>
              <w:t>goto</w:t>
            </w:r>
            <w:proofErr w:type="spellEnd"/>
            <w:r w:rsidRPr="002E5E05">
              <w:rPr>
                <w:rFonts w:ascii="Times New Roman" w:eastAsia="Times New Roman" w:hAnsi="Times New Roman" w:cs="Times New Roman"/>
              </w:rPr>
              <w:t xml:space="preserve"> 6</w:t>
            </w:r>
            <w:r w:rsidRPr="002E5E05">
              <w:rPr>
                <w:rFonts w:ascii="Times New Roman" w:eastAsia="Times New Roman" w:hAnsi="Times New Roman" w:cs="Times New Roman"/>
              </w:rPr>
              <w:br/>
              <w:t>(4) z = y - d</w:t>
            </w:r>
            <w:r w:rsidRPr="002E5E05">
              <w:rPr>
                <w:rFonts w:ascii="Times New Roman" w:eastAsia="Times New Roman" w:hAnsi="Times New Roman" w:cs="Times New Roman"/>
              </w:rPr>
              <w:br/>
              <w:t xml:space="preserve">(5) </w:t>
            </w:r>
            <w:proofErr w:type="spellStart"/>
            <w:r w:rsidRPr="002E5E05">
              <w:rPr>
                <w:rFonts w:ascii="Times New Roman" w:eastAsia="Times New Roman" w:hAnsi="Times New Roman" w:cs="Times New Roman"/>
              </w:rPr>
              <w:t>goto</w:t>
            </w:r>
            <w:proofErr w:type="spellEnd"/>
            <w:r w:rsidRPr="002E5E05">
              <w:rPr>
                <w:rFonts w:ascii="Times New Roman" w:eastAsia="Times New Roman" w:hAnsi="Times New Roman" w:cs="Times New Roman"/>
              </w:rPr>
              <w:t xml:space="preserve"> 7</w:t>
            </w:r>
            <w:r w:rsidRPr="002E5E05">
              <w:rPr>
                <w:rFonts w:ascii="Times New Roman" w:eastAsia="Times New Roman" w:hAnsi="Times New Roman" w:cs="Times New Roman"/>
              </w:rPr>
              <w:br/>
              <w:t>(6) z = y + d</w:t>
            </w:r>
            <w:r w:rsidRPr="002E5E05">
              <w:rPr>
                <w:rFonts w:ascii="Times New Roman" w:eastAsia="Times New Roman" w:hAnsi="Times New Roman" w:cs="Times New Roman"/>
              </w:rPr>
              <w:br/>
              <w:t>(7) w = z * 2</w:t>
            </w:r>
          </w:p>
          <w:p w14:paraId="27D8C947" w14:textId="77777777" w:rsidR="002E5E05" w:rsidRPr="002E5E05" w:rsidRDefault="00000000" w:rsidP="002E5E05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pict w14:anchorId="0A54A460">
                <v:rect id="_x0000_i1026" style="width:0;height:1.5pt" o:hralign="center" o:hrstd="t" o:hr="t" fillcolor="#a0a0a0" stroked="f"/>
              </w:pict>
            </w:r>
          </w:p>
          <w:p w14:paraId="42AE839B" w14:textId="2B501DC7" w:rsidR="002E5E05" w:rsidRPr="002E5E05" w:rsidRDefault="002E5E05" w:rsidP="002E5E05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3</w:t>
            </w:r>
            <w:r w:rsidRPr="002E5E05">
              <w:rPr>
                <w:rFonts w:ascii="Times New Roman" w:eastAsia="Times New Roman" w:hAnsi="Times New Roman" w:cs="Times New Roman"/>
                <w:b/>
                <w:bCs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r w:rsidRPr="002E5E05">
              <w:rPr>
                <w:rFonts w:ascii="Times New Roman" w:eastAsia="Times New Roman" w:hAnsi="Times New Roman" w:cs="Times New Roman"/>
              </w:rPr>
              <w:t xml:space="preserve">Construct the </w:t>
            </w:r>
            <w:r w:rsidRPr="002E5E05">
              <w:rPr>
                <w:rFonts w:ascii="Times New Roman" w:eastAsia="Times New Roman" w:hAnsi="Times New Roman" w:cs="Times New Roman"/>
                <w:b/>
                <w:bCs/>
              </w:rPr>
              <w:t>DAG</w:t>
            </w:r>
            <w:r w:rsidRPr="002E5E05">
              <w:rPr>
                <w:rFonts w:ascii="Times New Roman" w:eastAsia="Times New Roman" w:hAnsi="Times New Roman" w:cs="Times New Roman"/>
              </w:rPr>
              <w:t xml:space="preserve"> for the following basic block:</w:t>
            </w:r>
          </w:p>
          <w:p w14:paraId="3BFBB0D8" w14:textId="77777777" w:rsidR="002E5E05" w:rsidRPr="002E5E05" w:rsidRDefault="002E5E05" w:rsidP="002E5E05">
            <w:pPr>
              <w:rPr>
                <w:rFonts w:ascii="Times New Roman" w:eastAsia="Times New Roman" w:hAnsi="Times New Roman" w:cs="Times New Roman"/>
              </w:rPr>
            </w:pPr>
            <w:r w:rsidRPr="002E5E05">
              <w:rPr>
                <w:rFonts w:ascii="Times New Roman" w:eastAsia="Times New Roman" w:hAnsi="Times New Roman" w:cs="Times New Roman"/>
              </w:rPr>
              <w:t>p = a + b</w:t>
            </w:r>
            <w:r w:rsidRPr="002E5E05">
              <w:rPr>
                <w:rFonts w:ascii="Times New Roman" w:eastAsia="Times New Roman" w:hAnsi="Times New Roman" w:cs="Times New Roman"/>
              </w:rPr>
              <w:br/>
              <w:t>q = a + b</w:t>
            </w:r>
            <w:r w:rsidRPr="002E5E05">
              <w:rPr>
                <w:rFonts w:ascii="Times New Roman" w:eastAsia="Times New Roman" w:hAnsi="Times New Roman" w:cs="Times New Roman"/>
              </w:rPr>
              <w:br/>
              <w:t>r = p * q</w:t>
            </w:r>
            <w:r w:rsidRPr="002E5E05">
              <w:rPr>
                <w:rFonts w:ascii="Times New Roman" w:eastAsia="Times New Roman" w:hAnsi="Times New Roman" w:cs="Times New Roman"/>
              </w:rPr>
              <w:br/>
              <w:t>s = a + b</w:t>
            </w:r>
            <w:r w:rsidRPr="002E5E05">
              <w:rPr>
                <w:rFonts w:ascii="Times New Roman" w:eastAsia="Times New Roman" w:hAnsi="Times New Roman" w:cs="Times New Roman"/>
              </w:rPr>
              <w:br/>
              <w:t>t = r + s</w:t>
            </w:r>
          </w:p>
          <w:p w14:paraId="41BC18A6" w14:textId="77777777" w:rsidR="002E5E05" w:rsidRPr="002E5E05" w:rsidRDefault="002E5E05" w:rsidP="002E5E05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2E5E05">
              <w:rPr>
                <w:rFonts w:ascii="Times New Roman" w:eastAsia="Times New Roman" w:hAnsi="Times New Roman" w:cs="Times New Roman"/>
              </w:rPr>
              <w:t xml:space="preserve">Using the DAG, identify all </w:t>
            </w:r>
            <w:r w:rsidRPr="002E5E05">
              <w:rPr>
                <w:rFonts w:ascii="Times New Roman" w:eastAsia="Times New Roman" w:hAnsi="Times New Roman" w:cs="Times New Roman"/>
                <w:b/>
                <w:bCs/>
              </w:rPr>
              <w:t>common sub-expressions</w:t>
            </w:r>
            <w:r w:rsidRPr="002E5E05">
              <w:rPr>
                <w:rFonts w:ascii="Times New Roman" w:eastAsia="Times New Roman" w:hAnsi="Times New Roman" w:cs="Times New Roman"/>
              </w:rPr>
              <w:t>. Then simulate a simple code generator to produce optimized target code and explain the register allocation decisions at each step.</w:t>
            </w:r>
          </w:p>
          <w:p w14:paraId="680A6B66" w14:textId="77777777" w:rsidR="002E5E05" w:rsidRPr="002E5E05" w:rsidRDefault="00000000" w:rsidP="002E5E05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pict w14:anchorId="6C32A242">
                <v:rect id="_x0000_i1027" style="width:0;height:1.5pt" o:hralign="center" o:hrstd="t" o:hr="t" fillcolor="#a0a0a0" stroked="f"/>
              </w:pict>
            </w:r>
          </w:p>
          <w:p w14:paraId="72C712C0" w14:textId="59DDC1AD" w:rsidR="002E5E05" w:rsidRPr="002E5E05" w:rsidRDefault="002E5E05" w:rsidP="002E5E05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4</w:t>
            </w:r>
            <w:r w:rsidRPr="002E5E05">
              <w:rPr>
                <w:rFonts w:ascii="Times New Roman" w:eastAsia="Times New Roman" w:hAnsi="Times New Roman" w:cs="Times New Roman"/>
                <w:b/>
                <w:bCs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r w:rsidRPr="002E5E05">
              <w:rPr>
                <w:rFonts w:ascii="Times New Roman" w:eastAsia="Times New Roman" w:hAnsi="Times New Roman" w:cs="Times New Roman"/>
              </w:rPr>
              <w:t xml:space="preserve">For a target machine with two registers </w:t>
            </w:r>
            <w:r w:rsidRPr="002E5E05">
              <w:rPr>
                <w:rFonts w:ascii="Times New Roman" w:eastAsia="Times New Roman" w:hAnsi="Times New Roman" w:cs="Times New Roman"/>
                <w:b/>
                <w:bCs/>
              </w:rPr>
              <w:t>R0 and R1</w:t>
            </w:r>
            <w:r w:rsidRPr="002E5E05">
              <w:rPr>
                <w:rFonts w:ascii="Times New Roman" w:eastAsia="Times New Roman" w:hAnsi="Times New Roman" w:cs="Times New Roman"/>
              </w:rPr>
              <w:t xml:space="preserve">, simulate the working of a </w:t>
            </w:r>
            <w:r w:rsidRPr="002E5E05">
              <w:rPr>
                <w:rFonts w:ascii="Times New Roman" w:eastAsia="Times New Roman" w:hAnsi="Times New Roman" w:cs="Times New Roman"/>
                <w:b/>
                <w:bCs/>
              </w:rPr>
              <w:t>simple code generator</w:t>
            </w:r>
            <w:r w:rsidRPr="002E5E05">
              <w:rPr>
                <w:rFonts w:ascii="Times New Roman" w:eastAsia="Times New Roman" w:hAnsi="Times New Roman" w:cs="Times New Roman"/>
              </w:rPr>
              <w:t xml:space="preserve"> for the code:</w:t>
            </w:r>
          </w:p>
          <w:p w14:paraId="5A2742C3" w14:textId="77777777" w:rsidR="002E5E05" w:rsidRPr="002E5E05" w:rsidRDefault="002E5E05" w:rsidP="002E5E05">
            <w:pPr>
              <w:rPr>
                <w:rFonts w:ascii="Times New Roman" w:eastAsia="Times New Roman" w:hAnsi="Times New Roman" w:cs="Times New Roman"/>
              </w:rPr>
            </w:pPr>
            <w:r w:rsidRPr="002E5E05">
              <w:rPr>
                <w:rFonts w:ascii="Times New Roman" w:eastAsia="Times New Roman" w:hAnsi="Times New Roman" w:cs="Times New Roman"/>
              </w:rPr>
              <w:t>t1 = a + b</w:t>
            </w:r>
            <w:r w:rsidRPr="002E5E05">
              <w:rPr>
                <w:rFonts w:ascii="Times New Roman" w:eastAsia="Times New Roman" w:hAnsi="Times New Roman" w:cs="Times New Roman"/>
              </w:rPr>
              <w:br/>
              <w:t>t2 = c * d</w:t>
            </w:r>
            <w:r w:rsidRPr="002E5E05">
              <w:rPr>
                <w:rFonts w:ascii="Times New Roman" w:eastAsia="Times New Roman" w:hAnsi="Times New Roman" w:cs="Times New Roman"/>
              </w:rPr>
              <w:br/>
              <w:t>t3 = t1 - t2</w:t>
            </w:r>
            <w:r w:rsidRPr="002E5E05">
              <w:rPr>
                <w:rFonts w:ascii="Times New Roman" w:eastAsia="Times New Roman" w:hAnsi="Times New Roman" w:cs="Times New Roman"/>
              </w:rPr>
              <w:br/>
              <w:t>t4 = e + f</w:t>
            </w:r>
            <w:r w:rsidRPr="002E5E05">
              <w:rPr>
                <w:rFonts w:ascii="Times New Roman" w:eastAsia="Times New Roman" w:hAnsi="Times New Roman" w:cs="Times New Roman"/>
              </w:rPr>
              <w:br/>
              <w:t>t5 = t3 / t4</w:t>
            </w:r>
          </w:p>
          <w:p w14:paraId="2F392C26" w14:textId="77777777" w:rsidR="002E5E05" w:rsidRPr="002E5E05" w:rsidRDefault="002E5E05" w:rsidP="002E5E05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2E5E05">
              <w:rPr>
                <w:rFonts w:ascii="Times New Roman" w:eastAsia="Times New Roman" w:hAnsi="Times New Roman" w:cs="Times New Roman"/>
              </w:rPr>
              <w:t xml:space="preserve">Show the </w:t>
            </w:r>
            <w:r w:rsidRPr="002E5E05">
              <w:rPr>
                <w:rFonts w:ascii="Times New Roman" w:eastAsia="Times New Roman" w:hAnsi="Times New Roman" w:cs="Times New Roman"/>
                <w:b/>
                <w:bCs/>
              </w:rPr>
              <w:t>register descriptor</w:t>
            </w:r>
            <w:r w:rsidRPr="002E5E05">
              <w:rPr>
                <w:rFonts w:ascii="Times New Roman" w:eastAsia="Times New Roman" w:hAnsi="Times New Roman" w:cs="Times New Roman"/>
              </w:rPr>
              <w:t xml:space="preserve"> and </w:t>
            </w:r>
            <w:r w:rsidRPr="002E5E05">
              <w:rPr>
                <w:rFonts w:ascii="Times New Roman" w:eastAsia="Times New Roman" w:hAnsi="Times New Roman" w:cs="Times New Roman"/>
                <w:b/>
                <w:bCs/>
              </w:rPr>
              <w:t>address descriptor</w:t>
            </w:r>
            <w:r w:rsidRPr="002E5E05">
              <w:rPr>
                <w:rFonts w:ascii="Times New Roman" w:eastAsia="Times New Roman" w:hAnsi="Times New Roman" w:cs="Times New Roman"/>
              </w:rPr>
              <w:t xml:space="preserve"> after each instruction is processed.</w:t>
            </w:r>
          </w:p>
          <w:p w14:paraId="0E863ECD" w14:textId="77777777" w:rsidR="002E5E05" w:rsidRPr="002E5E05" w:rsidRDefault="00000000" w:rsidP="002E5E05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pict w14:anchorId="06D21380">
                <v:rect id="_x0000_i1028" style="width:0;height:1.5pt" o:hralign="center" o:hrstd="t" o:hr="t" fillcolor="#a0a0a0" stroked="f"/>
              </w:pict>
            </w:r>
          </w:p>
          <w:p w14:paraId="4F23E61C" w14:textId="4D8F0DAC" w:rsidR="002E5E05" w:rsidRPr="002E5E05" w:rsidRDefault="002E5E05" w:rsidP="002E5E05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5</w:t>
            </w:r>
            <w:r w:rsidRPr="002E5E05">
              <w:rPr>
                <w:rFonts w:ascii="Times New Roman" w:eastAsia="Times New Roman" w:hAnsi="Times New Roman" w:cs="Times New Roman"/>
                <w:b/>
                <w:bCs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r w:rsidRPr="002E5E05">
              <w:rPr>
                <w:rFonts w:ascii="Times New Roman" w:eastAsia="Times New Roman" w:hAnsi="Times New Roman" w:cs="Times New Roman"/>
              </w:rPr>
              <w:t xml:space="preserve">For a </w:t>
            </w:r>
            <w:r w:rsidRPr="002E5E05">
              <w:rPr>
                <w:rFonts w:ascii="Times New Roman" w:eastAsia="Times New Roman" w:hAnsi="Times New Roman" w:cs="Times New Roman"/>
                <w:b/>
                <w:bCs/>
              </w:rPr>
              <w:t>RISC-style target machine</w:t>
            </w:r>
            <w:r w:rsidRPr="002E5E05">
              <w:rPr>
                <w:rFonts w:ascii="Times New Roman" w:eastAsia="Times New Roman" w:hAnsi="Times New Roman" w:cs="Times New Roman"/>
              </w:rPr>
              <w:t xml:space="preserve"> with instructions </w:t>
            </w:r>
            <w:r w:rsidRPr="002E5E05">
              <w:rPr>
                <w:rFonts w:ascii="Times New Roman" w:eastAsia="Times New Roman" w:hAnsi="Times New Roman" w:cs="Times New Roman"/>
                <w:b/>
                <w:bCs/>
              </w:rPr>
              <w:t>LOAD, STORE, ADD, SUB, MUL, MOV</w:t>
            </w:r>
            <w:r w:rsidRPr="002E5E05">
              <w:rPr>
                <w:rFonts w:ascii="Times New Roman" w:eastAsia="Times New Roman" w:hAnsi="Times New Roman" w:cs="Times New Roman"/>
              </w:rPr>
              <w:t>, simulate target code generation for the expression:</w:t>
            </w:r>
          </w:p>
          <w:p w14:paraId="2F3F9D62" w14:textId="77777777" w:rsidR="002E5E05" w:rsidRPr="002E5E05" w:rsidRDefault="002E5E05" w:rsidP="002E5E05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2E5E05">
              <w:rPr>
                <w:rFonts w:ascii="Times New Roman" w:eastAsia="Times New Roman" w:hAnsi="Times New Roman" w:cs="Times New Roman"/>
              </w:rPr>
              <w:t>(a - b) * (c + d) - e</w:t>
            </w:r>
          </w:p>
          <w:p w14:paraId="368590F1" w14:textId="77777777" w:rsidR="002E5E05" w:rsidRPr="002E5E05" w:rsidRDefault="002E5E05" w:rsidP="002E5E05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2E5E05">
              <w:rPr>
                <w:rFonts w:ascii="Times New Roman" w:eastAsia="Times New Roman" w:hAnsi="Times New Roman" w:cs="Times New Roman"/>
              </w:rPr>
              <w:t xml:space="preserve">Show the complete sequence of target instructions generated. Also explain the </w:t>
            </w:r>
            <w:r w:rsidRPr="002E5E05">
              <w:rPr>
                <w:rFonts w:ascii="Times New Roman" w:eastAsia="Times New Roman" w:hAnsi="Times New Roman" w:cs="Times New Roman"/>
                <w:b/>
                <w:bCs/>
              </w:rPr>
              <w:t>runtime storage management</w:t>
            </w:r>
            <w:r w:rsidRPr="002E5E05">
              <w:rPr>
                <w:rFonts w:ascii="Times New Roman" w:eastAsia="Times New Roman" w:hAnsi="Times New Roman" w:cs="Times New Roman"/>
              </w:rPr>
              <w:t xml:space="preserve"> and </w:t>
            </w:r>
            <w:r w:rsidRPr="002E5E05">
              <w:rPr>
                <w:rFonts w:ascii="Times New Roman" w:eastAsia="Times New Roman" w:hAnsi="Times New Roman" w:cs="Times New Roman"/>
                <w:b/>
                <w:bCs/>
              </w:rPr>
              <w:t>stack frame layout</w:t>
            </w:r>
            <w:r w:rsidRPr="002E5E05">
              <w:rPr>
                <w:rFonts w:ascii="Times New Roman" w:eastAsia="Times New Roman" w:hAnsi="Times New Roman" w:cs="Times New Roman"/>
              </w:rPr>
              <w:t xml:space="preserve"> used during the computation.</w:t>
            </w:r>
          </w:p>
          <w:p w14:paraId="12263B0D" w14:textId="77777777" w:rsidR="00FD4621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 xml:space="preserve">Given the three-address code sequence: </w:t>
            </w:r>
          </w:p>
          <w:p w14:paraId="5FB40A68" w14:textId="77777777" w:rsidR="00FD4621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t1 = a + b, </w:t>
            </w:r>
          </w:p>
          <w:p w14:paraId="190029D3" w14:textId="77777777" w:rsidR="00FD4621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t2 = t1 + 0, </w:t>
            </w:r>
          </w:p>
          <w:p w14:paraId="365148AA" w14:textId="77777777" w:rsidR="00FD4621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t3 = t2 * 1, </w:t>
            </w:r>
          </w:p>
          <w:p w14:paraId="675D6065" w14:textId="77777777" w:rsidR="00FD4621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if t3 == 0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goto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L1, </w:t>
            </w:r>
          </w:p>
          <w:p w14:paraId="58C966B1" w14:textId="040C5D00" w:rsidR="00FD4621" w:rsidRDefault="00000000" w:rsidP="002E5E05">
            <w:pPr>
              <w:jc w:val="both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t4 = t3 + t3</w:t>
            </w:r>
          </w:p>
        </w:tc>
      </w:tr>
    </w:tbl>
    <w:p w14:paraId="70B971EB" w14:textId="77777777" w:rsidR="00FD4621" w:rsidRDefault="00FD4621">
      <w:pPr>
        <w:jc w:val="both"/>
        <w:rPr>
          <w:rFonts w:ascii="Arial" w:eastAsia="Arial" w:hAnsi="Arial" w:cs="Arial"/>
          <w:b/>
          <w:bCs/>
          <w:color w:val="000000"/>
        </w:rPr>
      </w:pPr>
    </w:p>
    <w:p w14:paraId="15543A89" w14:textId="77777777" w:rsidR="00FD4621" w:rsidRDefault="00000000">
      <w:pPr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RUBRICS FOR CALCULATION</w:t>
      </w:r>
    </w:p>
    <w:p w14:paraId="5B565E7A" w14:textId="77777777" w:rsidR="00FD4621" w:rsidRDefault="00FD4621"/>
    <w:p w14:paraId="1B735DD1" w14:textId="77777777" w:rsidR="00FD4621" w:rsidRDefault="00000000">
      <w:r>
        <w:t>Simulation tools</w:t>
      </w:r>
    </w:p>
    <w:p w14:paraId="33E2D931" w14:textId="77777777" w:rsidR="00FD4621" w:rsidRDefault="00FD4621"/>
    <w:tbl>
      <w:tblPr>
        <w:tblStyle w:val="a0"/>
        <w:tblW w:w="9717" w:type="dxa"/>
        <w:tblInd w:w="9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356"/>
        <w:gridCol w:w="938"/>
        <w:gridCol w:w="1974"/>
        <w:gridCol w:w="1935"/>
        <w:gridCol w:w="1808"/>
        <w:gridCol w:w="1706"/>
      </w:tblGrid>
      <w:tr w:rsidR="00FD4621" w14:paraId="048E29C9" w14:textId="77777777">
        <w:trPr>
          <w:trHeight w:val="1126"/>
        </w:trPr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B30478" w14:textId="77777777" w:rsidR="00FD4621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BF3701" w14:textId="77777777" w:rsidR="00FD4621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Weightage (%)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ADD8CF" w14:textId="77777777" w:rsidR="00FD4621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6366ED" w14:textId="77777777" w:rsidR="00FD4621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7050E4" w14:textId="77777777" w:rsidR="00FD4621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DBF68D" w14:textId="77777777" w:rsidR="00FD4621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:rsidR="00FD4621" w14:paraId="3EC28171" w14:textId="77777777">
        <w:trPr>
          <w:trHeight w:val="1173"/>
        </w:trPr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E5BE16" w14:textId="77777777" w:rsidR="00FD4621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Conceptual Understanding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BA496D" w14:textId="77777777" w:rsidR="00FD4621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9FC8F8" w14:textId="77777777" w:rsidR="00FD4621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Demonstrates strong understanding of underlying concepts in the simulation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ED9AFF" w14:textId="77777777" w:rsidR="00FD4621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Shows good understanding with minor gaps</w:t>
            </w: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601EB9" w14:textId="77777777" w:rsidR="00FD4621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Partial understanding; some misconceptions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87833C" w14:textId="77777777" w:rsidR="00FD4621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Lacks understanding of key concepts</w:t>
            </w:r>
          </w:p>
        </w:tc>
      </w:tr>
      <w:tr w:rsidR="00FD4621" w14:paraId="358E48AF" w14:textId="77777777">
        <w:trPr>
          <w:trHeight w:val="1126"/>
        </w:trPr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ECB46D" w14:textId="77777777" w:rsidR="00FD4621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Model Design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D2946A" w14:textId="77777777" w:rsidR="00FD4621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945FAF" w14:textId="77777777" w:rsidR="00FD4621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Develops accurate, well-structured simulation/model independently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276065" w14:textId="77777777" w:rsidR="00FD4621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Develops correct model with minor errors</w:t>
            </w: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A9C66B" w14:textId="77777777" w:rsidR="00FD4621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Model is incomplete or requires guidance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2DC93F" w14:textId="77777777" w:rsidR="00FD4621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Unable to develop a proper model</w:t>
            </w:r>
          </w:p>
        </w:tc>
      </w:tr>
      <w:tr w:rsidR="00FD4621" w14:paraId="40759EE4" w14:textId="77777777">
        <w:trPr>
          <w:trHeight w:val="1126"/>
        </w:trPr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873066" w14:textId="77777777" w:rsidR="00FD4621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Tool Usage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589632" w14:textId="77777777" w:rsidR="00FD4621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86A72C" w14:textId="77777777" w:rsidR="00FD4621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Uses simulation tools effectively with correct setup and execution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C826DC" w14:textId="77777777" w:rsidR="00FD4621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Uses tools with minor errors or guidance</w:t>
            </w: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87CAFF" w14:textId="77777777" w:rsidR="00FD4621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Limited ability to use tools properly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8362E3" w14:textId="77777777" w:rsidR="00FD4621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Unable to use simulation tools</w:t>
            </w:r>
          </w:p>
        </w:tc>
      </w:tr>
      <w:tr w:rsidR="00FD4621" w14:paraId="0CA72C41" w14:textId="77777777">
        <w:trPr>
          <w:trHeight w:val="1173"/>
        </w:trPr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5D778D" w14:textId="77777777" w:rsidR="00FD4621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Analysis of Results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C05D8C" w14:textId="77777777" w:rsidR="00FD4621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D1B17B" w14:textId="77777777" w:rsidR="00FD4621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Provides clear, logical analysis and meaningful interpretation of results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928B8E" w14:textId="77777777" w:rsidR="00FD4621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Analysis is reasonable with minor gaps</w:t>
            </w: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00B88D" w14:textId="77777777" w:rsidR="00FD4621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Superficial analysis; limited interpretation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B4DDA0" w14:textId="77777777" w:rsidR="00FD4621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Unable to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analyze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or interpret results</w:t>
            </w:r>
          </w:p>
        </w:tc>
      </w:tr>
      <w:tr w:rsidR="00FD4621" w14:paraId="509392FB" w14:textId="77777777">
        <w:trPr>
          <w:trHeight w:val="1146"/>
        </w:trPr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596706" w14:textId="77777777" w:rsidR="00FD4621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Documentation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D20780" w14:textId="77777777" w:rsidR="00FD4621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15%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76ADCA" w14:textId="77777777" w:rsidR="00FD4621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Presents results clearly with proper documentation and structured reporting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F5F4A0" w14:textId="77777777" w:rsidR="00FD4621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Documentation is adequate with minor issues</w:t>
            </w: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B67A96" w14:textId="77777777" w:rsidR="00FD4621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Poorly organized or incomplete documentation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89ABE1" w14:textId="77777777" w:rsidR="00FD4621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 proper documentation or presentation</w:t>
            </w:r>
          </w:p>
        </w:tc>
      </w:tr>
    </w:tbl>
    <w:p w14:paraId="487A8285" w14:textId="77777777" w:rsidR="00FD4621" w:rsidRDefault="00FD4621"/>
    <w:p w14:paraId="1EEE1244" w14:textId="77777777" w:rsidR="00FD4621" w:rsidRDefault="00FD4621"/>
    <w:p w14:paraId="2E3F8E66" w14:textId="77777777" w:rsidR="00FD4621" w:rsidRDefault="00FD4621">
      <w:pPr>
        <w:jc w:val="both"/>
        <w:rPr>
          <w:rFonts w:ascii="Arial" w:eastAsia="Arial" w:hAnsi="Arial" w:cs="Arial"/>
          <w:color w:val="000000"/>
        </w:rPr>
      </w:pPr>
    </w:p>
    <w:p w14:paraId="5746B4C6" w14:textId="77777777" w:rsidR="00FD4621" w:rsidRDefault="00000000">
      <w:pPr>
        <w:jc w:val="center"/>
        <w:rPr>
          <w:sz w:val="34"/>
          <w:szCs w:val="34"/>
        </w:rPr>
      </w:pPr>
      <w:r>
        <w:rPr>
          <w:rFonts w:ascii="Arial" w:eastAsia="Arial" w:hAnsi="Arial" w:cs="Arial"/>
        </w:rPr>
        <w:t xml:space="preserve"> </w:t>
      </w:r>
    </w:p>
    <w:p w14:paraId="4E91E1FA" w14:textId="77777777" w:rsidR="00FD4621" w:rsidRDefault="00FD4621">
      <w:pPr>
        <w:jc w:val="center"/>
        <w:rPr>
          <w:sz w:val="34"/>
          <w:szCs w:val="34"/>
        </w:rPr>
      </w:pPr>
    </w:p>
    <w:p w14:paraId="4D9709B0" w14:textId="77777777" w:rsidR="00FD4621" w:rsidRDefault="00FD4621">
      <w:pPr>
        <w:jc w:val="center"/>
        <w:rPr>
          <w:sz w:val="34"/>
          <w:szCs w:val="34"/>
        </w:rPr>
      </w:pPr>
    </w:p>
    <w:p w14:paraId="365B84EC" w14:textId="77777777" w:rsidR="00FD4621" w:rsidRDefault="00FD4621">
      <w:pPr>
        <w:jc w:val="center"/>
        <w:rPr>
          <w:sz w:val="34"/>
          <w:szCs w:val="34"/>
        </w:rPr>
      </w:pPr>
    </w:p>
    <w:sectPr w:rsidR="00FD4621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AFF29943-76AB-486F-A43A-530FEA442C79}"/>
    <w:embedBold r:id="rId2" w:fontKey="{10D10DAD-B18E-4C78-B8CD-621D5DAFCD6E}"/>
    <w:embedItalic r:id="rId3" w:fontKey="{4ACEF811-CB5E-4C84-B49B-00DCD80FE036}"/>
    <w:embedBoldItalic r:id="rId4" w:fontKey="{81C25B34-E243-4D04-AF8D-888BA28752C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12897D3C-309A-4B94-AC76-09E911294CD0}"/>
    <w:embedBold r:id="rId6" w:fontKey="{9FB9445F-09E8-4A1F-A314-0DAA192C745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BA1BFF"/>
    <w:multiLevelType w:val="multilevel"/>
    <w:tmpl w:val="98BA81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067782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4621"/>
    <w:rsid w:val="001324AF"/>
    <w:rsid w:val="001E7A25"/>
    <w:rsid w:val="002E5E05"/>
    <w:rsid w:val="005B5C04"/>
    <w:rsid w:val="00780F21"/>
    <w:rsid w:val="0094029F"/>
    <w:rsid w:val="00A232AC"/>
    <w:rsid w:val="00D14BC3"/>
    <w:rsid w:val="00FD4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2A3D2"/>
  <w15:docId w15:val="{3D84F04E-6EB4-4310-B6C1-2E1E6343F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029F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2E5E0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E5E0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yjsxRSMW8R0q7Vs9o6IZKCbL3w==">CgMxLjA4AHIhMW5maXA3Nnh1aXM1OGctY0gyMWdtcU9SYUVPaXU3TXdN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721</Words>
  <Characters>4115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Deva Priya Wilson</cp:lastModifiedBy>
  <cp:revision>5</cp:revision>
  <dcterms:created xsi:type="dcterms:W3CDTF">2026-05-26T08:51:00Z</dcterms:created>
  <dcterms:modified xsi:type="dcterms:W3CDTF">2026-06-04T05:28:00Z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eyJoZGlkIjoiNTRiZjAwODc0YTNhOGI1Y2E1NGVhY2ExN2IyOWRhNDEiLCJ1c2VySWQiOiI1NjczMDQ4NDM0NjMifQ==</vt:lpwstr>
  </property>
  <property fmtid="{D5CDD505-2E9C-101B-9397-08002B2CF9AE}" pid="3" name="KSOProductBuildVer">
    <vt:lpwstr>1033-12.1.0.25242</vt:lpwstr>
  </property>
  <property fmtid="{D5CDD505-2E9C-101B-9397-08002B2CF9AE}" pid="4" name="ICV">
    <vt:lpwstr>5850A98CB26948C381F8A67173A59A63_12</vt:lpwstr>
  </property>
  <property fmtid="{D5CDD505-2E9C-101B-9397-08002B2CF9AE}" pid="5" name="GrammarlyDocumentId">
    <vt:lpwstr>24faab99-7b19-4e48-b105-d959bc3b2416</vt:lpwstr>
  </property>
</Properties>
</file>