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6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What is Big Data and </w:t>
      </w:r>
      <w:proofErr w:type="gramStart"/>
      <w:r w:rsidRPr="00D76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D76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</w:t>
      </w:r>
      <w:proofErr w:type="spellStart"/>
      <w:r w:rsidRPr="00D76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PySpark</w:t>
      </w:r>
      <w:proofErr w:type="spellEnd"/>
      <w:r w:rsidRPr="00D76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t>Big Data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Big Data refers to extremely large datasets that cannot be processed efficiently using traditional databases or software.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Characteristics of Big Data (5 </w:t>
      </w:r>
      <w:proofErr w:type="spellStart"/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61A2" w:rsidRPr="00D761A2" w:rsidRDefault="00D761A2" w:rsidP="00D76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b/>
          <w:bCs/>
          <w:sz w:val="24"/>
          <w:szCs w:val="24"/>
        </w:rPr>
        <w:t>Volume</w:t>
      </w: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 – Huge amount of data</w:t>
      </w:r>
    </w:p>
    <w:p w:rsidR="00D761A2" w:rsidRPr="00D761A2" w:rsidRDefault="00D761A2" w:rsidP="00D76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b/>
          <w:bCs/>
          <w:sz w:val="24"/>
          <w:szCs w:val="24"/>
        </w:rPr>
        <w:t>Velocity</w:t>
      </w: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 – Data generated very fast</w:t>
      </w:r>
    </w:p>
    <w:p w:rsidR="00D761A2" w:rsidRPr="00D761A2" w:rsidRDefault="00D761A2" w:rsidP="00D76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b/>
          <w:bCs/>
          <w:sz w:val="24"/>
          <w:szCs w:val="24"/>
        </w:rPr>
        <w:t>Variety</w:t>
      </w: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 – Structured, semi-structured, and unstructured data</w:t>
      </w:r>
    </w:p>
    <w:p w:rsidR="00D761A2" w:rsidRPr="00D761A2" w:rsidRDefault="00D761A2" w:rsidP="00D76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b/>
          <w:bCs/>
          <w:sz w:val="24"/>
          <w:szCs w:val="24"/>
        </w:rPr>
        <w:t>Veracity</w:t>
      </w: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 – Data quality and accuracy</w:t>
      </w:r>
    </w:p>
    <w:p w:rsidR="00D761A2" w:rsidRPr="00D761A2" w:rsidRDefault="00D761A2" w:rsidP="00D76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 – Useful insights obtained from data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D761A2" w:rsidRPr="00D761A2" w:rsidRDefault="00D761A2" w:rsidP="00D76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Social media data</w:t>
      </w:r>
    </w:p>
    <w:p w:rsidR="00D761A2" w:rsidRPr="00D761A2" w:rsidRDefault="00D761A2" w:rsidP="00D76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E-commerce transactions</w:t>
      </w:r>
    </w:p>
    <w:p w:rsidR="00D761A2" w:rsidRPr="00D761A2" w:rsidRDefault="00D761A2" w:rsidP="00D76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Sensor and </w:t>
      </w:r>
      <w:proofErr w:type="spellStart"/>
      <w:r w:rsidRPr="00D761A2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D761A2" w:rsidRPr="00D761A2" w:rsidRDefault="00D761A2" w:rsidP="00D76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Video streaming data</w:t>
      </w:r>
    </w:p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t>PySpark</w:t>
      </w:r>
      <w:proofErr w:type="spellEnd"/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61A2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 is the Python API for Apache Spark.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It allows developers to process large-scale data using Python.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D761A2" w:rsidRPr="00D761A2" w:rsidRDefault="00D761A2" w:rsidP="00D76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Fast distributed processing</w:t>
      </w:r>
    </w:p>
    <w:p w:rsidR="00D761A2" w:rsidRPr="00D761A2" w:rsidRDefault="00D761A2" w:rsidP="00D76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Handles large datasets</w:t>
      </w:r>
    </w:p>
    <w:p w:rsidR="00D761A2" w:rsidRPr="00D761A2" w:rsidRDefault="00D761A2" w:rsidP="00D76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Supports SQL queries</w:t>
      </w:r>
    </w:p>
    <w:p w:rsidR="00D761A2" w:rsidRPr="00D761A2" w:rsidRDefault="00D761A2" w:rsidP="00D76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Machine Learning support (</w:t>
      </w:r>
      <w:proofErr w:type="spellStart"/>
      <w:r w:rsidRPr="00D761A2">
        <w:rPr>
          <w:rFonts w:ascii="Times New Roman" w:eastAsia="Times New Roman" w:hAnsi="Times New Roman" w:cs="Times New Roman"/>
          <w:sz w:val="24"/>
          <w:szCs w:val="24"/>
        </w:rPr>
        <w:t>MLlib</w:t>
      </w:r>
      <w:proofErr w:type="spellEnd"/>
      <w:r w:rsidRPr="00D761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61A2" w:rsidRPr="00D761A2" w:rsidRDefault="00D761A2" w:rsidP="00D76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Streaming data support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61A2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761A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61A2">
        <w:rPr>
          <w:rFonts w:ascii="Courier New" w:eastAsia="Times New Roman" w:hAnsi="Courier New" w:cs="Courier New"/>
          <w:sz w:val="20"/>
          <w:szCs w:val="20"/>
        </w:rPr>
        <w:lastRenderedPageBreak/>
        <w:t>spark</w:t>
      </w:r>
      <w:proofErr w:type="gramEnd"/>
      <w:r w:rsidRPr="00D761A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>("Demo").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>()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61A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761A2">
        <w:rPr>
          <w:rFonts w:ascii="Courier New" w:eastAsia="Times New Roman" w:hAnsi="Courier New" w:cs="Courier New"/>
          <w:sz w:val="20"/>
          <w:szCs w:val="20"/>
        </w:rPr>
        <w:t xml:space="preserve"> = [("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Ak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>", 22), ("John", 25)]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61A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D761A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spark.createDataFrame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>(data, ["Name", "Age"])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61A2">
        <w:rPr>
          <w:rFonts w:ascii="Courier New" w:eastAsia="Times New Roman" w:hAnsi="Courier New" w:cs="Courier New"/>
          <w:sz w:val="20"/>
          <w:szCs w:val="20"/>
        </w:rPr>
        <w:t>df.show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6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Spark's Basic Architecture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Spark follows </w:t>
      </w:r>
      <w:proofErr w:type="gramStart"/>
      <w:r w:rsidRPr="00D761A2">
        <w:rPr>
          <w:rFonts w:ascii="Times New Roman" w:eastAsia="Times New Roman" w:hAnsi="Times New Roman" w:cs="Times New Roman"/>
          <w:sz w:val="24"/>
          <w:szCs w:val="24"/>
        </w:rPr>
        <w:t>a Master</w:t>
      </w:r>
      <w:proofErr w:type="gramEnd"/>
      <w:r w:rsidRPr="00D761A2">
        <w:rPr>
          <w:rFonts w:ascii="Times New Roman" w:eastAsia="Times New Roman" w:hAnsi="Times New Roman" w:cs="Times New Roman"/>
          <w:sz w:val="24"/>
          <w:szCs w:val="24"/>
        </w:rPr>
        <w:t>-Worker architecture.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        Driver Program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               |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        Cluster Manager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      /        |        \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 Worker1   Worker2   Worker3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   |          |          |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Executor   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Executor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Executor</w:t>
      </w:r>
      <w:proofErr w:type="spellEnd"/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Driver Program</w:t>
      </w:r>
    </w:p>
    <w:p w:rsidR="00D761A2" w:rsidRPr="00D761A2" w:rsidRDefault="00D761A2" w:rsidP="00D76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Runs the main application</w:t>
      </w:r>
    </w:p>
    <w:p w:rsidR="00D761A2" w:rsidRPr="00D761A2" w:rsidRDefault="00D761A2" w:rsidP="00D76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Creates </w:t>
      </w:r>
      <w:proofErr w:type="spellStart"/>
      <w:r w:rsidRPr="00D761A2">
        <w:rPr>
          <w:rFonts w:ascii="Times New Roman" w:eastAsia="Times New Roman" w:hAnsi="Times New Roman" w:cs="Times New Roman"/>
          <w:sz w:val="24"/>
          <w:szCs w:val="24"/>
        </w:rPr>
        <w:t>SparkSession</w:t>
      </w:r>
      <w:proofErr w:type="spellEnd"/>
    </w:p>
    <w:p w:rsidR="00D761A2" w:rsidRPr="00D761A2" w:rsidRDefault="00D761A2" w:rsidP="00D76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Converts user code into tasks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Cluster Manager</w:t>
      </w:r>
    </w:p>
    <w:p w:rsidR="00D761A2" w:rsidRPr="00D761A2" w:rsidRDefault="00D761A2" w:rsidP="00D76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Allocates resources</w:t>
      </w:r>
    </w:p>
    <w:p w:rsidR="00D761A2" w:rsidRPr="00D761A2" w:rsidRDefault="00D761A2" w:rsidP="00D76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Manages worker nodes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Worker Nodes</w:t>
      </w:r>
    </w:p>
    <w:p w:rsidR="00D761A2" w:rsidRPr="00D761A2" w:rsidRDefault="00D761A2" w:rsidP="00D76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Machines that execute tasks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Executors</w:t>
      </w:r>
    </w:p>
    <w:p w:rsidR="00D761A2" w:rsidRPr="00D761A2" w:rsidRDefault="00D761A2" w:rsidP="00D76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Run tasks assigned by Driver</w:t>
      </w:r>
    </w:p>
    <w:p w:rsidR="00D761A2" w:rsidRPr="00D761A2" w:rsidRDefault="00D761A2" w:rsidP="00D76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Store data in memory</w:t>
      </w:r>
    </w:p>
    <w:p w:rsidR="00D761A2" w:rsidRPr="00D761A2" w:rsidRDefault="00D761A2" w:rsidP="00D76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Return results to Driver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Flow</w:t>
      </w:r>
    </w:p>
    <w:p w:rsidR="00D761A2" w:rsidRPr="00D761A2" w:rsidRDefault="00D761A2" w:rsidP="00D76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User submits Spark application.</w:t>
      </w:r>
    </w:p>
    <w:p w:rsidR="00D761A2" w:rsidRPr="00D761A2" w:rsidRDefault="00D761A2" w:rsidP="00D76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lastRenderedPageBreak/>
        <w:t>Driver requests resources.</w:t>
      </w:r>
    </w:p>
    <w:p w:rsidR="00D761A2" w:rsidRPr="00D761A2" w:rsidRDefault="00D761A2" w:rsidP="00D76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Cluster Manager allocates resources.</w:t>
      </w:r>
    </w:p>
    <w:p w:rsidR="00D761A2" w:rsidRPr="00D761A2" w:rsidRDefault="00D761A2" w:rsidP="00D76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Executors start on Worker Nodes.</w:t>
      </w:r>
    </w:p>
    <w:p w:rsidR="00D761A2" w:rsidRPr="00D761A2" w:rsidRDefault="00D761A2" w:rsidP="00D76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Tasks are executed.</w:t>
      </w:r>
    </w:p>
    <w:p w:rsidR="00D761A2" w:rsidRPr="00D761A2" w:rsidRDefault="00D761A2" w:rsidP="00D76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Results are returned to Driver.</w:t>
      </w:r>
    </w:p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6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Cluster Manager, Spark Session, Spark Context, Driver Node, Worker Node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t>Cluster Manager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61A2">
        <w:rPr>
          <w:rFonts w:ascii="Times New Roman" w:eastAsia="Times New Roman" w:hAnsi="Times New Roman" w:cs="Times New Roman"/>
          <w:sz w:val="24"/>
          <w:szCs w:val="24"/>
        </w:rPr>
        <w:t>A service responsible for allocating resources across the cluster.</w:t>
      </w:r>
      <w:proofErr w:type="gramEnd"/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Types</w:t>
      </w:r>
    </w:p>
    <w:p w:rsidR="00D761A2" w:rsidRPr="00D761A2" w:rsidRDefault="00D761A2" w:rsidP="00D76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Standalone Cluster Manager</w:t>
      </w:r>
    </w:p>
    <w:p w:rsidR="00D761A2" w:rsidRPr="00D761A2" w:rsidRDefault="00D761A2" w:rsidP="00D76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61A2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 YARN</w:t>
      </w:r>
    </w:p>
    <w:p w:rsidR="00D761A2" w:rsidRPr="00D761A2" w:rsidRDefault="00D761A2" w:rsidP="00D76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61A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</w:p>
    <w:p w:rsidR="00D761A2" w:rsidRPr="00D761A2" w:rsidRDefault="00D761A2" w:rsidP="00D76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  <w:proofErr w:type="spellStart"/>
      <w:r w:rsidRPr="00D761A2">
        <w:rPr>
          <w:rFonts w:ascii="Times New Roman" w:eastAsia="Times New Roman" w:hAnsi="Times New Roman" w:cs="Times New Roman"/>
          <w:sz w:val="24"/>
          <w:szCs w:val="24"/>
        </w:rPr>
        <w:t>Mesos</w:t>
      </w:r>
      <w:proofErr w:type="spellEnd"/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D761A2" w:rsidRPr="00D761A2" w:rsidRDefault="00D761A2" w:rsidP="00D761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Assigns CPU and memory resources</w:t>
      </w:r>
    </w:p>
    <w:p w:rsidR="00D761A2" w:rsidRPr="00D761A2" w:rsidRDefault="00D761A2" w:rsidP="00D761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Starts executors on worker nodes</w:t>
      </w:r>
    </w:p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t>Spark Session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Entry point to </w:t>
      </w:r>
      <w:proofErr w:type="spellStart"/>
      <w:r w:rsidRPr="00D761A2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 applications.</w:t>
      </w:r>
      <w:proofErr w:type="gramEnd"/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61A2">
        <w:rPr>
          <w:rFonts w:ascii="Times New Roman" w:eastAsia="Times New Roman" w:hAnsi="Times New Roman" w:cs="Times New Roman"/>
          <w:sz w:val="24"/>
          <w:szCs w:val="24"/>
        </w:rPr>
        <w:t>Introduced in Spark 2.0.</w:t>
      </w:r>
      <w:proofErr w:type="gramEnd"/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61A2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761A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61A2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D761A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SparkSession.builder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D761A2">
        <w:rPr>
          <w:rFonts w:ascii="Courier New" w:eastAsia="Times New Roman" w:hAnsi="Courier New" w:cs="Courier New"/>
          <w:sz w:val="20"/>
          <w:szCs w:val="20"/>
        </w:rPr>
        <w:t>appName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761A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>") \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D761A2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D761A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Uses</w:t>
      </w:r>
    </w:p>
    <w:p w:rsidR="00D761A2" w:rsidRPr="00D761A2" w:rsidRDefault="00D761A2" w:rsidP="00D761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D761A2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</w:p>
    <w:p w:rsidR="00D761A2" w:rsidRPr="00D761A2" w:rsidRDefault="00D761A2" w:rsidP="00D761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Run SQL queries</w:t>
      </w:r>
    </w:p>
    <w:p w:rsidR="00D761A2" w:rsidRPr="00D761A2" w:rsidRDefault="00D761A2" w:rsidP="00D761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Read and write files</w:t>
      </w:r>
    </w:p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t>Spark Context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61A2">
        <w:rPr>
          <w:rFonts w:ascii="Times New Roman" w:eastAsia="Times New Roman" w:hAnsi="Times New Roman" w:cs="Times New Roman"/>
          <w:sz w:val="24"/>
          <w:szCs w:val="24"/>
        </w:rPr>
        <w:t>The connection between Spark application and Spark cluster.</w:t>
      </w:r>
      <w:proofErr w:type="gramEnd"/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61A2">
        <w:rPr>
          <w:rFonts w:ascii="Courier New" w:eastAsia="Times New Roman" w:hAnsi="Courier New" w:cs="Courier New"/>
          <w:sz w:val="20"/>
          <w:szCs w:val="20"/>
        </w:rPr>
        <w:t>sc</w:t>
      </w:r>
      <w:proofErr w:type="spellEnd"/>
      <w:proofErr w:type="gramEnd"/>
      <w:r w:rsidRPr="00D761A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761A2">
        <w:rPr>
          <w:rFonts w:ascii="Courier New" w:eastAsia="Times New Roman" w:hAnsi="Courier New" w:cs="Courier New"/>
          <w:sz w:val="20"/>
          <w:szCs w:val="20"/>
        </w:rPr>
        <w:t>spark.sparkContext</w:t>
      </w:r>
      <w:proofErr w:type="spellEnd"/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Uses</w:t>
      </w:r>
    </w:p>
    <w:p w:rsidR="00D761A2" w:rsidRPr="00D761A2" w:rsidRDefault="00D761A2" w:rsidP="00D761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Create RDDs</w:t>
      </w:r>
    </w:p>
    <w:p w:rsidR="00D761A2" w:rsidRPr="00D761A2" w:rsidRDefault="00D761A2" w:rsidP="00D761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Access cluster resources</w:t>
      </w:r>
    </w:p>
    <w:p w:rsidR="00D761A2" w:rsidRPr="00D761A2" w:rsidRDefault="00D761A2" w:rsidP="00D761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Execute distributed operations</w:t>
      </w:r>
    </w:p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t>Driver Node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61A2">
        <w:rPr>
          <w:rFonts w:ascii="Times New Roman" w:eastAsia="Times New Roman" w:hAnsi="Times New Roman" w:cs="Times New Roman"/>
          <w:sz w:val="24"/>
          <w:szCs w:val="24"/>
        </w:rPr>
        <w:t>The machine where the Spark application starts.</w:t>
      </w:r>
      <w:proofErr w:type="gramEnd"/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:rsidR="00D761A2" w:rsidRPr="00D761A2" w:rsidRDefault="00D761A2" w:rsidP="00D761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Runs main program</w:t>
      </w:r>
    </w:p>
    <w:p w:rsidR="00D761A2" w:rsidRPr="00D761A2" w:rsidRDefault="00D761A2" w:rsidP="00D761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Creates </w:t>
      </w:r>
      <w:proofErr w:type="spellStart"/>
      <w:r w:rsidRPr="00D761A2">
        <w:rPr>
          <w:rFonts w:ascii="Times New Roman" w:eastAsia="Times New Roman" w:hAnsi="Times New Roman" w:cs="Times New Roman"/>
          <w:sz w:val="24"/>
          <w:szCs w:val="24"/>
        </w:rPr>
        <w:t>SparkSession</w:t>
      </w:r>
      <w:proofErr w:type="spellEnd"/>
    </w:p>
    <w:p w:rsidR="00D761A2" w:rsidRPr="00D761A2" w:rsidRDefault="00D761A2" w:rsidP="00D761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Schedules tasks</w:t>
      </w:r>
    </w:p>
    <w:p w:rsidR="00D761A2" w:rsidRPr="00D761A2" w:rsidRDefault="00D761A2" w:rsidP="00D761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Collects results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Point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b/>
          <w:bCs/>
          <w:sz w:val="24"/>
          <w:szCs w:val="24"/>
        </w:rPr>
        <w:t>Driver is the brain of Spark.</w:t>
      </w:r>
    </w:p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t>Worker Node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61A2">
        <w:rPr>
          <w:rFonts w:ascii="Times New Roman" w:eastAsia="Times New Roman" w:hAnsi="Times New Roman" w:cs="Times New Roman"/>
          <w:sz w:val="24"/>
          <w:szCs w:val="24"/>
        </w:rPr>
        <w:t>Machines that perform actual computation.</w:t>
      </w:r>
      <w:proofErr w:type="gramEnd"/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Responsibilities</w:t>
      </w:r>
    </w:p>
    <w:p w:rsidR="00D761A2" w:rsidRPr="00D761A2" w:rsidRDefault="00D761A2" w:rsidP="00D761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Run executors</w:t>
      </w:r>
    </w:p>
    <w:p w:rsidR="00D761A2" w:rsidRPr="00D761A2" w:rsidRDefault="00D761A2" w:rsidP="00D761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Execute tasks</w:t>
      </w:r>
    </w:p>
    <w:p w:rsidR="00D761A2" w:rsidRPr="00D761A2" w:rsidRDefault="00D761A2" w:rsidP="00D761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Store intermediate data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Point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b/>
          <w:bCs/>
          <w:sz w:val="24"/>
          <w:szCs w:val="24"/>
        </w:rPr>
        <w:t>Worker nodes do the actual processing work.</w:t>
      </w:r>
    </w:p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6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What </w:t>
      </w:r>
      <w:proofErr w:type="gramStart"/>
      <w:r w:rsidRPr="00D76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is</w:t>
      </w:r>
      <w:proofErr w:type="gramEnd"/>
      <w:r w:rsidRPr="00D76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Client Mode and Cluster Mode?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These are Spark deployment modes.</w:t>
      </w:r>
    </w:p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t>Client Mode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The Driver runs on the user's machine.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>User Machine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Driver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>Cluster Manager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Worker Nodes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D761A2" w:rsidRPr="00D761A2" w:rsidRDefault="00D761A2" w:rsidP="00D761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Easy debugging</w:t>
      </w:r>
    </w:p>
    <w:p w:rsidR="00D761A2" w:rsidRPr="00D761A2" w:rsidRDefault="00D761A2" w:rsidP="00D761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Immediate log access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D761A2" w:rsidRPr="00D761A2" w:rsidRDefault="00D761A2" w:rsidP="00D761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Driver failure stops application</w:t>
      </w:r>
    </w:p>
    <w:p w:rsidR="00D761A2" w:rsidRPr="00D761A2" w:rsidRDefault="00D761A2" w:rsidP="00D761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User machine must remain active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Use Case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Development and testing</w:t>
      </w:r>
    </w:p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Cluster Mode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The Driver runs inside the cluster.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>User Machine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>Cluster Manager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Driver (Cluster)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D761A2" w:rsidRPr="00D761A2" w:rsidRDefault="00D761A2" w:rsidP="00D76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61A2">
        <w:rPr>
          <w:rFonts w:ascii="Courier New" w:eastAsia="Times New Roman" w:hAnsi="Courier New" w:cs="Courier New"/>
          <w:sz w:val="20"/>
          <w:szCs w:val="20"/>
        </w:rPr>
        <w:t xml:space="preserve"> Worker Nodes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D761A2" w:rsidRPr="00D761A2" w:rsidRDefault="00D761A2" w:rsidP="00D761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Better fault tolerance</w:t>
      </w:r>
    </w:p>
    <w:p w:rsidR="00D761A2" w:rsidRPr="00D761A2" w:rsidRDefault="00D761A2" w:rsidP="00D761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Suitable for production</w:t>
      </w:r>
    </w:p>
    <w:p w:rsidR="00D761A2" w:rsidRPr="00D761A2" w:rsidRDefault="00D761A2" w:rsidP="00D761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User machine can disconnect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D761A2" w:rsidRPr="00D761A2" w:rsidRDefault="00D761A2" w:rsidP="00D761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Logs are harder to access</w: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Use Case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t>Production environments</w:t>
      </w:r>
    </w:p>
    <w:p w:rsidR="00D761A2" w:rsidRPr="00D761A2" w:rsidRDefault="00D761A2" w:rsidP="00D76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761A2" w:rsidRPr="00D761A2" w:rsidRDefault="00D761A2" w:rsidP="00D76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Client Mode </w:t>
      </w:r>
      <w:proofErr w:type="spellStart"/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D761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Cluster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413"/>
        <w:gridCol w:w="1482"/>
      </w:tblGrid>
      <w:tr w:rsidR="00D761A2" w:rsidRPr="00D761A2" w:rsidTr="00D76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Mode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Cluster Mode</w:t>
            </w:r>
          </w:p>
        </w:tc>
      </w:tr>
      <w:tr w:rsidR="00D761A2" w:rsidRPr="00D761A2" w:rsidTr="00D7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Driver Location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User Machine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Cluster</w:t>
            </w:r>
          </w:p>
        </w:tc>
      </w:tr>
      <w:tr w:rsidR="00D761A2" w:rsidRPr="00D761A2" w:rsidTr="00D7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D761A2" w:rsidRPr="00D761A2" w:rsidTr="00D7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Use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61A2" w:rsidRPr="00D761A2" w:rsidTr="00D7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D761A2" w:rsidRPr="00D761A2" w:rsidTr="00D7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User Machine Required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761A2" w:rsidRPr="00D761A2" w:rsidRDefault="00D761A2" w:rsidP="00D76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1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D761A2" w:rsidRPr="00D761A2" w:rsidRDefault="00D761A2" w:rsidP="00D76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1A2">
        <w:rPr>
          <w:rFonts w:ascii="Times New Roman" w:eastAsia="Times New Roman" w:hAnsi="Times New Roman" w:cs="Times New Roman"/>
          <w:b/>
          <w:bCs/>
          <w:sz w:val="27"/>
          <w:szCs w:val="27"/>
        </w:rPr>
        <w:t>One-line Interview Answer</w:t>
      </w:r>
    </w:p>
    <w:p w:rsidR="00D761A2" w:rsidRPr="00D761A2" w:rsidRDefault="00D761A2" w:rsidP="00D7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1A2">
        <w:rPr>
          <w:rFonts w:ascii="Times New Roman" w:eastAsia="Times New Roman" w:hAnsi="Times New Roman" w:cs="Times New Roman"/>
          <w:b/>
          <w:bCs/>
          <w:sz w:val="24"/>
          <w:szCs w:val="24"/>
        </w:rPr>
        <w:t>Client Mode:</w:t>
      </w: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 Driver runs on the client machine.</w:t>
      </w:r>
      <w:r w:rsidRPr="00D761A2">
        <w:rPr>
          <w:rFonts w:ascii="Times New Roman" w:eastAsia="Times New Roman" w:hAnsi="Times New Roman" w:cs="Times New Roman"/>
          <w:sz w:val="24"/>
          <w:szCs w:val="24"/>
        </w:rPr>
        <w:br/>
      </w:r>
      <w:r w:rsidRPr="00D761A2">
        <w:rPr>
          <w:rFonts w:ascii="Times New Roman" w:eastAsia="Times New Roman" w:hAnsi="Times New Roman" w:cs="Times New Roman"/>
          <w:b/>
          <w:bCs/>
          <w:sz w:val="24"/>
          <w:szCs w:val="24"/>
        </w:rPr>
        <w:t>Cluster Mode:</w:t>
      </w:r>
      <w:r w:rsidRPr="00D761A2">
        <w:rPr>
          <w:rFonts w:ascii="Times New Roman" w:eastAsia="Times New Roman" w:hAnsi="Times New Roman" w:cs="Times New Roman"/>
          <w:sz w:val="24"/>
          <w:szCs w:val="24"/>
        </w:rPr>
        <w:t xml:space="preserve"> Driver runs inside the cluster and is preferred for production workloads.</w:t>
      </w:r>
    </w:p>
    <w:p w:rsidR="00BC1EA9" w:rsidRDefault="00BC1EA9"/>
    <w:sectPr w:rsidR="00BC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B1B1D"/>
    <w:multiLevelType w:val="multilevel"/>
    <w:tmpl w:val="B89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7C740D"/>
    <w:multiLevelType w:val="multilevel"/>
    <w:tmpl w:val="CA9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751921"/>
    <w:multiLevelType w:val="multilevel"/>
    <w:tmpl w:val="75D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04665C"/>
    <w:multiLevelType w:val="multilevel"/>
    <w:tmpl w:val="50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5C7757"/>
    <w:multiLevelType w:val="multilevel"/>
    <w:tmpl w:val="1D7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CA0DD8"/>
    <w:multiLevelType w:val="multilevel"/>
    <w:tmpl w:val="9FA4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841E9D"/>
    <w:multiLevelType w:val="multilevel"/>
    <w:tmpl w:val="5336B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4B4507"/>
    <w:multiLevelType w:val="multilevel"/>
    <w:tmpl w:val="A4D4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9311D"/>
    <w:multiLevelType w:val="multilevel"/>
    <w:tmpl w:val="DF5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967CB5"/>
    <w:multiLevelType w:val="multilevel"/>
    <w:tmpl w:val="0B1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5319AE"/>
    <w:multiLevelType w:val="multilevel"/>
    <w:tmpl w:val="A2FC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A1412E"/>
    <w:multiLevelType w:val="multilevel"/>
    <w:tmpl w:val="8AB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CA7FAD"/>
    <w:multiLevelType w:val="multilevel"/>
    <w:tmpl w:val="DBA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7000DF"/>
    <w:multiLevelType w:val="multilevel"/>
    <w:tmpl w:val="4020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105A3E"/>
    <w:multiLevelType w:val="multilevel"/>
    <w:tmpl w:val="7FA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7C7837"/>
    <w:multiLevelType w:val="multilevel"/>
    <w:tmpl w:val="640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F778D3"/>
    <w:multiLevelType w:val="multilevel"/>
    <w:tmpl w:val="F0F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086495"/>
    <w:multiLevelType w:val="multilevel"/>
    <w:tmpl w:val="09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860C77"/>
    <w:multiLevelType w:val="multilevel"/>
    <w:tmpl w:val="A55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16"/>
  </w:num>
  <w:num w:numId="5">
    <w:abstractNumId w:val="4"/>
  </w:num>
  <w:num w:numId="6">
    <w:abstractNumId w:val="15"/>
  </w:num>
  <w:num w:numId="7">
    <w:abstractNumId w:val="2"/>
  </w:num>
  <w:num w:numId="8">
    <w:abstractNumId w:val="1"/>
  </w:num>
  <w:num w:numId="9">
    <w:abstractNumId w:val="6"/>
  </w:num>
  <w:num w:numId="10">
    <w:abstractNumId w:val="17"/>
  </w:num>
  <w:num w:numId="11">
    <w:abstractNumId w:val="13"/>
  </w:num>
  <w:num w:numId="12">
    <w:abstractNumId w:val="11"/>
  </w:num>
  <w:num w:numId="13">
    <w:abstractNumId w:val="18"/>
  </w:num>
  <w:num w:numId="14">
    <w:abstractNumId w:val="10"/>
  </w:num>
  <w:num w:numId="15">
    <w:abstractNumId w:val="9"/>
  </w:num>
  <w:num w:numId="16">
    <w:abstractNumId w:val="8"/>
  </w:num>
  <w:num w:numId="17">
    <w:abstractNumId w:val="0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1A2"/>
    <w:rsid w:val="00BC1EA9"/>
    <w:rsid w:val="00D7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61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6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61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1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61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61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61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1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61A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61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6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61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1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61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61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61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1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61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71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2026-06-08T06:52:00Z</dcterms:created>
  <dcterms:modified xsi:type="dcterms:W3CDTF">2026-06-08T06:52:00Z</dcterms:modified>
</cp:coreProperties>
</file>