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F6576" w:rsidRPr="00B2079A" w:rsidRDefault="007F6576" w:rsidP="00825975">
      <w:pPr>
        <w:spacing w:line="276" w:lineRule="auto"/>
        <w:rPr>
          <w:rFonts w:asciiTheme="majorHAnsi" w:hAnsiTheme="majorHAnsi" w:cstheme="majorHAnsi"/>
          <w:sz w:val="23"/>
          <w:szCs w:val="23"/>
        </w:rPr>
      </w:pPr>
    </w:p>
    <w:sdt>
      <w:sdtPr>
        <w:rPr>
          <w:rFonts w:cstheme="majorHAnsi"/>
          <w:sz w:val="23"/>
          <w:szCs w:val="23"/>
        </w:rPr>
        <w:id w:val="305677760"/>
        <w:docPartObj>
          <w:docPartGallery w:val="Table of Contents"/>
          <w:docPartUnique/>
        </w:docPartObj>
      </w:sdtPr>
      <w:sdtEndPr>
        <w:rPr>
          <w:rFonts w:eastAsiaTheme="minorHAnsi"/>
          <w:b/>
          <w:bCs/>
          <w:noProof/>
          <w:color w:val="auto"/>
        </w:rPr>
      </w:sdtEndPr>
      <w:sdtContent>
        <w:p w:rsidR="00B2079A" w:rsidRPr="00B2079A" w:rsidRDefault="00B2079A">
          <w:pPr>
            <w:pStyle w:val="TOCHeading"/>
            <w:rPr>
              <w:rFonts w:cstheme="majorHAnsi"/>
              <w:sz w:val="23"/>
              <w:szCs w:val="23"/>
            </w:rPr>
          </w:pPr>
          <w:r w:rsidRPr="00B2079A">
            <w:rPr>
              <w:rFonts w:cstheme="majorHAnsi"/>
              <w:sz w:val="23"/>
              <w:szCs w:val="23"/>
            </w:rPr>
            <w:t>Contents</w:t>
          </w:r>
        </w:p>
        <w:p w:rsidR="00B2079A" w:rsidRPr="00B2079A" w:rsidRDefault="00B2079A">
          <w:pPr>
            <w:pStyle w:val="TOC1"/>
            <w:tabs>
              <w:tab w:val="right" w:leader="dot" w:pos="9350"/>
            </w:tabs>
            <w:rPr>
              <w:rFonts w:asciiTheme="majorHAnsi" w:eastAsiaTheme="minorEastAsia" w:hAnsiTheme="majorHAnsi" w:cstheme="majorHAnsi"/>
              <w:noProof/>
              <w:sz w:val="23"/>
              <w:szCs w:val="23"/>
              <w:lang w:bidi="bn-BD"/>
            </w:rPr>
          </w:pPr>
          <w:r w:rsidRPr="00B2079A">
            <w:rPr>
              <w:rFonts w:asciiTheme="majorHAnsi" w:hAnsiTheme="majorHAnsi" w:cstheme="majorHAnsi"/>
              <w:sz w:val="23"/>
              <w:szCs w:val="23"/>
            </w:rPr>
            <w:fldChar w:fldCharType="begin"/>
          </w:r>
          <w:r w:rsidRPr="00B2079A">
            <w:rPr>
              <w:rFonts w:asciiTheme="majorHAnsi" w:hAnsiTheme="majorHAnsi" w:cstheme="majorHAnsi"/>
              <w:sz w:val="23"/>
              <w:szCs w:val="23"/>
            </w:rPr>
            <w:instrText xml:space="preserve"> TOC \o "1-3" \h \z \u </w:instrText>
          </w:r>
          <w:r w:rsidRPr="00B2079A">
            <w:rPr>
              <w:rFonts w:asciiTheme="majorHAnsi" w:hAnsiTheme="majorHAnsi" w:cstheme="majorHAnsi"/>
              <w:sz w:val="23"/>
              <w:szCs w:val="23"/>
            </w:rPr>
            <w:fldChar w:fldCharType="separate"/>
          </w:r>
          <w:hyperlink w:anchor="_Toc216080369" w:history="1">
            <w:r w:rsidRPr="00B2079A">
              <w:rPr>
                <w:rStyle w:val="Hyperlink"/>
                <w:rFonts w:asciiTheme="majorHAnsi" w:hAnsiTheme="majorHAnsi" w:cstheme="majorHAnsi"/>
                <w:noProof/>
                <w:sz w:val="23"/>
                <w:szCs w:val="23"/>
              </w:rPr>
              <w:t>Introduction</w:t>
            </w:r>
            <w:r w:rsidRPr="00B2079A">
              <w:rPr>
                <w:rFonts w:asciiTheme="majorHAnsi" w:hAnsiTheme="majorHAnsi" w:cstheme="majorHAnsi"/>
                <w:noProof/>
                <w:webHidden/>
                <w:sz w:val="23"/>
                <w:szCs w:val="23"/>
              </w:rPr>
              <w:tab/>
            </w:r>
            <w:r w:rsidRPr="00B2079A">
              <w:rPr>
                <w:rFonts w:asciiTheme="majorHAnsi" w:hAnsiTheme="majorHAnsi" w:cstheme="majorHAnsi"/>
                <w:noProof/>
                <w:webHidden/>
                <w:sz w:val="23"/>
                <w:szCs w:val="23"/>
              </w:rPr>
              <w:fldChar w:fldCharType="begin"/>
            </w:r>
            <w:r w:rsidRPr="00B2079A">
              <w:rPr>
                <w:rFonts w:asciiTheme="majorHAnsi" w:hAnsiTheme="majorHAnsi" w:cstheme="majorHAnsi"/>
                <w:noProof/>
                <w:webHidden/>
                <w:sz w:val="23"/>
                <w:szCs w:val="23"/>
              </w:rPr>
              <w:instrText xml:space="preserve"> PAGEREF _Toc216080369 \h </w:instrText>
            </w:r>
            <w:r w:rsidRPr="00B2079A">
              <w:rPr>
                <w:rFonts w:asciiTheme="majorHAnsi" w:hAnsiTheme="majorHAnsi" w:cstheme="majorHAnsi"/>
                <w:noProof/>
                <w:webHidden/>
                <w:sz w:val="23"/>
                <w:szCs w:val="23"/>
              </w:rPr>
            </w:r>
            <w:r w:rsidRPr="00B2079A">
              <w:rPr>
                <w:rFonts w:asciiTheme="majorHAnsi" w:hAnsiTheme="majorHAnsi" w:cstheme="majorHAnsi"/>
                <w:noProof/>
                <w:webHidden/>
                <w:sz w:val="23"/>
                <w:szCs w:val="23"/>
              </w:rPr>
              <w:fldChar w:fldCharType="separate"/>
            </w:r>
            <w:r w:rsidR="00FD0751">
              <w:rPr>
                <w:rFonts w:asciiTheme="majorHAnsi" w:hAnsiTheme="majorHAnsi" w:cstheme="majorHAnsi"/>
                <w:noProof/>
                <w:webHidden/>
                <w:sz w:val="23"/>
                <w:szCs w:val="23"/>
              </w:rPr>
              <w:t>2</w:t>
            </w:r>
            <w:r w:rsidRPr="00B2079A">
              <w:rPr>
                <w:rFonts w:asciiTheme="majorHAnsi" w:hAnsiTheme="majorHAnsi" w:cstheme="majorHAnsi"/>
                <w:noProof/>
                <w:webHidden/>
                <w:sz w:val="23"/>
                <w:szCs w:val="23"/>
              </w:rPr>
              <w:fldChar w:fldCharType="end"/>
            </w:r>
          </w:hyperlink>
        </w:p>
        <w:p w:rsidR="00B2079A" w:rsidRPr="00B2079A" w:rsidRDefault="00B2079A">
          <w:pPr>
            <w:pStyle w:val="TOC1"/>
            <w:tabs>
              <w:tab w:val="right" w:leader="dot" w:pos="9350"/>
            </w:tabs>
            <w:rPr>
              <w:rFonts w:asciiTheme="majorHAnsi" w:eastAsiaTheme="minorEastAsia" w:hAnsiTheme="majorHAnsi" w:cstheme="majorHAnsi"/>
              <w:noProof/>
              <w:sz w:val="23"/>
              <w:szCs w:val="23"/>
              <w:lang w:bidi="bn-BD"/>
            </w:rPr>
          </w:pPr>
          <w:hyperlink w:anchor="_Toc216080370" w:history="1">
            <w:r w:rsidRPr="00B2079A">
              <w:rPr>
                <w:rStyle w:val="Hyperlink"/>
                <w:rFonts w:asciiTheme="majorHAnsi" w:hAnsiTheme="majorHAnsi" w:cstheme="majorHAnsi"/>
                <w:noProof/>
                <w:sz w:val="23"/>
                <w:szCs w:val="23"/>
              </w:rPr>
              <w:t>Methodology</w:t>
            </w:r>
            <w:r w:rsidRPr="00B2079A">
              <w:rPr>
                <w:rFonts w:asciiTheme="majorHAnsi" w:hAnsiTheme="majorHAnsi" w:cstheme="majorHAnsi"/>
                <w:noProof/>
                <w:webHidden/>
                <w:sz w:val="23"/>
                <w:szCs w:val="23"/>
              </w:rPr>
              <w:tab/>
            </w:r>
            <w:r w:rsidRPr="00B2079A">
              <w:rPr>
                <w:rFonts w:asciiTheme="majorHAnsi" w:hAnsiTheme="majorHAnsi" w:cstheme="majorHAnsi"/>
                <w:noProof/>
                <w:webHidden/>
                <w:sz w:val="23"/>
                <w:szCs w:val="23"/>
              </w:rPr>
              <w:fldChar w:fldCharType="begin"/>
            </w:r>
            <w:r w:rsidRPr="00B2079A">
              <w:rPr>
                <w:rFonts w:asciiTheme="majorHAnsi" w:hAnsiTheme="majorHAnsi" w:cstheme="majorHAnsi"/>
                <w:noProof/>
                <w:webHidden/>
                <w:sz w:val="23"/>
                <w:szCs w:val="23"/>
              </w:rPr>
              <w:instrText xml:space="preserve"> PAGEREF _Toc216080370 \h </w:instrText>
            </w:r>
            <w:r w:rsidRPr="00B2079A">
              <w:rPr>
                <w:rFonts w:asciiTheme="majorHAnsi" w:hAnsiTheme="majorHAnsi" w:cstheme="majorHAnsi"/>
                <w:noProof/>
                <w:webHidden/>
                <w:sz w:val="23"/>
                <w:szCs w:val="23"/>
              </w:rPr>
            </w:r>
            <w:r w:rsidRPr="00B2079A">
              <w:rPr>
                <w:rFonts w:asciiTheme="majorHAnsi" w:hAnsiTheme="majorHAnsi" w:cstheme="majorHAnsi"/>
                <w:noProof/>
                <w:webHidden/>
                <w:sz w:val="23"/>
                <w:szCs w:val="23"/>
              </w:rPr>
              <w:fldChar w:fldCharType="separate"/>
            </w:r>
            <w:r w:rsidR="00FD0751">
              <w:rPr>
                <w:rFonts w:asciiTheme="majorHAnsi" w:hAnsiTheme="majorHAnsi" w:cstheme="majorHAnsi"/>
                <w:noProof/>
                <w:webHidden/>
                <w:sz w:val="23"/>
                <w:szCs w:val="23"/>
              </w:rPr>
              <w:t>2</w:t>
            </w:r>
            <w:r w:rsidRPr="00B2079A">
              <w:rPr>
                <w:rFonts w:asciiTheme="majorHAnsi" w:hAnsiTheme="majorHAnsi" w:cstheme="majorHAnsi"/>
                <w:noProof/>
                <w:webHidden/>
                <w:sz w:val="23"/>
                <w:szCs w:val="23"/>
              </w:rPr>
              <w:fldChar w:fldCharType="end"/>
            </w:r>
          </w:hyperlink>
        </w:p>
        <w:p w:rsidR="00B2079A" w:rsidRPr="00B2079A" w:rsidRDefault="00B2079A">
          <w:pPr>
            <w:pStyle w:val="TOC1"/>
            <w:tabs>
              <w:tab w:val="right" w:leader="dot" w:pos="9350"/>
            </w:tabs>
            <w:rPr>
              <w:rFonts w:asciiTheme="majorHAnsi" w:eastAsiaTheme="minorEastAsia" w:hAnsiTheme="majorHAnsi" w:cstheme="majorHAnsi"/>
              <w:noProof/>
              <w:sz w:val="23"/>
              <w:szCs w:val="23"/>
              <w:lang w:bidi="bn-BD"/>
            </w:rPr>
          </w:pPr>
          <w:hyperlink w:anchor="_Toc216080371" w:history="1">
            <w:r w:rsidRPr="00B2079A">
              <w:rPr>
                <w:rStyle w:val="Hyperlink"/>
                <w:rFonts w:asciiTheme="majorHAnsi" w:hAnsiTheme="majorHAnsi" w:cstheme="majorHAnsi"/>
                <w:noProof/>
                <w:sz w:val="23"/>
                <w:szCs w:val="23"/>
              </w:rPr>
              <w:t>Data Schema and Modification</w:t>
            </w:r>
            <w:r w:rsidRPr="00B2079A">
              <w:rPr>
                <w:rFonts w:asciiTheme="majorHAnsi" w:hAnsiTheme="majorHAnsi" w:cstheme="majorHAnsi"/>
                <w:noProof/>
                <w:webHidden/>
                <w:sz w:val="23"/>
                <w:szCs w:val="23"/>
              </w:rPr>
              <w:tab/>
            </w:r>
            <w:r w:rsidRPr="00B2079A">
              <w:rPr>
                <w:rFonts w:asciiTheme="majorHAnsi" w:hAnsiTheme="majorHAnsi" w:cstheme="majorHAnsi"/>
                <w:noProof/>
                <w:webHidden/>
                <w:sz w:val="23"/>
                <w:szCs w:val="23"/>
              </w:rPr>
              <w:fldChar w:fldCharType="begin"/>
            </w:r>
            <w:r w:rsidRPr="00B2079A">
              <w:rPr>
                <w:rFonts w:asciiTheme="majorHAnsi" w:hAnsiTheme="majorHAnsi" w:cstheme="majorHAnsi"/>
                <w:noProof/>
                <w:webHidden/>
                <w:sz w:val="23"/>
                <w:szCs w:val="23"/>
              </w:rPr>
              <w:instrText xml:space="preserve"> PAGEREF _Toc216080371 \h </w:instrText>
            </w:r>
            <w:r w:rsidRPr="00B2079A">
              <w:rPr>
                <w:rFonts w:asciiTheme="majorHAnsi" w:hAnsiTheme="majorHAnsi" w:cstheme="majorHAnsi"/>
                <w:noProof/>
                <w:webHidden/>
                <w:sz w:val="23"/>
                <w:szCs w:val="23"/>
              </w:rPr>
            </w:r>
            <w:r w:rsidRPr="00B2079A">
              <w:rPr>
                <w:rFonts w:asciiTheme="majorHAnsi" w:hAnsiTheme="majorHAnsi" w:cstheme="majorHAnsi"/>
                <w:noProof/>
                <w:webHidden/>
                <w:sz w:val="23"/>
                <w:szCs w:val="23"/>
              </w:rPr>
              <w:fldChar w:fldCharType="separate"/>
            </w:r>
            <w:r w:rsidR="00FD0751">
              <w:rPr>
                <w:rFonts w:asciiTheme="majorHAnsi" w:hAnsiTheme="majorHAnsi" w:cstheme="majorHAnsi"/>
                <w:noProof/>
                <w:webHidden/>
                <w:sz w:val="23"/>
                <w:szCs w:val="23"/>
              </w:rPr>
              <w:t>4</w:t>
            </w:r>
            <w:r w:rsidRPr="00B2079A">
              <w:rPr>
                <w:rFonts w:asciiTheme="majorHAnsi" w:hAnsiTheme="majorHAnsi" w:cstheme="majorHAnsi"/>
                <w:noProof/>
                <w:webHidden/>
                <w:sz w:val="23"/>
                <w:szCs w:val="23"/>
              </w:rPr>
              <w:fldChar w:fldCharType="end"/>
            </w:r>
          </w:hyperlink>
        </w:p>
        <w:p w:rsidR="00B2079A" w:rsidRPr="00B2079A" w:rsidRDefault="00B2079A">
          <w:pPr>
            <w:pStyle w:val="TOC2"/>
            <w:tabs>
              <w:tab w:val="right" w:leader="dot" w:pos="9350"/>
            </w:tabs>
            <w:rPr>
              <w:rFonts w:asciiTheme="majorHAnsi" w:eastAsiaTheme="minorEastAsia" w:hAnsiTheme="majorHAnsi" w:cstheme="majorHAnsi"/>
              <w:noProof/>
              <w:sz w:val="23"/>
              <w:szCs w:val="23"/>
              <w:lang w:bidi="bn-BD"/>
            </w:rPr>
          </w:pPr>
          <w:hyperlink w:anchor="_Toc216080372" w:history="1">
            <w:r w:rsidRPr="00B2079A">
              <w:rPr>
                <w:rStyle w:val="Hyperlink"/>
                <w:rFonts w:asciiTheme="majorHAnsi" w:hAnsiTheme="majorHAnsi" w:cstheme="majorHAnsi"/>
                <w:noProof/>
                <w:sz w:val="23"/>
                <w:szCs w:val="23"/>
              </w:rPr>
              <w:t>Pre-Normalization Data Schema</w:t>
            </w:r>
            <w:r w:rsidRPr="00B2079A">
              <w:rPr>
                <w:rFonts w:asciiTheme="majorHAnsi" w:hAnsiTheme="majorHAnsi" w:cstheme="majorHAnsi"/>
                <w:noProof/>
                <w:webHidden/>
                <w:sz w:val="23"/>
                <w:szCs w:val="23"/>
              </w:rPr>
              <w:tab/>
            </w:r>
            <w:r w:rsidRPr="00B2079A">
              <w:rPr>
                <w:rFonts w:asciiTheme="majorHAnsi" w:hAnsiTheme="majorHAnsi" w:cstheme="majorHAnsi"/>
                <w:noProof/>
                <w:webHidden/>
                <w:sz w:val="23"/>
                <w:szCs w:val="23"/>
              </w:rPr>
              <w:fldChar w:fldCharType="begin"/>
            </w:r>
            <w:r w:rsidRPr="00B2079A">
              <w:rPr>
                <w:rFonts w:asciiTheme="majorHAnsi" w:hAnsiTheme="majorHAnsi" w:cstheme="majorHAnsi"/>
                <w:noProof/>
                <w:webHidden/>
                <w:sz w:val="23"/>
                <w:szCs w:val="23"/>
              </w:rPr>
              <w:instrText xml:space="preserve"> PAGEREF _Toc216080372 \h </w:instrText>
            </w:r>
            <w:r w:rsidRPr="00B2079A">
              <w:rPr>
                <w:rFonts w:asciiTheme="majorHAnsi" w:hAnsiTheme="majorHAnsi" w:cstheme="majorHAnsi"/>
                <w:noProof/>
                <w:webHidden/>
                <w:sz w:val="23"/>
                <w:szCs w:val="23"/>
              </w:rPr>
            </w:r>
            <w:r w:rsidRPr="00B2079A">
              <w:rPr>
                <w:rFonts w:asciiTheme="majorHAnsi" w:hAnsiTheme="majorHAnsi" w:cstheme="majorHAnsi"/>
                <w:noProof/>
                <w:webHidden/>
                <w:sz w:val="23"/>
                <w:szCs w:val="23"/>
              </w:rPr>
              <w:fldChar w:fldCharType="separate"/>
            </w:r>
            <w:r w:rsidR="00FD0751">
              <w:rPr>
                <w:rFonts w:asciiTheme="majorHAnsi" w:hAnsiTheme="majorHAnsi" w:cstheme="majorHAnsi"/>
                <w:noProof/>
                <w:webHidden/>
                <w:sz w:val="23"/>
                <w:szCs w:val="23"/>
              </w:rPr>
              <w:t>4</w:t>
            </w:r>
            <w:r w:rsidRPr="00B2079A">
              <w:rPr>
                <w:rFonts w:asciiTheme="majorHAnsi" w:hAnsiTheme="majorHAnsi" w:cstheme="majorHAnsi"/>
                <w:noProof/>
                <w:webHidden/>
                <w:sz w:val="23"/>
                <w:szCs w:val="23"/>
              </w:rPr>
              <w:fldChar w:fldCharType="end"/>
            </w:r>
          </w:hyperlink>
        </w:p>
        <w:p w:rsidR="00B2079A" w:rsidRPr="00B2079A" w:rsidRDefault="00B2079A">
          <w:pPr>
            <w:pStyle w:val="TOC2"/>
            <w:tabs>
              <w:tab w:val="right" w:leader="dot" w:pos="9350"/>
            </w:tabs>
            <w:rPr>
              <w:rFonts w:asciiTheme="majorHAnsi" w:eastAsiaTheme="minorEastAsia" w:hAnsiTheme="majorHAnsi" w:cstheme="majorHAnsi"/>
              <w:noProof/>
              <w:sz w:val="23"/>
              <w:szCs w:val="23"/>
              <w:lang w:bidi="bn-BD"/>
            </w:rPr>
          </w:pPr>
          <w:hyperlink w:anchor="_Toc216080373" w:history="1">
            <w:r w:rsidRPr="00B2079A">
              <w:rPr>
                <w:rStyle w:val="Hyperlink"/>
                <w:rFonts w:asciiTheme="majorHAnsi" w:hAnsiTheme="majorHAnsi" w:cstheme="majorHAnsi"/>
                <w:noProof/>
                <w:sz w:val="23"/>
                <w:szCs w:val="23"/>
              </w:rPr>
              <w:t>Normalization &amp; Data Modeling</w:t>
            </w:r>
            <w:r w:rsidRPr="00B2079A">
              <w:rPr>
                <w:rFonts w:asciiTheme="majorHAnsi" w:hAnsiTheme="majorHAnsi" w:cstheme="majorHAnsi"/>
                <w:noProof/>
                <w:webHidden/>
                <w:sz w:val="23"/>
                <w:szCs w:val="23"/>
              </w:rPr>
              <w:tab/>
            </w:r>
            <w:r w:rsidRPr="00B2079A">
              <w:rPr>
                <w:rFonts w:asciiTheme="majorHAnsi" w:hAnsiTheme="majorHAnsi" w:cstheme="majorHAnsi"/>
                <w:noProof/>
                <w:webHidden/>
                <w:sz w:val="23"/>
                <w:szCs w:val="23"/>
              </w:rPr>
              <w:fldChar w:fldCharType="begin"/>
            </w:r>
            <w:r w:rsidRPr="00B2079A">
              <w:rPr>
                <w:rFonts w:asciiTheme="majorHAnsi" w:hAnsiTheme="majorHAnsi" w:cstheme="majorHAnsi"/>
                <w:noProof/>
                <w:webHidden/>
                <w:sz w:val="23"/>
                <w:szCs w:val="23"/>
              </w:rPr>
              <w:instrText xml:space="preserve"> PAGEREF _Toc216080373 \h </w:instrText>
            </w:r>
            <w:r w:rsidRPr="00B2079A">
              <w:rPr>
                <w:rFonts w:asciiTheme="majorHAnsi" w:hAnsiTheme="majorHAnsi" w:cstheme="majorHAnsi"/>
                <w:noProof/>
                <w:webHidden/>
                <w:sz w:val="23"/>
                <w:szCs w:val="23"/>
              </w:rPr>
            </w:r>
            <w:r w:rsidRPr="00B2079A">
              <w:rPr>
                <w:rFonts w:asciiTheme="majorHAnsi" w:hAnsiTheme="majorHAnsi" w:cstheme="majorHAnsi"/>
                <w:noProof/>
                <w:webHidden/>
                <w:sz w:val="23"/>
                <w:szCs w:val="23"/>
              </w:rPr>
              <w:fldChar w:fldCharType="separate"/>
            </w:r>
            <w:r w:rsidR="00FD0751">
              <w:rPr>
                <w:rFonts w:asciiTheme="majorHAnsi" w:hAnsiTheme="majorHAnsi" w:cstheme="majorHAnsi"/>
                <w:noProof/>
                <w:webHidden/>
                <w:sz w:val="23"/>
                <w:szCs w:val="23"/>
              </w:rPr>
              <w:t>5</w:t>
            </w:r>
            <w:r w:rsidRPr="00B2079A">
              <w:rPr>
                <w:rFonts w:asciiTheme="majorHAnsi" w:hAnsiTheme="majorHAnsi" w:cstheme="majorHAnsi"/>
                <w:noProof/>
                <w:webHidden/>
                <w:sz w:val="23"/>
                <w:szCs w:val="23"/>
              </w:rPr>
              <w:fldChar w:fldCharType="end"/>
            </w:r>
          </w:hyperlink>
        </w:p>
        <w:p w:rsidR="00B2079A" w:rsidRPr="00B2079A" w:rsidRDefault="00B2079A">
          <w:pPr>
            <w:pStyle w:val="TOC2"/>
            <w:tabs>
              <w:tab w:val="right" w:leader="dot" w:pos="9350"/>
            </w:tabs>
            <w:rPr>
              <w:rFonts w:asciiTheme="majorHAnsi" w:eastAsiaTheme="minorEastAsia" w:hAnsiTheme="majorHAnsi" w:cstheme="majorHAnsi"/>
              <w:noProof/>
              <w:sz w:val="23"/>
              <w:szCs w:val="23"/>
              <w:lang w:bidi="bn-BD"/>
            </w:rPr>
          </w:pPr>
          <w:hyperlink w:anchor="_Toc216080374" w:history="1">
            <w:r w:rsidRPr="00B2079A">
              <w:rPr>
                <w:rStyle w:val="Hyperlink"/>
                <w:rFonts w:asciiTheme="majorHAnsi" w:hAnsiTheme="majorHAnsi" w:cstheme="majorHAnsi"/>
                <w:noProof/>
                <w:sz w:val="23"/>
                <w:szCs w:val="23"/>
              </w:rPr>
              <w:t>Normalization Data Schema</w:t>
            </w:r>
            <w:r w:rsidRPr="00B2079A">
              <w:rPr>
                <w:rFonts w:asciiTheme="majorHAnsi" w:hAnsiTheme="majorHAnsi" w:cstheme="majorHAnsi"/>
                <w:noProof/>
                <w:webHidden/>
                <w:sz w:val="23"/>
                <w:szCs w:val="23"/>
              </w:rPr>
              <w:tab/>
            </w:r>
            <w:r w:rsidRPr="00B2079A">
              <w:rPr>
                <w:rFonts w:asciiTheme="majorHAnsi" w:hAnsiTheme="majorHAnsi" w:cstheme="majorHAnsi"/>
                <w:noProof/>
                <w:webHidden/>
                <w:sz w:val="23"/>
                <w:szCs w:val="23"/>
              </w:rPr>
              <w:fldChar w:fldCharType="begin"/>
            </w:r>
            <w:r w:rsidRPr="00B2079A">
              <w:rPr>
                <w:rFonts w:asciiTheme="majorHAnsi" w:hAnsiTheme="majorHAnsi" w:cstheme="majorHAnsi"/>
                <w:noProof/>
                <w:webHidden/>
                <w:sz w:val="23"/>
                <w:szCs w:val="23"/>
              </w:rPr>
              <w:instrText xml:space="preserve"> PAGEREF _Toc216080374 \h </w:instrText>
            </w:r>
            <w:r w:rsidRPr="00B2079A">
              <w:rPr>
                <w:rFonts w:asciiTheme="majorHAnsi" w:hAnsiTheme="majorHAnsi" w:cstheme="majorHAnsi"/>
                <w:noProof/>
                <w:webHidden/>
                <w:sz w:val="23"/>
                <w:szCs w:val="23"/>
              </w:rPr>
            </w:r>
            <w:r w:rsidRPr="00B2079A">
              <w:rPr>
                <w:rFonts w:asciiTheme="majorHAnsi" w:hAnsiTheme="majorHAnsi" w:cstheme="majorHAnsi"/>
                <w:noProof/>
                <w:webHidden/>
                <w:sz w:val="23"/>
                <w:szCs w:val="23"/>
              </w:rPr>
              <w:fldChar w:fldCharType="separate"/>
            </w:r>
            <w:r w:rsidR="00FD0751">
              <w:rPr>
                <w:rFonts w:asciiTheme="majorHAnsi" w:hAnsiTheme="majorHAnsi" w:cstheme="majorHAnsi"/>
                <w:noProof/>
                <w:webHidden/>
                <w:sz w:val="23"/>
                <w:szCs w:val="23"/>
              </w:rPr>
              <w:t>6</w:t>
            </w:r>
            <w:r w:rsidRPr="00B2079A">
              <w:rPr>
                <w:rFonts w:asciiTheme="majorHAnsi" w:hAnsiTheme="majorHAnsi" w:cstheme="majorHAnsi"/>
                <w:noProof/>
                <w:webHidden/>
                <w:sz w:val="23"/>
                <w:szCs w:val="23"/>
              </w:rPr>
              <w:fldChar w:fldCharType="end"/>
            </w:r>
          </w:hyperlink>
        </w:p>
        <w:p w:rsidR="00B2079A" w:rsidRPr="00B2079A" w:rsidRDefault="00B2079A">
          <w:pPr>
            <w:pStyle w:val="TOC2"/>
            <w:tabs>
              <w:tab w:val="right" w:leader="dot" w:pos="9350"/>
            </w:tabs>
            <w:rPr>
              <w:rFonts w:asciiTheme="majorHAnsi" w:eastAsiaTheme="minorEastAsia" w:hAnsiTheme="majorHAnsi" w:cstheme="majorHAnsi"/>
              <w:noProof/>
              <w:sz w:val="23"/>
              <w:szCs w:val="23"/>
              <w:lang w:bidi="bn-BD"/>
            </w:rPr>
          </w:pPr>
          <w:hyperlink w:anchor="_Toc216080375" w:history="1">
            <w:r w:rsidRPr="00B2079A">
              <w:rPr>
                <w:rStyle w:val="Hyperlink"/>
                <w:rFonts w:asciiTheme="majorHAnsi" w:hAnsiTheme="majorHAnsi" w:cstheme="majorHAnsi"/>
                <w:noProof/>
                <w:sz w:val="23"/>
                <w:szCs w:val="23"/>
              </w:rPr>
              <w:t>ERD Diagram</w:t>
            </w:r>
            <w:r w:rsidRPr="00B2079A">
              <w:rPr>
                <w:rFonts w:asciiTheme="majorHAnsi" w:hAnsiTheme="majorHAnsi" w:cstheme="majorHAnsi"/>
                <w:noProof/>
                <w:webHidden/>
                <w:sz w:val="23"/>
                <w:szCs w:val="23"/>
              </w:rPr>
              <w:tab/>
            </w:r>
            <w:r w:rsidRPr="00B2079A">
              <w:rPr>
                <w:rFonts w:asciiTheme="majorHAnsi" w:hAnsiTheme="majorHAnsi" w:cstheme="majorHAnsi"/>
                <w:noProof/>
                <w:webHidden/>
                <w:sz w:val="23"/>
                <w:szCs w:val="23"/>
              </w:rPr>
              <w:fldChar w:fldCharType="begin"/>
            </w:r>
            <w:r w:rsidRPr="00B2079A">
              <w:rPr>
                <w:rFonts w:asciiTheme="majorHAnsi" w:hAnsiTheme="majorHAnsi" w:cstheme="majorHAnsi"/>
                <w:noProof/>
                <w:webHidden/>
                <w:sz w:val="23"/>
                <w:szCs w:val="23"/>
              </w:rPr>
              <w:instrText xml:space="preserve"> PAGEREF _Toc216080375 \h </w:instrText>
            </w:r>
            <w:r w:rsidRPr="00B2079A">
              <w:rPr>
                <w:rFonts w:asciiTheme="majorHAnsi" w:hAnsiTheme="majorHAnsi" w:cstheme="majorHAnsi"/>
                <w:noProof/>
                <w:webHidden/>
                <w:sz w:val="23"/>
                <w:szCs w:val="23"/>
              </w:rPr>
            </w:r>
            <w:r w:rsidRPr="00B2079A">
              <w:rPr>
                <w:rFonts w:asciiTheme="majorHAnsi" w:hAnsiTheme="majorHAnsi" w:cstheme="majorHAnsi"/>
                <w:noProof/>
                <w:webHidden/>
                <w:sz w:val="23"/>
                <w:szCs w:val="23"/>
              </w:rPr>
              <w:fldChar w:fldCharType="separate"/>
            </w:r>
            <w:r w:rsidR="00FD0751">
              <w:rPr>
                <w:rFonts w:asciiTheme="majorHAnsi" w:hAnsiTheme="majorHAnsi" w:cstheme="majorHAnsi"/>
                <w:noProof/>
                <w:webHidden/>
                <w:sz w:val="23"/>
                <w:szCs w:val="23"/>
              </w:rPr>
              <w:t>8</w:t>
            </w:r>
            <w:r w:rsidRPr="00B2079A">
              <w:rPr>
                <w:rFonts w:asciiTheme="majorHAnsi" w:hAnsiTheme="majorHAnsi" w:cstheme="majorHAnsi"/>
                <w:noProof/>
                <w:webHidden/>
                <w:sz w:val="23"/>
                <w:szCs w:val="23"/>
              </w:rPr>
              <w:fldChar w:fldCharType="end"/>
            </w:r>
          </w:hyperlink>
        </w:p>
        <w:p w:rsidR="00B2079A" w:rsidRPr="00B2079A" w:rsidRDefault="00B2079A">
          <w:pPr>
            <w:pStyle w:val="TOC1"/>
            <w:tabs>
              <w:tab w:val="right" w:leader="dot" w:pos="9350"/>
            </w:tabs>
            <w:rPr>
              <w:rFonts w:asciiTheme="majorHAnsi" w:eastAsiaTheme="minorEastAsia" w:hAnsiTheme="majorHAnsi" w:cstheme="majorHAnsi"/>
              <w:noProof/>
              <w:sz w:val="23"/>
              <w:szCs w:val="23"/>
              <w:lang w:bidi="bn-BD"/>
            </w:rPr>
          </w:pPr>
          <w:hyperlink w:anchor="_Toc216080376" w:history="1">
            <w:r w:rsidRPr="00B2079A">
              <w:rPr>
                <w:rStyle w:val="Hyperlink"/>
                <w:rFonts w:asciiTheme="majorHAnsi" w:hAnsiTheme="majorHAnsi" w:cstheme="majorHAnsi"/>
                <w:noProof/>
                <w:sz w:val="23"/>
                <w:szCs w:val="23"/>
              </w:rPr>
              <w:t>Identifier based Analysis</w:t>
            </w:r>
            <w:r w:rsidRPr="00B2079A">
              <w:rPr>
                <w:rFonts w:asciiTheme="majorHAnsi" w:hAnsiTheme="majorHAnsi" w:cstheme="majorHAnsi"/>
                <w:noProof/>
                <w:webHidden/>
                <w:sz w:val="23"/>
                <w:szCs w:val="23"/>
              </w:rPr>
              <w:tab/>
            </w:r>
            <w:r w:rsidRPr="00B2079A">
              <w:rPr>
                <w:rFonts w:asciiTheme="majorHAnsi" w:hAnsiTheme="majorHAnsi" w:cstheme="majorHAnsi"/>
                <w:noProof/>
                <w:webHidden/>
                <w:sz w:val="23"/>
                <w:szCs w:val="23"/>
              </w:rPr>
              <w:fldChar w:fldCharType="begin"/>
            </w:r>
            <w:r w:rsidRPr="00B2079A">
              <w:rPr>
                <w:rFonts w:asciiTheme="majorHAnsi" w:hAnsiTheme="majorHAnsi" w:cstheme="majorHAnsi"/>
                <w:noProof/>
                <w:webHidden/>
                <w:sz w:val="23"/>
                <w:szCs w:val="23"/>
              </w:rPr>
              <w:instrText xml:space="preserve"> PAGEREF _Toc216080376 \h </w:instrText>
            </w:r>
            <w:r w:rsidRPr="00B2079A">
              <w:rPr>
                <w:rFonts w:asciiTheme="majorHAnsi" w:hAnsiTheme="majorHAnsi" w:cstheme="majorHAnsi"/>
                <w:noProof/>
                <w:webHidden/>
                <w:sz w:val="23"/>
                <w:szCs w:val="23"/>
              </w:rPr>
            </w:r>
            <w:r w:rsidRPr="00B2079A">
              <w:rPr>
                <w:rFonts w:asciiTheme="majorHAnsi" w:hAnsiTheme="majorHAnsi" w:cstheme="majorHAnsi"/>
                <w:noProof/>
                <w:webHidden/>
                <w:sz w:val="23"/>
                <w:szCs w:val="23"/>
              </w:rPr>
              <w:fldChar w:fldCharType="separate"/>
            </w:r>
            <w:r w:rsidR="00FD0751">
              <w:rPr>
                <w:rFonts w:asciiTheme="majorHAnsi" w:hAnsiTheme="majorHAnsi" w:cstheme="majorHAnsi"/>
                <w:noProof/>
                <w:webHidden/>
                <w:sz w:val="23"/>
                <w:szCs w:val="23"/>
              </w:rPr>
              <w:t>9</w:t>
            </w:r>
            <w:r w:rsidRPr="00B2079A">
              <w:rPr>
                <w:rFonts w:asciiTheme="majorHAnsi" w:hAnsiTheme="majorHAnsi" w:cstheme="majorHAnsi"/>
                <w:noProof/>
                <w:webHidden/>
                <w:sz w:val="23"/>
                <w:szCs w:val="23"/>
              </w:rPr>
              <w:fldChar w:fldCharType="end"/>
            </w:r>
          </w:hyperlink>
        </w:p>
        <w:p w:rsidR="00B2079A" w:rsidRPr="00B2079A" w:rsidRDefault="00B2079A">
          <w:pPr>
            <w:pStyle w:val="TOC1"/>
            <w:tabs>
              <w:tab w:val="right" w:leader="dot" w:pos="9350"/>
            </w:tabs>
            <w:rPr>
              <w:rFonts w:asciiTheme="majorHAnsi" w:eastAsiaTheme="minorEastAsia" w:hAnsiTheme="majorHAnsi" w:cstheme="majorHAnsi"/>
              <w:noProof/>
              <w:sz w:val="23"/>
              <w:szCs w:val="23"/>
              <w:lang w:bidi="bn-BD"/>
            </w:rPr>
          </w:pPr>
          <w:hyperlink w:anchor="_Toc216080377" w:history="1">
            <w:r w:rsidRPr="00B2079A">
              <w:rPr>
                <w:rStyle w:val="Hyperlink"/>
                <w:rFonts w:asciiTheme="majorHAnsi" w:hAnsiTheme="majorHAnsi" w:cstheme="majorHAnsi"/>
                <w:noProof/>
                <w:sz w:val="23"/>
                <w:szCs w:val="23"/>
              </w:rPr>
              <w:t>Data Distribution &amp; Visualization</w:t>
            </w:r>
            <w:r w:rsidRPr="00B2079A">
              <w:rPr>
                <w:rFonts w:asciiTheme="majorHAnsi" w:hAnsiTheme="majorHAnsi" w:cstheme="majorHAnsi"/>
                <w:noProof/>
                <w:webHidden/>
                <w:sz w:val="23"/>
                <w:szCs w:val="23"/>
              </w:rPr>
              <w:tab/>
            </w:r>
            <w:r w:rsidRPr="00B2079A">
              <w:rPr>
                <w:rFonts w:asciiTheme="majorHAnsi" w:hAnsiTheme="majorHAnsi" w:cstheme="majorHAnsi"/>
                <w:noProof/>
                <w:webHidden/>
                <w:sz w:val="23"/>
                <w:szCs w:val="23"/>
              </w:rPr>
              <w:fldChar w:fldCharType="begin"/>
            </w:r>
            <w:r w:rsidRPr="00B2079A">
              <w:rPr>
                <w:rFonts w:asciiTheme="majorHAnsi" w:hAnsiTheme="majorHAnsi" w:cstheme="majorHAnsi"/>
                <w:noProof/>
                <w:webHidden/>
                <w:sz w:val="23"/>
                <w:szCs w:val="23"/>
              </w:rPr>
              <w:instrText xml:space="preserve"> PAGEREF _Toc216080377 \h </w:instrText>
            </w:r>
            <w:r w:rsidRPr="00B2079A">
              <w:rPr>
                <w:rFonts w:asciiTheme="majorHAnsi" w:hAnsiTheme="majorHAnsi" w:cstheme="majorHAnsi"/>
                <w:noProof/>
                <w:webHidden/>
                <w:sz w:val="23"/>
                <w:szCs w:val="23"/>
              </w:rPr>
            </w:r>
            <w:r w:rsidRPr="00B2079A">
              <w:rPr>
                <w:rFonts w:asciiTheme="majorHAnsi" w:hAnsiTheme="majorHAnsi" w:cstheme="majorHAnsi"/>
                <w:noProof/>
                <w:webHidden/>
                <w:sz w:val="23"/>
                <w:szCs w:val="23"/>
              </w:rPr>
              <w:fldChar w:fldCharType="separate"/>
            </w:r>
            <w:r w:rsidR="00FD0751">
              <w:rPr>
                <w:rFonts w:asciiTheme="majorHAnsi" w:hAnsiTheme="majorHAnsi" w:cstheme="majorHAnsi"/>
                <w:noProof/>
                <w:webHidden/>
                <w:sz w:val="23"/>
                <w:szCs w:val="23"/>
              </w:rPr>
              <w:t>18</w:t>
            </w:r>
            <w:r w:rsidRPr="00B2079A">
              <w:rPr>
                <w:rFonts w:asciiTheme="majorHAnsi" w:hAnsiTheme="majorHAnsi" w:cstheme="majorHAnsi"/>
                <w:noProof/>
                <w:webHidden/>
                <w:sz w:val="23"/>
                <w:szCs w:val="23"/>
              </w:rPr>
              <w:fldChar w:fldCharType="end"/>
            </w:r>
          </w:hyperlink>
        </w:p>
        <w:p w:rsidR="00B2079A" w:rsidRPr="00B2079A" w:rsidRDefault="00B2079A">
          <w:pPr>
            <w:pStyle w:val="TOC1"/>
            <w:tabs>
              <w:tab w:val="right" w:leader="dot" w:pos="9350"/>
            </w:tabs>
            <w:rPr>
              <w:rFonts w:asciiTheme="majorHAnsi" w:eastAsiaTheme="minorEastAsia" w:hAnsiTheme="majorHAnsi" w:cstheme="majorHAnsi"/>
              <w:noProof/>
              <w:sz w:val="23"/>
              <w:szCs w:val="23"/>
              <w:lang w:bidi="bn-BD"/>
            </w:rPr>
          </w:pPr>
          <w:hyperlink w:anchor="_Toc216080378" w:history="1">
            <w:r w:rsidRPr="00B2079A">
              <w:rPr>
                <w:rStyle w:val="Hyperlink"/>
                <w:rFonts w:asciiTheme="majorHAnsi" w:hAnsiTheme="majorHAnsi" w:cstheme="majorHAnsi"/>
                <w:noProof/>
                <w:sz w:val="23"/>
                <w:szCs w:val="23"/>
              </w:rPr>
              <w:t>Dashboard Link  :  Microsoft Power BI</w:t>
            </w:r>
            <w:r w:rsidRPr="00B2079A">
              <w:rPr>
                <w:rFonts w:asciiTheme="majorHAnsi" w:hAnsiTheme="majorHAnsi" w:cstheme="majorHAnsi"/>
                <w:noProof/>
                <w:webHidden/>
                <w:sz w:val="23"/>
                <w:szCs w:val="23"/>
              </w:rPr>
              <w:tab/>
            </w:r>
            <w:r w:rsidRPr="00B2079A">
              <w:rPr>
                <w:rFonts w:asciiTheme="majorHAnsi" w:hAnsiTheme="majorHAnsi" w:cstheme="majorHAnsi"/>
                <w:noProof/>
                <w:webHidden/>
                <w:sz w:val="23"/>
                <w:szCs w:val="23"/>
              </w:rPr>
              <w:fldChar w:fldCharType="begin"/>
            </w:r>
            <w:r w:rsidRPr="00B2079A">
              <w:rPr>
                <w:rFonts w:asciiTheme="majorHAnsi" w:hAnsiTheme="majorHAnsi" w:cstheme="majorHAnsi"/>
                <w:noProof/>
                <w:webHidden/>
                <w:sz w:val="23"/>
                <w:szCs w:val="23"/>
              </w:rPr>
              <w:instrText xml:space="preserve"> PAGEREF _Toc216080378 \h </w:instrText>
            </w:r>
            <w:r w:rsidRPr="00B2079A">
              <w:rPr>
                <w:rFonts w:asciiTheme="majorHAnsi" w:hAnsiTheme="majorHAnsi" w:cstheme="majorHAnsi"/>
                <w:noProof/>
                <w:webHidden/>
                <w:sz w:val="23"/>
                <w:szCs w:val="23"/>
              </w:rPr>
            </w:r>
            <w:r w:rsidRPr="00B2079A">
              <w:rPr>
                <w:rFonts w:asciiTheme="majorHAnsi" w:hAnsiTheme="majorHAnsi" w:cstheme="majorHAnsi"/>
                <w:noProof/>
                <w:webHidden/>
                <w:sz w:val="23"/>
                <w:szCs w:val="23"/>
              </w:rPr>
              <w:fldChar w:fldCharType="separate"/>
            </w:r>
            <w:r w:rsidR="00FD0751">
              <w:rPr>
                <w:rFonts w:asciiTheme="majorHAnsi" w:hAnsiTheme="majorHAnsi" w:cstheme="majorHAnsi"/>
                <w:noProof/>
                <w:webHidden/>
                <w:sz w:val="23"/>
                <w:szCs w:val="23"/>
              </w:rPr>
              <w:t>18</w:t>
            </w:r>
            <w:r w:rsidRPr="00B2079A">
              <w:rPr>
                <w:rFonts w:asciiTheme="majorHAnsi" w:hAnsiTheme="majorHAnsi" w:cstheme="majorHAnsi"/>
                <w:noProof/>
                <w:webHidden/>
                <w:sz w:val="23"/>
                <w:szCs w:val="23"/>
              </w:rPr>
              <w:fldChar w:fldCharType="end"/>
            </w:r>
          </w:hyperlink>
        </w:p>
        <w:p w:rsidR="00B2079A" w:rsidRPr="00B2079A" w:rsidRDefault="00B2079A">
          <w:pPr>
            <w:pStyle w:val="TOC1"/>
            <w:tabs>
              <w:tab w:val="right" w:leader="dot" w:pos="9350"/>
            </w:tabs>
            <w:rPr>
              <w:rFonts w:asciiTheme="majorHAnsi" w:eastAsiaTheme="minorEastAsia" w:hAnsiTheme="majorHAnsi" w:cstheme="majorHAnsi"/>
              <w:noProof/>
              <w:sz w:val="23"/>
              <w:szCs w:val="23"/>
              <w:lang w:bidi="bn-BD"/>
            </w:rPr>
          </w:pPr>
          <w:hyperlink w:anchor="_Toc216080379" w:history="1">
            <w:r w:rsidRPr="00B2079A">
              <w:rPr>
                <w:rStyle w:val="Hyperlink"/>
                <w:rFonts w:asciiTheme="majorHAnsi" w:hAnsiTheme="majorHAnsi" w:cstheme="majorHAnsi"/>
                <w:noProof/>
                <w:sz w:val="23"/>
                <w:szCs w:val="23"/>
              </w:rPr>
              <w:t>Overall Analysis</w:t>
            </w:r>
            <w:r w:rsidRPr="00B2079A">
              <w:rPr>
                <w:rFonts w:asciiTheme="majorHAnsi" w:hAnsiTheme="majorHAnsi" w:cstheme="majorHAnsi"/>
                <w:noProof/>
                <w:webHidden/>
                <w:sz w:val="23"/>
                <w:szCs w:val="23"/>
              </w:rPr>
              <w:tab/>
            </w:r>
            <w:r w:rsidRPr="00B2079A">
              <w:rPr>
                <w:rFonts w:asciiTheme="majorHAnsi" w:hAnsiTheme="majorHAnsi" w:cstheme="majorHAnsi"/>
                <w:noProof/>
                <w:webHidden/>
                <w:sz w:val="23"/>
                <w:szCs w:val="23"/>
              </w:rPr>
              <w:fldChar w:fldCharType="begin"/>
            </w:r>
            <w:r w:rsidRPr="00B2079A">
              <w:rPr>
                <w:rFonts w:asciiTheme="majorHAnsi" w:hAnsiTheme="majorHAnsi" w:cstheme="majorHAnsi"/>
                <w:noProof/>
                <w:webHidden/>
                <w:sz w:val="23"/>
                <w:szCs w:val="23"/>
              </w:rPr>
              <w:instrText xml:space="preserve"> PAGEREF _Toc216080379 \h </w:instrText>
            </w:r>
            <w:r w:rsidRPr="00B2079A">
              <w:rPr>
                <w:rFonts w:asciiTheme="majorHAnsi" w:hAnsiTheme="majorHAnsi" w:cstheme="majorHAnsi"/>
                <w:noProof/>
                <w:webHidden/>
                <w:sz w:val="23"/>
                <w:szCs w:val="23"/>
              </w:rPr>
            </w:r>
            <w:r w:rsidRPr="00B2079A">
              <w:rPr>
                <w:rFonts w:asciiTheme="majorHAnsi" w:hAnsiTheme="majorHAnsi" w:cstheme="majorHAnsi"/>
                <w:noProof/>
                <w:webHidden/>
                <w:sz w:val="23"/>
                <w:szCs w:val="23"/>
              </w:rPr>
              <w:fldChar w:fldCharType="separate"/>
            </w:r>
            <w:r w:rsidR="00FD0751">
              <w:rPr>
                <w:rFonts w:asciiTheme="majorHAnsi" w:hAnsiTheme="majorHAnsi" w:cstheme="majorHAnsi"/>
                <w:noProof/>
                <w:webHidden/>
                <w:sz w:val="23"/>
                <w:szCs w:val="23"/>
              </w:rPr>
              <w:t>20</w:t>
            </w:r>
            <w:r w:rsidRPr="00B2079A">
              <w:rPr>
                <w:rFonts w:asciiTheme="majorHAnsi" w:hAnsiTheme="majorHAnsi" w:cstheme="majorHAnsi"/>
                <w:noProof/>
                <w:webHidden/>
                <w:sz w:val="23"/>
                <w:szCs w:val="23"/>
              </w:rPr>
              <w:fldChar w:fldCharType="end"/>
            </w:r>
          </w:hyperlink>
        </w:p>
        <w:p w:rsidR="00B2079A" w:rsidRPr="00B2079A" w:rsidRDefault="00B2079A">
          <w:pPr>
            <w:pStyle w:val="TOC1"/>
            <w:tabs>
              <w:tab w:val="right" w:leader="dot" w:pos="9350"/>
            </w:tabs>
            <w:rPr>
              <w:rFonts w:asciiTheme="majorHAnsi" w:eastAsiaTheme="minorEastAsia" w:hAnsiTheme="majorHAnsi" w:cstheme="majorHAnsi"/>
              <w:noProof/>
              <w:sz w:val="23"/>
              <w:szCs w:val="23"/>
              <w:lang w:bidi="bn-BD"/>
            </w:rPr>
          </w:pPr>
          <w:hyperlink w:anchor="_Toc216080380" w:history="1">
            <w:r w:rsidRPr="00B2079A">
              <w:rPr>
                <w:rStyle w:val="Hyperlink"/>
                <w:rFonts w:asciiTheme="majorHAnsi" w:hAnsiTheme="majorHAnsi" w:cstheme="majorHAnsi"/>
                <w:noProof/>
                <w:sz w:val="23"/>
                <w:szCs w:val="23"/>
              </w:rPr>
              <w:t>Recommendation</w:t>
            </w:r>
            <w:r w:rsidRPr="00B2079A">
              <w:rPr>
                <w:rFonts w:asciiTheme="majorHAnsi" w:hAnsiTheme="majorHAnsi" w:cstheme="majorHAnsi"/>
                <w:noProof/>
                <w:webHidden/>
                <w:sz w:val="23"/>
                <w:szCs w:val="23"/>
              </w:rPr>
              <w:tab/>
            </w:r>
            <w:r w:rsidRPr="00B2079A">
              <w:rPr>
                <w:rFonts w:asciiTheme="majorHAnsi" w:hAnsiTheme="majorHAnsi" w:cstheme="majorHAnsi"/>
                <w:noProof/>
                <w:webHidden/>
                <w:sz w:val="23"/>
                <w:szCs w:val="23"/>
              </w:rPr>
              <w:fldChar w:fldCharType="begin"/>
            </w:r>
            <w:r w:rsidRPr="00B2079A">
              <w:rPr>
                <w:rFonts w:asciiTheme="majorHAnsi" w:hAnsiTheme="majorHAnsi" w:cstheme="majorHAnsi"/>
                <w:noProof/>
                <w:webHidden/>
                <w:sz w:val="23"/>
                <w:szCs w:val="23"/>
              </w:rPr>
              <w:instrText xml:space="preserve"> PAGEREF _Toc216080380 \h </w:instrText>
            </w:r>
            <w:r w:rsidRPr="00B2079A">
              <w:rPr>
                <w:rFonts w:asciiTheme="majorHAnsi" w:hAnsiTheme="majorHAnsi" w:cstheme="majorHAnsi"/>
                <w:noProof/>
                <w:webHidden/>
                <w:sz w:val="23"/>
                <w:szCs w:val="23"/>
              </w:rPr>
            </w:r>
            <w:r w:rsidRPr="00B2079A">
              <w:rPr>
                <w:rFonts w:asciiTheme="majorHAnsi" w:hAnsiTheme="majorHAnsi" w:cstheme="majorHAnsi"/>
                <w:noProof/>
                <w:webHidden/>
                <w:sz w:val="23"/>
                <w:szCs w:val="23"/>
              </w:rPr>
              <w:fldChar w:fldCharType="separate"/>
            </w:r>
            <w:r w:rsidR="00FD0751">
              <w:rPr>
                <w:rFonts w:asciiTheme="majorHAnsi" w:hAnsiTheme="majorHAnsi" w:cstheme="majorHAnsi"/>
                <w:noProof/>
                <w:webHidden/>
                <w:sz w:val="23"/>
                <w:szCs w:val="23"/>
              </w:rPr>
              <w:t>21</w:t>
            </w:r>
            <w:r w:rsidRPr="00B2079A">
              <w:rPr>
                <w:rFonts w:asciiTheme="majorHAnsi" w:hAnsiTheme="majorHAnsi" w:cstheme="majorHAnsi"/>
                <w:noProof/>
                <w:webHidden/>
                <w:sz w:val="23"/>
                <w:szCs w:val="23"/>
              </w:rPr>
              <w:fldChar w:fldCharType="end"/>
            </w:r>
          </w:hyperlink>
        </w:p>
        <w:p w:rsidR="00B2079A" w:rsidRPr="00B2079A" w:rsidRDefault="00B2079A">
          <w:pPr>
            <w:pStyle w:val="TOC1"/>
            <w:tabs>
              <w:tab w:val="right" w:leader="dot" w:pos="9350"/>
            </w:tabs>
            <w:rPr>
              <w:rFonts w:asciiTheme="majorHAnsi" w:eastAsiaTheme="minorEastAsia" w:hAnsiTheme="majorHAnsi" w:cstheme="majorHAnsi"/>
              <w:noProof/>
              <w:sz w:val="23"/>
              <w:szCs w:val="23"/>
              <w:lang w:bidi="bn-BD"/>
            </w:rPr>
          </w:pPr>
          <w:hyperlink w:anchor="_Toc216080381" w:history="1">
            <w:r w:rsidRPr="00B2079A">
              <w:rPr>
                <w:rStyle w:val="Hyperlink"/>
                <w:rFonts w:asciiTheme="majorHAnsi" w:hAnsiTheme="majorHAnsi" w:cstheme="majorHAnsi"/>
                <w:noProof/>
                <w:sz w:val="23"/>
                <w:szCs w:val="23"/>
              </w:rPr>
              <w:t>Conclusion</w:t>
            </w:r>
            <w:r w:rsidRPr="00B2079A">
              <w:rPr>
                <w:rFonts w:asciiTheme="majorHAnsi" w:hAnsiTheme="majorHAnsi" w:cstheme="majorHAnsi"/>
                <w:noProof/>
                <w:webHidden/>
                <w:sz w:val="23"/>
                <w:szCs w:val="23"/>
              </w:rPr>
              <w:tab/>
            </w:r>
            <w:r w:rsidRPr="00B2079A">
              <w:rPr>
                <w:rFonts w:asciiTheme="majorHAnsi" w:hAnsiTheme="majorHAnsi" w:cstheme="majorHAnsi"/>
                <w:noProof/>
                <w:webHidden/>
                <w:sz w:val="23"/>
                <w:szCs w:val="23"/>
              </w:rPr>
              <w:fldChar w:fldCharType="begin"/>
            </w:r>
            <w:r w:rsidRPr="00B2079A">
              <w:rPr>
                <w:rFonts w:asciiTheme="majorHAnsi" w:hAnsiTheme="majorHAnsi" w:cstheme="majorHAnsi"/>
                <w:noProof/>
                <w:webHidden/>
                <w:sz w:val="23"/>
                <w:szCs w:val="23"/>
              </w:rPr>
              <w:instrText xml:space="preserve"> PAGEREF _Toc216080381 \h </w:instrText>
            </w:r>
            <w:r w:rsidRPr="00B2079A">
              <w:rPr>
                <w:rFonts w:asciiTheme="majorHAnsi" w:hAnsiTheme="majorHAnsi" w:cstheme="majorHAnsi"/>
                <w:noProof/>
                <w:webHidden/>
                <w:sz w:val="23"/>
                <w:szCs w:val="23"/>
              </w:rPr>
            </w:r>
            <w:r w:rsidRPr="00B2079A">
              <w:rPr>
                <w:rFonts w:asciiTheme="majorHAnsi" w:hAnsiTheme="majorHAnsi" w:cstheme="majorHAnsi"/>
                <w:noProof/>
                <w:webHidden/>
                <w:sz w:val="23"/>
                <w:szCs w:val="23"/>
              </w:rPr>
              <w:fldChar w:fldCharType="separate"/>
            </w:r>
            <w:r w:rsidR="00FD0751">
              <w:rPr>
                <w:rFonts w:asciiTheme="majorHAnsi" w:hAnsiTheme="majorHAnsi" w:cstheme="majorHAnsi"/>
                <w:noProof/>
                <w:webHidden/>
                <w:sz w:val="23"/>
                <w:szCs w:val="23"/>
              </w:rPr>
              <w:t>22</w:t>
            </w:r>
            <w:r w:rsidRPr="00B2079A">
              <w:rPr>
                <w:rFonts w:asciiTheme="majorHAnsi" w:hAnsiTheme="majorHAnsi" w:cstheme="majorHAnsi"/>
                <w:noProof/>
                <w:webHidden/>
                <w:sz w:val="23"/>
                <w:szCs w:val="23"/>
              </w:rPr>
              <w:fldChar w:fldCharType="end"/>
            </w:r>
          </w:hyperlink>
        </w:p>
        <w:p w:rsidR="00B2079A" w:rsidRPr="00B2079A" w:rsidRDefault="00B2079A">
          <w:pPr>
            <w:rPr>
              <w:rFonts w:asciiTheme="majorHAnsi" w:hAnsiTheme="majorHAnsi" w:cstheme="majorHAnsi"/>
              <w:sz w:val="23"/>
              <w:szCs w:val="23"/>
            </w:rPr>
          </w:pPr>
          <w:r w:rsidRPr="00B2079A">
            <w:rPr>
              <w:rFonts w:asciiTheme="majorHAnsi" w:hAnsiTheme="majorHAnsi" w:cstheme="majorHAnsi"/>
              <w:b/>
              <w:bCs/>
              <w:noProof/>
              <w:sz w:val="23"/>
              <w:szCs w:val="23"/>
            </w:rPr>
            <w:fldChar w:fldCharType="end"/>
          </w:r>
        </w:p>
      </w:sdtContent>
    </w:sdt>
    <w:p w:rsidR="007F6576" w:rsidRPr="00B2079A" w:rsidRDefault="007F6576" w:rsidP="00825975">
      <w:pPr>
        <w:spacing w:line="276" w:lineRule="auto"/>
        <w:rPr>
          <w:rFonts w:asciiTheme="majorHAnsi" w:hAnsiTheme="majorHAnsi" w:cstheme="majorHAnsi"/>
          <w:sz w:val="23"/>
          <w:szCs w:val="23"/>
        </w:rPr>
      </w:pPr>
    </w:p>
    <w:p w:rsidR="00B204A8" w:rsidRPr="00B2079A" w:rsidRDefault="00B204A8" w:rsidP="00825975">
      <w:pPr>
        <w:spacing w:line="276" w:lineRule="auto"/>
        <w:rPr>
          <w:rFonts w:asciiTheme="majorHAnsi" w:hAnsiTheme="majorHAnsi" w:cstheme="majorHAnsi"/>
          <w:sz w:val="23"/>
          <w:szCs w:val="23"/>
        </w:rPr>
      </w:pPr>
    </w:p>
    <w:p w:rsidR="00B204A8" w:rsidRPr="00B2079A" w:rsidRDefault="00B204A8" w:rsidP="00825975">
      <w:pPr>
        <w:spacing w:line="276" w:lineRule="auto"/>
        <w:rPr>
          <w:rFonts w:asciiTheme="majorHAnsi" w:hAnsiTheme="majorHAnsi" w:cstheme="majorHAnsi"/>
          <w:sz w:val="23"/>
          <w:szCs w:val="23"/>
        </w:rPr>
      </w:pPr>
    </w:p>
    <w:p w:rsidR="00B204A8" w:rsidRPr="00B2079A" w:rsidRDefault="00B204A8" w:rsidP="00825975">
      <w:pPr>
        <w:spacing w:line="276" w:lineRule="auto"/>
        <w:rPr>
          <w:rFonts w:asciiTheme="majorHAnsi" w:hAnsiTheme="majorHAnsi" w:cstheme="majorHAnsi"/>
          <w:sz w:val="23"/>
          <w:szCs w:val="23"/>
        </w:rPr>
      </w:pPr>
    </w:p>
    <w:p w:rsidR="00B204A8" w:rsidRPr="00B2079A" w:rsidRDefault="00B204A8" w:rsidP="00825975">
      <w:pPr>
        <w:spacing w:line="276" w:lineRule="auto"/>
        <w:rPr>
          <w:rFonts w:asciiTheme="majorHAnsi" w:hAnsiTheme="majorHAnsi" w:cstheme="majorHAnsi"/>
          <w:sz w:val="23"/>
          <w:szCs w:val="23"/>
        </w:rPr>
      </w:pPr>
    </w:p>
    <w:p w:rsidR="003A21B4" w:rsidRPr="00B2079A" w:rsidRDefault="003A21B4" w:rsidP="00825975">
      <w:pPr>
        <w:spacing w:line="276" w:lineRule="auto"/>
        <w:rPr>
          <w:rFonts w:asciiTheme="majorHAnsi" w:hAnsiTheme="majorHAnsi" w:cstheme="majorHAnsi"/>
          <w:sz w:val="23"/>
          <w:szCs w:val="23"/>
        </w:rPr>
      </w:pPr>
    </w:p>
    <w:p w:rsidR="003A21B4" w:rsidRPr="00B2079A" w:rsidRDefault="003A21B4" w:rsidP="00825975">
      <w:pPr>
        <w:spacing w:line="276" w:lineRule="auto"/>
        <w:rPr>
          <w:rFonts w:asciiTheme="majorHAnsi" w:hAnsiTheme="majorHAnsi" w:cstheme="majorHAnsi"/>
          <w:sz w:val="23"/>
          <w:szCs w:val="23"/>
        </w:rPr>
      </w:pPr>
    </w:p>
    <w:p w:rsidR="003A21B4" w:rsidRPr="00B2079A" w:rsidRDefault="003A21B4" w:rsidP="00825975">
      <w:pPr>
        <w:spacing w:line="276" w:lineRule="auto"/>
        <w:rPr>
          <w:rFonts w:asciiTheme="majorHAnsi" w:hAnsiTheme="majorHAnsi" w:cstheme="majorHAnsi"/>
          <w:sz w:val="23"/>
          <w:szCs w:val="23"/>
        </w:rPr>
      </w:pPr>
    </w:p>
    <w:p w:rsidR="003A21B4" w:rsidRPr="00B2079A" w:rsidRDefault="003A21B4" w:rsidP="00825975">
      <w:pPr>
        <w:spacing w:line="276" w:lineRule="auto"/>
        <w:rPr>
          <w:rFonts w:asciiTheme="majorHAnsi" w:hAnsiTheme="majorHAnsi" w:cstheme="majorHAnsi"/>
          <w:sz w:val="23"/>
          <w:szCs w:val="23"/>
        </w:rPr>
      </w:pPr>
    </w:p>
    <w:p w:rsidR="003A21B4" w:rsidRPr="00B2079A" w:rsidRDefault="003A21B4" w:rsidP="00825975">
      <w:pPr>
        <w:spacing w:line="276" w:lineRule="auto"/>
        <w:rPr>
          <w:rFonts w:asciiTheme="majorHAnsi" w:hAnsiTheme="majorHAnsi" w:cstheme="majorHAnsi"/>
          <w:sz w:val="23"/>
          <w:szCs w:val="23"/>
        </w:rPr>
      </w:pPr>
    </w:p>
    <w:p w:rsidR="003A21B4" w:rsidRPr="00B2079A" w:rsidRDefault="003A21B4" w:rsidP="00825975">
      <w:pPr>
        <w:spacing w:line="276" w:lineRule="auto"/>
        <w:rPr>
          <w:rFonts w:asciiTheme="majorHAnsi" w:hAnsiTheme="majorHAnsi" w:cstheme="majorHAnsi"/>
          <w:sz w:val="23"/>
          <w:szCs w:val="23"/>
        </w:rPr>
      </w:pPr>
    </w:p>
    <w:p w:rsidR="000278F1" w:rsidRPr="00B2079A" w:rsidRDefault="000278F1" w:rsidP="00825975">
      <w:pPr>
        <w:spacing w:line="276" w:lineRule="auto"/>
        <w:rPr>
          <w:rFonts w:asciiTheme="majorHAnsi" w:hAnsiTheme="majorHAnsi" w:cstheme="majorHAnsi"/>
          <w:sz w:val="23"/>
          <w:szCs w:val="23"/>
        </w:rPr>
      </w:pPr>
    </w:p>
    <w:p w:rsidR="007F6576" w:rsidRPr="00B2079A" w:rsidRDefault="007F6576" w:rsidP="00825975">
      <w:pPr>
        <w:spacing w:line="276" w:lineRule="auto"/>
        <w:rPr>
          <w:rFonts w:asciiTheme="majorHAnsi" w:hAnsiTheme="majorHAnsi" w:cstheme="majorHAnsi"/>
          <w:sz w:val="23"/>
          <w:szCs w:val="23"/>
        </w:rPr>
      </w:pPr>
    </w:p>
    <w:p w:rsidR="007F6576" w:rsidRPr="00B2079A" w:rsidRDefault="007F6576" w:rsidP="00825975">
      <w:pPr>
        <w:pStyle w:val="Heading1"/>
        <w:spacing w:line="276" w:lineRule="auto"/>
        <w:rPr>
          <w:rFonts w:cstheme="majorHAnsi"/>
          <w:sz w:val="23"/>
          <w:szCs w:val="23"/>
        </w:rPr>
      </w:pPr>
      <w:bookmarkStart w:id="0" w:name="_Toc216080369"/>
      <w:r w:rsidRPr="00B2079A">
        <w:rPr>
          <w:rFonts w:cstheme="majorHAnsi"/>
          <w:sz w:val="23"/>
          <w:szCs w:val="23"/>
        </w:rPr>
        <w:lastRenderedPageBreak/>
        <w:t>Introduction</w:t>
      </w:r>
      <w:bookmarkEnd w:id="0"/>
      <w:r w:rsidRPr="00B2079A">
        <w:rPr>
          <w:rFonts w:cstheme="majorHAnsi"/>
          <w:sz w:val="23"/>
          <w:szCs w:val="23"/>
        </w:rPr>
        <w:t xml:space="preserve"> </w:t>
      </w:r>
    </w:p>
    <w:p w:rsidR="006B2431" w:rsidRPr="00B2079A" w:rsidRDefault="006B2431" w:rsidP="00825975">
      <w:pPr>
        <w:spacing w:line="276" w:lineRule="auto"/>
        <w:rPr>
          <w:rStyle w:val="IntenseEmphasis"/>
          <w:rFonts w:asciiTheme="majorHAnsi" w:hAnsiTheme="majorHAnsi" w:cstheme="majorHAnsi"/>
          <w:i w:val="0"/>
          <w:iCs w:val="0"/>
          <w:sz w:val="23"/>
          <w:szCs w:val="23"/>
        </w:rPr>
      </w:pPr>
      <w:bookmarkStart w:id="1" w:name="_Toc213453454"/>
      <w:r w:rsidRPr="00B2079A">
        <w:rPr>
          <w:rStyle w:val="IntenseEmphasis"/>
          <w:rFonts w:asciiTheme="majorHAnsi" w:hAnsiTheme="majorHAnsi" w:cstheme="majorHAnsi"/>
          <w:i w:val="0"/>
          <w:iCs w:val="0"/>
          <w:sz w:val="23"/>
          <w:szCs w:val="23"/>
        </w:rPr>
        <w:t>Project Overview</w:t>
      </w:r>
      <w:bookmarkEnd w:id="1"/>
      <w:r w:rsidR="00B204A8" w:rsidRPr="00B2079A">
        <w:rPr>
          <w:rStyle w:val="IntenseEmphasis"/>
          <w:rFonts w:asciiTheme="majorHAnsi" w:hAnsiTheme="majorHAnsi" w:cstheme="majorHAnsi"/>
          <w:i w:val="0"/>
          <w:iCs w:val="0"/>
          <w:sz w:val="23"/>
          <w:szCs w:val="23"/>
        </w:rPr>
        <w:t xml:space="preserve"> </w:t>
      </w:r>
    </w:p>
    <w:p w:rsidR="00B204A8" w:rsidRPr="00B2079A" w:rsidRDefault="00B204A8"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This report represents a comprehensive analysis of car sales data spanning rom October 2022 to October 2025</w:t>
      </w:r>
      <w:proofErr w:type="gramStart"/>
      <w:r w:rsidRPr="00B2079A">
        <w:rPr>
          <w:rFonts w:asciiTheme="majorHAnsi" w:hAnsiTheme="majorHAnsi" w:cstheme="majorHAnsi"/>
          <w:sz w:val="23"/>
          <w:szCs w:val="23"/>
        </w:rPr>
        <w:t>,encompassing</w:t>
      </w:r>
      <w:proofErr w:type="gramEnd"/>
      <w:r w:rsidRPr="00B2079A">
        <w:rPr>
          <w:rFonts w:asciiTheme="majorHAnsi" w:hAnsiTheme="majorHAnsi" w:cstheme="majorHAnsi"/>
          <w:sz w:val="23"/>
          <w:szCs w:val="23"/>
        </w:rPr>
        <w:t xml:space="preserve"> 10000 transactions across 500 unique vehicle models. The analysis examines sales </w:t>
      </w:r>
      <w:proofErr w:type="gramStart"/>
      <w:r w:rsidRPr="00B2079A">
        <w:rPr>
          <w:rFonts w:asciiTheme="majorHAnsi" w:hAnsiTheme="majorHAnsi" w:cstheme="majorHAnsi"/>
          <w:sz w:val="23"/>
          <w:szCs w:val="23"/>
        </w:rPr>
        <w:t>performance ,customer</w:t>
      </w:r>
      <w:proofErr w:type="gramEnd"/>
      <w:r w:rsidRPr="00B2079A">
        <w:rPr>
          <w:rFonts w:asciiTheme="majorHAnsi" w:hAnsiTheme="majorHAnsi" w:cstheme="majorHAnsi"/>
          <w:sz w:val="23"/>
          <w:szCs w:val="23"/>
        </w:rPr>
        <w:t xml:space="preserve"> behavior ,inventory management ,and profitability metrics within the automotive retail sector.</w:t>
      </w:r>
    </w:p>
    <w:p w:rsidR="006B2431" w:rsidRPr="00B2079A" w:rsidRDefault="006B2431" w:rsidP="00825975">
      <w:pPr>
        <w:spacing w:line="276" w:lineRule="auto"/>
        <w:rPr>
          <w:rStyle w:val="IntenseEmphasis"/>
          <w:rFonts w:asciiTheme="majorHAnsi" w:hAnsiTheme="majorHAnsi" w:cstheme="majorHAnsi"/>
          <w:i w:val="0"/>
          <w:iCs w:val="0"/>
          <w:sz w:val="23"/>
          <w:szCs w:val="23"/>
        </w:rPr>
      </w:pPr>
      <w:bookmarkStart w:id="2" w:name="_Toc213453455"/>
      <w:r w:rsidRPr="00B2079A">
        <w:rPr>
          <w:rStyle w:val="IntenseEmphasis"/>
          <w:rFonts w:asciiTheme="majorHAnsi" w:hAnsiTheme="majorHAnsi" w:cstheme="majorHAnsi"/>
          <w:i w:val="0"/>
          <w:iCs w:val="0"/>
          <w:sz w:val="23"/>
          <w:szCs w:val="23"/>
        </w:rPr>
        <w:t>Business Context</w:t>
      </w:r>
      <w:bookmarkEnd w:id="2"/>
      <w:r w:rsidR="00E50632" w:rsidRPr="00B2079A">
        <w:rPr>
          <w:rStyle w:val="IntenseEmphasis"/>
          <w:rFonts w:asciiTheme="majorHAnsi" w:hAnsiTheme="majorHAnsi" w:cstheme="majorHAnsi"/>
          <w:i w:val="0"/>
          <w:iCs w:val="0"/>
          <w:sz w:val="23"/>
          <w:szCs w:val="23"/>
        </w:rPr>
        <w:t xml:space="preserve"> </w:t>
      </w:r>
    </w:p>
    <w:p w:rsidR="00E50632" w:rsidRPr="00B2079A" w:rsidRDefault="00E50632"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The automotive industry operates in highly competitive environment where understanding customer preferences ,optimizing inventory levels ,and managing pricing strategies are critical to sustained profitability .This project addresses key business challenges including revenue optimization ,customer segmentation ,stock management ,and salesperson performance evaluation</w:t>
      </w:r>
    </w:p>
    <w:p w:rsidR="006B2431" w:rsidRPr="00B2079A" w:rsidRDefault="006B2431" w:rsidP="00825975">
      <w:pPr>
        <w:spacing w:line="276" w:lineRule="auto"/>
        <w:rPr>
          <w:rStyle w:val="IntenseEmphasis"/>
          <w:rFonts w:asciiTheme="majorHAnsi" w:hAnsiTheme="majorHAnsi" w:cstheme="majorHAnsi"/>
          <w:i w:val="0"/>
          <w:iCs w:val="0"/>
          <w:sz w:val="23"/>
          <w:szCs w:val="23"/>
        </w:rPr>
      </w:pPr>
      <w:bookmarkStart w:id="3" w:name="_Toc213453456"/>
      <w:r w:rsidRPr="00B2079A">
        <w:rPr>
          <w:rStyle w:val="IntenseEmphasis"/>
          <w:rFonts w:asciiTheme="majorHAnsi" w:hAnsiTheme="majorHAnsi" w:cstheme="majorHAnsi"/>
          <w:i w:val="0"/>
          <w:iCs w:val="0"/>
          <w:sz w:val="23"/>
          <w:szCs w:val="23"/>
        </w:rPr>
        <w:t>Project Objective</w:t>
      </w:r>
      <w:bookmarkEnd w:id="3"/>
    </w:p>
    <w:p w:rsidR="00E50632" w:rsidRPr="00B2079A" w:rsidRDefault="00E50632" w:rsidP="0001223A">
      <w:pPr>
        <w:pStyle w:val="ListParagraph"/>
        <w:numPr>
          <w:ilvl w:val="0"/>
          <w:numId w:val="34"/>
        </w:numPr>
        <w:spacing w:line="276" w:lineRule="auto"/>
        <w:rPr>
          <w:rFonts w:asciiTheme="majorHAnsi" w:hAnsiTheme="majorHAnsi" w:cstheme="majorHAnsi"/>
          <w:sz w:val="23"/>
          <w:szCs w:val="23"/>
        </w:rPr>
      </w:pPr>
      <w:r w:rsidRPr="00B2079A">
        <w:rPr>
          <w:rFonts w:asciiTheme="majorHAnsi" w:hAnsiTheme="majorHAnsi" w:cstheme="majorHAnsi"/>
          <w:sz w:val="23"/>
          <w:szCs w:val="23"/>
        </w:rPr>
        <w:t>Evaluate Sales Performance</w:t>
      </w:r>
    </w:p>
    <w:p w:rsidR="00E50632" w:rsidRPr="00B2079A" w:rsidRDefault="00E50632" w:rsidP="0001223A">
      <w:pPr>
        <w:pStyle w:val="ListParagraph"/>
        <w:numPr>
          <w:ilvl w:val="0"/>
          <w:numId w:val="34"/>
        </w:numPr>
        <w:spacing w:line="276" w:lineRule="auto"/>
        <w:rPr>
          <w:rFonts w:asciiTheme="majorHAnsi" w:hAnsiTheme="majorHAnsi" w:cstheme="majorHAnsi"/>
          <w:sz w:val="23"/>
          <w:szCs w:val="23"/>
        </w:rPr>
      </w:pPr>
      <w:r w:rsidRPr="00B2079A">
        <w:rPr>
          <w:rFonts w:asciiTheme="majorHAnsi" w:hAnsiTheme="majorHAnsi" w:cstheme="majorHAnsi"/>
          <w:sz w:val="23"/>
          <w:szCs w:val="23"/>
        </w:rPr>
        <w:t>Understand Customer Behavior</w:t>
      </w:r>
    </w:p>
    <w:p w:rsidR="00E50632" w:rsidRPr="00B2079A" w:rsidRDefault="00E50632" w:rsidP="0001223A">
      <w:pPr>
        <w:pStyle w:val="ListParagraph"/>
        <w:numPr>
          <w:ilvl w:val="0"/>
          <w:numId w:val="34"/>
        </w:numPr>
        <w:spacing w:line="276" w:lineRule="auto"/>
        <w:rPr>
          <w:rFonts w:asciiTheme="majorHAnsi" w:hAnsiTheme="majorHAnsi" w:cstheme="majorHAnsi"/>
          <w:sz w:val="23"/>
          <w:szCs w:val="23"/>
        </w:rPr>
      </w:pPr>
      <w:r w:rsidRPr="00B2079A">
        <w:rPr>
          <w:rFonts w:asciiTheme="majorHAnsi" w:hAnsiTheme="majorHAnsi" w:cstheme="majorHAnsi"/>
          <w:sz w:val="23"/>
          <w:szCs w:val="23"/>
        </w:rPr>
        <w:t>Optimize Inventory Management</w:t>
      </w:r>
    </w:p>
    <w:p w:rsidR="00E50632" w:rsidRPr="00B2079A" w:rsidRDefault="00E50632" w:rsidP="0001223A">
      <w:pPr>
        <w:pStyle w:val="ListParagraph"/>
        <w:numPr>
          <w:ilvl w:val="0"/>
          <w:numId w:val="34"/>
        </w:numPr>
        <w:spacing w:line="276" w:lineRule="auto"/>
        <w:rPr>
          <w:rFonts w:asciiTheme="majorHAnsi" w:hAnsiTheme="majorHAnsi" w:cstheme="majorHAnsi"/>
          <w:sz w:val="23"/>
          <w:szCs w:val="23"/>
        </w:rPr>
      </w:pPr>
      <w:r w:rsidRPr="00B2079A">
        <w:rPr>
          <w:rFonts w:asciiTheme="majorHAnsi" w:hAnsiTheme="majorHAnsi" w:cstheme="majorHAnsi"/>
          <w:sz w:val="23"/>
          <w:szCs w:val="23"/>
        </w:rPr>
        <w:t>Analyze Profitability  according to margin performance</w:t>
      </w:r>
    </w:p>
    <w:p w:rsidR="00E50632" w:rsidRPr="00B2079A" w:rsidRDefault="00E50632" w:rsidP="0001223A">
      <w:pPr>
        <w:pStyle w:val="ListParagraph"/>
        <w:numPr>
          <w:ilvl w:val="0"/>
          <w:numId w:val="34"/>
        </w:numPr>
        <w:spacing w:line="276" w:lineRule="auto"/>
        <w:rPr>
          <w:rFonts w:asciiTheme="majorHAnsi" w:hAnsiTheme="majorHAnsi" w:cstheme="majorHAnsi"/>
          <w:sz w:val="23"/>
          <w:szCs w:val="23"/>
        </w:rPr>
      </w:pPr>
      <w:r w:rsidRPr="00B2079A">
        <w:rPr>
          <w:rFonts w:asciiTheme="majorHAnsi" w:hAnsiTheme="majorHAnsi" w:cstheme="majorHAnsi"/>
          <w:sz w:val="23"/>
          <w:szCs w:val="23"/>
        </w:rPr>
        <w:t>Monitor Market Dynamics</w:t>
      </w:r>
    </w:p>
    <w:p w:rsidR="006B2431" w:rsidRPr="00B2079A" w:rsidRDefault="006B2431" w:rsidP="00825975">
      <w:pPr>
        <w:spacing w:line="276" w:lineRule="auto"/>
        <w:rPr>
          <w:rStyle w:val="IntenseEmphasis"/>
          <w:rFonts w:asciiTheme="majorHAnsi" w:hAnsiTheme="majorHAnsi" w:cstheme="majorHAnsi"/>
          <w:i w:val="0"/>
          <w:iCs w:val="0"/>
          <w:sz w:val="23"/>
          <w:szCs w:val="23"/>
        </w:rPr>
      </w:pPr>
      <w:bookmarkStart w:id="4" w:name="_Toc213453457"/>
      <w:r w:rsidRPr="00B2079A">
        <w:rPr>
          <w:rStyle w:val="IntenseEmphasis"/>
          <w:rFonts w:asciiTheme="majorHAnsi" w:hAnsiTheme="majorHAnsi" w:cstheme="majorHAnsi"/>
          <w:i w:val="0"/>
          <w:iCs w:val="0"/>
          <w:sz w:val="23"/>
          <w:szCs w:val="23"/>
        </w:rPr>
        <w:t>Tools &amp; Technology</w:t>
      </w:r>
      <w:bookmarkEnd w:id="4"/>
    </w:p>
    <w:p w:rsidR="00E50632" w:rsidRPr="00B2079A" w:rsidRDefault="00E50632" w:rsidP="0001223A">
      <w:pPr>
        <w:pStyle w:val="ListParagraph"/>
        <w:numPr>
          <w:ilvl w:val="0"/>
          <w:numId w:val="35"/>
        </w:numPr>
        <w:spacing w:line="276" w:lineRule="auto"/>
        <w:rPr>
          <w:rFonts w:asciiTheme="majorHAnsi" w:hAnsiTheme="majorHAnsi" w:cstheme="majorHAnsi"/>
          <w:sz w:val="23"/>
          <w:szCs w:val="23"/>
        </w:rPr>
      </w:pPr>
      <w:r w:rsidRPr="00B2079A">
        <w:rPr>
          <w:rFonts w:asciiTheme="majorHAnsi" w:hAnsiTheme="majorHAnsi" w:cstheme="majorHAnsi"/>
          <w:sz w:val="23"/>
          <w:szCs w:val="23"/>
        </w:rPr>
        <w:t>Database Management : MySQL for data warehousing and query execution</w:t>
      </w:r>
    </w:p>
    <w:p w:rsidR="00E50632" w:rsidRPr="00B2079A" w:rsidRDefault="00E50632" w:rsidP="0001223A">
      <w:pPr>
        <w:pStyle w:val="ListParagraph"/>
        <w:numPr>
          <w:ilvl w:val="0"/>
          <w:numId w:val="35"/>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Data Visualization : </w:t>
      </w:r>
      <w:proofErr w:type="spellStart"/>
      <w:r w:rsidRPr="00B2079A">
        <w:rPr>
          <w:rFonts w:asciiTheme="majorHAnsi" w:hAnsiTheme="majorHAnsi" w:cstheme="majorHAnsi"/>
          <w:sz w:val="23"/>
          <w:szCs w:val="23"/>
        </w:rPr>
        <w:t>PowerBI</w:t>
      </w:r>
      <w:proofErr w:type="spellEnd"/>
      <w:r w:rsidRPr="00B2079A">
        <w:rPr>
          <w:rFonts w:asciiTheme="majorHAnsi" w:hAnsiTheme="majorHAnsi" w:cstheme="majorHAnsi"/>
          <w:sz w:val="23"/>
          <w:szCs w:val="23"/>
        </w:rPr>
        <w:t xml:space="preserve"> for interactive dashboards and executive reporting</w:t>
      </w:r>
    </w:p>
    <w:p w:rsidR="00E50632" w:rsidRPr="00B2079A" w:rsidRDefault="00E50632" w:rsidP="0001223A">
      <w:pPr>
        <w:pStyle w:val="ListParagraph"/>
        <w:numPr>
          <w:ilvl w:val="0"/>
          <w:numId w:val="35"/>
        </w:numPr>
        <w:spacing w:line="276" w:lineRule="auto"/>
        <w:rPr>
          <w:rFonts w:asciiTheme="majorHAnsi" w:hAnsiTheme="majorHAnsi" w:cstheme="majorHAnsi"/>
          <w:sz w:val="23"/>
          <w:szCs w:val="23"/>
        </w:rPr>
      </w:pPr>
      <w:r w:rsidRPr="00B2079A">
        <w:rPr>
          <w:rFonts w:asciiTheme="majorHAnsi" w:hAnsiTheme="majorHAnsi" w:cstheme="majorHAnsi"/>
          <w:sz w:val="23"/>
          <w:szCs w:val="23"/>
        </w:rPr>
        <w:t>Data Modeling: Star schema with fact and dimension tables</w:t>
      </w:r>
    </w:p>
    <w:p w:rsidR="007F6576" w:rsidRPr="00B2079A" w:rsidRDefault="007F6576" w:rsidP="00825975">
      <w:pPr>
        <w:pStyle w:val="Heading1"/>
        <w:spacing w:line="276" w:lineRule="auto"/>
        <w:rPr>
          <w:rFonts w:cstheme="majorHAnsi"/>
          <w:sz w:val="23"/>
          <w:szCs w:val="23"/>
        </w:rPr>
      </w:pPr>
      <w:bookmarkStart w:id="5" w:name="_Toc216080370"/>
      <w:r w:rsidRPr="00B2079A">
        <w:rPr>
          <w:rFonts w:cstheme="majorHAnsi"/>
          <w:sz w:val="23"/>
          <w:szCs w:val="23"/>
        </w:rPr>
        <w:t>Methodology</w:t>
      </w:r>
      <w:bookmarkEnd w:id="5"/>
    </w:p>
    <w:p w:rsidR="00A14AE2" w:rsidRPr="00B2079A" w:rsidRDefault="00B204A8" w:rsidP="00825975">
      <w:pPr>
        <w:spacing w:line="276" w:lineRule="auto"/>
        <w:rPr>
          <w:rStyle w:val="IntenseEmphasis"/>
          <w:rFonts w:asciiTheme="majorHAnsi" w:hAnsiTheme="majorHAnsi" w:cstheme="majorHAnsi"/>
          <w:i w:val="0"/>
          <w:iCs w:val="0"/>
          <w:sz w:val="23"/>
          <w:szCs w:val="23"/>
        </w:rPr>
      </w:pPr>
      <w:bookmarkStart w:id="6" w:name="_Toc213453459"/>
      <w:r w:rsidRPr="00B2079A">
        <w:rPr>
          <w:rStyle w:val="IntenseEmphasis"/>
          <w:rFonts w:asciiTheme="majorHAnsi" w:hAnsiTheme="majorHAnsi" w:cstheme="majorHAnsi"/>
          <w:i w:val="0"/>
          <w:iCs w:val="0"/>
          <w:sz w:val="23"/>
          <w:szCs w:val="23"/>
        </w:rPr>
        <w:t>Analytical Framework</w:t>
      </w:r>
      <w:bookmarkEnd w:id="6"/>
    </w:p>
    <w:p w:rsidR="002306C0" w:rsidRPr="00B2079A" w:rsidRDefault="002306C0"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The project employs a structure multi-phase combining data engineering, statistical </w:t>
      </w:r>
      <w:proofErr w:type="spellStart"/>
      <w:r w:rsidRPr="00B2079A">
        <w:rPr>
          <w:rFonts w:asciiTheme="majorHAnsi" w:hAnsiTheme="majorHAnsi" w:cstheme="majorHAnsi"/>
          <w:sz w:val="23"/>
          <w:szCs w:val="23"/>
        </w:rPr>
        <w:t>analysis</w:t>
      </w:r>
      <w:proofErr w:type="gramStart"/>
      <w:r w:rsidRPr="00B2079A">
        <w:rPr>
          <w:rFonts w:asciiTheme="majorHAnsi" w:hAnsiTheme="majorHAnsi" w:cstheme="majorHAnsi"/>
          <w:sz w:val="23"/>
          <w:szCs w:val="23"/>
        </w:rPr>
        <w:t>,and</w:t>
      </w:r>
      <w:proofErr w:type="spellEnd"/>
      <w:proofErr w:type="gramEnd"/>
      <w:r w:rsidRPr="00B2079A">
        <w:rPr>
          <w:rFonts w:asciiTheme="majorHAnsi" w:hAnsiTheme="majorHAnsi" w:cstheme="majorHAnsi"/>
          <w:sz w:val="23"/>
          <w:szCs w:val="23"/>
        </w:rPr>
        <w:t xml:space="preserve"> business intelligence techniques to derive actionable insights from automotive sales data.</w:t>
      </w:r>
    </w:p>
    <w:p w:rsidR="00B204A8" w:rsidRPr="00B2079A" w:rsidRDefault="00B204A8" w:rsidP="00825975">
      <w:pPr>
        <w:spacing w:line="276" w:lineRule="auto"/>
        <w:rPr>
          <w:rStyle w:val="IntenseEmphasis"/>
          <w:rFonts w:asciiTheme="majorHAnsi" w:hAnsiTheme="majorHAnsi" w:cstheme="majorHAnsi"/>
          <w:i w:val="0"/>
          <w:iCs w:val="0"/>
          <w:sz w:val="23"/>
          <w:szCs w:val="23"/>
        </w:rPr>
      </w:pPr>
      <w:bookmarkStart w:id="7" w:name="_Toc213453460"/>
      <w:r w:rsidRPr="00B2079A">
        <w:rPr>
          <w:rStyle w:val="IntenseEmphasis"/>
          <w:rFonts w:asciiTheme="majorHAnsi" w:hAnsiTheme="majorHAnsi" w:cstheme="majorHAnsi"/>
          <w:i w:val="0"/>
          <w:iCs w:val="0"/>
          <w:sz w:val="23"/>
          <w:szCs w:val="23"/>
        </w:rPr>
        <w:t>Data Collection and Profiling</w:t>
      </w:r>
      <w:bookmarkEnd w:id="7"/>
    </w:p>
    <w:p w:rsidR="002306C0" w:rsidRPr="00B2079A" w:rsidRDefault="002306C0" w:rsidP="0001223A">
      <w:pPr>
        <w:pStyle w:val="ListParagraph"/>
        <w:numPr>
          <w:ilvl w:val="0"/>
          <w:numId w:val="36"/>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Dataset Collected from </w:t>
      </w:r>
      <w:proofErr w:type="spellStart"/>
      <w:r w:rsidRPr="00B2079A">
        <w:rPr>
          <w:rFonts w:asciiTheme="majorHAnsi" w:hAnsiTheme="majorHAnsi" w:cstheme="majorHAnsi"/>
          <w:sz w:val="23"/>
          <w:szCs w:val="23"/>
        </w:rPr>
        <w:t>kaggle</w:t>
      </w:r>
      <w:proofErr w:type="spellEnd"/>
      <w:r w:rsidRPr="00B2079A">
        <w:rPr>
          <w:rFonts w:asciiTheme="majorHAnsi" w:hAnsiTheme="majorHAnsi" w:cstheme="majorHAnsi"/>
          <w:sz w:val="23"/>
          <w:szCs w:val="23"/>
        </w:rPr>
        <w:t xml:space="preserve"> dataset</w:t>
      </w:r>
    </w:p>
    <w:p w:rsidR="002306C0" w:rsidRPr="00B2079A" w:rsidRDefault="002306C0" w:rsidP="0001223A">
      <w:pPr>
        <w:pStyle w:val="ListParagraph"/>
        <w:numPr>
          <w:ilvl w:val="0"/>
          <w:numId w:val="36"/>
        </w:numPr>
        <w:spacing w:line="276" w:lineRule="auto"/>
        <w:rPr>
          <w:rFonts w:asciiTheme="majorHAnsi" w:hAnsiTheme="majorHAnsi" w:cstheme="majorHAnsi"/>
          <w:sz w:val="23"/>
          <w:szCs w:val="23"/>
        </w:rPr>
      </w:pPr>
      <w:r w:rsidRPr="00B2079A">
        <w:rPr>
          <w:rFonts w:asciiTheme="majorHAnsi" w:hAnsiTheme="majorHAnsi" w:cstheme="majorHAnsi"/>
          <w:sz w:val="23"/>
          <w:szCs w:val="23"/>
        </w:rPr>
        <w:t>Data Profiling</w:t>
      </w:r>
    </w:p>
    <w:p w:rsidR="002306C0" w:rsidRPr="00B2079A" w:rsidRDefault="002306C0" w:rsidP="0001223A">
      <w:pPr>
        <w:pStyle w:val="ListParagraph"/>
        <w:numPr>
          <w:ilvl w:val="0"/>
          <w:numId w:val="37"/>
        </w:numPr>
        <w:spacing w:line="276" w:lineRule="auto"/>
        <w:rPr>
          <w:rFonts w:asciiTheme="majorHAnsi" w:hAnsiTheme="majorHAnsi" w:cstheme="majorHAnsi"/>
          <w:sz w:val="23"/>
          <w:szCs w:val="23"/>
        </w:rPr>
      </w:pPr>
      <w:r w:rsidRPr="00B2079A">
        <w:rPr>
          <w:rFonts w:asciiTheme="majorHAnsi" w:hAnsiTheme="majorHAnsi" w:cstheme="majorHAnsi"/>
          <w:sz w:val="23"/>
          <w:szCs w:val="23"/>
        </w:rPr>
        <w:t>Uniqueness Analysis : validation of primary integrity across all tables</w:t>
      </w:r>
    </w:p>
    <w:p w:rsidR="002306C0" w:rsidRPr="00B2079A" w:rsidRDefault="002306C0" w:rsidP="0001223A">
      <w:pPr>
        <w:pStyle w:val="ListParagraph"/>
        <w:numPr>
          <w:ilvl w:val="0"/>
          <w:numId w:val="37"/>
        </w:numPr>
        <w:spacing w:line="276" w:lineRule="auto"/>
        <w:rPr>
          <w:rFonts w:asciiTheme="majorHAnsi" w:hAnsiTheme="majorHAnsi" w:cstheme="majorHAnsi"/>
          <w:sz w:val="23"/>
          <w:szCs w:val="23"/>
        </w:rPr>
      </w:pPr>
      <w:r w:rsidRPr="00B2079A">
        <w:rPr>
          <w:rFonts w:asciiTheme="majorHAnsi" w:hAnsiTheme="majorHAnsi" w:cstheme="majorHAnsi"/>
          <w:sz w:val="23"/>
          <w:szCs w:val="23"/>
        </w:rPr>
        <w:t>Cardinality Assessment : Evaluation of distinct value counts and uniqueness percentage</w:t>
      </w:r>
    </w:p>
    <w:p w:rsidR="002306C0" w:rsidRPr="00B2079A" w:rsidRDefault="002306C0" w:rsidP="0001223A">
      <w:pPr>
        <w:pStyle w:val="ListParagraph"/>
        <w:numPr>
          <w:ilvl w:val="0"/>
          <w:numId w:val="37"/>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Data type Classification : Categorization of fields into </w:t>
      </w:r>
      <w:proofErr w:type="spellStart"/>
      <w:r w:rsidRPr="00B2079A">
        <w:rPr>
          <w:rFonts w:asciiTheme="majorHAnsi" w:hAnsiTheme="majorHAnsi" w:cstheme="majorHAnsi"/>
          <w:sz w:val="23"/>
          <w:szCs w:val="23"/>
        </w:rPr>
        <w:t>numerical,categorical,temporal</w:t>
      </w:r>
      <w:proofErr w:type="spellEnd"/>
      <w:r w:rsidRPr="00B2079A">
        <w:rPr>
          <w:rFonts w:asciiTheme="majorHAnsi" w:hAnsiTheme="majorHAnsi" w:cstheme="majorHAnsi"/>
          <w:sz w:val="23"/>
          <w:szCs w:val="23"/>
        </w:rPr>
        <w:t xml:space="preserve"> ,and text types</w:t>
      </w:r>
    </w:p>
    <w:p w:rsidR="002306C0" w:rsidRPr="00B2079A" w:rsidRDefault="002306C0" w:rsidP="0001223A">
      <w:pPr>
        <w:pStyle w:val="ListParagraph"/>
        <w:numPr>
          <w:ilvl w:val="0"/>
          <w:numId w:val="37"/>
        </w:numPr>
        <w:spacing w:line="276" w:lineRule="auto"/>
        <w:rPr>
          <w:rFonts w:asciiTheme="majorHAnsi" w:hAnsiTheme="majorHAnsi" w:cstheme="majorHAnsi"/>
          <w:sz w:val="23"/>
          <w:szCs w:val="23"/>
        </w:rPr>
      </w:pPr>
      <w:r w:rsidRPr="00B2079A">
        <w:rPr>
          <w:rFonts w:asciiTheme="majorHAnsi" w:hAnsiTheme="majorHAnsi" w:cstheme="majorHAnsi"/>
          <w:sz w:val="23"/>
          <w:szCs w:val="23"/>
        </w:rPr>
        <w:t>Completeness Check :identification of null values and missing data patterns</w:t>
      </w:r>
    </w:p>
    <w:p w:rsidR="00B204A8" w:rsidRPr="00B2079A" w:rsidRDefault="00B204A8" w:rsidP="00825975">
      <w:pPr>
        <w:spacing w:line="276" w:lineRule="auto"/>
        <w:rPr>
          <w:rStyle w:val="IntenseEmphasis"/>
          <w:rFonts w:asciiTheme="majorHAnsi" w:hAnsiTheme="majorHAnsi" w:cstheme="majorHAnsi"/>
          <w:i w:val="0"/>
          <w:iCs w:val="0"/>
          <w:sz w:val="23"/>
          <w:szCs w:val="23"/>
        </w:rPr>
      </w:pPr>
      <w:bookmarkStart w:id="8" w:name="_Toc213453461"/>
      <w:r w:rsidRPr="00B2079A">
        <w:rPr>
          <w:rStyle w:val="IntenseEmphasis"/>
          <w:rFonts w:asciiTheme="majorHAnsi" w:hAnsiTheme="majorHAnsi" w:cstheme="majorHAnsi"/>
          <w:i w:val="0"/>
          <w:iCs w:val="0"/>
          <w:sz w:val="23"/>
          <w:szCs w:val="23"/>
        </w:rPr>
        <w:lastRenderedPageBreak/>
        <w:t>Data Modeling and Normalization</w:t>
      </w:r>
      <w:bookmarkEnd w:id="8"/>
    </w:p>
    <w:p w:rsidR="002306C0" w:rsidRPr="00B2079A" w:rsidRDefault="002306C0" w:rsidP="0001223A">
      <w:pPr>
        <w:pStyle w:val="ListParagraph"/>
        <w:numPr>
          <w:ilvl w:val="0"/>
          <w:numId w:val="38"/>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Fact table identification and implementation </w:t>
      </w:r>
    </w:p>
    <w:p w:rsidR="002306C0" w:rsidRPr="00B2079A" w:rsidRDefault="002306C0" w:rsidP="0001223A">
      <w:pPr>
        <w:pStyle w:val="ListParagraph"/>
        <w:numPr>
          <w:ilvl w:val="0"/>
          <w:numId w:val="38"/>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Dimension table </w:t>
      </w:r>
      <w:proofErr w:type="spellStart"/>
      <w:r w:rsidRPr="00B2079A">
        <w:rPr>
          <w:rFonts w:asciiTheme="majorHAnsi" w:hAnsiTheme="majorHAnsi" w:cstheme="majorHAnsi"/>
          <w:sz w:val="23"/>
          <w:szCs w:val="23"/>
        </w:rPr>
        <w:t>deisgn</w:t>
      </w:r>
      <w:proofErr w:type="spellEnd"/>
      <w:r w:rsidRPr="00B2079A">
        <w:rPr>
          <w:rFonts w:asciiTheme="majorHAnsi" w:hAnsiTheme="majorHAnsi" w:cstheme="majorHAnsi"/>
          <w:sz w:val="23"/>
          <w:szCs w:val="23"/>
        </w:rPr>
        <w:t xml:space="preserve"> </w:t>
      </w:r>
    </w:p>
    <w:p w:rsidR="002306C0" w:rsidRPr="00B2079A" w:rsidRDefault="002306C0" w:rsidP="0001223A">
      <w:pPr>
        <w:pStyle w:val="ListParagraph"/>
        <w:numPr>
          <w:ilvl w:val="0"/>
          <w:numId w:val="38"/>
        </w:numPr>
        <w:spacing w:line="276" w:lineRule="auto"/>
        <w:rPr>
          <w:rFonts w:asciiTheme="majorHAnsi" w:hAnsiTheme="majorHAnsi" w:cstheme="majorHAnsi"/>
          <w:sz w:val="23"/>
          <w:szCs w:val="23"/>
        </w:rPr>
      </w:pPr>
      <w:r w:rsidRPr="00B2079A">
        <w:rPr>
          <w:rFonts w:asciiTheme="majorHAnsi" w:hAnsiTheme="majorHAnsi" w:cstheme="majorHAnsi"/>
          <w:sz w:val="23"/>
          <w:szCs w:val="23"/>
        </w:rPr>
        <w:t>Surrogate key Implementation</w:t>
      </w:r>
    </w:p>
    <w:p w:rsidR="002306C0" w:rsidRPr="00B2079A" w:rsidRDefault="002306C0" w:rsidP="0001223A">
      <w:pPr>
        <w:pStyle w:val="ListParagraph"/>
        <w:numPr>
          <w:ilvl w:val="0"/>
          <w:numId w:val="38"/>
        </w:numPr>
        <w:spacing w:line="276" w:lineRule="auto"/>
        <w:rPr>
          <w:rFonts w:asciiTheme="majorHAnsi" w:hAnsiTheme="majorHAnsi" w:cstheme="majorHAnsi"/>
          <w:sz w:val="23"/>
          <w:szCs w:val="23"/>
        </w:rPr>
      </w:pPr>
      <w:r w:rsidRPr="00B2079A">
        <w:rPr>
          <w:rFonts w:asciiTheme="majorHAnsi" w:hAnsiTheme="majorHAnsi" w:cstheme="majorHAnsi"/>
          <w:sz w:val="23"/>
          <w:szCs w:val="23"/>
        </w:rPr>
        <w:t>Fiscal Calendar creation</w:t>
      </w:r>
    </w:p>
    <w:p w:rsidR="0071348C" w:rsidRPr="00B2079A" w:rsidRDefault="00BC3FFD" w:rsidP="0001223A">
      <w:pPr>
        <w:pStyle w:val="ListParagraph"/>
        <w:numPr>
          <w:ilvl w:val="0"/>
          <w:numId w:val="38"/>
        </w:num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Denormalization</w:t>
      </w:r>
      <w:proofErr w:type="spellEnd"/>
      <w:r w:rsidRPr="00B2079A">
        <w:rPr>
          <w:rFonts w:asciiTheme="majorHAnsi" w:hAnsiTheme="majorHAnsi" w:cstheme="majorHAnsi"/>
          <w:sz w:val="23"/>
          <w:szCs w:val="23"/>
        </w:rPr>
        <w:t xml:space="preserve"> </w:t>
      </w:r>
    </w:p>
    <w:p w:rsidR="0071348C" w:rsidRPr="00B2079A" w:rsidRDefault="0071348C" w:rsidP="00825975">
      <w:pPr>
        <w:spacing w:line="276" w:lineRule="auto"/>
        <w:rPr>
          <w:rStyle w:val="IntenseEmphasis"/>
          <w:rFonts w:asciiTheme="majorHAnsi" w:hAnsiTheme="majorHAnsi" w:cstheme="majorHAnsi"/>
          <w:i w:val="0"/>
          <w:iCs w:val="0"/>
          <w:sz w:val="23"/>
          <w:szCs w:val="23"/>
        </w:rPr>
      </w:pPr>
      <w:r w:rsidRPr="00B2079A">
        <w:rPr>
          <w:rStyle w:val="IntenseEmphasis"/>
          <w:rFonts w:asciiTheme="majorHAnsi" w:hAnsiTheme="majorHAnsi" w:cstheme="majorHAnsi"/>
          <w:i w:val="0"/>
          <w:iCs w:val="0"/>
          <w:sz w:val="23"/>
          <w:szCs w:val="23"/>
        </w:rPr>
        <w:t>Feature Engineering Insight</w:t>
      </w:r>
    </w:p>
    <w:p w:rsidR="0071348C" w:rsidRPr="00B2079A" w:rsidRDefault="0071348C" w:rsidP="0001223A">
      <w:pPr>
        <w:pStyle w:val="ListParagraph"/>
        <w:numPr>
          <w:ilvl w:val="0"/>
          <w:numId w:val="44"/>
        </w:numPr>
        <w:spacing w:line="276" w:lineRule="auto"/>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Margin Class</w:t>
      </w:r>
    </w:p>
    <w:p w:rsidR="0071348C" w:rsidRPr="00B2079A" w:rsidRDefault="0071348C" w:rsidP="0001223A">
      <w:pPr>
        <w:pStyle w:val="ListParagraph"/>
        <w:numPr>
          <w:ilvl w:val="0"/>
          <w:numId w:val="44"/>
        </w:numPr>
        <w:spacing w:line="276" w:lineRule="auto"/>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 xml:space="preserve">Price </w:t>
      </w:r>
      <w:proofErr w:type="spellStart"/>
      <w:r w:rsidRPr="00B2079A">
        <w:rPr>
          <w:rStyle w:val="IntenseEmphasis"/>
          <w:rFonts w:asciiTheme="majorHAnsi" w:hAnsiTheme="majorHAnsi" w:cstheme="majorHAnsi"/>
          <w:i w:val="0"/>
          <w:iCs w:val="0"/>
          <w:color w:val="auto"/>
          <w:sz w:val="23"/>
          <w:szCs w:val="23"/>
        </w:rPr>
        <w:t>Clas</w:t>
      </w:r>
      <w:proofErr w:type="spellEnd"/>
    </w:p>
    <w:p w:rsidR="00B204A8" w:rsidRPr="00B2079A" w:rsidRDefault="00B204A8" w:rsidP="00825975">
      <w:pPr>
        <w:spacing w:line="276" w:lineRule="auto"/>
        <w:rPr>
          <w:rStyle w:val="IntenseEmphasis"/>
          <w:rFonts w:asciiTheme="majorHAnsi" w:hAnsiTheme="majorHAnsi" w:cstheme="majorHAnsi"/>
          <w:i w:val="0"/>
          <w:iCs w:val="0"/>
          <w:sz w:val="23"/>
          <w:szCs w:val="23"/>
        </w:rPr>
      </w:pPr>
      <w:bookmarkStart w:id="9" w:name="_Toc213453462"/>
      <w:r w:rsidRPr="00B2079A">
        <w:rPr>
          <w:rStyle w:val="IntenseEmphasis"/>
          <w:rFonts w:asciiTheme="majorHAnsi" w:hAnsiTheme="majorHAnsi" w:cstheme="majorHAnsi"/>
          <w:i w:val="0"/>
          <w:iCs w:val="0"/>
          <w:sz w:val="23"/>
          <w:szCs w:val="23"/>
        </w:rPr>
        <w:t>Analytical Techniques</w:t>
      </w:r>
      <w:bookmarkEnd w:id="9"/>
    </w:p>
    <w:p w:rsidR="00BC3FFD" w:rsidRPr="00B2079A" w:rsidRDefault="00BC3FFD" w:rsidP="0001223A">
      <w:pPr>
        <w:pStyle w:val="ListParagraph"/>
        <w:numPr>
          <w:ilvl w:val="0"/>
          <w:numId w:val="41"/>
        </w:numPr>
        <w:spacing w:line="276" w:lineRule="auto"/>
        <w:rPr>
          <w:rFonts w:asciiTheme="majorHAnsi" w:hAnsiTheme="majorHAnsi" w:cstheme="majorHAnsi"/>
          <w:sz w:val="23"/>
          <w:szCs w:val="23"/>
        </w:rPr>
      </w:pPr>
      <w:r w:rsidRPr="00B2079A">
        <w:rPr>
          <w:rFonts w:asciiTheme="majorHAnsi" w:hAnsiTheme="majorHAnsi" w:cstheme="majorHAnsi"/>
          <w:sz w:val="23"/>
          <w:szCs w:val="23"/>
        </w:rPr>
        <w:t>Cumulative Pattern</w:t>
      </w:r>
    </w:p>
    <w:p w:rsidR="00BC3FFD" w:rsidRPr="00B2079A" w:rsidRDefault="00BC3FFD" w:rsidP="0001223A">
      <w:pPr>
        <w:pStyle w:val="ListParagraph"/>
        <w:numPr>
          <w:ilvl w:val="0"/>
          <w:numId w:val="41"/>
        </w:numPr>
        <w:spacing w:line="276" w:lineRule="auto"/>
        <w:rPr>
          <w:rFonts w:asciiTheme="majorHAnsi" w:hAnsiTheme="majorHAnsi" w:cstheme="majorHAnsi"/>
          <w:sz w:val="23"/>
          <w:szCs w:val="23"/>
        </w:rPr>
      </w:pPr>
      <w:r w:rsidRPr="00B2079A">
        <w:rPr>
          <w:rFonts w:asciiTheme="majorHAnsi" w:hAnsiTheme="majorHAnsi" w:cstheme="majorHAnsi"/>
          <w:sz w:val="23"/>
          <w:szCs w:val="23"/>
        </w:rPr>
        <w:t>Time related pattern</w:t>
      </w:r>
    </w:p>
    <w:p w:rsidR="00BC3FFD" w:rsidRPr="00B2079A" w:rsidRDefault="00BC3FFD" w:rsidP="0001223A">
      <w:pPr>
        <w:pStyle w:val="ListParagraph"/>
        <w:numPr>
          <w:ilvl w:val="0"/>
          <w:numId w:val="41"/>
        </w:numPr>
        <w:spacing w:line="276" w:lineRule="auto"/>
        <w:rPr>
          <w:rFonts w:asciiTheme="majorHAnsi" w:hAnsiTheme="majorHAnsi" w:cstheme="majorHAnsi"/>
          <w:sz w:val="23"/>
          <w:szCs w:val="23"/>
        </w:rPr>
      </w:pPr>
      <w:r w:rsidRPr="00B2079A">
        <w:rPr>
          <w:rFonts w:asciiTheme="majorHAnsi" w:hAnsiTheme="majorHAnsi" w:cstheme="majorHAnsi"/>
          <w:sz w:val="23"/>
          <w:szCs w:val="23"/>
        </w:rPr>
        <w:t>Transition pattern</w:t>
      </w:r>
    </w:p>
    <w:p w:rsidR="00BC3FFD" w:rsidRPr="00B2079A" w:rsidRDefault="00BC3FFD" w:rsidP="0001223A">
      <w:pPr>
        <w:pStyle w:val="ListParagraph"/>
        <w:numPr>
          <w:ilvl w:val="0"/>
          <w:numId w:val="41"/>
        </w:numPr>
        <w:spacing w:line="276" w:lineRule="auto"/>
        <w:rPr>
          <w:rFonts w:asciiTheme="majorHAnsi" w:hAnsiTheme="majorHAnsi" w:cstheme="majorHAnsi"/>
          <w:sz w:val="23"/>
          <w:szCs w:val="23"/>
        </w:rPr>
      </w:pPr>
      <w:r w:rsidRPr="00B2079A">
        <w:rPr>
          <w:rFonts w:asciiTheme="majorHAnsi" w:hAnsiTheme="majorHAnsi" w:cstheme="majorHAnsi"/>
          <w:sz w:val="23"/>
          <w:szCs w:val="23"/>
        </w:rPr>
        <w:t>Basket analysis</w:t>
      </w:r>
    </w:p>
    <w:p w:rsidR="00BC3FFD" w:rsidRPr="00B2079A" w:rsidRDefault="00BC3FFD" w:rsidP="0001223A">
      <w:pPr>
        <w:pStyle w:val="ListParagraph"/>
        <w:numPr>
          <w:ilvl w:val="0"/>
          <w:numId w:val="41"/>
        </w:numPr>
        <w:spacing w:line="276" w:lineRule="auto"/>
        <w:rPr>
          <w:rFonts w:asciiTheme="majorHAnsi" w:hAnsiTheme="majorHAnsi" w:cstheme="majorHAnsi"/>
          <w:sz w:val="23"/>
          <w:szCs w:val="23"/>
        </w:rPr>
      </w:pPr>
      <w:r w:rsidRPr="00B2079A">
        <w:rPr>
          <w:rFonts w:asciiTheme="majorHAnsi" w:hAnsiTheme="majorHAnsi" w:cstheme="majorHAnsi"/>
          <w:sz w:val="23"/>
          <w:szCs w:val="23"/>
        </w:rPr>
        <w:t>Ranking</w:t>
      </w:r>
    </w:p>
    <w:p w:rsidR="00BC3FFD" w:rsidRPr="00B2079A" w:rsidRDefault="00BC3FFD" w:rsidP="0001223A">
      <w:pPr>
        <w:pStyle w:val="ListParagraph"/>
        <w:numPr>
          <w:ilvl w:val="0"/>
          <w:numId w:val="41"/>
        </w:num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Segementation</w:t>
      </w:r>
      <w:proofErr w:type="spellEnd"/>
    </w:p>
    <w:p w:rsidR="00BC3FFD" w:rsidRPr="00B2079A" w:rsidRDefault="00BC3FFD" w:rsidP="0001223A">
      <w:pPr>
        <w:pStyle w:val="ListParagraph"/>
        <w:numPr>
          <w:ilvl w:val="0"/>
          <w:numId w:val="41"/>
        </w:numPr>
        <w:spacing w:line="276" w:lineRule="auto"/>
        <w:rPr>
          <w:rFonts w:asciiTheme="majorHAnsi" w:hAnsiTheme="majorHAnsi" w:cstheme="majorHAnsi"/>
          <w:sz w:val="23"/>
          <w:szCs w:val="23"/>
        </w:rPr>
      </w:pPr>
      <w:r w:rsidRPr="00B2079A">
        <w:rPr>
          <w:rFonts w:asciiTheme="majorHAnsi" w:hAnsiTheme="majorHAnsi" w:cstheme="majorHAnsi"/>
          <w:sz w:val="23"/>
          <w:szCs w:val="23"/>
        </w:rPr>
        <w:t>ABC Classification</w:t>
      </w:r>
    </w:p>
    <w:p w:rsidR="00BC3FFD" w:rsidRPr="00B2079A" w:rsidRDefault="00BC3FFD" w:rsidP="00825975">
      <w:pPr>
        <w:pStyle w:val="ListParagraph"/>
        <w:spacing w:line="276" w:lineRule="auto"/>
        <w:rPr>
          <w:rFonts w:asciiTheme="majorHAnsi" w:hAnsiTheme="majorHAnsi" w:cstheme="majorHAnsi"/>
          <w:sz w:val="23"/>
          <w:szCs w:val="23"/>
        </w:rPr>
      </w:pPr>
    </w:p>
    <w:p w:rsidR="00B204A8" w:rsidRPr="00B2079A" w:rsidRDefault="00B204A8" w:rsidP="00825975">
      <w:pPr>
        <w:spacing w:line="276" w:lineRule="auto"/>
        <w:rPr>
          <w:rStyle w:val="IntenseEmphasis"/>
          <w:rFonts w:asciiTheme="majorHAnsi" w:hAnsiTheme="majorHAnsi" w:cstheme="majorHAnsi"/>
          <w:i w:val="0"/>
          <w:iCs w:val="0"/>
          <w:sz w:val="23"/>
          <w:szCs w:val="23"/>
        </w:rPr>
      </w:pPr>
      <w:bookmarkStart w:id="10" w:name="_Toc213453463"/>
      <w:r w:rsidRPr="00B2079A">
        <w:rPr>
          <w:rStyle w:val="IntenseEmphasis"/>
          <w:rFonts w:asciiTheme="majorHAnsi" w:hAnsiTheme="majorHAnsi" w:cstheme="majorHAnsi"/>
          <w:i w:val="0"/>
          <w:iCs w:val="0"/>
          <w:sz w:val="23"/>
          <w:szCs w:val="23"/>
        </w:rPr>
        <w:t>Statistical Method</w:t>
      </w:r>
      <w:bookmarkEnd w:id="10"/>
    </w:p>
    <w:p w:rsidR="00F414C9" w:rsidRPr="00B2079A" w:rsidRDefault="00F414C9" w:rsidP="0001223A">
      <w:pPr>
        <w:pStyle w:val="ListParagraph"/>
        <w:numPr>
          <w:ilvl w:val="0"/>
          <w:numId w:val="42"/>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Estimates of Location </w:t>
      </w:r>
    </w:p>
    <w:p w:rsidR="00F414C9" w:rsidRPr="00B2079A" w:rsidRDefault="00F414C9" w:rsidP="0001223A">
      <w:pPr>
        <w:pStyle w:val="ListParagraph"/>
        <w:numPr>
          <w:ilvl w:val="0"/>
          <w:numId w:val="39"/>
        </w:numPr>
        <w:spacing w:line="276" w:lineRule="auto"/>
        <w:rPr>
          <w:rFonts w:asciiTheme="majorHAnsi" w:hAnsiTheme="majorHAnsi" w:cstheme="majorHAnsi"/>
          <w:sz w:val="23"/>
          <w:szCs w:val="23"/>
        </w:rPr>
      </w:pPr>
      <w:r w:rsidRPr="00B2079A">
        <w:rPr>
          <w:rFonts w:asciiTheme="majorHAnsi" w:hAnsiTheme="majorHAnsi" w:cstheme="majorHAnsi"/>
          <w:sz w:val="23"/>
          <w:szCs w:val="23"/>
        </w:rPr>
        <w:t>Mean</w:t>
      </w:r>
    </w:p>
    <w:p w:rsidR="00F414C9" w:rsidRPr="00B2079A" w:rsidRDefault="00F414C9" w:rsidP="0001223A">
      <w:pPr>
        <w:pStyle w:val="ListParagraph"/>
        <w:numPr>
          <w:ilvl w:val="0"/>
          <w:numId w:val="39"/>
        </w:numPr>
        <w:spacing w:line="276" w:lineRule="auto"/>
        <w:rPr>
          <w:rFonts w:asciiTheme="majorHAnsi" w:hAnsiTheme="majorHAnsi" w:cstheme="majorHAnsi"/>
          <w:sz w:val="23"/>
          <w:szCs w:val="23"/>
        </w:rPr>
      </w:pPr>
      <w:r w:rsidRPr="00B2079A">
        <w:rPr>
          <w:rFonts w:asciiTheme="majorHAnsi" w:hAnsiTheme="majorHAnsi" w:cstheme="majorHAnsi"/>
          <w:sz w:val="23"/>
          <w:szCs w:val="23"/>
        </w:rPr>
        <w:t>median</w:t>
      </w:r>
    </w:p>
    <w:p w:rsidR="00A14AE2" w:rsidRPr="00B2079A" w:rsidRDefault="00F414C9" w:rsidP="0001223A">
      <w:pPr>
        <w:pStyle w:val="ListParagraph"/>
        <w:numPr>
          <w:ilvl w:val="0"/>
          <w:numId w:val="39"/>
        </w:numPr>
        <w:spacing w:line="276" w:lineRule="auto"/>
        <w:rPr>
          <w:rFonts w:asciiTheme="majorHAnsi" w:hAnsiTheme="majorHAnsi" w:cstheme="majorHAnsi"/>
          <w:sz w:val="23"/>
          <w:szCs w:val="23"/>
        </w:rPr>
      </w:pPr>
      <w:r w:rsidRPr="00B2079A">
        <w:rPr>
          <w:rFonts w:asciiTheme="majorHAnsi" w:hAnsiTheme="majorHAnsi" w:cstheme="majorHAnsi"/>
          <w:sz w:val="23"/>
          <w:szCs w:val="23"/>
        </w:rPr>
        <w:t>Outlier</w:t>
      </w:r>
    </w:p>
    <w:p w:rsidR="00F414C9" w:rsidRPr="00B2079A" w:rsidRDefault="00F414C9" w:rsidP="0001223A">
      <w:pPr>
        <w:pStyle w:val="ListParagraph"/>
        <w:numPr>
          <w:ilvl w:val="0"/>
          <w:numId w:val="43"/>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Estimates of Variability : </w:t>
      </w:r>
    </w:p>
    <w:p w:rsidR="00F414C9" w:rsidRPr="00B2079A" w:rsidRDefault="00F414C9" w:rsidP="0001223A">
      <w:pPr>
        <w:pStyle w:val="ListParagraph"/>
        <w:numPr>
          <w:ilvl w:val="0"/>
          <w:numId w:val="40"/>
        </w:numPr>
        <w:spacing w:line="276" w:lineRule="auto"/>
        <w:rPr>
          <w:rFonts w:asciiTheme="majorHAnsi" w:hAnsiTheme="majorHAnsi" w:cstheme="majorHAnsi"/>
          <w:sz w:val="23"/>
          <w:szCs w:val="23"/>
        </w:rPr>
      </w:pPr>
      <w:r w:rsidRPr="00B2079A">
        <w:rPr>
          <w:rFonts w:asciiTheme="majorHAnsi" w:hAnsiTheme="majorHAnsi" w:cstheme="majorHAnsi"/>
          <w:sz w:val="23"/>
          <w:szCs w:val="23"/>
        </w:rPr>
        <w:t>Variance,</w:t>
      </w:r>
    </w:p>
    <w:p w:rsidR="00F414C9" w:rsidRPr="00B2079A" w:rsidRDefault="00F414C9" w:rsidP="0001223A">
      <w:pPr>
        <w:pStyle w:val="ListParagraph"/>
        <w:numPr>
          <w:ilvl w:val="0"/>
          <w:numId w:val="40"/>
        </w:numPr>
        <w:spacing w:line="276" w:lineRule="auto"/>
        <w:rPr>
          <w:rFonts w:asciiTheme="majorHAnsi" w:hAnsiTheme="majorHAnsi" w:cstheme="majorHAnsi"/>
          <w:sz w:val="23"/>
          <w:szCs w:val="23"/>
        </w:rPr>
      </w:pPr>
      <w:r w:rsidRPr="00B2079A">
        <w:rPr>
          <w:rFonts w:asciiTheme="majorHAnsi" w:hAnsiTheme="majorHAnsi" w:cstheme="majorHAnsi"/>
          <w:sz w:val="23"/>
          <w:szCs w:val="23"/>
        </w:rPr>
        <w:t>Standard deviation</w:t>
      </w:r>
    </w:p>
    <w:p w:rsidR="00A14AE2" w:rsidRPr="00B2079A" w:rsidRDefault="00F414C9" w:rsidP="0001223A">
      <w:pPr>
        <w:pStyle w:val="ListParagraph"/>
        <w:numPr>
          <w:ilvl w:val="0"/>
          <w:numId w:val="40"/>
        </w:numPr>
        <w:spacing w:line="276" w:lineRule="auto"/>
        <w:rPr>
          <w:rFonts w:asciiTheme="majorHAnsi" w:hAnsiTheme="majorHAnsi" w:cstheme="majorHAnsi"/>
          <w:sz w:val="23"/>
          <w:szCs w:val="23"/>
        </w:rPr>
      </w:pPr>
      <w:r w:rsidRPr="00B2079A">
        <w:rPr>
          <w:rFonts w:asciiTheme="majorHAnsi" w:hAnsiTheme="majorHAnsi" w:cstheme="majorHAnsi"/>
          <w:sz w:val="23"/>
          <w:szCs w:val="23"/>
        </w:rPr>
        <w:t>Range ,Percentile</w:t>
      </w:r>
    </w:p>
    <w:p w:rsidR="00A6291F" w:rsidRPr="00B2079A" w:rsidRDefault="00A6291F" w:rsidP="00825975">
      <w:pPr>
        <w:spacing w:line="276" w:lineRule="auto"/>
        <w:rPr>
          <w:rFonts w:asciiTheme="majorHAnsi" w:hAnsiTheme="majorHAnsi" w:cstheme="majorHAnsi"/>
          <w:sz w:val="23"/>
          <w:szCs w:val="23"/>
        </w:rPr>
      </w:pPr>
    </w:p>
    <w:p w:rsidR="00A6291F" w:rsidRPr="00B2079A" w:rsidRDefault="00A6291F" w:rsidP="00825975">
      <w:pPr>
        <w:spacing w:line="276" w:lineRule="auto"/>
        <w:rPr>
          <w:rFonts w:asciiTheme="majorHAnsi" w:hAnsiTheme="majorHAnsi" w:cstheme="majorHAnsi"/>
          <w:sz w:val="23"/>
          <w:szCs w:val="23"/>
        </w:rPr>
      </w:pPr>
    </w:p>
    <w:p w:rsidR="00A6291F" w:rsidRPr="00B2079A" w:rsidRDefault="00A6291F" w:rsidP="00825975">
      <w:pPr>
        <w:spacing w:line="276" w:lineRule="auto"/>
        <w:rPr>
          <w:rFonts w:asciiTheme="majorHAnsi" w:hAnsiTheme="majorHAnsi" w:cstheme="majorHAnsi"/>
          <w:sz w:val="23"/>
          <w:szCs w:val="23"/>
        </w:rPr>
      </w:pPr>
    </w:p>
    <w:p w:rsidR="00A6291F" w:rsidRPr="00B2079A" w:rsidRDefault="00A6291F" w:rsidP="00825975">
      <w:pPr>
        <w:spacing w:line="276" w:lineRule="auto"/>
        <w:rPr>
          <w:rFonts w:asciiTheme="majorHAnsi" w:hAnsiTheme="majorHAnsi" w:cstheme="majorHAnsi"/>
          <w:sz w:val="23"/>
          <w:szCs w:val="23"/>
        </w:rPr>
      </w:pPr>
    </w:p>
    <w:p w:rsidR="00A6291F" w:rsidRPr="00B2079A" w:rsidRDefault="00A6291F" w:rsidP="00825975">
      <w:pPr>
        <w:spacing w:line="276" w:lineRule="auto"/>
        <w:rPr>
          <w:rFonts w:asciiTheme="majorHAnsi" w:hAnsiTheme="majorHAnsi" w:cstheme="majorHAnsi"/>
          <w:sz w:val="23"/>
          <w:szCs w:val="23"/>
        </w:rPr>
      </w:pPr>
    </w:p>
    <w:p w:rsidR="00A14AE2" w:rsidRPr="00B2079A" w:rsidRDefault="007F6576" w:rsidP="00825975">
      <w:pPr>
        <w:pStyle w:val="Heading1"/>
        <w:spacing w:line="276" w:lineRule="auto"/>
        <w:rPr>
          <w:rFonts w:cstheme="majorHAnsi"/>
          <w:sz w:val="23"/>
          <w:szCs w:val="23"/>
        </w:rPr>
      </w:pPr>
      <w:bookmarkStart w:id="11" w:name="_Toc216080371"/>
      <w:r w:rsidRPr="00B2079A">
        <w:rPr>
          <w:rFonts w:cstheme="majorHAnsi"/>
          <w:sz w:val="23"/>
          <w:szCs w:val="23"/>
        </w:rPr>
        <w:lastRenderedPageBreak/>
        <w:t>Data Schema and Modification</w:t>
      </w:r>
      <w:bookmarkEnd w:id="11"/>
    </w:p>
    <w:p w:rsidR="007F6576" w:rsidRPr="00B2079A" w:rsidRDefault="007F6576" w:rsidP="00825975">
      <w:pPr>
        <w:pStyle w:val="Heading2"/>
        <w:spacing w:line="276" w:lineRule="auto"/>
        <w:rPr>
          <w:rFonts w:cstheme="majorHAnsi"/>
          <w:sz w:val="23"/>
          <w:szCs w:val="23"/>
        </w:rPr>
      </w:pPr>
      <w:bookmarkStart w:id="12" w:name="_Toc216080372"/>
      <w:r w:rsidRPr="00B2079A">
        <w:rPr>
          <w:rFonts w:cstheme="majorHAnsi"/>
          <w:sz w:val="23"/>
          <w:szCs w:val="23"/>
        </w:rPr>
        <w:t>Pre-Normalization Data Schema</w:t>
      </w:r>
      <w:bookmarkEnd w:id="12"/>
    </w:p>
    <w:p w:rsidR="00A14AE2" w:rsidRPr="00B2079A" w:rsidRDefault="00A14AE2" w:rsidP="00825975">
      <w:pPr>
        <w:pStyle w:val="ListParagraph"/>
        <w:numPr>
          <w:ilvl w:val="0"/>
          <w:numId w:val="1"/>
        </w:numPr>
        <w:spacing w:line="276" w:lineRule="auto"/>
        <w:rPr>
          <w:rFonts w:asciiTheme="majorHAnsi" w:hAnsiTheme="majorHAnsi" w:cstheme="majorHAnsi"/>
          <w:sz w:val="23"/>
          <w:szCs w:val="23"/>
        </w:rPr>
      </w:pPr>
      <w:r w:rsidRPr="00B2079A">
        <w:rPr>
          <w:rFonts w:asciiTheme="majorHAnsi" w:hAnsiTheme="majorHAnsi" w:cstheme="majorHAnsi"/>
          <w:sz w:val="23"/>
          <w:szCs w:val="23"/>
        </w:rPr>
        <w:t>Sales</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1"/>
        <w:gridCol w:w="1044"/>
        <w:gridCol w:w="1117"/>
        <w:gridCol w:w="998"/>
        <w:gridCol w:w="2959"/>
        <w:gridCol w:w="1366"/>
      </w:tblGrid>
      <w:tr w:rsidR="00A14AE2" w:rsidRPr="00B2079A" w:rsidTr="008566E5">
        <w:tc>
          <w:tcPr>
            <w:tcW w:w="1403" w:type="dxa"/>
          </w:tcPr>
          <w:p w:rsidR="00A14AE2" w:rsidRPr="00B2079A" w:rsidRDefault="00A14AE2"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Column Name</w:t>
            </w:r>
          </w:p>
        </w:tc>
        <w:tc>
          <w:tcPr>
            <w:tcW w:w="1082" w:type="dxa"/>
          </w:tcPr>
          <w:p w:rsidR="00A14AE2" w:rsidRPr="00B2079A" w:rsidRDefault="00A14AE2"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Data Type</w:t>
            </w:r>
          </w:p>
        </w:tc>
        <w:tc>
          <w:tcPr>
            <w:tcW w:w="1158" w:type="dxa"/>
          </w:tcPr>
          <w:p w:rsidR="00A14AE2" w:rsidRPr="00B2079A" w:rsidRDefault="00A14AE2"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Distinct Values</w:t>
            </w:r>
          </w:p>
        </w:tc>
        <w:tc>
          <w:tcPr>
            <w:tcW w:w="1039" w:type="dxa"/>
          </w:tcPr>
          <w:p w:rsidR="00A14AE2" w:rsidRPr="00B2079A" w:rsidRDefault="00A14AE2"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Total Rows</w:t>
            </w:r>
          </w:p>
        </w:tc>
        <w:tc>
          <w:tcPr>
            <w:tcW w:w="3303" w:type="dxa"/>
          </w:tcPr>
          <w:p w:rsidR="00A14AE2" w:rsidRPr="00B2079A" w:rsidRDefault="00A14AE2"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Category</w:t>
            </w:r>
          </w:p>
        </w:tc>
        <w:tc>
          <w:tcPr>
            <w:tcW w:w="1380" w:type="dxa"/>
          </w:tcPr>
          <w:p w:rsidR="00A14AE2" w:rsidRPr="00B2079A" w:rsidRDefault="00A14AE2"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Uniqueness %</w:t>
            </w:r>
          </w:p>
        </w:tc>
      </w:tr>
      <w:tr w:rsidR="008566E5" w:rsidRPr="00B2079A" w:rsidTr="008566E5">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sale_id</w:t>
            </w:r>
            <w:proofErr w:type="spellEnd"/>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text</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Unique Identifier</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r>
      <w:tr w:rsidR="008566E5" w:rsidRPr="00B2079A" w:rsidTr="008566E5">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sale_price</w:t>
            </w:r>
            <w:proofErr w:type="spellEnd"/>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double</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9993</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Numerical Continuous</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99.93%</w:t>
            </w:r>
          </w:p>
        </w:tc>
      </w:tr>
      <w:tr w:rsidR="008566E5" w:rsidRPr="00B2079A" w:rsidTr="008566E5">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quantity</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bigint</w:t>
            </w:r>
            <w:proofErr w:type="spellEnd"/>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Numerical Discrete</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0.03%</w:t>
            </w:r>
          </w:p>
        </w:tc>
      </w:tr>
      <w:tr w:rsidR="008566E5" w:rsidRPr="00B2079A" w:rsidTr="008566E5">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payment_method</w:t>
            </w:r>
            <w:proofErr w:type="spellEnd"/>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text</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Nominal / Categorical</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0.03%</w:t>
            </w:r>
          </w:p>
        </w:tc>
      </w:tr>
      <w:tr w:rsidR="008566E5" w:rsidRPr="00B2079A" w:rsidTr="008566E5">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car_id</w:t>
            </w:r>
            <w:proofErr w:type="spellEnd"/>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text</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Nominal / Text (High Cardinality)</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r>
      <w:tr w:rsidR="008566E5" w:rsidRPr="00B2079A" w:rsidTr="008566E5">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customer_id</w:t>
            </w:r>
            <w:proofErr w:type="spellEnd"/>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text</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1986</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Nominal / Text (High Cardinality)</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19.86%</w:t>
            </w:r>
          </w:p>
        </w:tc>
      </w:tr>
      <w:tr w:rsidR="008566E5" w:rsidRPr="00B2079A" w:rsidTr="008566E5">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sale_date</w:t>
            </w:r>
            <w:proofErr w:type="spellEnd"/>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text</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1095</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Nominal / Text (High Cardinality)</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10.95%</w:t>
            </w:r>
          </w:p>
        </w:tc>
      </w:tr>
      <w:tr w:rsidR="008566E5" w:rsidRPr="00B2079A" w:rsidTr="008566E5">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salesperson</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text</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9380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Nominal / Text (High Cardinality)</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93.80%</w:t>
            </w:r>
          </w:p>
        </w:tc>
      </w:tr>
    </w:tbl>
    <w:p w:rsidR="00A14AE2" w:rsidRPr="00B2079A" w:rsidRDefault="00A14AE2" w:rsidP="00825975">
      <w:pPr>
        <w:spacing w:line="276" w:lineRule="auto"/>
        <w:rPr>
          <w:rFonts w:asciiTheme="majorHAnsi" w:hAnsiTheme="majorHAnsi" w:cstheme="majorHAnsi"/>
          <w:sz w:val="23"/>
          <w:szCs w:val="23"/>
        </w:rPr>
      </w:pPr>
    </w:p>
    <w:p w:rsidR="00A14AE2" w:rsidRPr="00B2079A" w:rsidRDefault="00A14AE2" w:rsidP="00825975">
      <w:pPr>
        <w:pStyle w:val="ListParagraph"/>
        <w:numPr>
          <w:ilvl w:val="0"/>
          <w:numId w:val="2"/>
        </w:numPr>
        <w:spacing w:line="276" w:lineRule="auto"/>
        <w:rPr>
          <w:rFonts w:asciiTheme="majorHAnsi" w:hAnsiTheme="majorHAnsi" w:cstheme="majorHAnsi"/>
          <w:sz w:val="23"/>
          <w:szCs w:val="23"/>
        </w:rPr>
      </w:pPr>
      <w:r w:rsidRPr="00B2079A">
        <w:rPr>
          <w:rFonts w:asciiTheme="majorHAnsi" w:hAnsiTheme="majorHAnsi" w:cstheme="majorHAnsi"/>
          <w:sz w:val="23"/>
          <w:szCs w:val="23"/>
        </w:rPr>
        <w:t>Customers</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3"/>
        <w:gridCol w:w="1082"/>
        <w:gridCol w:w="1158"/>
        <w:gridCol w:w="1039"/>
        <w:gridCol w:w="3303"/>
        <w:gridCol w:w="1380"/>
      </w:tblGrid>
      <w:tr w:rsidR="00A14AE2" w:rsidRPr="00B2079A" w:rsidTr="008566E5">
        <w:tc>
          <w:tcPr>
            <w:tcW w:w="1403" w:type="dxa"/>
          </w:tcPr>
          <w:p w:rsidR="00A14AE2" w:rsidRPr="00B2079A" w:rsidRDefault="00A14AE2"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Column Name</w:t>
            </w:r>
          </w:p>
        </w:tc>
        <w:tc>
          <w:tcPr>
            <w:tcW w:w="1082" w:type="dxa"/>
          </w:tcPr>
          <w:p w:rsidR="00A14AE2" w:rsidRPr="00B2079A" w:rsidRDefault="00A14AE2"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Data Type</w:t>
            </w:r>
          </w:p>
        </w:tc>
        <w:tc>
          <w:tcPr>
            <w:tcW w:w="1158" w:type="dxa"/>
          </w:tcPr>
          <w:p w:rsidR="00A14AE2" w:rsidRPr="00B2079A" w:rsidRDefault="00A14AE2"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Distinct Values</w:t>
            </w:r>
          </w:p>
        </w:tc>
        <w:tc>
          <w:tcPr>
            <w:tcW w:w="1039" w:type="dxa"/>
          </w:tcPr>
          <w:p w:rsidR="00A14AE2" w:rsidRPr="00B2079A" w:rsidRDefault="00A14AE2"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Total Rows</w:t>
            </w:r>
          </w:p>
        </w:tc>
        <w:tc>
          <w:tcPr>
            <w:tcW w:w="3303" w:type="dxa"/>
          </w:tcPr>
          <w:p w:rsidR="00A14AE2" w:rsidRPr="00B2079A" w:rsidRDefault="00A14AE2"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Category</w:t>
            </w:r>
          </w:p>
        </w:tc>
        <w:tc>
          <w:tcPr>
            <w:tcW w:w="1380" w:type="dxa"/>
          </w:tcPr>
          <w:p w:rsidR="00A14AE2" w:rsidRPr="00B2079A" w:rsidRDefault="00A14AE2"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Uniqueness %</w:t>
            </w:r>
          </w:p>
        </w:tc>
      </w:tr>
      <w:tr w:rsidR="008566E5" w:rsidRPr="00B2079A" w:rsidTr="008566E5">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customer_id</w:t>
            </w:r>
            <w:proofErr w:type="spellEnd"/>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text</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2000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2000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Unique Identifier</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r>
      <w:tr w:rsidR="008566E5" w:rsidRPr="00B2079A" w:rsidTr="008566E5">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email</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text</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1998</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2000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Unique Identifier</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99.90%</w:t>
            </w:r>
          </w:p>
        </w:tc>
      </w:tr>
      <w:tr w:rsidR="008566E5" w:rsidRPr="00B2079A" w:rsidTr="008566E5">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name</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text</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1967</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2000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Unique Identifier</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98.35%</w:t>
            </w:r>
          </w:p>
        </w:tc>
      </w:tr>
      <w:tr w:rsidR="008566E5" w:rsidRPr="00B2079A" w:rsidTr="008566E5">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phone</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text</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2000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2000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Unique Identifier</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r>
      <w:tr w:rsidR="008566E5" w:rsidRPr="00B2079A" w:rsidTr="008566E5">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age</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bigint</w:t>
            </w:r>
            <w:proofErr w:type="spellEnd"/>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53</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2000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Numerical Continuous</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2.65%</w:t>
            </w:r>
          </w:p>
        </w:tc>
      </w:tr>
      <w:tr w:rsidR="008566E5" w:rsidRPr="00B2079A" w:rsidTr="008566E5">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gender</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text</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2000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Nominal / Categorical</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0.10%</w:t>
            </w:r>
          </w:p>
        </w:tc>
      </w:tr>
      <w:tr w:rsidR="008566E5" w:rsidRPr="00B2079A" w:rsidTr="008566E5">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city</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text</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1851</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2000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Nominal / Text (High Cardinality)</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92.55%</w:t>
            </w:r>
          </w:p>
        </w:tc>
      </w:tr>
    </w:tbl>
    <w:p w:rsidR="00A14AE2" w:rsidRPr="00B2079A" w:rsidRDefault="00A14AE2" w:rsidP="00825975">
      <w:pPr>
        <w:spacing w:line="276" w:lineRule="auto"/>
        <w:rPr>
          <w:rFonts w:asciiTheme="majorHAnsi" w:hAnsiTheme="majorHAnsi" w:cstheme="majorHAnsi"/>
          <w:sz w:val="23"/>
          <w:szCs w:val="23"/>
        </w:rPr>
      </w:pPr>
    </w:p>
    <w:p w:rsidR="00A14AE2" w:rsidRPr="00B2079A" w:rsidRDefault="00A14AE2" w:rsidP="00825975">
      <w:pPr>
        <w:pStyle w:val="ListParagraph"/>
        <w:numPr>
          <w:ilvl w:val="0"/>
          <w:numId w:val="3"/>
        </w:numPr>
        <w:spacing w:line="276" w:lineRule="auto"/>
        <w:rPr>
          <w:rFonts w:asciiTheme="majorHAnsi" w:hAnsiTheme="majorHAnsi" w:cstheme="majorHAnsi"/>
          <w:sz w:val="23"/>
          <w:szCs w:val="23"/>
        </w:rPr>
      </w:pPr>
      <w:r w:rsidRPr="00B2079A">
        <w:rPr>
          <w:rFonts w:asciiTheme="majorHAnsi" w:hAnsiTheme="majorHAnsi" w:cstheme="majorHAnsi"/>
          <w:sz w:val="23"/>
          <w:szCs w:val="23"/>
        </w:rPr>
        <w:t>Cars</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34"/>
        <w:gridCol w:w="1026"/>
        <w:gridCol w:w="1051"/>
        <w:gridCol w:w="898"/>
        <w:gridCol w:w="3123"/>
        <w:gridCol w:w="1333"/>
      </w:tblGrid>
      <w:tr w:rsidR="00A14AE2" w:rsidRPr="00B2079A" w:rsidTr="008566E5">
        <w:tc>
          <w:tcPr>
            <w:tcW w:w="1937" w:type="dxa"/>
          </w:tcPr>
          <w:p w:rsidR="00A14AE2" w:rsidRPr="00B2079A" w:rsidRDefault="00A14AE2"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Column Name</w:t>
            </w:r>
          </w:p>
        </w:tc>
        <w:tc>
          <w:tcPr>
            <w:tcW w:w="1036" w:type="dxa"/>
          </w:tcPr>
          <w:p w:rsidR="00A14AE2" w:rsidRPr="00B2079A" w:rsidRDefault="00A14AE2"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Data Type</w:t>
            </w:r>
          </w:p>
        </w:tc>
        <w:tc>
          <w:tcPr>
            <w:tcW w:w="1059" w:type="dxa"/>
          </w:tcPr>
          <w:p w:rsidR="00A14AE2" w:rsidRPr="00B2079A" w:rsidRDefault="00A14AE2"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Distinct Values</w:t>
            </w:r>
          </w:p>
        </w:tc>
        <w:tc>
          <w:tcPr>
            <w:tcW w:w="909" w:type="dxa"/>
          </w:tcPr>
          <w:p w:rsidR="00A14AE2" w:rsidRPr="00B2079A" w:rsidRDefault="00A14AE2"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Total Rows</w:t>
            </w:r>
          </w:p>
        </w:tc>
        <w:tc>
          <w:tcPr>
            <w:tcW w:w="3089" w:type="dxa"/>
          </w:tcPr>
          <w:p w:rsidR="00A14AE2" w:rsidRPr="00B2079A" w:rsidRDefault="00A14AE2"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Category</w:t>
            </w:r>
          </w:p>
        </w:tc>
        <w:tc>
          <w:tcPr>
            <w:tcW w:w="1335" w:type="dxa"/>
          </w:tcPr>
          <w:p w:rsidR="00A14AE2" w:rsidRPr="00B2079A" w:rsidRDefault="00A14AE2"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Uniqueness %</w:t>
            </w:r>
          </w:p>
        </w:tc>
      </w:tr>
      <w:tr w:rsidR="008566E5" w:rsidRPr="00B2079A" w:rsidTr="008566E5">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car_id</w:t>
            </w:r>
            <w:proofErr w:type="spellEnd"/>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text</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Unique Identifier</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r>
      <w:tr w:rsidR="008566E5" w:rsidRPr="00B2079A" w:rsidTr="008566E5">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price</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double</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Numerical Continuous</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r>
      <w:tr w:rsidR="008566E5" w:rsidRPr="00B2079A" w:rsidTr="008566E5">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quantity_in_stock</w:t>
            </w:r>
            <w:proofErr w:type="spellEnd"/>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bigint</w:t>
            </w:r>
            <w:proofErr w:type="spellEnd"/>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21</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Numerical Continuous</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4.20%</w:t>
            </w:r>
          </w:p>
        </w:tc>
      </w:tr>
      <w:tr w:rsidR="008566E5" w:rsidRPr="00B2079A" w:rsidTr="008566E5">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year</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bigint</w:t>
            </w:r>
            <w:proofErr w:type="spellEnd"/>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11</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Numerical Discrete</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2.20%</w:t>
            </w:r>
          </w:p>
        </w:tc>
      </w:tr>
      <w:tr w:rsidR="008566E5" w:rsidRPr="00B2079A" w:rsidTr="008566E5">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brand</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text</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Nominal / Categorical</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1.40%</w:t>
            </w:r>
          </w:p>
        </w:tc>
      </w:tr>
      <w:tr w:rsidR="008566E5" w:rsidRPr="00B2079A" w:rsidTr="008566E5">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color</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text</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Nominal / Categorical</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1.20%</w:t>
            </w:r>
          </w:p>
        </w:tc>
      </w:tr>
      <w:tr w:rsidR="008566E5" w:rsidRPr="00B2079A" w:rsidTr="008566E5">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lastRenderedPageBreak/>
              <w:t>engine_type</w:t>
            </w:r>
            <w:proofErr w:type="spellEnd"/>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text</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Nominal / Categorical</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0.80%</w:t>
            </w:r>
          </w:p>
        </w:tc>
      </w:tr>
      <w:tr w:rsidR="008566E5" w:rsidRPr="00B2079A" w:rsidTr="008566E5">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status</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text</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Nominal / Categorical</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0.60%</w:t>
            </w:r>
          </w:p>
        </w:tc>
      </w:tr>
      <w:tr w:rsidR="008566E5" w:rsidRPr="00B2079A" w:rsidTr="008566E5">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transmission</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text</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Nominal / Categorical</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0.40%</w:t>
            </w:r>
          </w:p>
        </w:tc>
      </w:tr>
      <w:tr w:rsidR="008566E5" w:rsidRPr="00B2079A" w:rsidTr="008566E5">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model</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text</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21</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Nominal / Text (High Cardinality)</w:t>
            </w:r>
          </w:p>
        </w:tc>
        <w:tc>
          <w:tcPr>
            <w:tcW w:w="0" w:type="auto"/>
            <w:hideMark/>
          </w:tcPr>
          <w:p w:rsidR="008566E5" w:rsidRPr="00B2079A" w:rsidRDefault="008566E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4.20%</w:t>
            </w:r>
          </w:p>
        </w:tc>
      </w:tr>
    </w:tbl>
    <w:p w:rsidR="00A14AE2" w:rsidRPr="00B2079A" w:rsidRDefault="00985536" w:rsidP="00985536">
      <w:pPr>
        <w:tabs>
          <w:tab w:val="left" w:pos="2974"/>
        </w:tabs>
        <w:spacing w:line="276" w:lineRule="auto"/>
        <w:rPr>
          <w:rFonts w:asciiTheme="majorHAnsi" w:hAnsiTheme="majorHAnsi" w:cstheme="majorHAnsi"/>
          <w:sz w:val="23"/>
          <w:szCs w:val="23"/>
        </w:rPr>
      </w:pPr>
      <w:r w:rsidRPr="00B2079A">
        <w:rPr>
          <w:rFonts w:asciiTheme="majorHAnsi" w:hAnsiTheme="majorHAnsi" w:cstheme="majorHAnsi"/>
          <w:sz w:val="23"/>
          <w:szCs w:val="23"/>
        </w:rPr>
        <w:tab/>
      </w:r>
    </w:p>
    <w:p w:rsidR="00985536" w:rsidRPr="00B2079A" w:rsidRDefault="00985536" w:rsidP="00985536">
      <w:pPr>
        <w:tabs>
          <w:tab w:val="left" w:pos="2974"/>
        </w:tabs>
        <w:spacing w:line="276" w:lineRule="auto"/>
        <w:rPr>
          <w:rFonts w:asciiTheme="majorHAnsi" w:hAnsiTheme="majorHAnsi" w:cstheme="majorHAnsi"/>
          <w:sz w:val="23"/>
          <w:szCs w:val="23"/>
        </w:rPr>
      </w:pPr>
    </w:p>
    <w:p w:rsidR="00985536" w:rsidRPr="00B2079A" w:rsidRDefault="00985536" w:rsidP="00985536">
      <w:pPr>
        <w:tabs>
          <w:tab w:val="left" w:pos="2974"/>
        </w:tabs>
        <w:spacing w:line="276" w:lineRule="auto"/>
        <w:rPr>
          <w:rFonts w:asciiTheme="majorHAnsi" w:hAnsiTheme="majorHAnsi" w:cstheme="majorHAnsi"/>
          <w:sz w:val="23"/>
          <w:szCs w:val="23"/>
        </w:rPr>
      </w:pPr>
    </w:p>
    <w:p w:rsidR="00985536" w:rsidRPr="00B2079A" w:rsidRDefault="00985536" w:rsidP="00985536">
      <w:pPr>
        <w:tabs>
          <w:tab w:val="left" w:pos="2974"/>
        </w:tabs>
        <w:spacing w:line="276" w:lineRule="auto"/>
        <w:rPr>
          <w:rFonts w:asciiTheme="majorHAnsi" w:hAnsiTheme="majorHAnsi" w:cstheme="majorHAnsi"/>
          <w:sz w:val="23"/>
          <w:szCs w:val="23"/>
        </w:rPr>
      </w:pPr>
    </w:p>
    <w:p w:rsidR="00985536" w:rsidRPr="00B2079A" w:rsidRDefault="00985536" w:rsidP="00985536">
      <w:pPr>
        <w:tabs>
          <w:tab w:val="left" w:pos="2974"/>
        </w:tabs>
        <w:spacing w:line="276" w:lineRule="auto"/>
        <w:rPr>
          <w:rFonts w:asciiTheme="majorHAnsi" w:hAnsiTheme="majorHAnsi" w:cstheme="majorHAnsi"/>
          <w:sz w:val="23"/>
          <w:szCs w:val="23"/>
        </w:rPr>
      </w:pPr>
    </w:p>
    <w:p w:rsidR="00985536" w:rsidRPr="00B2079A" w:rsidRDefault="00985536" w:rsidP="00985536">
      <w:pPr>
        <w:tabs>
          <w:tab w:val="left" w:pos="2974"/>
        </w:tabs>
        <w:spacing w:line="276" w:lineRule="auto"/>
        <w:rPr>
          <w:rFonts w:asciiTheme="majorHAnsi" w:hAnsiTheme="majorHAnsi" w:cstheme="majorHAnsi"/>
          <w:sz w:val="23"/>
          <w:szCs w:val="23"/>
        </w:rPr>
      </w:pPr>
    </w:p>
    <w:p w:rsidR="00985536" w:rsidRPr="00B2079A" w:rsidRDefault="00985536" w:rsidP="00985536">
      <w:pPr>
        <w:tabs>
          <w:tab w:val="left" w:pos="2974"/>
        </w:tabs>
        <w:spacing w:line="276" w:lineRule="auto"/>
        <w:rPr>
          <w:rFonts w:asciiTheme="majorHAnsi" w:hAnsiTheme="majorHAnsi" w:cstheme="majorHAnsi"/>
          <w:sz w:val="23"/>
          <w:szCs w:val="23"/>
        </w:rPr>
      </w:pPr>
    </w:p>
    <w:p w:rsidR="007F6576" w:rsidRPr="00B2079A" w:rsidRDefault="007F6576" w:rsidP="00825975">
      <w:pPr>
        <w:pStyle w:val="Heading2"/>
        <w:spacing w:line="276" w:lineRule="auto"/>
        <w:rPr>
          <w:rFonts w:cstheme="majorHAnsi"/>
          <w:sz w:val="23"/>
          <w:szCs w:val="23"/>
        </w:rPr>
      </w:pPr>
      <w:bookmarkStart w:id="13" w:name="_Toc216080373"/>
      <w:r w:rsidRPr="00B2079A">
        <w:rPr>
          <w:rFonts w:cstheme="majorHAnsi"/>
          <w:sz w:val="23"/>
          <w:szCs w:val="23"/>
        </w:rPr>
        <w:t>Normalization &amp; Data Modeling</w:t>
      </w:r>
      <w:bookmarkEnd w:id="13"/>
    </w:p>
    <w:p w:rsidR="009D7595" w:rsidRPr="00B2079A" w:rsidRDefault="009D7595" w:rsidP="00825975">
      <w:pPr>
        <w:pStyle w:val="ListParagraph"/>
        <w:numPr>
          <w:ilvl w:val="0"/>
          <w:numId w:val="5"/>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Primary Key Validation </w:t>
      </w:r>
    </w:p>
    <w:p w:rsidR="009D7595" w:rsidRPr="00B2079A" w:rsidRDefault="009D7595" w:rsidP="00825975">
      <w:pPr>
        <w:pStyle w:val="ListParagraph"/>
        <w:numPr>
          <w:ilvl w:val="0"/>
          <w:numId w:val="6"/>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Sales  Table : </w:t>
      </w:r>
      <w:proofErr w:type="spellStart"/>
      <w:r w:rsidRPr="00B2079A">
        <w:rPr>
          <w:rFonts w:asciiTheme="majorHAnsi" w:hAnsiTheme="majorHAnsi" w:cstheme="majorHAnsi"/>
          <w:sz w:val="23"/>
          <w:szCs w:val="23"/>
        </w:rPr>
        <w:t>sale_id</w:t>
      </w:r>
      <w:proofErr w:type="spellEnd"/>
      <w:r w:rsidRPr="00B2079A">
        <w:rPr>
          <w:rFonts w:asciiTheme="majorHAnsi" w:hAnsiTheme="majorHAnsi" w:cstheme="majorHAnsi"/>
          <w:sz w:val="23"/>
          <w:szCs w:val="23"/>
        </w:rPr>
        <w:t xml:space="preserve"> demonstrate 100% uniqueness </w:t>
      </w:r>
    </w:p>
    <w:p w:rsidR="009D7595" w:rsidRPr="00B2079A" w:rsidRDefault="009D7595" w:rsidP="00825975">
      <w:pPr>
        <w:pStyle w:val="ListParagraph"/>
        <w:numPr>
          <w:ilvl w:val="0"/>
          <w:numId w:val="6"/>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Customer Table: </w:t>
      </w:r>
      <w:proofErr w:type="spellStart"/>
      <w:r w:rsidRPr="00B2079A">
        <w:rPr>
          <w:rFonts w:asciiTheme="majorHAnsi" w:hAnsiTheme="majorHAnsi" w:cstheme="majorHAnsi"/>
          <w:sz w:val="23"/>
          <w:szCs w:val="23"/>
        </w:rPr>
        <w:t>customer_id</w:t>
      </w:r>
      <w:proofErr w:type="spellEnd"/>
      <w:r w:rsidRPr="00B2079A">
        <w:rPr>
          <w:rFonts w:asciiTheme="majorHAnsi" w:hAnsiTheme="majorHAnsi" w:cstheme="majorHAnsi"/>
          <w:sz w:val="23"/>
          <w:szCs w:val="23"/>
        </w:rPr>
        <w:t xml:space="preserve"> demonstrate 100% uniqueness </w:t>
      </w:r>
    </w:p>
    <w:p w:rsidR="009D7595" w:rsidRPr="00B2079A" w:rsidRDefault="009D7595" w:rsidP="00825975">
      <w:pPr>
        <w:pStyle w:val="ListParagraph"/>
        <w:numPr>
          <w:ilvl w:val="0"/>
          <w:numId w:val="6"/>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Cars Table: </w:t>
      </w:r>
      <w:proofErr w:type="spellStart"/>
      <w:r w:rsidRPr="00B2079A">
        <w:rPr>
          <w:rFonts w:asciiTheme="majorHAnsi" w:hAnsiTheme="majorHAnsi" w:cstheme="majorHAnsi"/>
          <w:sz w:val="23"/>
          <w:szCs w:val="23"/>
        </w:rPr>
        <w:t>car_id</w:t>
      </w:r>
      <w:proofErr w:type="spellEnd"/>
      <w:r w:rsidRPr="00B2079A">
        <w:rPr>
          <w:rFonts w:asciiTheme="majorHAnsi" w:hAnsiTheme="majorHAnsi" w:cstheme="majorHAnsi"/>
          <w:sz w:val="23"/>
          <w:szCs w:val="23"/>
        </w:rPr>
        <w:t xml:space="preserve"> demonstrate 100% uniqueness </w:t>
      </w:r>
    </w:p>
    <w:p w:rsidR="009D7595" w:rsidRPr="00B2079A" w:rsidRDefault="009D7595" w:rsidP="00825975">
      <w:pPr>
        <w:pStyle w:val="ListParagraph"/>
        <w:numPr>
          <w:ilvl w:val="0"/>
          <w:numId w:val="5"/>
        </w:numPr>
        <w:spacing w:line="276" w:lineRule="auto"/>
        <w:rPr>
          <w:rFonts w:asciiTheme="majorHAnsi" w:hAnsiTheme="majorHAnsi" w:cstheme="majorHAnsi"/>
          <w:sz w:val="23"/>
          <w:szCs w:val="23"/>
        </w:rPr>
      </w:pPr>
      <w:r w:rsidRPr="00B2079A">
        <w:rPr>
          <w:rFonts w:asciiTheme="majorHAnsi" w:hAnsiTheme="majorHAnsi" w:cstheme="majorHAnsi"/>
          <w:sz w:val="23"/>
          <w:szCs w:val="23"/>
        </w:rPr>
        <w:t>Fact Table Classification</w:t>
      </w:r>
    </w:p>
    <w:p w:rsidR="003B50EB" w:rsidRPr="00B2079A" w:rsidRDefault="009D7595" w:rsidP="00825975">
      <w:pPr>
        <w:pStyle w:val="ListParagraph"/>
        <w:numPr>
          <w:ilvl w:val="0"/>
          <w:numId w:val="7"/>
        </w:num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Indentification</w:t>
      </w:r>
      <w:proofErr w:type="spellEnd"/>
      <w:r w:rsidRPr="00B2079A">
        <w:rPr>
          <w:rFonts w:asciiTheme="majorHAnsi" w:hAnsiTheme="majorHAnsi" w:cstheme="majorHAnsi"/>
          <w:sz w:val="23"/>
          <w:szCs w:val="23"/>
        </w:rPr>
        <w:t xml:space="preserve"> </w:t>
      </w:r>
    </w:p>
    <w:p w:rsidR="009D7595" w:rsidRPr="00B2079A" w:rsidRDefault="009D7595" w:rsidP="00825975">
      <w:pPr>
        <w:pStyle w:val="ListParagraph"/>
        <w:numPr>
          <w:ilvl w:val="0"/>
          <w:numId w:val="11"/>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The sales table contains transactional/event data with measurable quantities .Includes foreign key references to dimension </w:t>
      </w:r>
      <w:proofErr w:type="spellStart"/>
      <w:r w:rsidRPr="00B2079A">
        <w:rPr>
          <w:rFonts w:asciiTheme="majorHAnsi" w:hAnsiTheme="majorHAnsi" w:cstheme="majorHAnsi"/>
          <w:sz w:val="23"/>
          <w:szCs w:val="23"/>
        </w:rPr>
        <w:t>tables.</w:t>
      </w:r>
      <w:r w:rsidR="003B50EB" w:rsidRPr="00B2079A">
        <w:rPr>
          <w:rFonts w:asciiTheme="majorHAnsi" w:hAnsiTheme="majorHAnsi" w:cstheme="majorHAnsi"/>
          <w:sz w:val="23"/>
          <w:szCs w:val="23"/>
        </w:rPr>
        <w:t>Records</w:t>
      </w:r>
      <w:proofErr w:type="spellEnd"/>
      <w:r w:rsidR="003B50EB" w:rsidRPr="00B2079A">
        <w:rPr>
          <w:rFonts w:asciiTheme="majorHAnsi" w:hAnsiTheme="majorHAnsi" w:cstheme="majorHAnsi"/>
          <w:sz w:val="23"/>
          <w:szCs w:val="23"/>
        </w:rPr>
        <w:t xml:space="preserve"> temporal information(</w:t>
      </w:r>
      <w:proofErr w:type="spellStart"/>
      <w:r w:rsidR="003B50EB" w:rsidRPr="00B2079A">
        <w:rPr>
          <w:rFonts w:asciiTheme="majorHAnsi" w:hAnsiTheme="majorHAnsi" w:cstheme="majorHAnsi"/>
          <w:sz w:val="23"/>
          <w:szCs w:val="23"/>
        </w:rPr>
        <w:t>sale_date</w:t>
      </w:r>
      <w:proofErr w:type="spellEnd"/>
      <w:r w:rsidR="003B50EB" w:rsidRPr="00B2079A">
        <w:rPr>
          <w:rFonts w:asciiTheme="majorHAnsi" w:hAnsiTheme="majorHAnsi" w:cstheme="majorHAnsi"/>
          <w:sz w:val="23"/>
          <w:szCs w:val="23"/>
        </w:rPr>
        <w:t>)</w:t>
      </w:r>
    </w:p>
    <w:p w:rsidR="003B50EB" w:rsidRPr="00B2079A" w:rsidRDefault="003B50EB" w:rsidP="00825975">
      <w:pPr>
        <w:pStyle w:val="ListParagraph"/>
        <w:numPr>
          <w:ilvl w:val="0"/>
          <w:numId w:val="8"/>
        </w:numPr>
        <w:spacing w:line="276" w:lineRule="auto"/>
        <w:rPr>
          <w:rFonts w:asciiTheme="majorHAnsi" w:hAnsiTheme="majorHAnsi" w:cstheme="majorHAnsi"/>
          <w:sz w:val="23"/>
          <w:szCs w:val="23"/>
        </w:rPr>
      </w:pPr>
      <w:r w:rsidRPr="00B2079A">
        <w:rPr>
          <w:rFonts w:asciiTheme="majorHAnsi" w:hAnsiTheme="majorHAnsi" w:cstheme="majorHAnsi"/>
          <w:sz w:val="23"/>
          <w:szCs w:val="23"/>
        </w:rPr>
        <w:t>Determination:</w:t>
      </w:r>
    </w:p>
    <w:p w:rsidR="009D7595" w:rsidRPr="00B2079A" w:rsidRDefault="003B50EB" w:rsidP="00825975">
      <w:pPr>
        <w:pStyle w:val="ListParagraph"/>
        <w:numPr>
          <w:ilvl w:val="0"/>
          <w:numId w:val="12"/>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We will create a table </w:t>
      </w:r>
      <w:proofErr w:type="spellStart"/>
      <w:r w:rsidRPr="00B2079A">
        <w:rPr>
          <w:rFonts w:asciiTheme="majorHAnsi" w:hAnsiTheme="majorHAnsi" w:cstheme="majorHAnsi"/>
          <w:sz w:val="23"/>
          <w:szCs w:val="23"/>
        </w:rPr>
        <w:t>fact_sales</w:t>
      </w:r>
      <w:proofErr w:type="spellEnd"/>
      <w:r w:rsidRPr="00B2079A">
        <w:rPr>
          <w:rFonts w:asciiTheme="majorHAnsi" w:hAnsiTheme="majorHAnsi" w:cstheme="majorHAnsi"/>
          <w:sz w:val="23"/>
          <w:szCs w:val="23"/>
        </w:rPr>
        <w:t xml:space="preserve"> for fact </w:t>
      </w:r>
      <w:proofErr w:type="spellStart"/>
      <w:r w:rsidRPr="00B2079A">
        <w:rPr>
          <w:rFonts w:asciiTheme="majorHAnsi" w:hAnsiTheme="majorHAnsi" w:cstheme="majorHAnsi"/>
          <w:sz w:val="23"/>
          <w:szCs w:val="23"/>
        </w:rPr>
        <w:t>tabel</w:t>
      </w:r>
      <w:proofErr w:type="spellEnd"/>
    </w:p>
    <w:p w:rsidR="009D7595" w:rsidRPr="00B2079A" w:rsidRDefault="009D7595" w:rsidP="00825975">
      <w:pPr>
        <w:pStyle w:val="ListParagraph"/>
        <w:numPr>
          <w:ilvl w:val="0"/>
          <w:numId w:val="5"/>
        </w:numPr>
        <w:spacing w:line="276" w:lineRule="auto"/>
        <w:rPr>
          <w:rFonts w:asciiTheme="majorHAnsi" w:hAnsiTheme="majorHAnsi" w:cstheme="majorHAnsi"/>
          <w:sz w:val="23"/>
          <w:szCs w:val="23"/>
        </w:rPr>
      </w:pPr>
      <w:r w:rsidRPr="00B2079A">
        <w:rPr>
          <w:rFonts w:asciiTheme="majorHAnsi" w:hAnsiTheme="majorHAnsi" w:cstheme="majorHAnsi"/>
          <w:sz w:val="23"/>
          <w:szCs w:val="23"/>
        </w:rPr>
        <w:t>Dimension table classification</w:t>
      </w:r>
    </w:p>
    <w:p w:rsidR="003B50EB" w:rsidRPr="00B2079A" w:rsidRDefault="003B50EB" w:rsidP="00825975">
      <w:pPr>
        <w:pStyle w:val="ListParagraph"/>
        <w:numPr>
          <w:ilvl w:val="0"/>
          <w:numId w:val="9"/>
        </w:numPr>
        <w:spacing w:line="276" w:lineRule="auto"/>
        <w:ind w:left="720"/>
        <w:rPr>
          <w:rFonts w:asciiTheme="majorHAnsi" w:hAnsiTheme="majorHAnsi" w:cstheme="majorHAnsi"/>
          <w:sz w:val="23"/>
          <w:szCs w:val="23"/>
        </w:rPr>
      </w:pPr>
      <w:r w:rsidRPr="00B2079A">
        <w:rPr>
          <w:rFonts w:asciiTheme="majorHAnsi" w:hAnsiTheme="majorHAnsi" w:cstheme="majorHAnsi"/>
          <w:sz w:val="23"/>
          <w:szCs w:val="23"/>
        </w:rPr>
        <w:t>Identification</w:t>
      </w:r>
    </w:p>
    <w:p w:rsidR="003B50EB" w:rsidRPr="00B2079A" w:rsidRDefault="003B50EB" w:rsidP="00825975">
      <w:pPr>
        <w:pStyle w:val="ListParagraph"/>
        <w:numPr>
          <w:ilvl w:val="0"/>
          <w:numId w:val="10"/>
        </w:num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Customers:Descriptive</w:t>
      </w:r>
      <w:proofErr w:type="spellEnd"/>
      <w:r w:rsidRPr="00B2079A">
        <w:rPr>
          <w:rFonts w:asciiTheme="majorHAnsi" w:hAnsiTheme="majorHAnsi" w:cstheme="majorHAnsi"/>
          <w:sz w:val="23"/>
          <w:szCs w:val="23"/>
        </w:rPr>
        <w:t xml:space="preserve"> attributes about who made purchases</w:t>
      </w:r>
    </w:p>
    <w:p w:rsidR="003B50EB" w:rsidRPr="00B2079A" w:rsidRDefault="003B50EB" w:rsidP="00825975">
      <w:pPr>
        <w:pStyle w:val="ListParagraph"/>
        <w:numPr>
          <w:ilvl w:val="0"/>
          <w:numId w:val="10"/>
        </w:num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Cars:Descriptive</w:t>
      </w:r>
      <w:proofErr w:type="spellEnd"/>
      <w:r w:rsidRPr="00B2079A">
        <w:rPr>
          <w:rFonts w:asciiTheme="majorHAnsi" w:hAnsiTheme="majorHAnsi" w:cstheme="majorHAnsi"/>
          <w:sz w:val="23"/>
          <w:szCs w:val="23"/>
        </w:rPr>
        <w:t xml:space="preserve"> attributes about what was purchased</w:t>
      </w:r>
    </w:p>
    <w:p w:rsidR="003B50EB" w:rsidRPr="00B2079A" w:rsidRDefault="003B50EB" w:rsidP="00825975">
      <w:pPr>
        <w:pStyle w:val="ListParagraph"/>
        <w:numPr>
          <w:ilvl w:val="0"/>
          <w:numId w:val="10"/>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Date: Temporal context for when transactions </w:t>
      </w:r>
      <w:proofErr w:type="spellStart"/>
      <w:r w:rsidRPr="00B2079A">
        <w:rPr>
          <w:rFonts w:asciiTheme="majorHAnsi" w:hAnsiTheme="majorHAnsi" w:cstheme="majorHAnsi"/>
          <w:sz w:val="23"/>
          <w:szCs w:val="23"/>
        </w:rPr>
        <w:t>occured</w:t>
      </w:r>
      <w:proofErr w:type="spellEnd"/>
    </w:p>
    <w:p w:rsidR="003B50EB" w:rsidRPr="00B2079A" w:rsidRDefault="003B50EB" w:rsidP="00825975">
      <w:pPr>
        <w:pStyle w:val="ListParagraph"/>
        <w:numPr>
          <w:ilvl w:val="0"/>
          <w:numId w:val="9"/>
        </w:numPr>
        <w:spacing w:line="276" w:lineRule="auto"/>
        <w:ind w:left="720"/>
        <w:rPr>
          <w:rFonts w:asciiTheme="majorHAnsi" w:hAnsiTheme="majorHAnsi" w:cstheme="majorHAnsi"/>
          <w:sz w:val="23"/>
          <w:szCs w:val="23"/>
        </w:rPr>
      </w:pPr>
      <w:r w:rsidRPr="00B2079A">
        <w:rPr>
          <w:rFonts w:asciiTheme="majorHAnsi" w:hAnsiTheme="majorHAnsi" w:cstheme="majorHAnsi"/>
          <w:sz w:val="23"/>
          <w:szCs w:val="23"/>
        </w:rPr>
        <w:t>Determination</w:t>
      </w:r>
    </w:p>
    <w:p w:rsidR="00BF661A" w:rsidRPr="00B2079A" w:rsidRDefault="00BF661A" w:rsidP="00825975">
      <w:pPr>
        <w:pStyle w:val="ListParagraph"/>
        <w:numPr>
          <w:ilvl w:val="0"/>
          <w:numId w:val="10"/>
        </w:num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Dim_customer</w:t>
      </w:r>
      <w:proofErr w:type="spellEnd"/>
      <w:r w:rsidRPr="00B2079A">
        <w:rPr>
          <w:rFonts w:asciiTheme="majorHAnsi" w:hAnsiTheme="majorHAnsi" w:cstheme="majorHAnsi"/>
          <w:sz w:val="23"/>
          <w:szCs w:val="23"/>
        </w:rPr>
        <w:t xml:space="preserve"> for customer</w:t>
      </w:r>
    </w:p>
    <w:p w:rsidR="00BF661A" w:rsidRPr="00B2079A" w:rsidRDefault="00BF661A" w:rsidP="00825975">
      <w:pPr>
        <w:pStyle w:val="ListParagraph"/>
        <w:numPr>
          <w:ilvl w:val="0"/>
          <w:numId w:val="10"/>
        </w:num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Dim_Date</w:t>
      </w:r>
      <w:proofErr w:type="spellEnd"/>
      <w:r w:rsidRPr="00B2079A">
        <w:rPr>
          <w:rFonts w:asciiTheme="majorHAnsi" w:hAnsiTheme="majorHAnsi" w:cstheme="majorHAnsi"/>
          <w:sz w:val="23"/>
          <w:szCs w:val="23"/>
        </w:rPr>
        <w:t xml:space="preserve"> for date or transaction occurred</w:t>
      </w:r>
    </w:p>
    <w:p w:rsidR="00BF661A" w:rsidRPr="00B2079A" w:rsidRDefault="00BF661A" w:rsidP="00825975">
      <w:pPr>
        <w:pStyle w:val="ListParagraph"/>
        <w:numPr>
          <w:ilvl w:val="0"/>
          <w:numId w:val="10"/>
        </w:num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Dim_cars</w:t>
      </w:r>
      <w:proofErr w:type="spellEnd"/>
      <w:r w:rsidRPr="00B2079A">
        <w:rPr>
          <w:rFonts w:asciiTheme="majorHAnsi" w:hAnsiTheme="majorHAnsi" w:cstheme="majorHAnsi"/>
          <w:sz w:val="23"/>
          <w:szCs w:val="23"/>
        </w:rPr>
        <w:t xml:space="preserve"> for car information</w:t>
      </w:r>
    </w:p>
    <w:p w:rsidR="009D7595" w:rsidRPr="00B2079A" w:rsidRDefault="009D7595" w:rsidP="00825975">
      <w:pPr>
        <w:pStyle w:val="ListParagraph"/>
        <w:numPr>
          <w:ilvl w:val="0"/>
          <w:numId w:val="5"/>
        </w:numPr>
        <w:spacing w:line="276" w:lineRule="auto"/>
        <w:rPr>
          <w:rFonts w:asciiTheme="majorHAnsi" w:hAnsiTheme="majorHAnsi" w:cstheme="majorHAnsi"/>
          <w:sz w:val="23"/>
          <w:szCs w:val="23"/>
        </w:rPr>
      </w:pPr>
      <w:r w:rsidRPr="00B2079A">
        <w:rPr>
          <w:rFonts w:asciiTheme="majorHAnsi" w:hAnsiTheme="majorHAnsi" w:cstheme="majorHAnsi"/>
          <w:sz w:val="23"/>
          <w:szCs w:val="23"/>
        </w:rPr>
        <w:t>Schema Architecture</w:t>
      </w:r>
    </w:p>
    <w:p w:rsidR="00A6291F" w:rsidRPr="00B2079A" w:rsidRDefault="00BF661A" w:rsidP="00985536">
      <w:pPr>
        <w:pStyle w:val="ListParagraph"/>
        <w:spacing w:line="276" w:lineRule="auto"/>
        <w:ind w:left="360"/>
        <w:rPr>
          <w:rFonts w:asciiTheme="majorHAnsi" w:hAnsiTheme="majorHAnsi" w:cstheme="majorHAnsi"/>
          <w:sz w:val="23"/>
          <w:szCs w:val="23"/>
        </w:rPr>
      </w:pPr>
      <w:r w:rsidRPr="00B2079A">
        <w:rPr>
          <w:rFonts w:asciiTheme="majorHAnsi" w:hAnsiTheme="majorHAnsi" w:cstheme="majorHAnsi"/>
          <w:sz w:val="23"/>
          <w:szCs w:val="23"/>
        </w:rPr>
        <w:t>This normalize schema provide a start schema after normalization and data modeling as all the table join in a center table where transaction happened and all dimension prov</w:t>
      </w:r>
      <w:r w:rsidR="00985536" w:rsidRPr="00B2079A">
        <w:rPr>
          <w:rFonts w:asciiTheme="majorHAnsi" w:hAnsiTheme="majorHAnsi" w:cstheme="majorHAnsi"/>
          <w:sz w:val="23"/>
          <w:szCs w:val="23"/>
        </w:rPr>
        <w:t xml:space="preserve">ide information about the fact </w:t>
      </w:r>
    </w:p>
    <w:p w:rsidR="00A6291F" w:rsidRPr="00B2079A" w:rsidRDefault="00A6291F" w:rsidP="00825975">
      <w:pPr>
        <w:pStyle w:val="ListParagraph"/>
        <w:spacing w:line="276" w:lineRule="auto"/>
        <w:ind w:left="360"/>
        <w:rPr>
          <w:rFonts w:asciiTheme="majorHAnsi" w:hAnsiTheme="majorHAnsi" w:cstheme="majorHAnsi"/>
          <w:sz w:val="23"/>
          <w:szCs w:val="23"/>
        </w:rPr>
      </w:pPr>
    </w:p>
    <w:p w:rsidR="007F6576" w:rsidRPr="00B2079A" w:rsidRDefault="007F6576" w:rsidP="00825975">
      <w:pPr>
        <w:pStyle w:val="Heading2"/>
        <w:spacing w:line="276" w:lineRule="auto"/>
        <w:rPr>
          <w:rFonts w:cstheme="majorHAnsi"/>
          <w:sz w:val="23"/>
          <w:szCs w:val="23"/>
        </w:rPr>
      </w:pPr>
      <w:bookmarkStart w:id="14" w:name="_Toc216080374"/>
      <w:r w:rsidRPr="00B2079A">
        <w:rPr>
          <w:rFonts w:cstheme="majorHAnsi"/>
          <w:sz w:val="23"/>
          <w:szCs w:val="23"/>
        </w:rPr>
        <w:t>Normalization Data Schema</w:t>
      </w:r>
      <w:bookmarkEnd w:id="14"/>
    </w:p>
    <w:p w:rsidR="008566E5" w:rsidRPr="00B2079A" w:rsidRDefault="008566E5" w:rsidP="00825975">
      <w:pPr>
        <w:pStyle w:val="ListParagraph"/>
        <w:numPr>
          <w:ilvl w:val="0"/>
          <w:numId w:val="4"/>
        </w:num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dim_car</w:t>
      </w:r>
      <w:proofErr w:type="spellEnd"/>
    </w:p>
    <w:tbl>
      <w:tblPr>
        <w:tblStyle w:val="TableGrid"/>
        <w:tblW w:w="8882"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70"/>
        <w:gridCol w:w="1186"/>
        <w:gridCol w:w="1183"/>
        <w:gridCol w:w="1064"/>
        <w:gridCol w:w="2174"/>
        <w:gridCol w:w="1405"/>
      </w:tblGrid>
      <w:tr w:rsidR="008566E5" w:rsidRPr="00B2079A" w:rsidTr="000A1743">
        <w:tc>
          <w:tcPr>
            <w:tcW w:w="1390" w:type="dxa"/>
          </w:tcPr>
          <w:p w:rsidR="008566E5" w:rsidRPr="00B2079A" w:rsidRDefault="008566E5"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Column Name</w:t>
            </w:r>
          </w:p>
        </w:tc>
        <w:tc>
          <w:tcPr>
            <w:tcW w:w="1475" w:type="dxa"/>
          </w:tcPr>
          <w:p w:rsidR="008566E5" w:rsidRPr="00B2079A" w:rsidRDefault="008566E5"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Data Type</w:t>
            </w:r>
          </w:p>
        </w:tc>
        <w:tc>
          <w:tcPr>
            <w:tcW w:w="1497" w:type="dxa"/>
          </w:tcPr>
          <w:p w:rsidR="008566E5" w:rsidRPr="00B2079A" w:rsidRDefault="008566E5"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Distinct Values</w:t>
            </w:r>
          </w:p>
        </w:tc>
        <w:tc>
          <w:tcPr>
            <w:tcW w:w="1479" w:type="dxa"/>
          </w:tcPr>
          <w:p w:rsidR="008566E5" w:rsidRPr="00B2079A" w:rsidRDefault="008566E5"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Total Rows</w:t>
            </w:r>
          </w:p>
        </w:tc>
        <w:tc>
          <w:tcPr>
            <w:tcW w:w="1509" w:type="dxa"/>
          </w:tcPr>
          <w:p w:rsidR="008566E5" w:rsidRPr="00B2079A" w:rsidRDefault="008566E5"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Category</w:t>
            </w:r>
          </w:p>
        </w:tc>
        <w:tc>
          <w:tcPr>
            <w:tcW w:w="1532" w:type="dxa"/>
          </w:tcPr>
          <w:p w:rsidR="008566E5" w:rsidRPr="00B2079A" w:rsidRDefault="008566E5"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Uniqueness %</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car_id</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varchar</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Unique Identifier</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base_price</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decimal</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Numerical Continuous</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sk_car</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int</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Numerical Continuous</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year_model</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int</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11</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Numerical Discrete</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2.20%</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car_type</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varchar</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Nominal / Categorical</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0.80%</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category</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varchar</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Nominal / Categorical</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0.60%</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transmission</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varchar</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Nominal / Categorical</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0.40%</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model</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varchar</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21</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Nominal / Text (High Cardinality)</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4.20%</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quantity_in_stock</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varchar</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21</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Nominal / Text (High Cardinality)</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4.20%</w:t>
            </w:r>
          </w:p>
        </w:tc>
      </w:tr>
    </w:tbl>
    <w:p w:rsidR="008566E5" w:rsidRPr="00B2079A" w:rsidRDefault="008566E5" w:rsidP="00825975">
      <w:pPr>
        <w:pStyle w:val="ListParagraph"/>
        <w:spacing w:line="276" w:lineRule="auto"/>
        <w:ind w:left="360"/>
        <w:rPr>
          <w:rFonts w:asciiTheme="majorHAnsi" w:hAnsiTheme="majorHAnsi" w:cstheme="majorHAnsi"/>
          <w:sz w:val="23"/>
          <w:szCs w:val="23"/>
        </w:rPr>
      </w:pPr>
    </w:p>
    <w:p w:rsidR="008566E5" w:rsidRPr="00B2079A" w:rsidRDefault="008566E5" w:rsidP="00825975">
      <w:pPr>
        <w:pStyle w:val="ListParagraph"/>
        <w:spacing w:line="276" w:lineRule="auto"/>
        <w:ind w:left="360"/>
        <w:rPr>
          <w:rFonts w:asciiTheme="majorHAnsi" w:hAnsiTheme="majorHAnsi" w:cstheme="majorHAnsi"/>
          <w:sz w:val="23"/>
          <w:szCs w:val="23"/>
        </w:rPr>
      </w:pPr>
    </w:p>
    <w:p w:rsidR="008566E5" w:rsidRPr="00B2079A" w:rsidRDefault="008566E5" w:rsidP="00825975">
      <w:pPr>
        <w:pStyle w:val="ListParagraph"/>
        <w:numPr>
          <w:ilvl w:val="0"/>
          <w:numId w:val="4"/>
        </w:num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dim_customer</w:t>
      </w:r>
      <w:proofErr w:type="spellEnd"/>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1"/>
        <w:gridCol w:w="1403"/>
        <w:gridCol w:w="1398"/>
        <w:gridCol w:w="1347"/>
        <w:gridCol w:w="2102"/>
        <w:gridCol w:w="1492"/>
      </w:tblGrid>
      <w:tr w:rsidR="000A1743" w:rsidRPr="00B2079A" w:rsidTr="000A1743">
        <w:tc>
          <w:tcPr>
            <w:tcW w:w="1390" w:type="dxa"/>
          </w:tcPr>
          <w:p w:rsidR="000A1743" w:rsidRPr="00B2079A" w:rsidRDefault="000A1743"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Column Name</w:t>
            </w:r>
          </w:p>
        </w:tc>
        <w:tc>
          <w:tcPr>
            <w:tcW w:w="1475" w:type="dxa"/>
          </w:tcPr>
          <w:p w:rsidR="000A1743" w:rsidRPr="00B2079A" w:rsidRDefault="000A1743"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Data Type</w:t>
            </w:r>
          </w:p>
        </w:tc>
        <w:tc>
          <w:tcPr>
            <w:tcW w:w="1497" w:type="dxa"/>
          </w:tcPr>
          <w:p w:rsidR="000A1743" w:rsidRPr="00B2079A" w:rsidRDefault="000A1743"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Distinct Values</w:t>
            </w:r>
          </w:p>
        </w:tc>
        <w:tc>
          <w:tcPr>
            <w:tcW w:w="1479" w:type="dxa"/>
          </w:tcPr>
          <w:p w:rsidR="000A1743" w:rsidRPr="00B2079A" w:rsidRDefault="000A1743"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Total Rows</w:t>
            </w:r>
          </w:p>
        </w:tc>
        <w:tc>
          <w:tcPr>
            <w:tcW w:w="1509" w:type="dxa"/>
          </w:tcPr>
          <w:p w:rsidR="000A1743" w:rsidRPr="00B2079A" w:rsidRDefault="000A1743"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Category</w:t>
            </w:r>
          </w:p>
        </w:tc>
        <w:tc>
          <w:tcPr>
            <w:tcW w:w="1532" w:type="dxa"/>
          </w:tcPr>
          <w:p w:rsidR="000A1743" w:rsidRPr="00B2079A" w:rsidRDefault="000A1743"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Uniqueness %</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customer_id</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varchar</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2000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2000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Unique Identifier</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customer_name</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varchar</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1967</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2000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Unique Identifier</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98.35%</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email</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varchar</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1998</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2000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Unique Identifier</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99.90%</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sk_customer</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int</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2000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2000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Numerical Continuous</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is_active</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tinyint</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2000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Numerical Discrete</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0.05%</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valid_from</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datetime</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2000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Temporal</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0.05%</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valid_to</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datetime</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2000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Temporal</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0.05%</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age_group</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varchar</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2000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Nominal / Categorical</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0.15%</w:t>
            </w:r>
          </w:p>
        </w:tc>
      </w:tr>
    </w:tbl>
    <w:p w:rsidR="008566E5" w:rsidRPr="00B2079A" w:rsidRDefault="008566E5" w:rsidP="00825975">
      <w:pPr>
        <w:spacing w:line="276" w:lineRule="auto"/>
        <w:rPr>
          <w:rFonts w:asciiTheme="majorHAnsi" w:hAnsiTheme="majorHAnsi" w:cstheme="majorHAnsi"/>
          <w:sz w:val="23"/>
          <w:szCs w:val="23"/>
        </w:rPr>
      </w:pPr>
    </w:p>
    <w:p w:rsidR="008566E5" w:rsidRPr="00B2079A" w:rsidRDefault="008566E5" w:rsidP="00825975">
      <w:pPr>
        <w:spacing w:line="276" w:lineRule="auto"/>
        <w:rPr>
          <w:rFonts w:asciiTheme="majorHAnsi" w:hAnsiTheme="majorHAnsi" w:cstheme="majorHAnsi"/>
          <w:sz w:val="23"/>
          <w:szCs w:val="23"/>
        </w:rPr>
      </w:pPr>
    </w:p>
    <w:p w:rsidR="00A6291F" w:rsidRPr="00B2079A" w:rsidRDefault="00A6291F" w:rsidP="00825975">
      <w:pPr>
        <w:spacing w:line="276" w:lineRule="auto"/>
        <w:rPr>
          <w:rFonts w:asciiTheme="majorHAnsi" w:hAnsiTheme="majorHAnsi" w:cstheme="majorHAnsi"/>
          <w:sz w:val="23"/>
          <w:szCs w:val="23"/>
        </w:rPr>
      </w:pPr>
    </w:p>
    <w:p w:rsidR="008566E5" w:rsidRPr="00B2079A" w:rsidRDefault="008566E5" w:rsidP="00825975">
      <w:pPr>
        <w:pStyle w:val="ListParagraph"/>
        <w:numPr>
          <w:ilvl w:val="0"/>
          <w:numId w:val="4"/>
        </w:num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dim_date</w:t>
      </w:r>
      <w:proofErr w:type="spellEnd"/>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1419"/>
        <w:gridCol w:w="1440"/>
        <w:gridCol w:w="1404"/>
        <w:gridCol w:w="2175"/>
        <w:gridCol w:w="1509"/>
      </w:tblGrid>
      <w:tr w:rsidR="000A1743" w:rsidRPr="00B2079A" w:rsidTr="000A1743">
        <w:tc>
          <w:tcPr>
            <w:tcW w:w="1498" w:type="dxa"/>
          </w:tcPr>
          <w:p w:rsidR="000A1743" w:rsidRPr="00B2079A" w:rsidRDefault="000A1743"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Column Name</w:t>
            </w:r>
          </w:p>
        </w:tc>
        <w:tc>
          <w:tcPr>
            <w:tcW w:w="1475" w:type="dxa"/>
          </w:tcPr>
          <w:p w:rsidR="000A1743" w:rsidRPr="00B2079A" w:rsidRDefault="000A1743"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Data Type</w:t>
            </w:r>
          </w:p>
        </w:tc>
        <w:tc>
          <w:tcPr>
            <w:tcW w:w="1497" w:type="dxa"/>
          </w:tcPr>
          <w:p w:rsidR="000A1743" w:rsidRPr="00B2079A" w:rsidRDefault="000A1743"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Distinct Values</w:t>
            </w:r>
          </w:p>
        </w:tc>
        <w:tc>
          <w:tcPr>
            <w:tcW w:w="1479" w:type="dxa"/>
          </w:tcPr>
          <w:p w:rsidR="000A1743" w:rsidRPr="00B2079A" w:rsidRDefault="000A1743"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Total Rows</w:t>
            </w:r>
          </w:p>
        </w:tc>
        <w:tc>
          <w:tcPr>
            <w:tcW w:w="1509" w:type="dxa"/>
          </w:tcPr>
          <w:p w:rsidR="000A1743" w:rsidRPr="00B2079A" w:rsidRDefault="000A1743"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Category</w:t>
            </w:r>
          </w:p>
        </w:tc>
        <w:tc>
          <w:tcPr>
            <w:tcW w:w="1532" w:type="dxa"/>
          </w:tcPr>
          <w:p w:rsidR="000A1743" w:rsidRPr="00B2079A" w:rsidRDefault="000A1743"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Uniqueness %</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date_key</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int</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1095</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1095</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Numerical Continuous</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day</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int</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31</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1095</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Numerical Continuous</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2.83%</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week_of_year</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int</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54</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1095</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Numerical Continuous</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4.93%</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month</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int</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12</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1095</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Numerical Discrete</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1.10%</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quarter</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int</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1095</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Numerical Discrete</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0.37%</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year</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int</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1095</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Numerical Discrete</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0.37%</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full_date</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date</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1095</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1095</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Temporal</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day_name</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varchar</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1095</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Nominal / Categorical</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0.64%</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is_weekend</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varchar</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1095</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Nominal / Categorical</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0.18%</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month_name</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varchar</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12</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1095</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Nominal / Categorical</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1.10%</w:t>
            </w:r>
          </w:p>
        </w:tc>
      </w:tr>
    </w:tbl>
    <w:p w:rsidR="008566E5" w:rsidRPr="00B2079A" w:rsidRDefault="008566E5" w:rsidP="00825975">
      <w:pPr>
        <w:spacing w:line="276" w:lineRule="auto"/>
        <w:rPr>
          <w:rFonts w:asciiTheme="majorHAnsi" w:hAnsiTheme="majorHAnsi" w:cstheme="majorHAnsi"/>
          <w:sz w:val="23"/>
          <w:szCs w:val="23"/>
        </w:rPr>
      </w:pPr>
    </w:p>
    <w:p w:rsidR="000A1743" w:rsidRPr="00B2079A" w:rsidRDefault="000A1743" w:rsidP="00825975">
      <w:pPr>
        <w:spacing w:line="276" w:lineRule="auto"/>
        <w:rPr>
          <w:rFonts w:asciiTheme="majorHAnsi" w:hAnsiTheme="majorHAnsi" w:cstheme="majorHAnsi"/>
          <w:sz w:val="23"/>
          <w:szCs w:val="23"/>
        </w:rPr>
      </w:pPr>
    </w:p>
    <w:p w:rsidR="000A1743" w:rsidRPr="00B2079A" w:rsidRDefault="000A1743" w:rsidP="00825975">
      <w:pPr>
        <w:spacing w:line="276" w:lineRule="auto"/>
        <w:rPr>
          <w:rFonts w:asciiTheme="majorHAnsi" w:hAnsiTheme="majorHAnsi" w:cstheme="majorHAnsi"/>
          <w:sz w:val="23"/>
          <w:szCs w:val="23"/>
        </w:rPr>
      </w:pPr>
    </w:p>
    <w:p w:rsidR="008566E5" w:rsidRPr="00B2079A" w:rsidRDefault="008566E5" w:rsidP="00825975">
      <w:pPr>
        <w:spacing w:line="276" w:lineRule="auto"/>
        <w:rPr>
          <w:rFonts w:asciiTheme="majorHAnsi" w:hAnsiTheme="majorHAnsi" w:cstheme="majorHAnsi"/>
          <w:sz w:val="23"/>
          <w:szCs w:val="23"/>
        </w:rPr>
      </w:pPr>
    </w:p>
    <w:p w:rsidR="008566E5" w:rsidRPr="00B2079A" w:rsidRDefault="008566E5" w:rsidP="00825975">
      <w:pPr>
        <w:pStyle w:val="ListParagraph"/>
        <w:numPr>
          <w:ilvl w:val="0"/>
          <w:numId w:val="4"/>
        </w:num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fact_sales</w:t>
      </w:r>
      <w:proofErr w:type="spellEnd"/>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1"/>
        <w:gridCol w:w="1360"/>
        <w:gridCol w:w="1243"/>
        <w:gridCol w:w="1183"/>
        <w:gridCol w:w="2376"/>
        <w:gridCol w:w="1430"/>
      </w:tblGrid>
      <w:tr w:rsidR="000A1743" w:rsidRPr="00B2079A" w:rsidTr="000A1743">
        <w:tc>
          <w:tcPr>
            <w:tcW w:w="1498" w:type="dxa"/>
          </w:tcPr>
          <w:p w:rsidR="000A1743" w:rsidRPr="00B2079A" w:rsidRDefault="000A1743"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Column Name</w:t>
            </w:r>
          </w:p>
        </w:tc>
        <w:tc>
          <w:tcPr>
            <w:tcW w:w="1475" w:type="dxa"/>
          </w:tcPr>
          <w:p w:rsidR="000A1743" w:rsidRPr="00B2079A" w:rsidRDefault="000A1743"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Data Type</w:t>
            </w:r>
          </w:p>
        </w:tc>
        <w:tc>
          <w:tcPr>
            <w:tcW w:w="1497" w:type="dxa"/>
          </w:tcPr>
          <w:p w:rsidR="000A1743" w:rsidRPr="00B2079A" w:rsidRDefault="000A1743"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Distinct Values</w:t>
            </w:r>
          </w:p>
        </w:tc>
        <w:tc>
          <w:tcPr>
            <w:tcW w:w="1479" w:type="dxa"/>
          </w:tcPr>
          <w:p w:rsidR="000A1743" w:rsidRPr="00B2079A" w:rsidRDefault="000A1743"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Total Rows</w:t>
            </w:r>
          </w:p>
        </w:tc>
        <w:tc>
          <w:tcPr>
            <w:tcW w:w="1509" w:type="dxa"/>
          </w:tcPr>
          <w:p w:rsidR="000A1743" w:rsidRPr="00B2079A" w:rsidRDefault="000A1743"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Category</w:t>
            </w:r>
          </w:p>
        </w:tc>
        <w:tc>
          <w:tcPr>
            <w:tcW w:w="1532" w:type="dxa"/>
          </w:tcPr>
          <w:p w:rsidR="000A1743" w:rsidRPr="00B2079A" w:rsidRDefault="000A1743"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Uniqueness %</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fk_date_key</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int</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1095</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Numerical Continuous</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10.95%</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fk_sk_car</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int</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Numerical Continuous</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5.00%</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fk_sk_customer</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int</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1986</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Numerical Continuous</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19.86%</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sales_price</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decimal</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9993</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Numerical Continuous</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99.93%</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sk_sale</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int</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Numerical Continuous</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discount_amount</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decimal</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Numerical Discrete</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0.01%</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units_sold</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int</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Numerical Discrete</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0.03%</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load_timestamp</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timestamp</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Temporal</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0.01%</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sale_date</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date</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1095</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Temporal</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10.95%</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payment_method</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varchar</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Nominal / Categorical</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0.03%</w:t>
            </w:r>
          </w:p>
        </w:tc>
      </w:tr>
      <w:tr w:rsidR="000A1743" w:rsidRPr="00B2079A" w:rsidTr="000A1743">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lastRenderedPageBreak/>
              <w:t>salesperson</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varchar</w:t>
            </w:r>
            <w:proofErr w:type="spellEnd"/>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9380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Nominal / Text (High Cardinality)</w:t>
            </w:r>
          </w:p>
        </w:tc>
        <w:tc>
          <w:tcPr>
            <w:tcW w:w="0" w:type="auto"/>
            <w:hideMark/>
          </w:tcPr>
          <w:p w:rsidR="000A1743" w:rsidRPr="00B2079A" w:rsidRDefault="000A174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93.80%</w:t>
            </w:r>
          </w:p>
        </w:tc>
      </w:tr>
    </w:tbl>
    <w:p w:rsidR="008566E5" w:rsidRPr="00B2079A" w:rsidRDefault="00985536" w:rsidP="00985536">
      <w:pPr>
        <w:tabs>
          <w:tab w:val="left" w:pos="1941"/>
        </w:tabs>
        <w:spacing w:line="276" w:lineRule="auto"/>
        <w:rPr>
          <w:rFonts w:asciiTheme="majorHAnsi" w:hAnsiTheme="majorHAnsi" w:cstheme="majorHAnsi"/>
          <w:sz w:val="23"/>
          <w:szCs w:val="23"/>
        </w:rPr>
      </w:pPr>
      <w:r w:rsidRPr="00B2079A">
        <w:rPr>
          <w:rFonts w:asciiTheme="majorHAnsi" w:hAnsiTheme="majorHAnsi" w:cstheme="majorHAnsi"/>
          <w:sz w:val="23"/>
          <w:szCs w:val="23"/>
        </w:rPr>
        <w:tab/>
      </w:r>
    </w:p>
    <w:p w:rsidR="00985536" w:rsidRPr="00B2079A" w:rsidRDefault="00985536" w:rsidP="00985536">
      <w:pPr>
        <w:tabs>
          <w:tab w:val="left" w:pos="1941"/>
        </w:tabs>
        <w:spacing w:line="276" w:lineRule="auto"/>
        <w:rPr>
          <w:rFonts w:asciiTheme="majorHAnsi" w:hAnsiTheme="majorHAnsi" w:cstheme="majorHAnsi"/>
          <w:sz w:val="23"/>
          <w:szCs w:val="23"/>
        </w:rPr>
      </w:pPr>
    </w:p>
    <w:p w:rsidR="00985536" w:rsidRPr="00B2079A" w:rsidRDefault="00985536" w:rsidP="00985536">
      <w:pPr>
        <w:tabs>
          <w:tab w:val="left" w:pos="1941"/>
        </w:tabs>
        <w:spacing w:line="276" w:lineRule="auto"/>
        <w:rPr>
          <w:rFonts w:asciiTheme="majorHAnsi" w:hAnsiTheme="majorHAnsi" w:cstheme="majorHAnsi"/>
          <w:sz w:val="23"/>
          <w:szCs w:val="23"/>
        </w:rPr>
      </w:pPr>
    </w:p>
    <w:p w:rsidR="00985536" w:rsidRPr="00B2079A" w:rsidRDefault="00985536" w:rsidP="00985536">
      <w:pPr>
        <w:tabs>
          <w:tab w:val="left" w:pos="1941"/>
        </w:tabs>
        <w:spacing w:line="276" w:lineRule="auto"/>
        <w:rPr>
          <w:rFonts w:asciiTheme="majorHAnsi" w:hAnsiTheme="majorHAnsi" w:cstheme="majorHAnsi"/>
          <w:sz w:val="23"/>
          <w:szCs w:val="23"/>
        </w:rPr>
      </w:pPr>
    </w:p>
    <w:p w:rsidR="007F6576" w:rsidRPr="00B2079A" w:rsidRDefault="007F6576" w:rsidP="00825975">
      <w:pPr>
        <w:pStyle w:val="Heading2"/>
        <w:spacing w:line="276" w:lineRule="auto"/>
        <w:rPr>
          <w:rFonts w:cstheme="majorHAnsi"/>
          <w:sz w:val="23"/>
          <w:szCs w:val="23"/>
        </w:rPr>
      </w:pPr>
      <w:bookmarkStart w:id="15" w:name="_Toc216080375"/>
      <w:r w:rsidRPr="00B2079A">
        <w:rPr>
          <w:rFonts w:cstheme="majorHAnsi"/>
          <w:sz w:val="23"/>
          <w:szCs w:val="23"/>
        </w:rPr>
        <w:t>ERD Diagram</w:t>
      </w:r>
      <w:bookmarkEnd w:id="15"/>
    </w:p>
    <w:p w:rsidR="00105695" w:rsidRPr="00B2079A" w:rsidRDefault="003474F9" w:rsidP="00825975">
      <w:pPr>
        <w:spacing w:line="276" w:lineRule="auto"/>
        <w:rPr>
          <w:rFonts w:asciiTheme="majorHAnsi" w:hAnsiTheme="majorHAnsi" w:cstheme="majorHAnsi"/>
          <w:sz w:val="23"/>
          <w:szCs w:val="23"/>
        </w:rPr>
      </w:pPr>
      <w:r w:rsidRPr="00B2079A">
        <w:rPr>
          <w:rFonts w:asciiTheme="majorHAnsi" w:hAnsiTheme="majorHAnsi" w:cstheme="majorHAnsi"/>
          <w:noProof/>
          <w:sz w:val="23"/>
          <w:szCs w:val="23"/>
          <w:lang w:bidi="bn-BD"/>
        </w:rPr>
        <w:drawing>
          <wp:inline distT="0" distB="0" distL="0" distR="0" wp14:anchorId="7151540A" wp14:editId="5811F06D">
            <wp:extent cx="5943600" cy="4889500"/>
            <wp:effectExtent l="152400" t="152400" r="361950" b="3683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4889500"/>
                    </a:xfrm>
                    <a:prstGeom prst="rect">
                      <a:avLst/>
                    </a:prstGeom>
                    <a:ln>
                      <a:noFill/>
                    </a:ln>
                    <a:effectLst>
                      <a:outerShdw blurRad="292100" dist="139700" dir="2700000" algn="tl" rotWithShape="0">
                        <a:srgbClr val="333333">
                          <a:alpha val="65000"/>
                        </a:srgbClr>
                      </a:outerShdw>
                    </a:effectLst>
                  </pic:spPr>
                </pic:pic>
              </a:graphicData>
            </a:graphic>
          </wp:inline>
        </w:drawing>
      </w:r>
    </w:p>
    <w:p w:rsidR="00105695" w:rsidRPr="00B2079A" w:rsidRDefault="00105695" w:rsidP="00825975">
      <w:pPr>
        <w:spacing w:line="276" w:lineRule="auto"/>
        <w:rPr>
          <w:rFonts w:asciiTheme="majorHAnsi" w:hAnsiTheme="majorHAnsi" w:cstheme="majorHAnsi"/>
          <w:sz w:val="23"/>
          <w:szCs w:val="23"/>
        </w:rPr>
      </w:pPr>
    </w:p>
    <w:p w:rsidR="00105695" w:rsidRPr="00B2079A" w:rsidRDefault="00105695" w:rsidP="00825975">
      <w:pPr>
        <w:spacing w:line="276" w:lineRule="auto"/>
        <w:rPr>
          <w:rFonts w:asciiTheme="majorHAnsi" w:hAnsiTheme="majorHAnsi" w:cstheme="majorHAnsi"/>
          <w:sz w:val="23"/>
          <w:szCs w:val="23"/>
        </w:rPr>
      </w:pPr>
    </w:p>
    <w:p w:rsidR="003474F9" w:rsidRPr="00B2079A" w:rsidRDefault="003474F9" w:rsidP="00825975">
      <w:pPr>
        <w:spacing w:line="276" w:lineRule="auto"/>
        <w:rPr>
          <w:rFonts w:asciiTheme="majorHAnsi" w:hAnsiTheme="majorHAnsi" w:cstheme="majorHAnsi"/>
          <w:noProof/>
          <w:sz w:val="23"/>
          <w:szCs w:val="23"/>
          <w:lang w:bidi="bn-BD"/>
        </w:rPr>
      </w:pPr>
    </w:p>
    <w:p w:rsidR="00105695" w:rsidRPr="00B2079A" w:rsidRDefault="007F6576" w:rsidP="00825975">
      <w:pPr>
        <w:pStyle w:val="Heading1"/>
        <w:spacing w:line="276" w:lineRule="auto"/>
        <w:rPr>
          <w:rFonts w:cstheme="majorHAnsi"/>
          <w:sz w:val="23"/>
          <w:szCs w:val="23"/>
        </w:rPr>
      </w:pPr>
      <w:bookmarkStart w:id="16" w:name="_Toc216080376"/>
      <w:r w:rsidRPr="00B2079A">
        <w:rPr>
          <w:rFonts w:cstheme="majorHAnsi"/>
          <w:sz w:val="23"/>
          <w:szCs w:val="23"/>
        </w:rPr>
        <w:lastRenderedPageBreak/>
        <w:t>Identifier based Analysis</w:t>
      </w:r>
      <w:bookmarkEnd w:id="16"/>
    </w:p>
    <w:p w:rsidR="004107A6" w:rsidRPr="00B2079A" w:rsidRDefault="004107A6" w:rsidP="00825975">
      <w:pPr>
        <w:spacing w:line="276" w:lineRule="auto"/>
        <w:rPr>
          <w:rFonts w:asciiTheme="majorHAnsi" w:hAnsiTheme="majorHAnsi" w:cstheme="majorHAnsi"/>
          <w:sz w:val="23"/>
          <w:szCs w:val="23"/>
        </w:rPr>
      </w:pPr>
    </w:p>
    <w:p w:rsidR="00D87405" w:rsidRPr="00B2079A" w:rsidRDefault="00D87405" w:rsidP="00825975">
      <w:pPr>
        <w:pStyle w:val="ListParagraph"/>
        <w:numPr>
          <w:ilvl w:val="0"/>
          <w:numId w:val="13"/>
        </w:numPr>
        <w:spacing w:line="276" w:lineRule="auto"/>
        <w:rPr>
          <w:rFonts w:asciiTheme="majorHAnsi" w:hAnsiTheme="majorHAnsi" w:cstheme="majorHAnsi"/>
          <w:sz w:val="23"/>
          <w:szCs w:val="23"/>
        </w:rPr>
      </w:pPr>
      <w:r w:rsidRPr="00B2079A">
        <w:rPr>
          <w:rFonts w:asciiTheme="majorHAnsi" w:hAnsiTheme="majorHAnsi" w:cstheme="majorHAnsi"/>
          <w:sz w:val="23"/>
          <w:szCs w:val="23"/>
        </w:rPr>
        <w:t>Basics of sales data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7"/>
        <w:gridCol w:w="963"/>
        <w:gridCol w:w="1084"/>
        <w:gridCol w:w="1550"/>
        <w:gridCol w:w="1550"/>
        <w:gridCol w:w="845"/>
        <w:gridCol w:w="867"/>
        <w:gridCol w:w="1474"/>
      </w:tblGrid>
      <w:tr w:rsidR="008D1E1F" w:rsidRPr="00B2079A" w:rsidTr="008D1E1F">
        <w:tc>
          <w:tcPr>
            <w:tcW w:w="988" w:type="dxa"/>
          </w:tcPr>
          <w:p w:rsidR="008D1E1F" w:rsidRPr="00B2079A" w:rsidRDefault="008D1E1F" w:rsidP="00825975">
            <w:p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metric_name</w:t>
            </w:r>
            <w:proofErr w:type="spellEnd"/>
          </w:p>
        </w:tc>
        <w:tc>
          <w:tcPr>
            <w:tcW w:w="928" w:type="dxa"/>
          </w:tcPr>
          <w:p w:rsidR="008D1E1F" w:rsidRPr="00B2079A" w:rsidRDefault="008D1E1F" w:rsidP="00825975">
            <w:p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count_value</w:t>
            </w:r>
            <w:proofErr w:type="spellEnd"/>
          </w:p>
        </w:tc>
        <w:tc>
          <w:tcPr>
            <w:tcW w:w="1043" w:type="dxa"/>
          </w:tcPr>
          <w:p w:rsidR="008D1E1F" w:rsidRPr="00B2079A" w:rsidRDefault="008D1E1F" w:rsidP="00825975">
            <w:p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distinct_count</w:t>
            </w:r>
            <w:proofErr w:type="spellEnd"/>
          </w:p>
        </w:tc>
        <w:tc>
          <w:tcPr>
            <w:tcW w:w="1570" w:type="dxa"/>
          </w:tcPr>
          <w:p w:rsidR="008D1E1F" w:rsidRPr="00B2079A" w:rsidRDefault="008D1E1F" w:rsidP="00825975">
            <w:p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avg_value</w:t>
            </w:r>
            <w:proofErr w:type="spellEnd"/>
          </w:p>
        </w:tc>
        <w:tc>
          <w:tcPr>
            <w:tcW w:w="1570" w:type="dxa"/>
          </w:tcPr>
          <w:p w:rsidR="008D1E1F" w:rsidRPr="00B2079A" w:rsidRDefault="008D1E1F" w:rsidP="00825975">
            <w:p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sum_value</w:t>
            </w:r>
            <w:proofErr w:type="spellEnd"/>
          </w:p>
        </w:tc>
        <w:tc>
          <w:tcPr>
            <w:tcW w:w="817" w:type="dxa"/>
          </w:tcPr>
          <w:p w:rsidR="008D1E1F" w:rsidRPr="00B2079A" w:rsidRDefault="008D1E1F" w:rsidP="00825975">
            <w:p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min_value</w:t>
            </w:r>
            <w:proofErr w:type="spellEnd"/>
          </w:p>
        </w:tc>
        <w:tc>
          <w:tcPr>
            <w:tcW w:w="874" w:type="dxa"/>
          </w:tcPr>
          <w:p w:rsidR="008D1E1F" w:rsidRPr="00B2079A" w:rsidRDefault="008D1E1F" w:rsidP="00825975">
            <w:p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max_value</w:t>
            </w:r>
            <w:proofErr w:type="spellEnd"/>
          </w:p>
        </w:tc>
        <w:tc>
          <w:tcPr>
            <w:tcW w:w="1570" w:type="dxa"/>
          </w:tcPr>
          <w:p w:rsidR="008D1E1F" w:rsidRPr="00B2079A" w:rsidRDefault="008D1E1F" w:rsidP="00825975">
            <w:p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stddev_value</w:t>
            </w:r>
            <w:proofErr w:type="spellEnd"/>
          </w:p>
        </w:tc>
      </w:tr>
      <w:tr w:rsidR="008D1E1F" w:rsidRPr="00B2079A" w:rsidTr="008D1E1F">
        <w:tc>
          <w:tcPr>
            <w:tcW w:w="0" w:type="auto"/>
            <w:hideMark/>
          </w:tcPr>
          <w:p w:rsidR="008D1E1F" w:rsidRPr="00B2079A" w:rsidRDefault="008D1E1F"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sales_price</w:t>
            </w:r>
            <w:proofErr w:type="spellEnd"/>
          </w:p>
        </w:tc>
        <w:tc>
          <w:tcPr>
            <w:tcW w:w="0" w:type="auto"/>
            <w:hideMark/>
          </w:tcPr>
          <w:p w:rsidR="008D1E1F" w:rsidRPr="00B2079A" w:rsidRDefault="008D1E1F"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c>
          <w:tcPr>
            <w:tcW w:w="0" w:type="auto"/>
            <w:hideMark/>
          </w:tcPr>
          <w:p w:rsidR="008D1E1F" w:rsidRPr="00B2079A" w:rsidRDefault="008D1E1F"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9993</w:t>
            </w:r>
          </w:p>
        </w:tc>
        <w:tc>
          <w:tcPr>
            <w:tcW w:w="0" w:type="auto"/>
            <w:hideMark/>
          </w:tcPr>
          <w:p w:rsidR="008D1E1F" w:rsidRPr="00B2079A" w:rsidRDefault="008D1E1F"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57421.354415</w:t>
            </w:r>
          </w:p>
        </w:tc>
        <w:tc>
          <w:tcPr>
            <w:tcW w:w="0" w:type="auto"/>
            <w:hideMark/>
          </w:tcPr>
          <w:p w:rsidR="008D1E1F" w:rsidRPr="00B2079A" w:rsidRDefault="008D1E1F"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574213544.15</w:t>
            </w:r>
          </w:p>
        </w:tc>
        <w:tc>
          <w:tcPr>
            <w:tcW w:w="0" w:type="auto"/>
            <w:hideMark/>
          </w:tcPr>
          <w:p w:rsidR="008D1E1F" w:rsidRPr="00B2079A" w:rsidRDefault="008D1E1F"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15000.37</w:t>
            </w:r>
          </w:p>
        </w:tc>
        <w:tc>
          <w:tcPr>
            <w:tcW w:w="0" w:type="auto"/>
            <w:hideMark/>
          </w:tcPr>
          <w:p w:rsidR="008D1E1F" w:rsidRPr="00B2079A" w:rsidRDefault="008D1E1F"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99995.22</w:t>
            </w:r>
          </w:p>
        </w:tc>
        <w:tc>
          <w:tcPr>
            <w:tcW w:w="0" w:type="auto"/>
            <w:hideMark/>
          </w:tcPr>
          <w:p w:rsidR="008D1E1F" w:rsidRPr="00B2079A" w:rsidRDefault="008D1E1F"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24568.85381545697</w:t>
            </w:r>
          </w:p>
        </w:tc>
      </w:tr>
      <w:tr w:rsidR="008D1E1F" w:rsidRPr="00B2079A" w:rsidTr="008D1E1F">
        <w:tc>
          <w:tcPr>
            <w:tcW w:w="0" w:type="auto"/>
            <w:hideMark/>
          </w:tcPr>
          <w:p w:rsidR="008D1E1F" w:rsidRPr="00B2079A" w:rsidRDefault="008D1E1F"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total_price</w:t>
            </w:r>
            <w:proofErr w:type="spellEnd"/>
          </w:p>
        </w:tc>
        <w:tc>
          <w:tcPr>
            <w:tcW w:w="0" w:type="auto"/>
            <w:hideMark/>
          </w:tcPr>
          <w:p w:rsidR="008D1E1F" w:rsidRPr="00B2079A" w:rsidRDefault="008D1E1F"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c>
          <w:tcPr>
            <w:tcW w:w="0" w:type="auto"/>
            <w:hideMark/>
          </w:tcPr>
          <w:p w:rsidR="008D1E1F" w:rsidRPr="00B2079A" w:rsidRDefault="008D1E1F"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9997</w:t>
            </w:r>
          </w:p>
        </w:tc>
        <w:tc>
          <w:tcPr>
            <w:tcW w:w="0" w:type="auto"/>
            <w:hideMark/>
          </w:tcPr>
          <w:p w:rsidR="008D1E1F" w:rsidRPr="00B2079A" w:rsidRDefault="008D1E1F"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114652.45723899985</w:t>
            </w:r>
          </w:p>
        </w:tc>
        <w:tc>
          <w:tcPr>
            <w:tcW w:w="0" w:type="auto"/>
            <w:hideMark/>
          </w:tcPr>
          <w:p w:rsidR="008D1E1F" w:rsidRPr="00B2079A" w:rsidRDefault="008D1E1F"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1146524572.3899984</w:t>
            </w:r>
          </w:p>
        </w:tc>
        <w:tc>
          <w:tcPr>
            <w:tcW w:w="0" w:type="auto"/>
            <w:hideMark/>
          </w:tcPr>
          <w:p w:rsidR="008D1E1F" w:rsidRPr="00B2079A" w:rsidRDefault="008D1E1F"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15000.37</w:t>
            </w:r>
          </w:p>
        </w:tc>
        <w:tc>
          <w:tcPr>
            <w:tcW w:w="0" w:type="auto"/>
            <w:hideMark/>
          </w:tcPr>
          <w:p w:rsidR="008D1E1F" w:rsidRPr="00B2079A" w:rsidRDefault="008D1E1F"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299985.66</w:t>
            </w:r>
          </w:p>
        </w:tc>
        <w:tc>
          <w:tcPr>
            <w:tcW w:w="0" w:type="auto"/>
            <w:hideMark/>
          </w:tcPr>
          <w:p w:rsidR="008D1E1F" w:rsidRPr="00B2079A" w:rsidRDefault="008D1E1F"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70770.52226323835</w:t>
            </w:r>
          </w:p>
        </w:tc>
      </w:tr>
    </w:tbl>
    <w:p w:rsidR="008D1E1F" w:rsidRPr="00B2079A" w:rsidRDefault="008D1E1F" w:rsidP="00825975">
      <w:pPr>
        <w:spacing w:line="276" w:lineRule="auto"/>
        <w:rPr>
          <w:rFonts w:asciiTheme="majorHAnsi" w:hAnsiTheme="majorHAnsi" w:cstheme="majorHAnsi"/>
          <w:sz w:val="23"/>
          <w:szCs w:val="23"/>
        </w:rPr>
      </w:pPr>
    </w:p>
    <w:p w:rsidR="008D1E1F" w:rsidRPr="00B2079A" w:rsidRDefault="008D1E1F" w:rsidP="0001223A">
      <w:pPr>
        <w:pStyle w:val="ListParagraph"/>
        <w:numPr>
          <w:ilvl w:val="0"/>
          <w:numId w:val="14"/>
        </w:numPr>
        <w:spacing w:line="276" w:lineRule="auto"/>
        <w:rPr>
          <w:rFonts w:asciiTheme="majorHAnsi" w:hAnsiTheme="majorHAnsi" w:cstheme="majorHAnsi"/>
          <w:sz w:val="23"/>
          <w:szCs w:val="23"/>
        </w:rPr>
      </w:pPr>
      <w:r w:rsidRPr="00B2079A">
        <w:rPr>
          <w:rFonts w:asciiTheme="majorHAnsi" w:hAnsiTheme="majorHAnsi" w:cstheme="majorHAnsi"/>
          <w:sz w:val="23"/>
          <w:szCs w:val="23"/>
        </w:rPr>
        <w:t>Insight Analysis</w:t>
      </w:r>
    </w:p>
    <w:p w:rsidR="008D1E1F" w:rsidRPr="00B2079A" w:rsidRDefault="008D1E1F" w:rsidP="0001223A">
      <w:pPr>
        <w:pStyle w:val="ListParagraph"/>
        <w:numPr>
          <w:ilvl w:val="0"/>
          <w:numId w:val="16"/>
        </w:numPr>
        <w:spacing w:line="276" w:lineRule="auto"/>
        <w:rPr>
          <w:rFonts w:asciiTheme="majorHAnsi" w:hAnsiTheme="majorHAnsi" w:cstheme="majorHAnsi"/>
          <w:sz w:val="23"/>
          <w:szCs w:val="23"/>
        </w:rPr>
      </w:pPr>
      <w:r w:rsidRPr="00B2079A">
        <w:rPr>
          <w:rFonts w:asciiTheme="majorHAnsi" w:hAnsiTheme="majorHAnsi" w:cstheme="majorHAnsi"/>
          <w:sz w:val="23"/>
          <w:szCs w:val="23"/>
        </w:rPr>
        <w:t>The distinct count suggests minimal duplication , implying high variability in pricing per transaction</w:t>
      </w:r>
    </w:p>
    <w:p w:rsidR="00A04BD4" w:rsidRPr="00B2079A" w:rsidRDefault="00451E53" w:rsidP="0001223A">
      <w:pPr>
        <w:pStyle w:val="ListParagraph"/>
        <w:numPr>
          <w:ilvl w:val="0"/>
          <w:numId w:val="16"/>
        </w:numPr>
        <w:spacing w:line="276" w:lineRule="auto"/>
        <w:rPr>
          <w:rFonts w:asciiTheme="majorHAnsi" w:hAnsiTheme="majorHAnsi" w:cstheme="majorHAnsi"/>
          <w:sz w:val="23"/>
          <w:szCs w:val="23"/>
        </w:rPr>
      </w:pPr>
      <w:r w:rsidRPr="00B2079A">
        <w:rPr>
          <w:rFonts w:asciiTheme="majorHAnsi" w:hAnsiTheme="majorHAnsi" w:cstheme="majorHAnsi"/>
          <w:sz w:val="23"/>
          <w:szCs w:val="23"/>
        </w:rPr>
        <w:t>The standard deviation 70770.22 is shows that high value customers</w:t>
      </w:r>
    </w:p>
    <w:p w:rsidR="00A04BD4" w:rsidRPr="00B2079A" w:rsidRDefault="00A04BD4" w:rsidP="00825975">
      <w:pPr>
        <w:pStyle w:val="ListParagraph"/>
        <w:spacing w:line="276" w:lineRule="auto"/>
        <w:ind w:left="1080"/>
        <w:rPr>
          <w:rFonts w:asciiTheme="majorHAnsi" w:hAnsiTheme="majorHAnsi" w:cstheme="majorHAnsi"/>
          <w:sz w:val="23"/>
          <w:szCs w:val="23"/>
        </w:rPr>
      </w:pPr>
    </w:p>
    <w:p w:rsidR="00451E53" w:rsidRPr="00B2079A" w:rsidRDefault="00451E53" w:rsidP="0001223A">
      <w:pPr>
        <w:pStyle w:val="ListParagraph"/>
        <w:numPr>
          <w:ilvl w:val="0"/>
          <w:numId w:val="15"/>
        </w:numPr>
        <w:spacing w:line="276" w:lineRule="auto"/>
        <w:rPr>
          <w:rFonts w:asciiTheme="majorHAnsi" w:hAnsiTheme="majorHAnsi" w:cstheme="majorHAnsi"/>
          <w:sz w:val="23"/>
          <w:szCs w:val="23"/>
        </w:rPr>
      </w:pPr>
      <w:r w:rsidRPr="00B2079A">
        <w:rPr>
          <w:rFonts w:asciiTheme="majorHAnsi" w:hAnsiTheme="majorHAnsi" w:cstheme="majorHAnsi"/>
          <w:sz w:val="23"/>
          <w:szCs w:val="23"/>
        </w:rPr>
        <w:t>Z-score in year to year comparison</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40"/>
        <w:gridCol w:w="1260"/>
        <w:gridCol w:w="1260"/>
        <w:gridCol w:w="1260"/>
        <w:gridCol w:w="1350"/>
        <w:gridCol w:w="1080"/>
        <w:gridCol w:w="900"/>
        <w:gridCol w:w="810"/>
      </w:tblGrid>
      <w:tr w:rsidR="00451E53" w:rsidRPr="00B2079A" w:rsidTr="00451E53">
        <w:tc>
          <w:tcPr>
            <w:tcW w:w="1440" w:type="dxa"/>
          </w:tcPr>
          <w:p w:rsidR="00451E53" w:rsidRPr="00B2079A" w:rsidRDefault="00451E53"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Segment</w:t>
            </w:r>
          </w:p>
        </w:tc>
        <w:tc>
          <w:tcPr>
            <w:tcW w:w="1260" w:type="dxa"/>
          </w:tcPr>
          <w:p w:rsidR="00451E53" w:rsidRPr="00B2079A" w:rsidRDefault="00451E53"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2022 Number of Transitions</w:t>
            </w:r>
          </w:p>
        </w:tc>
        <w:tc>
          <w:tcPr>
            <w:tcW w:w="1260" w:type="dxa"/>
          </w:tcPr>
          <w:p w:rsidR="00451E53" w:rsidRPr="00B2079A" w:rsidRDefault="00451E53"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2023 Number of Transitions</w:t>
            </w:r>
          </w:p>
        </w:tc>
        <w:tc>
          <w:tcPr>
            <w:tcW w:w="1260" w:type="dxa"/>
          </w:tcPr>
          <w:p w:rsidR="00451E53" w:rsidRPr="00B2079A" w:rsidRDefault="00451E53"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2024 Number of Transitions</w:t>
            </w:r>
          </w:p>
        </w:tc>
        <w:tc>
          <w:tcPr>
            <w:tcW w:w="1350" w:type="dxa"/>
          </w:tcPr>
          <w:p w:rsidR="00451E53" w:rsidRPr="00B2079A" w:rsidRDefault="00451E53"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2025 Number of Transitions</w:t>
            </w:r>
          </w:p>
        </w:tc>
        <w:tc>
          <w:tcPr>
            <w:tcW w:w="1080" w:type="dxa"/>
          </w:tcPr>
          <w:p w:rsidR="00451E53" w:rsidRPr="00B2079A" w:rsidRDefault="00451E53"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Total Transitions</w:t>
            </w:r>
          </w:p>
        </w:tc>
        <w:tc>
          <w:tcPr>
            <w:tcW w:w="900" w:type="dxa"/>
          </w:tcPr>
          <w:p w:rsidR="00451E53" w:rsidRPr="00B2079A" w:rsidRDefault="00451E53" w:rsidP="00825975">
            <w:p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Avg</w:t>
            </w:r>
            <w:proofErr w:type="spellEnd"/>
            <w:r w:rsidRPr="00B2079A">
              <w:rPr>
                <w:rFonts w:asciiTheme="majorHAnsi" w:hAnsiTheme="majorHAnsi" w:cstheme="majorHAnsi"/>
                <w:sz w:val="23"/>
                <w:szCs w:val="23"/>
              </w:rPr>
              <w:t xml:space="preserve"> Price ($)</w:t>
            </w:r>
          </w:p>
        </w:tc>
        <w:tc>
          <w:tcPr>
            <w:tcW w:w="810" w:type="dxa"/>
          </w:tcPr>
          <w:p w:rsidR="00451E53" w:rsidRPr="00B2079A" w:rsidRDefault="00451E53"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Overall %</w:t>
            </w:r>
          </w:p>
        </w:tc>
      </w:tr>
      <w:tr w:rsidR="00451E53" w:rsidRPr="00B2079A" w:rsidTr="00451E53">
        <w:tc>
          <w:tcPr>
            <w:tcW w:w="144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 Very Low (&lt; -1.50)</w:t>
            </w:r>
          </w:p>
        </w:tc>
        <w:tc>
          <w:tcPr>
            <w:tcW w:w="126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39</w:t>
            </w:r>
          </w:p>
        </w:tc>
        <w:tc>
          <w:tcPr>
            <w:tcW w:w="126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222</w:t>
            </w:r>
          </w:p>
        </w:tc>
        <w:tc>
          <w:tcPr>
            <w:tcW w:w="126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218</w:t>
            </w:r>
          </w:p>
        </w:tc>
        <w:tc>
          <w:tcPr>
            <w:tcW w:w="135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190</w:t>
            </w:r>
          </w:p>
        </w:tc>
        <w:tc>
          <w:tcPr>
            <w:tcW w:w="108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669</w:t>
            </w:r>
          </w:p>
        </w:tc>
        <w:tc>
          <w:tcPr>
            <w:tcW w:w="90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17810.39</w:t>
            </w:r>
          </w:p>
        </w:tc>
        <w:tc>
          <w:tcPr>
            <w:tcW w:w="81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6.69</w:t>
            </w:r>
          </w:p>
        </w:tc>
      </w:tr>
      <w:tr w:rsidR="00451E53" w:rsidRPr="00B2079A" w:rsidTr="00451E53">
        <w:tc>
          <w:tcPr>
            <w:tcW w:w="144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 Low (-1.50 to -1.00)</w:t>
            </w:r>
          </w:p>
        </w:tc>
        <w:tc>
          <w:tcPr>
            <w:tcW w:w="126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86</w:t>
            </w:r>
          </w:p>
        </w:tc>
        <w:tc>
          <w:tcPr>
            <w:tcW w:w="126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449</w:t>
            </w:r>
          </w:p>
        </w:tc>
        <w:tc>
          <w:tcPr>
            <w:tcW w:w="126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492</w:t>
            </w:r>
          </w:p>
        </w:tc>
        <w:tc>
          <w:tcPr>
            <w:tcW w:w="135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369</w:t>
            </w:r>
          </w:p>
        </w:tc>
        <w:tc>
          <w:tcPr>
            <w:tcW w:w="108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1396</w:t>
            </w:r>
          </w:p>
        </w:tc>
        <w:tc>
          <w:tcPr>
            <w:tcW w:w="90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26655.07</w:t>
            </w:r>
          </w:p>
        </w:tc>
        <w:tc>
          <w:tcPr>
            <w:tcW w:w="81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13.96</w:t>
            </w:r>
          </w:p>
        </w:tc>
      </w:tr>
      <w:tr w:rsidR="00451E53" w:rsidRPr="00B2079A" w:rsidTr="00451E53">
        <w:tc>
          <w:tcPr>
            <w:tcW w:w="144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 Below Average (-1.00 to -0.50)</w:t>
            </w:r>
          </w:p>
        </w:tc>
        <w:tc>
          <w:tcPr>
            <w:tcW w:w="126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80</w:t>
            </w:r>
          </w:p>
        </w:tc>
        <w:tc>
          <w:tcPr>
            <w:tcW w:w="126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507</w:t>
            </w:r>
          </w:p>
        </w:tc>
        <w:tc>
          <w:tcPr>
            <w:tcW w:w="126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477</w:t>
            </w:r>
          </w:p>
        </w:tc>
        <w:tc>
          <w:tcPr>
            <w:tcW w:w="135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432</w:t>
            </w:r>
          </w:p>
        </w:tc>
        <w:tc>
          <w:tcPr>
            <w:tcW w:w="108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1496</w:t>
            </w:r>
          </w:p>
        </w:tc>
        <w:tc>
          <w:tcPr>
            <w:tcW w:w="90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38912.10</w:t>
            </w:r>
          </w:p>
        </w:tc>
        <w:tc>
          <w:tcPr>
            <w:tcW w:w="81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14.96</w:t>
            </w:r>
          </w:p>
        </w:tc>
      </w:tr>
      <w:tr w:rsidR="00451E53" w:rsidRPr="00B2079A" w:rsidTr="00451E53">
        <w:tc>
          <w:tcPr>
            <w:tcW w:w="144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 Average (-0.50 to 0.50)</w:t>
            </w:r>
          </w:p>
        </w:tc>
        <w:tc>
          <w:tcPr>
            <w:tcW w:w="126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180</w:t>
            </w:r>
          </w:p>
        </w:tc>
        <w:tc>
          <w:tcPr>
            <w:tcW w:w="126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926</w:t>
            </w:r>
          </w:p>
        </w:tc>
        <w:tc>
          <w:tcPr>
            <w:tcW w:w="126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990</w:t>
            </w:r>
          </w:p>
        </w:tc>
        <w:tc>
          <w:tcPr>
            <w:tcW w:w="135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826</w:t>
            </w:r>
          </w:p>
        </w:tc>
        <w:tc>
          <w:tcPr>
            <w:tcW w:w="108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2922</w:t>
            </w:r>
          </w:p>
        </w:tc>
        <w:tc>
          <w:tcPr>
            <w:tcW w:w="90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57360.26</w:t>
            </w:r>
          </w:p>
        </w:tc>
        <w:tc>
          <w:tcPr>
            <w:tcW w:w="81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29.22</w:t>
            </w:r>
          </w:p>
        </w:tc>
      </w:tr>
      <w:tr w:rsidR="00451E53" w:rsidRPr="00B2079A" w:rsidTr="00451E53">
        <w:tc>
          <w:tcPr>
            <w:tcW w:w="144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 Above Average (0.50 to 1.00)</w:t>
            </w:r>
          </w:p>
        </w:tc>
        <w:tc>
          <w:tcPr>
            <w:tcW w:w="126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82</w:t>
            </w:r>
          </w:p>
        </w:tc>
        <w:tc>
          <w:tcPr>
            <w:tcW w:w="126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467</w:t>
            </w:r>
          </w:p>
        </w:tc>
        <w:tc>
          <w:tcPr>
            <w:tcW w:w="126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475</w:t>
            </w:r>
          </w:p>
        </w:tc>
        <w:tc>
          <w:tcPr>
            <w:tcW w:w="135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383</w:t>
            </w:r>
          </w:p>
        </w:tc>
        <w:tc>
          <w:tcPr>
            <w:tcW w:w="108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1407</w:t>
            </w:r>
          </w:p>
        </w:tc>
        <w:tc>
          <w:tcPr>
            <w:tcW w:w="90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75928.50</w:t>
            </w:r>
          </w:p>
        </w:tc>
        <w:tc>
          <w:tcPr>
            <w:tcW w:w="81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14.07</w:t>
            </w:r>
          </w:p>
        </w:tc>
      </w:tr>
      <w:tr w:rsidR="00451E53" w:rsidRPr="00B2079A" w:rsidTr="00451E53">
        <w:tc>
          <w:tcPr>
            <w:tcW w:w="144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 High (1.00 to 1.50)</w:t>
            </w:r>
          </w:p>
        </w:tc>
        <w:tc>
          <w:tcPr>
            <w:tcW w:w="126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82</w:t>
            </w:r>
          </w:p>
        </w:tc>
        <w:tc>
          <w:tcPr>
            <w:tcW w:w="126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487</w:t>
            </w:r>
          </w:p>
        </w:tc>
        <w:tc>
          <w:tcPr>
            <w:tcW w:w="126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478</w:t>
            </w:r>
          </w:p>
        </w:tc>
        <w:tc>
          <w:tcPr>
            <w:tcW w:w="135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380</w:t>
            </w:r>
          </w:p>
        </w:tc>
        <w:tc>
          <w:tcPr>
            <w:tcW w:w="108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1427</w:t>
            </w:r>
          </w:p>
        </w:tc>
        <w:tc>
          <w:tcPr>
            <w:tcW w:w="90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88375.98</w:t>
            </w:r>
          </w:p>
        </w:tc>
        <w:tc>
          <w:tcPr>
            <w:tcW w:w="81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14.27</w:t>
            </w:r>
          </w:p>
        </w:tc>
      </w:tr>
      <w:tr w:rsidR="00451E53" w:rsidRPr="00B2079A" w:rsidTr="00451E53">
        <w:tc>
          <w:tcPr>
            <w:tcW w:w="144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 Very High (&gt;= 1.50)</w:t>
            </w:r>
          </w:p>
        </w:tc>
        <w:tc>
          <w:tcPr>
            <w:tcW w:w="126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39</w:t>
            </w:r>
          </w:p>
        </w:tc>
        <w:tc>
          <w:tcPr>
            <w:tcW w:w="126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212</w:t>
            </w:r>
          </w:p>
        </w:tc>
        <w:tc>
          <w:tcPr>
            <w:tcW w:w="126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225</w:t>
            </w:r>
          </w:p>
        </w:tc>
        <w:tc>
          <w:tcPr>
            <w:tcW w:w="135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207</w:t>
            </w:r>
          </w:p>
        </w:tc>
        <w:tc>
          <w:tcPr>
            <w:tcW w:w="108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683</w:t>
            </w:r>
          </w:p>
        </w:tc>
        <w:tc>
          <w:tcPr>
            <w:tcW w:w="90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97108.06</w:t>
            </w:r>
          </w:p>
        </w:tc>
        <w:tc>
          <w:tcPr>
            <w:tcW w:w="810" w:type="dxa"/>
            <w:hideMark/>
          </w:tcPr>
          <w:p w:rsidR="00451E53" w:rsidRPr="00B2079A" w:rsidRDefault="00451E53"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6.83</w:t>
            </w:r>
          </w:p>
        </w:tc>
      </w:tr>
    </w:tbl>
    <w:p w:rsidR="008D1E1F" w:rsidRPr="00B2079A" w:rsidRDefault="008D1E1F" w:rsidP="00825975">
      <w:pPr>
        <w:spacing w:line="276" w:lineRule="auto"/>
        <w:rPr>
          <w:rFonts w:asciiTheme="majorHAnsi" w:hAnsiTheme="majorHAnsi" w:cstheme="majorHAnsi"/>
          <w:sz w:val="23"/>
          <w:szCs w:val="23"/>
        </w:rPr>
      </w:pPr>
    </w:p>
    <w:p w:rsidR="00A935CA" w:rsidRPr="00B2079A" w:rsidRDefault="00A935CA" w:rsidP="0001223A">
      <w:pPr>
        <w:pStyle w:val="ListParagraph"/>
        <w:numPr>
          <w:ilvl w:val="0"/>
          <w:numId w:val="14"/>
        </w:numPr>
        <w:spacing w:line="276" w:lineRule="auto"/>
        <w:rPr>
          <w:rFonts w:asciiTheme="majorHAnsi" w:hAnsiTheme="majorHAnsi" w:cstheme="majorHAnsi"/>
          <w:sz w:val="23"/>
          <w:szCs w:val="23"/>
        </w:rPr>
      </w:pPr>
      <w:r w:rsidRPr="00B2079A">
        <w:rPr>
          <w:rFonts w:asciiTheme="majorHAnsi" w:hAnsiTheme="majorHAnsi" w:cstheme="majorHAnsi"/>
          <w:sz w:val="23"/>
          <w:szCs w:val="23"/>
        </w:rPr>
        <w:lastRenderedPageBreak/>
        <w:t>Insight Analysis</w:t>
      </w:r>
    </w:p>
    <w:p w:rsidR="00A935CA" w:rsidRPr="00B2079A" w:rsidRDefault="009F60B7" w:rsidP="0001223A">
      <w:pPr>
        <w:pStyle w:val="ListParagraph"/>
        <w:numPr>
          <w:ilvl w:val="0"/>
          <w:numId w:val="17"/>
        </w:numPr>
        <w:spacing w:line="276" w:lineRule="auto"/>
        <w:rPr>
          <w:rFonts w:asciiTheme="majorHAnsi" w:hAnsiTheme="majorHAnsi" w:cstheme="majorHAnsi"/>
          <w:sz w:val="23"/>
          <w:szCs w:val="23"/>
        </w:rPr>
      </w:pPr>
      <w:r w:rsidRPr="00B2079A">
        <w:rPr>
          <w:rFonts w:asciiTheme="majorHAnsi" w:hAnsiTheme="majorHAnsi" w:cstheme="majorHAnsi"/>
          <w:sz w:val="23"/>
          <w:szCs w:val="23"/>
        </w:rPr>
        <w:t>The distribution of transition across z-score segment forms a bell-</w:t>
      </w:r>
      <w:proofErr w:type="spellStart"/>
      <w:r w:rsidRPr="00B2079A">
        <w:rPr>
          <w:rFonts w:asciiTheme="majorHAnsi" w:hAnsiTheme="majorHAnsi" w:cstheme="majorHAnsi"/>
          <w:sz w:val="23"/>
          <w:szCs w:val="23"/>
        </w:rPr>
        <w:t>shapped</w:t>
      </w:r>
      <w:proofErr w:type="spellEnd"/>
      <w:r w:rsidRPr="00B2079A">
        <w:rPr>
          <w:rFonts w:asciiTheme="majorHAnsi" w:hAnsiTheme="majorHAnsi" w:cstheme="majorHAnsi"/>
          <w:sz w:val="23"/>
          <w:szCs w:val="23"/>
        </w:rPr>
        <w:t xml:space="preserve"> pattern ,with highest concentration around the Average(-0.5 to .5 ) range ,accounting for 29.22% of all </w:t>
      </w:r>
      <w:proofErr w:type="spellStart"/>
      <w:r w:rsidRPr="00B2079A">
        <w:rPr>
          <w:rFonts w:asciiTheme="majorHAnsi" w:hAnsiTheme="majorHAnsi" w:cstheme="majorHAnsi"/>
          <w:sz w:val="23"/>
          <w:szCs w:val="23"/>
        </w:rPr>
        <w:t>transitions.This</w:t>
      </w:r>
      <w:proofErr w:type="spellEnd"/>
      <w:r w:rsidRPr="00B2079A">
        <w:rPr>
          <w:rFonts w:asciiTheme="majorHAnsi" w:hAnsiTheme="majorHAnsi" w:cstheme="majorHAnsi"/>
          <w:sz w:val="23"/>
          <w:szCs w:val="23"/>
        </w:rPr>
        <w:t xml:space="preserve"> indicates that majority of data points cluster around the mean ,reflecting a relatively normal distribution of performance</w:t>
      </w:r>
    </w:p>
    <w:p w:rsidR="009F60B7" w:rsidRPr="00B2079A" w:rsidRDefault="009F60B7" w:rsidP="0001223A">
      <w:pPr>
        <w:pStyle w:val="ListParagraph"/>
        <w:numPr>
          <w:ilvl w:val="0"/>
          <w:numId w:val="17"/>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Extreme Z-score bands – very low(&lt;-1.50) and Very High (=&gt;1.50) –together represent only 13.5% of total </w:t>
      </w:r>
      <w:proofErr w:type="spellStart"/>
      <w:r w:rsidRPr="00B2079A">
        <w:rPr>
          <w:rFonts w:asciiTheme="majorHAnsi" w:hAnsiTheme="majorHAnsi" w:cstheme="majorHAnsi"/>
          <w:sz w:val="23"/>
          <w:szCs w:val="23"/>
        </w:rPr>
        <w:t>transitions,confirming</w:t>
      </w:r>
      <w:proofErr w:type="spellEnd"/>
      <w:r w:rsidRPr="00B2079A">
        <w:rPr>
          <w:rFonts w:asciiTheme="majorHAnsi" w:hAnsiTheme="majorHAnsi" w:cstheme="majorHAnsi"/>
          <w:sz w:val="23"/>
          <w:szCs w:val="23"/>
        </w:rPr>
        <w:t xml:space="preserve"> that outliers are limited within the dataset</w:t>
      </w:r>
    </w:p>
    <w:p w:rsidR="009F60B7" w:rsidRPr="00B2079A" w:rsidRDefault="00C94BE7" w:rsidP="0001223A">
      <w:pPr>
        <w:pStyle w:val="ListParagraph"/>
        <w:numPr>
          <w:ilvl w:val="0"/>
          <w:numId w:val="17"/>
        </w:numPr>
        <w:spacing w:line="276" w:lineRule="auto"/>
        <w:rPr>
          <w:rFonts w:asciiTheme="majorHAnsi" w:hAnsiTheme="majorHAnsi" w:cstheme="majorHAnsi"/>
          <w:sz w:val="23"/>
          <w:szCs w:val="23"/>
        </w:rPr>
      </w:pPr>
      <w:r w:rsidRPr="00B2079A">
        <w:rPr>
          <w:rFonts w:asciiTheme="majorHAnsi" w:hAnsiTheme="majorHAnsi" w:cstheme="majorHAnsi"/>
          <w:sz w:val="23"/>
          <w:szCs w:val="23"/>
        </w:rPr>
        <w:t>A progressive increase in average price is observed with rising Z-</w:t>
      </w:r>
      <w:proofErr w:type="gramStart"/>
      <w:r w:rsidRPr="00B2079A">
        <w:rPr>
          <w:rFonts w:asciiTheme="majorHAnsi" w:hAnsiTheme="majorHAnsi" w:cstheme="majorHAnsi"/>
          <w:sz w:val="23"/>
          <w:szCs w:val="23"/>
        </w:rPr>
        <w:t>score ,moving</w:t>
      </w:r>
      <w:proofErr w:type="gramEnd"/>
      <w:r w:rsidRPr="00B2079A">
        <w:rPr>
          <w:rFonts w:asciiTheme="majorHAnsi" w:hAnsiTheme="majorHAnsi" w:cstheme="majorHAnsi"/>
          <w:sz w:val="23"/>
          <w:szCs w:val="23"/>
        </w:rPr>
        <w:t xml:space="preserve"> from $17,810 in the very low segment to $97,108 in the very high segment .This shows that strong positive correlation between performance –score and pricing.</w:t>
      </w:r>
    </w:p>
    <w:p w:rsidR="00A04BD4" w:rsidRPr="00B2079A" w:rsidRDefault="00C94BE7" w:rsidP="0001223A">
      <w:pPr>
        <w:pStyle w:val="ListParagraph"/>
        <w:numPr>
          <w:ilvl w:val="0"/>
          <w:numId w:val="17"/>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The average and below average categories dominates the highest contribution </w:t>
      </w:r>
    </w:p>
    <w:p w:rsidR="00EF07A5" w:rsidRPr="00B2079A" w:rsidRDefault="00EF07A5" w:rsidP="00825975">
      <w:pPr>
        <w:pStyle w:val="ListParagraph"/>
        <w:spacing w:line="276" w:lineRule="auto"/>
        <w:ind w:left="1080"/>
        <w:rPr>
          <w:rFonts w:asciiTheme="majorHAnsi" w:hAnsiTheme="majorHAnsi" w:cstheme="majorHAnsi"/>
          <w:sz w:val="23"/>
          <w:szCs w:val="23"/>
        </w:rPr>
      </w:pPr>
    </w:p>
    <w:p w:rsidR="00D87405" w:rsidRPr="00B2079A" w:rsidRDefault="004C1DBC" w:rsidP="00825975">
      <w:pPr>
        <w:pStyle w:val="ListParagraph"/>
        <w:numPr>
          <w:ilvl w:val="0"/>
          <w:numId w:val="13"/>
        </w:numPr>
        <w:spacing w:line="276" w:lineRule="auto"/>
        <w:rPr>
          <w:rFonts w:asciiTheme="majorHAnsi" w:hAnsiTheme="majorHAnsi" w:cstheme="majorHAnsi"/>
          <w:sz w:val="23"/>
          <w:szCs w:val="23"/>
        </w:rPr>
      </w:pPr>
      <w:r w:rsidRPr="00B2079A">
        <w:rPr>
          <w:rFonts w:asciiTheme="majorHAnsi" w:hAnsiTheme="majorHAnsi" w:cstheme="majorHAnsi"/>
          <w:sz w:val="23"/>
          <w:szCs w:val="23"/>
        </w:rPr>
        <w:t>Payment Method used year to year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2"/>
        <w:gridCol w:w="949"/>
        <w:gridCol w:w="918"/>
        <w:gridCol w:w="949"/>
        <w:gridCol w:w="918"/>
        <w:gridCol w:w="949"/>
        <w:gridCol w:w="918"/>
        <w:gridCol w:w="949"/>
        <w:gridCol w:w="918"/>
      </w:tblGrid>
      <w:tr w:rsidR="004C1DBC" w:rsidRPr="00B2079A" w:rsidTr="00D82D03">
        <w:tc>
          <w:tcPr>
            <w:tcW w:w="1882" w:type="dxa"/>
          </w:tcPr>
          <w:p w:rsidR="004C1DBC" w:rsidRPr="00B2079A" w:rsidRDefault="004C1DBC" w:rsidP="00825975">
            <w:p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payment_method</w:t>
            </w:r>
            <w:proofErr w:type="spellEnd"/>
          </w:p>
        </w:tc>
        <w:tc>
          <w:tcPr>
            <w:tcW w:w="949" w:type="dxa"/>
          </w:tcPr>
          <w:p w:rsidR="004C1DBC" w:rsidRPr="00B2079A" w:rsidRDefault="004C1DBC"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2022 Count</w:t>
            </w:r>
          </w:p>
        </w:tc>
        <w:tc>
          <w:tcPr>
            <w:tcW w:w="918" w:type="dxa"/>
          </w:tcPr>
          <w:p w:rsidR="004C1DBC" w:rsidRPr="00B2079A" w:rsidRDefault="004C1DBC"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2022 %</w:t>
            </w:r>
          </w:p>
        </w:tc>
        <w:tc>
          <w:tcPr>
            <w:tcW w:w="949" w:type="dxa"/>
          </w:tcPr>
          <w:p w:rsidR="004C1DBC" w:rsidRPr="00B2079A" w:rsidRDefault="004C1DBC"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2023 Count</w:t>
            </w:r>
          </w:p>
        </w:tc>
        <w:tc>
          <w:tcPr>
            <w:tcW w:w="918" w:type="dxa"/>
          </w:tcPr>
          <w:p w:rsidR="004C1DBC" w:rsidRPr="00B2079A" w:rsidRDefault="004C1DBC"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2023 %</w:t>
            </w:r>
          </w:p>
        </w:tc>
        <w:tc>
          <w:tcPr>
            <w:tcW w:w="949" w:type="dxa"/>
          </w:tcPr>
          <w:p w:rsidR="004C1DBC" w:rsidRPr="00B2079A" w:rsidRDefault="004C1DBC"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2024 Count</w:t>
            </w:r>
          </w:p>
        </w:tc>
        <w:tc>
          <w:tcPr>
            <w:tcW w:w="918" w:type="dxa"/>
          </w:tcPr>
          <w:p w:rsidR="004C1DBC" w:rsidRPr="00B2079A" w:rsidRDefault="004C1DBC"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2024 %</w:t>
            </w:r>
          </w:p>
        </w:tc>
        <w:tc>
          <w:tcPr>
            <w:tcW w:w="949" w:type="dxa"/>
          </w:tcPr>
          <w:p w:rsidR="004C1DBC" w:rsidRPr="00B2079A" w:rsidRDefault="004C1DBC"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2025 Count</w:t>
            </w:r>
          </w:p>
        </w:tc>
        <w:tc>
          <w:tcPr>
            <w:tcW w:w="918" w:type="dxa"/>
          </w:tcPr>
          <w:p w:rsidR="004C1DBC" w:rsidRPr="00B2079A" w:rsidRDefault="004C1DBC"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2025 %</w:t>
            </w:r>
          </w:p>
        </w:tc>
      </w:tr>
      <w:tr w:rsidR="004C1DBC" w:rsidRPr="00B2079A" w:rsidTr="00D82D03">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Cash</w:t>
            </w:r>
          </w:p>
        </w:tc>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211</w:t>
            </w:r>
          </w:p>
        </w:tc>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35.88</w:t>
            </w:r>
          </w:p>
        </w:tc>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1070</w:t>
            </w:r>
          </w:p>
        </w:tc>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32.72</w:t>
            </w:r>
          </w:p>
        </w:tc>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1163</w:t>
            </w:r>
          </w:p>
        </w:tc>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34.66</w:t>
            </w:r>
          </w:p>
        </w:tc>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910</w:t>
            </w:r>
          </w:p>
        </w:tc>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32.65</w:t>
            </w:r>
          </w:p>
        </w:tc>
      </w:tr>
      <w:tr w:rsidR="004C1DBC" w:rsidRPr="00B2079A" w:rsidTr="00D82D03">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Credit</w:t>
            </w:r>
          </w:p>
        </w:tc>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181</w:t>
            </w:r>
          </w:p>
        </w:tc>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30.78</w:t>
            </w:r>
          </w:p>
        </w:tc>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1084</w:t>
            </w:r>
          </w:p>
        </w:tc>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33.15</w:t>
            </w:r>
          </w:p>
        </w:tc>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1065</w:t>
            </w:r>
          </w:p>
        </w:tc>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31.74</w:t>
            </w:r>
          </w:p>
        </w:tc>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921</w:t>
            </w:r>
          </w:p>
        </w:tc>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33.05</w:t>
            </w:r>
          </w:p>
        </w:tc>
      </w:tr>
      <w:tr w:rsidR="004C1DBC" w:rsidRPr="00B2079A" w:rsidTr="00D82D03">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Installment</w:t>
            </w:r>
          </w:p>
        </w:tc>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196</w:t>
            </w:r>
          </w:p>
        </w:tc>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33.33</w:t>
            </w:r>
          </w:p>
        </w:tc>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1116</w:t>
            </w:r>
          </w:p>
        </w:tc>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34.13</w:t>
            </w:r>
          </w:p>
        </w:tc>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1127</w:t>
            </w:r>
          </w:p>
        </w:tc>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33.59</w:t>
            </w:r>
          </w:p>
        </w:tc>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956</w:t>
            </w:r>
          </w:p>
        </w:tc>
        <w:tc>
          <w:tcPr>
            <w:tcW w:w="0" w:type="auto"/>
            <w:hideMark/>
          </w:tcPr>
          <w:p w:rsidR="004C1DBC" w:rsidRPr="00B2079A" w:rsidRDefault="004C1DB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34.30</w:t>
            </w:r>
          </w:p>
        </w:tc>
      </w:tr>
    </w:tbl>
    <w:p w:rsidR="004C1DBC" w:rsidRPr="00B2079A" w:rsidRDefault="004C1DBC" w:rsidP="00825975">
      <w:pPr>
        <w:spacing w:line="276" w:lineRule="auto"/>
        <w:rPr>
          <w:rFonts w:asciiTheme="majorHAnsi" w:hAnsiTheme="majorHAnsi" w:cstheme="majorHAnsi"/>
          <w:sz w:val="23"/>
          <w:szCs w:val="23"/>
        </w:rPr>
      </w:pPr>
    </w:p>
    <w:p w:rsidR="004C1DBC" w:rsidRPr="00B2079A" w:rsidRDefault="004C1DBC" w:rsidP="0001223A">
      <w:pPr>
        <w:pStyle w:val="ListParagraph"/>
        <w:numPr>
          <w:ilvl w:val="0"/>
          <w:numId w:val="14"/>
        </w:numPr>
        <w:spacing w:line="276" w:lineRule="auto"/>
        <w:rPr>
          <w:rFonts w:asciiTheme="majorHAnsi" w:hAnsiTheme="majorHAnsi" w:cstheme="majorHAnsi"/>
          <w:sz w:val="23"/>
          <w:szCs w:val="23"/>
        </w:rPr>
      </w:pPr>
      <w:r w:rsidRPr="00B2079A">
        <w:rPr>
          <w:rFonts w:asciiTheme="majorHAnsi" w:hAnsiTheme="majorHAnsi" w:cstheme="majorHAnsi"/>
          <w:sz w:val="23"/>
          <w:szCs w:val="23"/>
        </w:rPr>
        <w:t>Insight Analysis</w:t>
      </w:r>
      <w:r w:rsidR="00D82D03" w:rsidRPr="00B2079A">
        <w:rPr>
          <w:rFonts w:asciiTheme="majorHAnsi" w:hAnsiTheme="majorHAnsi" w:cstheme="majorHAnsi"/>
          <w:sz w:val="23"/>
          <w:szCs w:val="23"/>
        </w:rPr>
        <w:t xml:space="preserve"> – Payment Method Trends(2022-2025)</w:t>
      </w:r>
    </w:p>
    <w:p w:rsidR="004C1DBC" w:rsidRPr="00B2079A" w:rsidRDefault="00D82D03" w:rsidP="0001223A">
      <w:pPr>
        <w:pStyle w:val="ListParagraph"/>
        <w:numPr>
          <w:ilvl w:val="0"/>
          <w:numId w:val="18"/>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Customer preferences has shifted from cash to installment </w:t>
      </w:r>
      <w:proofErr w:type="spellStart"/>
      <w:r w:rsidRPr="00B2079A">
        <w:rPr>
          <w:rFonts w:asciiTheme="majorHAnsi" w:hAnsiTheme="majorHAnsi" w:cstheme="majorHAnsi"/>
          <w:sz w:val="23"/>
          <w:szCs w:val="23"/>
        </w:rPr>
        <w:t>payentsbetween</w:t>
      </w:r>
      <w:proofErr w:type="spellEnd"/>
      <w:r w:rsidRPr="00B2079A">
        <w:rPr>
          <w:rFonts w:asciiTheme="majorHAnsi" w:hAnsiTheme="majorHAnsi" w:cstheme="majorHAnsi"/>
          <w:sz w:val="23"/>
          <w:szCs w:val="23"/>
        </w:rPr>
        <w:t xml:space="preserve"> 2022 and 2025</w:t>
      </w:r>
    </w:p>
    <w:p w:rsidR="00D82D03" w:rsidRPr="00B2079A" w:rsidRDefault="00D82D03" w:rsidP="0001223A">
      <w:pPr>
        <w:pStyle w:val="ListParagraph"/>
        <w:numPr>
          <w:ilvl w:val="0"/>
          <w:numId w:val="18"/>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Installments now dominate ,reflecting </w:t>
      </w:r>
      <w:proofErr w:type="spellStart"/>
      <w:r w:rsidRPr="00B2079A">
        <w:rPr>
          <w:rFonts w:asciiTheme="majorHAnsi" w:hAnsiTheme="majorHAnsi" w:cstheme="majorHAnsi"/>
          <w:sz w:val="23"/>
          <w:szCs w:val="23"/>
        </w:rPr>
        <w:t>rowing</w:t>
      </w:r>
      <w:proofErr w:type="spellEnd"/>
      <w:r w:rsidRPr="00B2079A">
        <w:rPr>
          <w:rFonts w:asciiTheme="majorHAnsi" w:hAnsiTheme="majorHAnsi" w:cstheme="majorHAnsi"/>
          <w:sz w:val="23"/>
          <w:szCs w:val="23"/>
        </w:rPr>
        <w:t xml:space="preserve"> reliance on structured financial options</w:t>
      </w:r>
    </w:p>
    <w:p w:rsidR="004C1DBC" w:rsidRPr="00B2079A" w:rsidRDefault="00D82D03" w:rsidP="0001223A">
      <w:pPr>
        <w:pStyle w:val="ListParagraph"/>
        <w:numPr>
          <w:ilvl w:val="0"/>
          <w:numId w:val="18"/>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Cash usage declined </w:t>
      </w:r>
      <w:proofErr w:type="spellStart"/>
      <w:proofErr w:type="gramStart"/>
      <w:r w:rsidRPr="00B2079A">
        <w:rPr>
          <w:rFonts w:asciiTheme="majorHAnsi" w:hAnsiTheme="majorHAnsi" w:cstheme="majorHAnsi"/>
          <w:sz w:val="23"/>
          <w:szCs w:val="23"/>
        </w:rPr>
        <w:t>steadly</w:t>
      </w:r>
      <w:proofErr w:type="spellEnd"/>
      <w:r w:rsidRPr="00B2079A">
        <w:rPr>
          <w:rFonts w:asciiTheme="majorHAnsi" w:hAnsiTheme="majorHAnsi" w:cstheme="majorHAnsi"/>
          <w:sz w:val="23"/>
          <w:szCs w:val="23"/>
        </w:rPr>
        <w:t xml:space="preserve"> ,while</w:t>
      </w:r>
      <w:proofErr w:type="gramEnd"/>
      <w:r w:rsidRPr="00B2079A">
        <w:rPr>
          <w:rFonts w:asciiTheme="majorHAnsi" w:hAnsiTheme="majorHAnsi" w:cstheme="majorHAnsi"/>
          <w:sz w:val="23"/>
          <w:szCs w:val="23"/>
        </w:rPr>
        <w:t xml:space="preserve"> credit card remain stable , indicating the installment is increasing.</w:t>
      </w:r>
    </w:p>
    <w:p w:rsidR="004C1DBC" w:rsidRPr="00B2079A" w:rsidRDefault="004C1DBC" w:rsidP="00825975">
      <w:pPr>
        <w:pStyle w:val="ListParagraph"/>
        <w:spacing w:line="276" w:lineRule="auto"/>
        <w:ind w:left="360"/>
        <w:rPr>
          <w:rFonts w:asciiTheme="majorHAnsi" w:hAnsiTheme="majorHAnsi" w:cstheme="majorHAnsi"/>
          <w:sz w:val="23"/>
          <w:szCs w:val="23"/>
        </w:rPr>
      </w:pPr>
    </w:p>
    <w:p w:rsidR="00D87405" w:rsidRPr="00B2079A" w:rsidRDefault="00AC292E" w:rsidP="00825975">
      <w:pPr>
        <w:pStyle w:val="ListParagraph"/>
        <w:numPr>
          <w:ilvl w:val="0"/>
          <w:numId w:val="13"/>
        </w:numPr>
        <w:spacing w:line="276" w:lineRule="auto"/>
        <w:rPr>
          <w:rFonts w:asciiTheme="majorHAnsi" w:hAnsiTheme="majorHAnsi" w:cstheme="majorHAnsi"/>
          <w:sz w:val="23"/>
          <w:szCs w:val="23"/>
        </w:rPr>
      </w:pPr>
      <w:r w:rsidRPr="00B2079A">
        <w:rPr>
          <w:rFonts w:asciiTheme="majorHAnsi" w:hAnsiTheme="majorHAnsi" w:cstheme="majorHAnsi"/>
          <w:sz w:val="23"/>
          <w:szCs w:val="23"/>
        </w:rPr>
        <w:t>Revenue</w:t>
      </w:r>
      <w:r w:rsidR="00344BC0" w:rsidRPr="00B2079A">
        <w:rPr>
          <w:rFonts w:asciiTheme="majorHAnsi" w:hAnsiTheme="majorHAnsi" w:cstheme="majorHAnsi"/>
          <w:sz w:val="23"/>
          <w:szCs w:val="23"/>
        </w:rPr>
        <w:t xml:space="preserve"> By Year</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8"/>
        <w:gridCol w:w="2254"/>
        <w:gridCol w:w="2312"/>
        <w:gridCol w:w="2286"/>
      </w:tblGrid>
      <w:tr w:rsidR="00344BC0" w:rsidRPr="00B2079A" w:rsidTr="006C405B">
        <w:tc>
          <w:tcPr>
            <w:tcW w:w="2168" w:type="dxa"/>
          </w:tcPr>
          <w:p w:rsidR="00344BC0" w:rsidRPr="00B2079A" w:rsidRDefault="00344BC0" w:rsidP="00825975">
            <w:pPr>
              <w:pStyle w:val="ListParagraph"/>
              <w:spacing w:line="276" w:lineRule="auto"/>
              <w:ind w:left="0"/>
              <w:rPr>
                <w:rFonts w:asciiTheme="majorHAnsi" w:hAnsiTheme="majorHAnsi" w:cstheme="majorHAnsi"/>
                <w:sz w:val="23"/>
                <w:szCs w:val="23"/>
              </w:rPr>
            </w:pPr>
            <w:proofErr w:type="spellStart"/>
            <w:r w:rsidRPr="00B2079A">
              <w:rPr>
                <w:rFonts w:asciiTheme="majorHAnsi" w:hAnsiTheme="majorHAnsi" w:cstheme="majorHAnsi"/>
                <w:sz w:val="23"/>
                <w:szCs w:val="23"/>
              </w:rPr>
              <w:t>Fiscal_Year</w:t>
            </w:r>
            <w:proofErr w:type="spellEnd"/>
          </w:p>
        </w:tc>
        <w:tc>
          <w:tcPr>
            <w:tcW w:w="2222" w:type="dxa"/>
          </w:tcPr>
          <w:p w:rsidR="00344BC0" w:rsidRPr="00B2079A" w:rsidRDefault="00344BC0" w:rsidP="00825975">
            <w:pPr>
              <w:pStyle w:val="ListParagraph"/>
              <w:spacing w:line="276" w:lineRule="auto"/>
              <w:ind w:left="0"/>
              <w:rPr>
                <w:rFonts w:asciiTheme="majorHAnsi" w:hAnsiTheme="majorHAnsi" w:cstheme="majorHAnsi"/>
                <w:sz w:val="23"/>
                <w:szCs w:val="23"/>
              </w:rPr>
            </w:pPr>
            <w:proofErr w:type="spellStart"/>
            <w:r w:rsidRPr="00B2079A">
              <w:rPr>
                <w:rFonts w:asciiTheme="majorHAnsi" w:hAnsiTheme="majorHAnsi" w:cstheme="majorHAnsi"/>
                <w:sz w:val="23"/>
                <w:szCs w:val="23"/>
              </w:rPr>
              <w:t>Total_Revenue</w:t>
            </w:r>
            <w:proofErr w:type="spellEnd"/>
          </w:p>
        </w:tc>
        <w:tc>
          <w:tcPr>
            <w:tcW w:w="2313" w:type="dxa"/>
          </w:tcPr>
          <w:p w:rsidR="00344BC0" w:rsidRPr="00B2079A" w:rsidRDefault="00344BC0" w:rsidP="00825975">
            <w:pPr>
              <w:pStyle w:val="ListParagraph"/>
              <w:spacing w:line="276" w:lineRule="auto"/>
              <w:ind w:left="0"/>
              <w:rPr>
                <w:rFonts w:asciiTheme="majorHAnsi" w:hAnsiTheme="majorHAnsi" w:cstheme="majorHAnsi"/>
                <w:sz w:val="23"/>
                <w:szCs w:val="23"/>
              </w:rPr>
            </w:pPr>
            <w:proofErr w:type="spellStart"/>
            <w:r w:rsidRPr="00B2079A">
              <w:rPr>
                <w:rFonts w:asciiTheme="majorHAnsi" w:hAnsiTheme="majorHAnsi" w:cstheme="majorHAnsi"/>
                <w:sz w:val="23"/>
                <w:szCs w:val="23"/>
              </w:rPr>
              <w:t>Cumulative_Revenue</w:t>
            </w:r>
            <w:proofErr w:type="spellEnd"/>
          </w:p>
        </w:tc>
        <w:tc>
          <w:tcPr>
            <w:tcW w:w="2287" w:type="dxa"/>
          </w:tcPr>
          <w:p w:rsidR="00344BC0" w:rsidRPr="00B2079A" w:rsidRDefault="00344BC0" w:rsidP="00825975">
            <w:pPr>
              <w:pStyle w:val="ListParagraph"/>
              <w:spacing w:line="276" w:lineRule="auto"/>
              <w:ind w:left="0"/>
              <w:rPr>
                <w:rFonts w:asciiTheme="majorHAnsi" w:hAnsiTheme="majorHAnsi" w:cstheme="majorHAnsi"/>
                <w:sz w:val="23"/>
                <w:szCs w:val="23"/>
              </w:rPr>
            </w:pPr>
            <w:proofErr w:type="spellStart"/>
            <w:r w:rsidRPr="00B2079A">
              <w:rPr>
                <w:rFonts w:asciiTheme="majorHAnsi" w:hAnsiTheme="majorHAnsi" w:cstheme="majorHAnsi"/>
                <w:sz w:val="23"/>
                <w:szCs w:val="23"/>
              </w:rPr>
              <w:t>cumulative_growth</w:t>
            </w:r>
            <w:proofErr w:type="spellEnd"/>
          </w:p>
        </w:tc>
      </w:tr>
      <w:tr w:rsidR="00344BC0" w:rsidRPr="00B2079A" w:rsidTr="006C405B">
        <w:tc>
          <w:tcPr>
            <w:tcW w:w="0" w:type="auto"/>
            <w:hideMark/>
          </w:tcPr>
          <w:p w:rsidR="00344BC0" w:rsidRPr="00B2079A" w:rsidRDefault="00344BC0"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2022</w:t>
            </w:r>
          </w:p>
        </w:tc>
        <w:tc>
          <w:tcPr>
            <w:tcW w:w="0" w:type="auto"/>
            <w:hideMark/>
          </w:tcPr>
          <w:p w:rsidR="00344BC0" w:rsidRPr="00B2079A" w:rsidRDefault="00344BC0"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163672270.66000023</w:t>
            </w:r>
          </w:p>
        </w:tc>
        <w:tc>
          <w:tcPr>
            <w:tcW w:w="0" w:type="auto"/>
            <w:hideMark/>
          </w:tcPr>
          <w:p w:rsidR="00344BC0" w:rsidRPr="00B2079A" w:rsidRDefault="00344BC0"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163672270.66000023</w:t>
            </w:r>
          </w:p>
        </w:tc>
        <w:tc>
          <w:tcPr>
            <w:tcW w:w="0" w:type="auto"/>
            <w:hideMark/>
          </w:tcPr>
          <w:p w:rsidR="00344BC0" w:rsidRPr="00B2079A" w:rsidRDefault="00344BC0" w:rsidP="00825975">
            <w:pPr>
              <w:spacing w:line="276" w:lineRule="auto"/>
              <w:rPr>
                <w:rFonts w:asciiTheme="majorHAnsi" w:eastAsia="Times New Roman" w:hAnsiTheme="majorHAnsi" w:cstheme="majorHAnsi"/>
                <w:sz w:val="23"/>
                <w:szCs w:val="23"/>
                <w:lang w:bidi="bn-BD"/>
              </w:rPr>
            </w:pPr>
          </w:p>
        </w:tc>
      </w:tr>
      <w:tr w:rsidR="00344BC0" w:rsidRPr="00B2079A" w:rsidTr="006C405B">
        <w:tc>
          <w:tcPr>
            <w:tcW w:w="0" w:type="auto"/>
            <w:hideMark/>
          </w:tcPr>
          <w:p w:rsidR="00344BC0" w:rsidRPr="00B2079A" w:rsidRDefault="00344BC0"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2023</w:t>
            </w:r>
          </w:p>
        </w:tc>
        <w:tc>
          <w:tcPr>
            <w:tcW w:w="0" w:type="auto"/>
            <w:hideMark/>
          </w:tcPr>
          <w:p w:rsidR="00344BC0" w:rsidRPr="00B2079A" w:rsidRDefault="00344BC0"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373332312.6100003</w:t>
            </w:r>
          </w:p>
        </w:tc>
        <w:tc>
          <w:tcPr>
            <w:tcW w:w="0" w:type="auto"/>
            <w:hideMark/>
          </w:tcPr>
          <w:p w:rsidR="00344BC0" w:rsidRPr="00B2079A" w:rsidRDefault="00344BC0"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537004583.2700006</w:t>
            </w:r>
          </w:p>
        </w:tc>
        <w:tc>
          <w:tcPr>
            <w:tcW w:w="0" w:type="auto"/>
            <w:hideMark/>
          </w:tcPr>
          <w:p w:rsidR="00344BC0" w:rsidRPr="00B2079A" w:rsidRDefault="00344BC0"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228.09747253127028</w:t>
            </w:r>
          </w:p>
        </w:tc>
      </w:tr>
      <w:tr w:rsidR="00344BC0" w:rsidRPr="00B2079A" w:rsidTr="006C405B">
        <w:tc>
          <w:tcPr>
            <w:tcW w:w="0" w:type="auto"/>
            <w:hideMark/>
          </w:tcPr>
          <w:p w:rsidR="00344BC0" w:rsidRPr="00B2079A" w:rsidRDefault="00344BC0"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2024</w:t>
            </w:r>
          </w:p>
        </w:tc>
        <w:tc>
          <w:tcPr>
            <w:tcW w:w="0" w:type="auto"/>
            <w:hideMark/>
          </w:tcPr>
          <w:p w:rsidR="00344BC0" w:rsidRPr="00B2079A" w:rsidRDefault="00344BC0"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386173202.73000085</w:t>
            </w:r>
          </w:p>
        </w:tc>
        <w:tc>
          <w:tcPr>
            <w:tcW w:w="0" w:type="auto"/>
            <w:hideMark/>
          </w:tcPr>
          <w:p w:rsidR="00344BC0" w:rsidRPr="00B2079A" w:rsidRDefault="00344BC0"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923177786.0000014</w:t>
            </w:r>
          </w:p>
        </w:tc>
        <w:tc>
          <w:tcPr>
            <w:tcW w:w="0" w:type="auto"/>
            <w:hideMark/>
          </w:tcPr>
          <w:p w:rsidR="00344BC0" w:rsidRPr="00B2079A" w:rsidRDefault="00344BC0"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71.9124593645855</w:t>
            </w:r>
          </w:p>
        </w:tc>
      </w:tr>
      <w:tr w:rsidR="00344BC0" w:rsidRPr="00B2079A" w:rsidTr="006C405B">
        <w:tc>
          <w:tcPr>
            <w:tcW w:w="0" w:type="auto"/>
            <w:hideMark/>
          </w:tcPr>
          <w:p w:rsidR="00344BC0" w:rsidRPr="00B2079A" w:rsidRDefault="00344BC0"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2025</w:t>
            </w:r>
          </w:p>
        </w:tc>
        <w:tc>
          <w:tcPr>
            <w:tcW w:w="0" w:type="auto"/>
            <w:hideMark/>
          </w:tcPr>
          <w:p w:rsidR="00344BC0" w:rsidRPr="00B2079A" w:rsidRDefault="00344BC0"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223346786.38999978</w:t>
            </w:r>
          </w:p>
        </w:tc>
        <w:tc>
          <w:tcPr>
            <w:tcW w:w="0" w:type="auto"/>
            <w:hideMark/>
          </w:tcPr>
          <w:p w:rsidR="00344BC0" w:rsidRPr="00B2079A" w:rsidRDefault="00344BC0"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1146524572.3900013</w:t>
            </w:r>
          </w:p>
        </w:tc>
        <w:tc>
          <w:tcPr>
            <w:tcW w:w="0" w:type="auto"/>
            <w:hideMark/>
          </w:tcPr>
          <w:p w:rsidR="00344BC0" w:rsidRPr="00B2079A" w:rsidRDefault="00344BC0"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24.19325830593583</w:t>
            </w:r>
          </w:p>
        </w:tc>
      </w:tr>
    </w:tbl>
    <w:p w:rsidR="00AC292E" w:rsidRPr="00B2079A" w:rsidRDefault="00AC292E" w:rsidP="00825975">
      <w:pPr>
        <w:pStyle w:val="ListParagraph"/>
        <w:spacing w:line="276" w:lineRule="auto"/>
        <w:ind w:left="360"/>
        <w:rPr>
          <w:rFonts w:asciiTheme="majorHAnsi" w:hAnsiTheme="majorHAnsi" w:cstheme="majorHAnsi"/>
          <w:sz w:val="23"/>
          <w:szCs w:val="23"/>
        </w:rPr>
      </w:pPr>
    </w:p>
    <w:p w:rsidR="00C42901" w:rsidRPr="00B2079A" w:rsidRDefault="00C42901" w:rsidP="0001223A">
      <w:pPr>
        <w:pStyle w:val="ListParagraph"/>
        <w:numPr>
          <w:ilvl w:val="0"/>
          <w:numId w:val="19"/>
        </w:numPr>
        <w:spacing w:line="276" w:lineRule="auto"/>
        <w:rPr>
          <w:rFonts w:asciiTheme="majorHAnsi" w:hAnsiTheme="majorHAnsi" w:cstheme="majorHAnsi"/>
          <w:sz w:val="23"/>
          <w:szCs w:val="23"/>
        </w:rPr>
      </w:pPr>
      <w:r w:rsidRPr="00B2079A">
        <w:rPr>
          <w:rFonts w:asciiTheme="majorHAnsi" w:hAnsiTheme="majorHAnsi" w:cstheme="majorHAnsi"/>
          <w:sz w:val="23"/>
          <w:szCs w:val="23"/>
        </w:rPr>
        <w:t>Insight Analysis :</w:t>
      </w:r>
    </w:p>
    <w:p w:rsidR="00386E67" w:rsidRPr="00B2079A" w:rsidRDefault="00386E67" w:rsidP="0001223A">
      <w:pPr>
        <w:pStyle w:val="ListParagraph"/>
        <w:numPr>
          <w:ilvl w:val="0"/>
          <w:numId w:val="21"/>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Revenue rose sharply in FY2023 ,marking then </w:t>
      </w:r>
      <w:proofErr w:type="spellStart"/>
      <w:r w:rsidRPr="00B2079A">
        <w:rPr>
          <w:rFonts w:asciiTheme="majorHAnsi" w:hAnsiTheme="majorHAnsi" w:cstheme="majorHAnsi"/>
          <w:sz w:val="23"/>
          <w:szCs w:val="23"/>
        </w:rPr>
        <w:t>stongest</w:t>
      </w:r>
      <w:proofErr w:type="spellEnd"/>
      <w:r w:rsidRPr="00B2079A">
        <w:rPr>
          <w:rFonts w:asciiTheme="majorHAnsi" w:hAnsiTheme="majorHAnsi" w:cstheme="majorHAnsi"/>
          <w:sz w:val="23"/>
          <w:szCs w:val="23"/>
        </w:rPr>
        <w:t xml:space="preserve"> year-over-year expansion</w:t>
      </w:r>
    </w:p>
    <w:p w:rsidR="00386E67" w:rsidRPr="00B2079A" w:rsidRDefault="00386E67" w:rsidP="0001223A">
      <w:pPr>
        <w:pStyle w:val="ListParagraph"/>
        <w:numPr>
          <w:ilvl w:val="0"/>
          <w:numId w:val="21"/>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FY2024 continued positive momentum growth </w:t>
      </w:r>
    </w:p>
    <w:p w:rsidR="00AC292E" w:rsidRPr="00B2079A" w:rsidRDefault="00386E67" w:rsidP="0001223A">
      <w:pPr>
        <w:pStyle w:val="ListParagraph"/>
        <w:numPr>
          <w:ilvl w:val="0"/>
          <w:numId w:val="21"/>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In FY2025 fiscal year did not finish ,so the growth looking low but overall perspective is good </w:t>
      </w:r>
    </w:p>
    <w:p w:rsidR="00D43AB9" w:rsidRPr="00B2079A" w:rsidRDefault="00D43AB9" w:rsidP="00825975">
      <w:pPr>
        <w:pStyle w:val="ListParagraph"/>
        <w:spacing w:line="276" w:lineRule="auto"/>
        <w:ind w:left="1080"/>
        <w:rPr>
          <w:rFonts w:asciiTheme="majorHAnsi" w:hAnsiTheme="majorHAnsi" w:cstheme="majorHAnsi"/>
          <w:sz w:val="23"/>
          <w:szCs w:val="23"/>
        </w:rPr>
      </w:pPr>
    </w:p>
    <w:p w:rsidR="00D87405" w:rsidRPr="00B2079A" w:rsidRDefault="00C42901" w:rsidP="00825975">
      <w:pPr>
        <w:pStyle w:val="ListParagraph"/>
        <w:numPr>
          <w:ilvl w:val="0"/>
          <w:numId w:val="13"/>
        </w:numPr>
        <w:spacing w:line="276" w:lineRule="auto"/>
        <w:rPr>
          <w:rFonts w:asciiTheme="majorHAnsi" w:hAnsiTheme="majorHAnsi" w:cstheme="majorHAnsi"/>
          <w:sz w:val="23"/>
          <w:szCs w:val="23"/>
        </w:rPr>
      </w:pPr>
      <w:r w:rsidRPr="00B2079A">
        <w:rPr>
          <w:rFonts w:asciiTheme="majorHAnsi" w:hAnsiTheme="majorHAnsi" w:cstheme="majorHAnsi"/>
          <w:sz w:val="23"/>
          <w:szCs w:val="23"/>
        </w:rPr>
        <w:lastRenderedPageBreak/>
        <w:t>Revenue in Year By Month</w:t>
      </w:r>
    </w:p>
    <w:tbl>
      <w:tblPr>
        <w:tblStyle w:val="TableGrid"/>
        <w:tblW w:w="0" w:type="auto"/>
        <w:tblInd w:w="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46"/>
        <w:gridCol w:w="1059"/>
        <w:gridCol w:w="749"/>
        <w:gridCol w:w="1411"/>
        <w:gridCol w:w="766"/>
        <w:gridCol w:w="1304"/>
        <w:gridCol w:w="873"/>
        <w:gridCol w:w="1467"/>
        <w:gridCol w:w="720"/>
      </w:tblGrid>
      <w:tr w:rsidR="005B459A" w:rsidRPr="00B2079A" w:rsidTr="006C405B">
        <w:tc>
          <w:tcPr>
            <w:tcW w:w="746" w:type="dxa"/>
          </w:tcPr>
          <w:p w:rsidR="005B459A" w:rsidRPr="00B2079A" w:rsidRDefault="005B459A"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Month</w:t>
            </w:r>
          </w:p>
        </w:tc>
        <w:tc>
          <w:tcPr>
            <w:tcW w:w="1059" w:type="dxa"/>
          </w:tcPr>
          <w:p w:rsidR="005B459A" w:rsidRPr="00B2079A" w:rsidRDefault="005B459A"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Revenue_2022</w:t>
            </w:r>
          </w:p>
        </w:tc>
        <w:tc>
          <w:tcPr>
            <w:tcW w:w="749" w:type="dxa"/>
          </w:tcPr>
          <w:p w:rsidR="005B459A" w:rsidRPr="00B2079A" w:rsidRDefault="005B459A"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Growth_2022 %</w:t>
            </w:r>
          </w:p>
        </w:tc>
        <w:tc>
          <w:tcPr>
            <w:tcW w:w="1411" w:type="dxa"/>
          </w:tcPr>
          <w:p w:rsidR="005B459A" w:rsidRPr="00B2079A" w:rsidRDefault="005B459A"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Revenue_2023</w:t>
            </w:r>
          </w:p>
        </w:tc>
        <w:tc>
          <w:tcPr>
            <w:tcW w:w="766" w:type="dxa"/>
          </w:tcPr>
          <w:p w:rsidR="005B459A" w:rsidRPr="00B2079A" w:rsidRDefault="005B459A"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Growth_2023 %</w:t>
            </w:r>
          </w:p>
        </w:tc>
        <w:tc>
          <w:tcPr>
            <w:tcW w:w="1304" w:type="dxa"/>
          </w:tcPr>
          <w:p w:rsidR="005B459A" w:rsidRPr="00B2079A" w:rsidRDefault="005B459A"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Revenue_2024</w:t>
            </w:r>
          </w:p>
        </w:tc>
        <w:tc>
          <w:tcPr>
            <w:tcW w:w="873" w:type="dxa"/>
          </w:tcPr>
          <w:p w:rsidR="005B459A" w:rsidRPr="00B2079A" w:rsidRDefault="005B459A"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Growth_2024 %</w:t>
            </w:r>
          </w:p>
        </w:tc>
        <w:tc>
          <w:tcPr>
            <w:tcW w:w="1467" w:type="dxa"/>
          </w:tcPr>
          <w:p w:rsidR="005B459A" w:rsidRPr="00B2079A" w:rsidRDefault="005B459A"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Revenue_2025</w:t>
            </w:r>
          </w:p>
        </w:tc>
        <w:tc>
          <w:tcPr>
            <w:tcW w:w="720" w:type="dxa"/>
          </w:tcPr>
          <w:p w:rsidR="005B459A" w:rsidRPr="00B2079A" w:rsidRDefault="005B459A"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Growth_2025 %</w:t>
            </w:r>
          </w:p>
        </w:tc>
      </w:tr>
      <w:tr w:rsidR="005B459A" w:rsidRPr="00B2079A" w:rsidTr="006C405B">
        <w:tc>
          <w:tcPr>
            <w:tcW w:w="746"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April</w:t>
            </w:r>
          </w:p>
        </w:tc>
        <w:tc>
          <w:tcPr>
            <w:tcW w:w="1059"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749"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p>
        </w:tc>
        <w:tc>
          <w:tcPr>
            <w:tcW w:w="1411"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28878799.55</w:t>
            </w:r>
          </w:p>
        </w:tc>
        <w:tc>
          <w:tcPr>
            <w:tcW w:w="766"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p>
        </w:tc>
        <w:tc>
          <w:tcPr>
            <w:tcW w:w="1304"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29464450.83</w:t>
            </w:r>
          </w:p>
        </w:tc>
        <w:tc>
          <w:tcPr>
            <w:tcW w:w="873"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p>
        </w:tc>
        <w:tc>
          <w:tcPr>
            <w:tcW w:w="1467"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32746268.90</w:t>
            </w:r>
          </w:p>
        </w:tc>
        <w:tc>
          <w:tcPr>
            <w:tcW w:w="720"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p>
        </w:tc>
      </w:tr>
      <w:tr w:rsidR="005B459A" w:rsidRPr="00B2079A" w:rsidTr="006C405B">
        <w:tc>
          <w:tcPr>
            <w:tcW w:w="746"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May</w:t>
            </w:r>
          </w:p>
        </w:tc>
        <w:tc>
          <w:tcPr>
            <w:tcW w:w="1059"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749"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p>
        </w:tc>
        <w:tc>
          <w:tcPr>
            <w:tcW w:w="1411"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29295175.72</w:t>
            </w:r>
          </w:p>
        </w:tc>
        <w:tc>
          <w:tcPr>
            <w:tcW w:w="766"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1.44</w:t>
            </w:r>
          </w:p>
        </w:tc>
        <w:tc>
          <w:tcPr>
            <w:tcW w:w="1304"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32394574.89</w:t>
            </w:r>
          </w:p>
        </w:tc>
        <w:tc>
          <w:tcPr>
            <w:tcW w:w="873"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9.94</w:t>
            </w:r>
          </w:p>
        </w:tc>
        <w:tc>
          <w:tcPr>
            <w:tcW w:w="1467"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33264463.47</w:t>
            </w:r>
          </w:p>
        </w:tc>
        <w:tc>
          <w:tcPr>
            <w:tcW w:w="720"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1.58</w:t>
            </w:r>
          </w:p>
        </w:tc>
      </w:tr>
      <w:tr w:rsidR="005B459A" w:rsidRPr="00B2079A" w:rsidTr="006C405B">
        <w:tc>
          <w:tcPr>
            <w:tcW w:w="746"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June</w:t>
            </w:r>
          </w:p>
        </w:tc>
        <w:tc>
          <w:tcPr>
            <w:tcW w:w="1059"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749"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p>
        </w:tc>
        <w:tc>
          <w:tcPr>
            <w:tcW w:w="1411"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30142923.63</w:t>
            </w:r>
          </w:p>
        </w:tc>
        <w:tc>
          <w:tcPr>
            <w:tcW w:w="766"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2.89</w:t>
            </w:r>
          </w:p>
        </w:tc>
        <w:tc>
          <w:tcPr>
            <w:tcW w:w="1304"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34180980.43</w:t>
            </w:r>
          </w:p>
        </w:tc>
        <w:tc>
          <w:tcPr>
            <w:tcW w:w="873"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5.51</w:t>
            </w:r>
          </w:p>
        </w:tc>
        <w:tc>
          <w:tcPr>
            <w:tcW w:w="1467"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33565604.06</w:t>
            </w:r>
          </w:p>
        </w:tc>
        <w:tc>
          <w:tcPr>
            <w:tcW w:w="720"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0.91</w:t>
            </w:r>
          </w:p>
        </w:tc>
      </w:tr>
      <w:tr w:rsidR="005B459A" w:rsidRPr="00B2079A" w:rsidTr="006C405B">
        <w:tc>
          <w:tcPr>
            <w:tcW w:w="746"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July</w:t>
            </w:r>
          </w:p>
        </w:tc>
        <w:tc>
          <w:tcPr>
            <w:tcW w:w="1059"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749"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p>
        </w:tc>
        <w:tc>
          <w:tcPr>
            <w:tcW w:w="1411"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32053713.84</w:t>
            </w:r>
          </w:p>
        </w:tc>
        <w:tc>
          <w:tcPr>
            <w:tcW w:w="766"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6.34</w:t>
            </w:r>
          </w:p>
        </w:tc>
        <w:tc>
          <w:tcPr>
            <w:tcW w:w="1304"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36019506.36</w:t>
            </w:r>
          </w:p>
        </w:tc>
        <w:tc>
          <w:tcPr>
            <w:tcW w:w="873"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5.38</w:t>
            </w:r>
          </w:p>
        </w:tc>
        <w:tc>
          <w:tcPr>
            <w:tcW w:w="1467"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33154033.99</w:t>
            </w:r>
          </w:p>
        </w:tc>
        <w:tc>
          <w:tcPr>
            <w:tcW w:w="720"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-1.23</w:t>
            </w:r>
          </w:p>
        </w:tc>
      </w:tr>
      <w:tr w:rsidR="005B459A" w:rsidRPr="00B2079A" w:rsidTr="006C405B">
        <w:tc>
          <w:tcPr>
            <w:tcW w:w="746"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August</w:t>
            </w:r>
          </w:p>
        </w:tc>
        <w:tc>
          <w:tcPr>
            <w:tcW w:w="1059"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749"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p>
        </w:tc>
        <w:tc>
          <w:tcPr>
            <w:tcW w:w="1411"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30435449.02</w:t>
            </w:r>
          </w:p>
        </w:tc>
        <w:tc>
          <w:tcPr>
            <w:tcW w:w="766"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-5.05</w:t>
            </w:r>
          </w:p>
        </w:tc>
        <w:tc>
          <w:tcPr>
            <w:tcW w:w="1304"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33690369.07</w:t>
            </w:r>
          </w:p>
        </w:tc>
        <w:tc>
          <w:tcPr>
            <w:tcW w:w="873"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-6.47</w:t>
            </w:r>
          </w:p>
        </w:tc>
        <w:tc>
          <w:tcPr>
            <w:tcW w:w="1467"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32430899.17</w:t>
            </w:r>
          </w:p>
        </w:tc>
        <w:tc>
          <w:tcPr>
            <w:tcW w:w="720"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-2.18</w:t>
            </w:r>
          </w:p>
        </w:tc>
      </w:tr>
      <w:tr w:rsidR="005B459A" w:rsidRPr="00B2079A" w:rsidTr="006C405B">
        <w:tc>
          <w:tcPr>
            <w:tcW w:w="746"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September</w:t>
            </w:r>
          </w:p>
        </w:tc>
        <w:tc>
          <w:tcPr>
            <w:tcW w:w="1059"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749"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p>
        </w:tc>
        <w:tc>
          <w:tcPr>
            <w:tcW w:w="1411"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32090422.02</w:t>
            </w:r>
          </w:p>
        </w:tc>
        <w:tc>
          <w:tcPr>
            <w:tcW w:w="766"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5.44</w:t>
            </w:r>
          </w:p>
        </w:tc>
        <w:tc>
          <w:tcPr>
            <w:tcW w:w="1304"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29684680.73</w:t>
            </w:r>
          </w:p>
        </w:tc>
        <w:tc>
          <w:tcPr>
            <w:tcW w:w="873"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-11.89</w:t>
            </w:r>
          </w:p>
        </w:tc>
        <w:tc>
          <w:tcPr>
            <w:tcW w:w="1467"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26728828.09</w:t>
            </w:r>
          </w:p>
        </w:tc>
        <w:tc>
          <w:tcPr>
            <w:tcW w:w="720"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-17.58</w:t>
            </w:r>
          </w:p>
        </w:tc>
      </w:tr>
      <w:tr w:rsidR="005B459A" w:rsidRPr="00B2079A" w:rsidTr="006C405B">
        <w:tc>
          <w:tcPr>
            <w:tcW w:w="746"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October</w:t>
            </w:r>
          </w:p>
        </w:tc>
        <w:tc>
          <w:tcPr>
            <w:tcW w:w="1059"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370036.73</w:t>
            </w:r>
          </w:p>
        </w:tc>
        <w:tc>
          <w:tcPr>
            <w:tcW w:w="749"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p>
        </w:tc>
        <w:tc>
          <w:tcPr>
            <w:tcW w:w="1411"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34343091.05</w:t>
            </w:r>
          </w:p>
        </w:tc>
        <w:tc>
          <w:tcPr>
            <w:tcW w:w="766"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7.02</w:t>
            </w:r>
          </w:p>
        </w:tc>
        <w:tc>
          <w:tcPr>
            <w:tcW w:w="1304"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32557363.55</w:t>
            </w:r>
          </w:p>
        </w:tc>
        <w:tc>
          <w:tcPr>
            <w:tcW w:w="873"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9.68</w:t>
            </w:r>
          </w:p>
        </w:tc>
        <w:tc>
          <w:tcPr>
            <w:tcW w:w="1467"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31456688.69</w:t>
            </w:r>
          </w:p>
        </w:tc>
        <w:tc>
          <w:tcPr>
            <w:tcW w:w="720"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17.69</w:t>
            </w:r>
          </w:p>
        </w:tc>
      </w:tr>
      <w:tr w:rsidR="005B459A" w:rsidRPr="00B2079A" w:rsidTr="006C405B">
        <w:tc>
          <w:tcPr>
            <w:tcW w:w="746"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November</w:t>
            </w:r>
          </w:p>
        </w:tc>
        <w:tc>
          <w:tcPr>
            <w:tcW w:w="1059"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35019188.39</w:t>
            </w:r>
          </w:p>
        </w:tc>
        <w:tc>
          <w:tcPr>
            <w:tcW w:w="749"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p>
        </w:tc>
        <w:tc>
          <w:tcPr>
            <w:tcW w:w="1411"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32126054.93</w:t>
            </w:r>
          </w:p>
        </w:tc>
        <w:tc>
          <w:tcPr>
            <w:tcW w:w="766"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-6.46</w:t>
            </w:r>
          </w:p>
        </w:tc>
        <w:tc>
          <w:tcPr>
            <w:tcW w:w="1304"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30918006.66</w:t>
            </w:r>
          </w:p>
        </w:tc>
        <w:tc>
          <w:tcPr>
            <w:tcW w:w="873"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-5.04</w:t>
            </w:r>
          </w:p>
        </w:tc>
        <w:tc>
          <w:tcPr>
            <w:tcW w:w="1467"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720"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p>
        </w:tc>
      </w:tr>
      <w:tr w:rsidR="005B459A" w:rsidRPr="00B2079A" w:rsidTr="006C405B">
        <w:tc>
          <w:tcPr>
            <w:tcW w:w="746"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December</w:t>
            </w:r>
          </w:p>
        </w:tc>
        <w:tc>
          <w:tcPr>
            <w:tcW w:w="1059"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34237249.6</w:t>
            </w:r>
          </w:p>
        </w:tc>
        <w:tc>
          <w:tcPr>
            <w:tcW w:w="749"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-2.23</w:t>
            </w:r>
          </w:p>
        </w:tc>
        <w:tc>
          <w:tcPr>
            <w:tcW w:w="1411"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34421048.05</w:t>
            </w:r>
          </w:p>
        </w:tc>
        <w:tc>
          <w:tcPr>
            <w:tcW w:w="766"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7.14</w:t>
            </w:r>
          </w:p>
        </w:tc>
        <w:tc>
          <w:tcPr>
            <w:tcW w:w="1304"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30664145.27</w:t>
            </w:r>
          </w:p>
        </w:tc>
        <w:tc>
          <w:tcPr>
            <w:tcW w:w="873"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-0.82</w:t>
            </w:r>
          </w:p>
        </w:tc>
        <w:tc>
          <w:tcPr>
            <w:tcW w:w="1467"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720"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p>
        </w:tc>
      </w:tr>
      <w:tr w:rsidR="005B459A" w:rsidRPr="00B2079A" w:rsidTr="006C405B">
        <w:tc>
          <w:tcPr>
            <w:tcW w:w="746"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January</w:t>
            </w:r>
          </w:p>
        </w:tc>
        <w:tc>
          <w:tcPr>
            <w:tcW w:w="1059"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31312051.83</w:t>
            </w:r>
          </w:p>
        </w:tc>
        <w:tc>
          <w:tcPr>
            <w:tcW w:w="749"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-8.54</w:t>
            </w:r>
          </w:p>
        </w:tc>
        <w:tc>
          <w:tcPr>
            <w:tcW w:w="1411"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32520314.37</w:t>
            </w:r>
          </w:p>
        </w:tc>
        <w:tc>
          <w:tcPr>
            <w:tcW w:w="766"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-5.52</w:t>
            </w:r>
          </w:p>
        </w:tc>
        <w:tc>
          <w:tcPr>
            <w:tcW w:w="1304"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34628038.75</w:t>
            </w:r>
          </w:p>
        </w:tc>
        <w:tc>
          <w:tcPr>
            <w:tcW w:w="873"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12.93</w:t>
            </w:r>
          </w:p>
        </w:tc>
        <w:tc>
          <w:tcPr>
            <w:tcW w:w="1467"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720"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p>
        </w:tc>
      </w:tr>
      <w:tr w:rsidR="005B459A" w:rsidRPr="00B2079A" w:rsidTr="006C405B">
        <w:tc>
          <w:tcPr>
            <w:tcW w:w="746"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February</w:t>
            </w:r>
          </w:p>
        </w:tc>
        <w:tc>
          <w:tcPr>
            <w:tcW w:w="1059"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28617497.91</w:t>
            </w:r>
          </w:p>
        </w:tc>
        <w:tc>
          <w:tcPr>
            <w:tcW w:w="749"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-8.61</w:t>
            </w:r>
          </w:p>
        </w:tc>
        <w:tc>
          <w:tcPr>
            <w:tcW w:w="1411"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26717692.71</w:t>
            </w:r>
          </w:p>
        </w:tc>
        <w:tc>
          <w:tcPr>
            <w:tcW w:w="766"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-17.84</w:t>
            </w:r>
          </w:p>
        </w:tc>
        <w:tc>
          <w:tcPr>
            <w:tcW w:w="1304"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27940550.74</w:t>
            </w:r>
          </w:p>
        </w:tc>
        <w:tc>
          <w:tcPr>
            <w:tcW w:w="873"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-19.31</w:t>
            </w:r>
          </w:p>
        </w:tc>
        <w:tc>
          <w:tcPr>
            <w:tcW w:w="1467"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720"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p>
        </w:tc>
      </w:tr>
      <w:tr w:rsidR="005B459A" w:rsidRPr="00B2079A" w:rsidTr="006C405B">
        <w:tc>
          <w:tcPr>
            <w:tcW w:w="746"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March</w:t>
            </w:r>
          </w:p>
        </w:tc>
        <w:tc>
          <w:tcPr>
            <w:tcW w:w="1059"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34116246.19</w:t>
            </w:r>
          </w:p>
        </w:tc>
        <w:tc>
          <w:tcPr>
            <w:tcW w:w="749"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19.21</w:t>
            </w:r>
          </w:p>
        </w:tc>
        <w:tc>
          <w:tcPr>
            <w:tcW w:w="1411"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30307627.68</w:t>
            </w:r>
          </w:p>
        </w:tc>
        <w:tc>
          <w:tcPr>
            <w:tcW w:w="766"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13.44</w:t>
            </w:r>
          </w:p>
        </w:tc>
        <w:tc>
          <w:tcPr>
            <w:tcW w:w="1304"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34030535.39</w:t>
            </w:r>
          </w:p>
        </w:tc>
        <w:tc>
          <w:tcPr>
            <w:tcW w:w="873"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21.8</w:t>
            </w:r>
          </w:p>
        </w:tc>
        <w:tc>
          <w:tcPr>
            <w:tcW w:w="1467"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720" w:type="dxa"/>
            <w:hideMark/>
          </w:tcPr>
          <w:p w:rsidR="005B459A" w:rsidRPr="00B2079A" w:rsidRDefault="005B459A" w:rsidP="00825975">
            <w:pPr>
              <w:spacing w:line="276" w:lineRule="auto"/>
              <w:rPr>
                <w:rFonts w:asciiTheme="majorHAnsi" w:eastAsia="Times New Roman" w:hAnsiTheme="majorHAnsi" w:cstheme="majorHAnsi"/>
                <w:sz w:val="23"/>
                <w:szCs w:val="23"/>
                <w:lang w:bidi="bn-BD"/>
              </w:rPr>
            </w:pPr>
          </w:p>
        </w:tc>
      </w:tr>
    </w:tbl>
    <w:p w:rsidR="00C42901" w:rsidRPr="00B2079A" w:rsidRDefault="00C42901" w:rsidP="00825975">
      <w:pPr>
        <w:spacing w:line="276" w:lineRule="auto"/>
        <w:rPr>
          <w:rFonts w:asciiTheme="majorHAnsi" w:hAnsiTheme="majorHAnsi" w:cstheme="majorHAnsi"/>
          <w:sz w:val="23"/>
          <w:szCs w:val="23"/>
        </w:rPr>
      </w:pPr>
    </w:p>
    <w:p w:rsidR="00C42901" w:rsidRPr="00B2079A" w:rsidRDefault="00C42901" w:rsidP="0001223A">
      <w:pPr>
        <w:pStyle w:val="ListParagraph"/>
        <w:numPr>
          <w:ilvl w:val="0"/>
          <w:numId w:val="19"/>
        </w:numPr>
        <w:spacing w:line="276" w:lineRule="auto"/>
        <w:rPr>
          <w:rFonts w:asciiTheme="majorHAnsi" w:hAnsiTheme="majorHAnsi" w:cstheme="majorHAnsi"/>
          <w:sz w:val="23"/>
          <w:szCs w:val="23"/>
        </w:rPr>
      </w:pPr>
      <w:r w:rsidRPr="00B2079A">
        <w:rPr>
          <w:rFonts w:asciiTheme="majorHAnsi" w:hAnsiTheme="majorHAnsi" w:cstheme="majorHAnsi"/>
          <w:sz w:val="23"/>
          <w:szCs w:val="23"/>
        </w:rPr>
        <w:t>Insight Analysis :</w:t>
      </w:r>
    </w:p>
    <w:p w:rsidR="00386E67" w:rsidRPr="00B2079A" w:rsidRDefault="00386E67" w:rsidP="0001223A">
      <w:pPr>
        <w:pStyle w:val="ListParagraph"/>
        <w:numPr>
          <w:ilvl w:val="0"/>
          <w:numId w:val="20"/>
        </w:numPr>
        <w:spacing w:line="276" w:lineRule="auto"/>
        <w:rPr>
          <w:rFonts w:asciiTheme="majorHAnsi" w:hAnsiTheme="majorHAnsi" w:cstheme="majorHAnsi"/>
          <w:sz w:val="23"/>
          <w:szCs w:val="23"/>
        </w:rPr>
      </w:pPr>
      <w:r w:rsidRPr="00B2079A">
        <w:rPr>
          <w:rFonts w:asciiTheme="majorHAnsi" w:hAnsiTheme="majorHAnsi" w:cstheme="majorHAnsi"/>
          <w:sz w:val="23"/>
          <w:szCs w:val="23"/>
        </w:rPr>
        <w:t>Revenue generally increased through mid-year months (April-July) and then declined toward fiscal year end (August - September)</w:t>
      </w:r>
    </w:p>
    <w:p w:rsidR="00386E67" w:rsidRPr="00B2079A" w:rsidRDefault="00386E67" w:rsidP="0001223A">
      <w:pPr>
        <w:pStyle w:val="ListParagraph"/>
        <w:numPr>
          <w:ilvl w:val="0"/>
          <w:numId w:val="20"/>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FY2023–FY2024 showed </w:t>
      </w:r>
      <w:proofErr w:type="spellStart"/>
      <w:r w:rsidRPr="00B2079A">
        <w:rPr>
          <w:rFonts w:asciiTheme="majorHAnsi" w:hAnsiTheme="majorHAnsi" w:cstheme="majorHAnsi"/>
          <w:sz w:val="23"/>
          <w:szCs w:val="23"/>
        </w:rPr>
        <w:t>ssteady</w:t>
      </w:r>
      <w:proofErr w:type="spellEnd"/>
      <w:r w:rsidRPr="00B2079A">
        <w:rPr>
          <w:rFonts w:asciiTheme="majorHAnsi" w:hAnsiTheme="majorHAnsi" w:cstheme="majorHAnsi"/>
          <w:sz w:val="23"/>
          <w:szCs w:val="23"/>
        </w:rPr>
        <w:t xml:space="preserve"> mid-year growth on the other hand FY2025 began strong but this much data is available in dataset so we can say , steady growth is </w:t>
      </w:r>
      <w:proofErr w:type="spellStart"/>
      <w:r w:rsidRPr="00B2079A">
        <w:rPr>
          <w:rFonts w:asciiTheme="majorHAnsi" w:hAnsiTheme="majorHAnsi" w:cstheme="majorHAnsi"/>
          <w:sz w:val="23"/>
          <w:szCs w:val="23"/>
        </w:rPr>
        <w:t>weel</w:t>
      </w:r>
      <w:proofErr w:type="spellEnd"/>
    </w:p>
    <w:p w:rsidR="00386E67" w:rsidRPr="00B2079A" w:rsidRDefault="00386E67" w:rsidP="0001223A">
      <w:pPr>
        <w:pStyle w:val="ListParagraph"/>
        <w:numPr>
          <w:ilvl w:val="0"/>
          <w:numId w:val="20"/>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Negative growth during August – September suggests post-peak </w:t>
      </w:r>
      <w:proofErr w:type="gramStart"/>
      <w:r w:rsidRPr="00B2079A">
        <w:rPr>
          <w:rFonts w:asciiTheme="majorHAnsi" w:hAnsiTheme="majorHAnsi" w:cstheme="majorHAnsi"/>
          <w:sz w:val="23"/>
          <w:szCs w:val="23"/>
        </w:rPr>
        <w:t>slowdown ,possibly</w:t>
      </w:r>
      <w:proofErr w:type="gramEnd"/>
      <w:r w:rsidRPr="00B2079A">
        <w:rPr>
          <w:rFonts w:asciiTheme="majorHAnsi" w:hAnsiTheme="majorHAnsi" w:cstheme="majorHAnsi"/>
          <w:sz w:val="23"/>
          <w:szCs w:val="23"/>
        </w:rPr>
        <w:t xml:space="preserve"> tied to inventory cycles.</w:t>
      </w:r>
    </w:p>
    <w:p w:rsidR="00386E67" w:rsidRPr="00B2079A" w:rsidRDefault="00386E67" w:rsidP="0001223A">
      <w:pPr>
        <w:pStyle w:val="ListParagraph"/>
        <w:numPr>
          <w:ilvl w:val="0"/>
          <w:numId w:val="20"/>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Overall </w:t>
      </w:r>
      <w:proofErr w:type="gramStart"/>
      <w:r w:rsidRPr="00B2079A">
        <w:rPr>
          <w:rFonts w:asciiTheme="majorHAnsi" w:hAnsiTheme="majorHAnsi" w:cstheme="majorHAnsi"/>
          <w:sz w:val="23"/>
          <w:szCs w:val="23"/>
        </w:rPr>
        <w:t>pattern  reflects</w:t>
      </w:r>
      <w:proofErr w:type="gramEnd"/>
      <w:r w:rsidRPr="00B2079A">
        <w:rPr>
          <w:rFonts w:asciiTheme="majorHAnsi" w:hAnsiTheme="majorHAnsi" w:cstheme="majorHAnsi"/>
          <w:sz w:val="23"/>
          <w:szCs w:val="23"/>
        </w:rPr>
        <w:t xml:space="preserve"> a repeating growth then correction cycle.</w:t>
      </w:r>
    </w:p>
    <w:p w:rsidR="00CB4973" w:rsidRPr="00B2079A" w:rsidRDefault="00CB4973" w:rsidP="00825975">
      <w:pPr>
        <w:pStyle w:val="ListParagraph"/>
        <w:spacing w:line="276" w:lineRule="auto"/>
        <w:rPr>
          <w:rFonts w:asciiTheme="majorHAnsi" w:hAnsiTheme="majorHAnsi" w:cstheme="majorHAnsi"/>
          <w:sz w:val="23"/>
          <w:szCs w:val="23"/>
        </w:rPr>
      </w:pPr>
    </w:p>
    <w:p w:rsidR="00D87405" w:rsidRPr="00B2079A" w:rsidRDefault="007314F7" w:rsidP="00825975">
      <w:pPr>
        <w:pStyle w:val="ListParagraph"/>
        <w:numPr>
          <w:ilvl w:val="0"/>
          <w:numId w:val="13"/>
        </w:numPr>
        <w:spacing w:line="276" w:lineRule="auto"/>
        <w:rPr>
          <w:rFonts w:asciiTheme="majorHAnsi" w:hAnsiTheme="majorHAnsi" w:cstheme="majorHAnsi"/>
          <w:sz w:val="23"/>
          <w:szCs w:val="23"/>
        </w:rPr>
      </w:pPr>
      <w:r w:rsidRPr="00B2079A">
        <w:rPr>
          <w:rFonts w:asciiTheme="majorHAnsi" w:hAnsiTheme="majorHAnsi" w:cstheme="majorHAnsi"/>
          <w:sz w:val="23"/>
          <w:szCs w:val="23"/>
        </w:rPr>
        <w:t>Customer Age Group used car in different year</w:t>
      </w:r>
    </w:p>
    <w:tbl>
      <w:tblPr>
        <w:tblStyle w:val="TableGrid"/>
        <w:tblW w:w="13085"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1699"/>
        <w:gridCol w:w="1250"/>
        <w:gridCol w:w="1699"/>
        <w:gridCol w:w="1250"/>
        <w:gridCol w:w="1699"/>
        <w:gridCol w:w="1250"/>
        <w:gridCol w:w="1699"/>
        <w:gridCol w:w="1250"/>
      </w:tblGrid>
      <w:tr w:rsidR="006A254E" w:rsidRPr="00B2079A" w:rsidTr="006A254E">
        <w:tc>
          <w:tcPr>
            <w:tcW w:w="1289" w:type="dxa"/>
          </w:tcPr>
          <w:p w:rsidR="006A254E" w:rsidRPr="00B2079A" w:rsidRDefault="006A254E" w:rsidP="00825975">
            <w:p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Age_Group</w:t>
            </w:r>
            <w:proofErr w:type="spellEnd"/>
          </w:p>
        </w:tc>
        <w:tc>
          <w:tcPr>
            <w:tcW w:w="1699" w:type="dxa"/>
          </w:tcPr>
          <w:p w:rsidR="006A254E" w:rsidRPr="00B2079A" w:rsidRDefault="006A254E"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Customer_2025</w:t>
            </w:r>
          </w:p>
        </w:tc>
        <w:tc>
          <w:tcPr>
            <w:tcW w:w="1250" w:type="dxa"/>
          </w:tcPr>
          <w:p w:rsidR="006A254E" w:rsidRPr="00B2079A" w:rsidRDefault="006A254E"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Pct_2022%</w:t>
            </w:r>
          </w:p>
        </w:tc>
        <w:tc>
          <w:tcPr>
            <w:tcW w:w="1699" w:type="dxa"/>
          </w:tcPr>
          <w:p w:rsidR="006A254E" w:rsidRPr="00B2079A" w:rsidRDefault="006A254E"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Customer_2023</w:t>
            </w:r>
          </w:p>
        </w:tc>
        <w:tc>
          <w:tcPr>
            <w:tcW w:w="1250" w:type="dxa"/>
          </w:tcPr>
          <w:p w:rsidR="006A254E" w:rsidRPr="00B2079A" w:rsidRDefault="006A254E"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Pct_2023%</w:t>
            </w:r>
          </w:p>
        </w:tc>
        <w:tc>
          <w:tcPr>
            <w:tcW w:w="1699" w:type="dxa"/>
          </w:tcPr>
          <w:p w:rsidR="006A254E" w:rsidRPr="00B2079A" w:rsidRDefault="006A254E"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Customer_2024</w:t>
            </w:r>
          </w:p>
        </w:tc>
        <w:tc>
          <w:tcPr>
            <w:tcW w:w="1250" w:type="dxa"/>
          </w:tcPr>
          <w:p w:rsidR="006A254E" w:rsidRPr="00B2079A" w:rsidRDefault="006A254E"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Pct_2024%</w:t>
            </w:r>
          </w:p>
        </w:tc>
        <w:tc>
          <w:tcPr>
            <w:tcW w:w="1699" w:type="dxa"/>
          </w:tcPr>
          <w:p w:rsidR="006A254E" w:rsidRPr="00B2079A" w:rsidRDefault="006A254E"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Customer_2025</w:t>
            </w:r>
          </w:p>
        </w:tc>
        <w:tc>
          <w:tcPr>
            <w:tcW w:w="1250" w:type="dxa"/>
          </w:tcPr>
          <w:p w:rsidR="006A254E" w:rsidRPr="00B2079A" w:rsidRDefault="006A254E"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Pct_2025%</w:t>
            </w:r>
          </w:p>
        </w:tc>
      </w:tr>
      <w:tr w:rsidR="006A254E" w:rsidRPr="00B2079A" w:rsidTr="0030776F">
        <w:tc>
          <w:tcPr>
            <w:tcW w:w="1289" w:type="dxa"/>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Mid (30-49)</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1016</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34.01</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1231</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37.65</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1330</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39.64</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1016</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36.45</w:t>
            </w:r>
          </w:p>
        </w:tc>
      </w:tr>
      <w:tr w:rsidR="006A254E" w:rsidRPr="00B2079A" w:rsidTr="006A254E">
        <w:tc>
          <w:tcPr>
            <w:tcW w:w="1289" w:type="dxa"/>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Young(18-29)</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607</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24.66</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699</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21.38</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710</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21.16</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607</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21.78</w:t>
            </w:r>
          </w:p>
        </w:tc>
      </w:tr>
      <w:tr w:rsidR="006A254E" w:rsidRPr="00B2079A" w:rsidTr="006A254E">
        <w:tc>
          <w:tcPr>
            <w:tcW w:w="1289" w:type="dxa"/>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Senior(50+)</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1164</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41.33</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1340</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40.98</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1315</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39.20</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1164</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41.77</w:t>
            </w:r>
          </w:p>
        </w:tc>
      </w:tr>
      <w:tr w:rsidR="006A254E" w:rsidRPr="00B2079A" w:rsidTr="006A254E">
        <w:tc>
          <w:tcPr>
            <w:tcW w:w="1289" w:type="dxa"/>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Total</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588</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3270</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3355</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2787</w:t>
            </w:r>
          </w:p>
        </w:tc>
        <w:tc>
          <w:tcPr>
            <w:tcW w:w="0" w:type="auto"/>
            <w:hideMark/>
          </w:tcPr>
          <w:p w:rsidR="006A254E" w:rsidRPr="00B2079A" w:rsidRDefault="006A254E"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100.00</w:t>
            </w:r>
          </w:p>
        </w:tc>
      </w:tr>
    </w:tbl>
    <w:p w:rsidR="007314F7" w:rsidRPr="00B2079A" w:rsidRDefault="007314F7" w:rsidP="00825975">
      <w:pPr>
        <w:spacing w:line="276" w:lineRule="auto"/>
        <w:rPr>
          <w:rFonts w:asciiTheme="majorHAnsi" w:hAnsiTheme="majorHAnsi" w:cstheme="majorHAnsi"/>
          <w:sz w:val="23"/>
          <w:szCs w:val="23"/>
        </w:rPr>
      </w:pPr>
    </w:p>
    <w:p w:rsidR="00014354" w:rsidRPr="00B2079A" w:rsidRDefault="00014354" w:rsidP="0001223A">
      <w:pPr>
        <w:pStyle w:val="ListParagraph"/>
        <w:numPr>
          <w:ilvl w:val="0"/>
          <w:numId w:val="19"/>
        </w:numPr>
        <w:spacing w:line="276" w:lineRule="auto"/>
        <w:rPr>
          <w:rFonts w:asciiTheme="majorHAnsi" w:hAnsiTheme="majorHAnsi" w:cstheme="majorHAnsi"/>
          <w:sz w:val="23"/>
          <w:szCs w:val="23"/>
        </w:rPr>
      </w:pPr>
      <w:r w:rsidRPr="00B2079A">
        <w:rPr>
          <w:rFonts w:asciiTheme="majorHAnsi" w:hAnsiTheme="majorHAnsi" w:cstheme="majorHAnsi"/>
          <w:sz w:val="23"/>
          <w:szCs w:val="23"/>
        </w:rPr>
        <w:t>Insight Analysis :</w:t>
      </w:r>
    </w:p>
    <w:p w:rsidR="0030776F" w:rsidRPr="00B2079A" w:rsidRDefault="0030776F" w:rsidP="0001223A">
      <w:pPr>
        <w:pStyle w:val="ListParagraph"/>
        <w:numPr>
          <w:ilvl w:val="0"/>
          <w:numId w:val="22"/>
        </w:numPr>
        <w:spacing w:line="276" w:lineRule="auto"/>
        <w:rPr>
          <w:rFonts w:asciiTheme="majorHAnsi" w:hAnsiTheme="majorHAnsi" w:cstheme="majorHAnsi"/>
          <w:sz w:val="23"/>
          <w:szCs w:val="23"/>
        </w:rPr>
      </w:pPr>
      <w:r w:rsidRPr="00B2079A">
        <w:rPr>
          <w:rFonts w:asciiTheme="majorHAnsi" w:hAnsiTheme="majorHAnsi" w:cstheme="majorHAnsi"/>
          <w:sz w:val="23"/>
          <w:szCs w:val="23"/>
        </w:rPr>
        <w:t>Senior customers consistently represented the largest buyer ,</w:t>
      </w:r>
      <w:proofErr w:type="spellStart"/>
      <w:r w:rsidRPr="00B2079A">
        <w:rPr>
          <w:rFonts w:asciiTheme="majorHAnsi" w:hAnsiTheme="majorHAnsi" w:cstheme="majorHAnsi"/>
          <w:sz w:val="23"/>
          <w:szCs w:val="23"/>
        </w:rPr>
        <w:t>maintiang</w:t>
      </w:r>
      <w:proofErr w:type="spellEnd"/>
      <w:r w:rsidRPr="00B2079A">
        <w:rPr>
          <w:rFonts w:asciiTheme="majorHAnsi" w:hAnsiTheme="majorHAnsi" w:cstheme="majorHAnsi"/>
          <w:sz w:val="23"/>
          <w:szCs w:val="23"/>
        </w:rPr>
        <w:t xml:space="preserve"> around 40-42% of </w:t>
      </w:r>
      <w:proofErr w:type="spellStart"/>
      <w:r w:rsidRPr="00B2079A">
        <w:rPr>
          <w:rFonts w:asciiTheme="majorHAnsi" w:hAnsiTheme="majorHAnsi" w:cstheme="majorHAnsi"/>
          <w:sz w:val="23"/>
          <w:szCs w:val="23"/>
        </w:rPr>
        <w:t>toal</w:t>
      </w:r>
      <w:proofErr w:type="spellEnd"/>
      <w:r w:rsidRPr="00B2079A">
        <w:rPr>
          <w:rFonts w:asciiTheme="majorHAnsi" w:hAnsiTheme="majorHAnsi" w:cstheme="majorHAnsi"/>
          <w:sz w:val="23"/>
          <w:szCs w:val="23"/>
        </w:rPr>
        <w:t xml:space="preserve"> customers across year</w:t>
      </w:r>
    </w:p>
    <w:p w:rsidR="0030776F" w:rsidRPr="00B2079A" w:rsidRDefault="0030776F" w:rsidP="0001223A">
      <w:pPr>
        <w:pStyle w:val="ListParagraph"/>
        <w:numPr>
          <w:ilvl w:val="0"/>
          <w:numId w:val="22"/>
        </w:num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Mid_age</w:t>
      </w:r>
      <w:proofErr w:type="spellEnd"/>
      <w:r w:rsidRPr="00B2079A">
        <w:rPr>
          <w:rFonts w:asciiTheme="majorHAnsi" w:hAnsiTheme="majorHAnsi" w:cstheme="majorHAnsi"/>
          <w:sz w:val="23"/>
          <w:szCs w:val="23"/>
        </w:rPr>
        <w:t xml:space="preserve"> group showed steady growth from 34% to 39% ,indicate rising purchasing power among working professional</w:t>
      </w:r>
    </w:p>
    <w:p w:rsidR="0030776F" w:rsidRPr="00B2079A" w:rsidRDefault="0030776F" w:rsidP="0001223A">
      <w:pPr>
        <w:pStyle w:val="ListParagraph"/>
        <w:numPr>
          <w:ilvl w:val="0"/>
          <w:numId w:val="22"/>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Young buyers remain smallest segment </w:t>
      </w:r>
    </w:p>
    <w:p w:rsidR="0030776F" w:rsidRPr="00B2079A" w:rsidRDefault="0030776F" w:rsidP="0001223A">
      <w:pPr>
        <w:pStyle w:val="ListParagraph"/>
        <w:numPr>
          <w:ilvl w:val="0"/>
          <w:numId w:val="22"/>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The overall pattern reflects a mature customer base with stable dominance of senior and </w:t>
      </w:r>
      <w:proofErr w:type="spellStart"/>
      <w:r w:rsidRPr="00B2079A">
        <w:rPr>
          <w:rFonts w:asciiTheme="majorHAnsi" w:hAnsiTheme="majorHAnsi" w:cstheme="majorHAnsi"/>
          <w:sz w:val="23"/>
          <w:szCs w:val="23"/>
        </w:rPr>
        <w:t>mid_age</w:t>
      </w:r>
      <w:proofErr w:type="spellEnd"/>
      <w:r w:rsidRPr="00B2079A">
        <w:rPr>
          <w:rFonts w:asciiTheme="majorHAnsi" w:hAnsiTheme="majorHAnsi" w:cstheme="majorHAnsi"/>
          <w:sz w:val="23"/>
          <w:szCs w:val="23"/>
        </w:rPr>
        <w:t xml:space="preserve"> group</w:t>
      </w:r>
    </w:p>
    <w:p w:rsidR="000207BE" w:rsidRPr="00B2079A" w:rsidRDefault="000207BE" w:rsidP="00825975">
      <w:pPr>
        <w:pStyle w:val="ListParagraph"/>
        <w:spacing w:line="276" w:lineRule="auto"/>
        <w:rPr>
          <w:rFonts w:asciiTheme="majorHAnsi" w:hAnsiTheme="majorHAnsi" w:cstheme="majorHAnsi"/>
          <w:sz w:val="23"/>
          <w:szCs w:val="23"/>
        </w:rPr>
      </w:pPr>
    </w:p>
    <w:p w:rsidR="007314F7" w:rsidRPr="00B2079A" w:rsidRDefault="00A4595D" w:rsidP="00825975">
      <w:pPr>
        <w:pStyle w:val="ListParagraph"/>
        <w:numPr>
          <w:ilvl w:val="0"/>
          <w:numId w:val="13"/>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Top 10 car </w:t>
      </w:r>
      <w:r w:rsidR="0044372A" w:rsidRPr="00B2079A">
        <w:rPr>
          <w:rFonts w:asciiTheme="majorHAnsi" w:hAnsiTheme="majorHAnsi" w:cstheme="majorHAnsi"/>
          <w:sz w:val="23"/>
          <w:szCs w:val="23"/>
        </w:rPr>
        <w:t xml:space="preserve">model </w:t>
      </w:r>
      <w:r w:rsidRPr="00B2079A">
        <w:rPr>
          <w:rFonts w:asciiTheme="majorHAnsi" w:hAnsiTheme="majorHAnsi" w:cstheme="majorHAnsi"/>
          <w:sz w:val="23"/>
          <w:szCs w:val="23"/>
        </w:rPr>
        <w:t>by sold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6553BD" w:rsidRPr="00B2079A" w:rsidTr="006553BD">
        <w:tc>
          <w:tcPr>
            <w:tcW w:w="3116" w:type="dxa"/>
          </w:tcPr>
          <w:p w:rsidR="006553BD" w:rsidRPr="00B2079A" w:rsidRDefault="006553BD"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model</w:t>
            </w:r>
          </w:p>
        </w:tc>
        <w:tc>
          <w:tcPr>
            <w:tcW w:w="3117" w:type="dxa"/>
          </w:tcPr>
          <w:p w:rsidR="006553BD" w:rsidRPr="00B2079A" w:rsidRDefault="006553BD" w:rsidP="00825975">
            <w:p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Number_of_unit</w:t>
            </w:r>
            <w:proofErr w:type="spellEnd"/>
          </w:p>
        </w:tc>
        <w:tc>
          <w:tcPr>
            <w:tcW w:w="3117" w:type="dxa"/>
          </w:tcPr>
          <w:p w:rsidR="006553BD" w:rsidRPr="00B2079A" w:rsidRDefault="006553BD" w:rsidP="00825975">
            <w:p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pct_sold_units</w:t>
            </w:r>
            <w:proofErr w:type="spellEnd"/>
            <w:r w:rsidRPr="00B2079A">
              <w:rPr>
                <w:rFonts w:asciiTheme="majorHAnsi" w:hAnsiTheme="majorHAnsi" w:cstheme="majorHAnsi"/>
                <w:sz w:val="23"/>
                <w:szCs w:val="23"/>
              </w:rPr>
              <w:t xml:space="preserve"> %</w:t>
            </w:r>
          </w:p>
        </w:tc>
      </w:tr>
      <w:tr w:rsidR="006553BD" w:rsidRPr="00B2079A" w:rsidTr="006553BD">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Cerato</w:t>
            </w:r>
            <w:proofErr w:type="spellEnd"/>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76</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0.38</w:t>
            </w:r>
          </w:p>
        </w:tc>
      </w:tr>
      <w:tr w:rsidR="006553BD" w:rsidRPr="00B2079A" w:rsidTr="006553BD">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Cerato</w:t>
            </w:r>
            <w:proofErr w:type="spellEnd"/>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69</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0.35</w:t>
            </w:r>
          </w:p>
        </w:tc>
      </w:tr>
      <w:tr w:rsidR="006553BD" w:rsidRPr="00B2079A" w:rsidTr="006553BD">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 Series</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69</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0.35</w:t>
            </w:r>
          </w:p>
        </w:tc>
      </w:tr>
      <w:tr w:rsidR="006553BD" w:rsidRPr="00B2079A" w:rsidTr="006553BD">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Sunny</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69</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0.35</w:t>
            </w:r>
          </w:p>
        </w:tc>
      </w:tr>
      <w:tr w:rsidR="006553BD" w:rsidRPr="00B2079A" w:rsidTr="006553BD">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Tucson</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64</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0.32</w:t>
            </w:r>
          </w:p>
        </w:tc>
      </w:tr>
      <w:tr w:rsidR="006553BD" w:rsidRPr="00B2079A" w:rsidTr="006553BD">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GLA</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64</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0.32</w:t>
            </w:r>
          </w:p>
        </w:tc>
      </w:tr>
      <w:tr w:rsidR="006553BD" w:rsidRPr="00B2079A" w:rsidTr="006553BD">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Tucson</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64</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0.32</w:t>
            </w:r>
          </w:p>
        </w:tc>
      </w:tr>
      <w:tr w:rsidR="006553BD" w:rsidRPr="00B2079A" w:rsidTr="006553BD">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Camry</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63</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0.32</w:t>
            </w:r>
          </w:p>
        </w:tc>
      </w:tr>
      <w:tr w:rsidR="006553BD" w:rsidRPr="00B2079A" w:rsidTr="006553BD">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Qashqai</w:t>
            </w:r>
            <w:proofErr w:type="spellEnd"/>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62</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0.31</w:t>
            </w:r>
          </w:p>
        </w:tc>
      </w:tr>
      <w:tr w:rsidR="006553BD" w:rsidRPr="00B2079A" w:rsidTr="006553BD">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Elantra</w:t>
            </w:r>
            <w:proofErr w:type="spellEnd"/>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61</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0.31</w:t>
            </w:r>
          </w:p>
        </w:tc>
      </w:tr>
    </w:tbl>
    <w:p w:rsidR="006553BD" w:rsidRPr="00B2079A" w:rsidRDefault="006553BD" w:rsidP="00825975">
      <w:pPr>
        <w:spacing w:line="276" w:lineRule="auto"/>
        <w:rPr>
          <w:rFonts w:asciiTheme="majorHAnsi" w:hAnsiTheme="majorHAnsi" w:cstheme="majorHAnsi"/>
          <w:sz w:val="23"/>
          <w:szCs w:val="23"/>
        </w:rPr>
      </w:pPr>
    </w:p>
    <w:p w:rsidR="003A5ED9" w:rsidRPr="00B2079A" w:rsidRDefault="003A5ED9" w:rsidP="0001223A">
      <w:pPr>
        <w:pStyle w:val="ListParagraph"/>
        <w:numPr>
          <w:ilvl w:val="0"/>
          <w:numId w:val="19"/>
        </w:numPr>
        <w:spacing w:line="276" w:lineRule="auto"/>
        <w:rPr>
          <w:rFonts w:asciiTheme="majorHAnsi" w:hAnsiTheme="majorHAnsi" w:cstheme="majorHAnsi"/>
          <w:sz w:val="23"/>
          <w:szCs w:val="23"/>
        </w:rPr>
      </w:pPr>
      <w:r w:rsidRPr="00B2079A">
        <w:rPr>
          <w:rFonts w:asciiTheme="majorHAnsi" w:hAnsiTheme="majorHAnsi" w:cstheme="majorHAnsi"/>
          <w:sz w:val="23"/>
          <w:szCs w:val="23"/>
        </w:rPr>
        <w:t>Insight Analysis :Top car models by units sold</w:t>
      </w:r>
    </w:p>
    <w:p w:rsidR="003A5ED9" w:rsidRPr="00B2079A" w:rsidRDefault="003A5ED9" w:rsidP="0001223A">
      <w:pPr>
        <w:pStyle w:val="ListParagraph"/>
        <w:numPr>
          <w:ilvl w:val="0"/>
          <w:numId w:val="23"/>
        </w:num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Cerato</w:t>
      </w:r>
      <w:proofErr w:type="spellEnd"/>
      <w:r w:rsidRPr="00B2079A">
        <w:rPr>
          <w:rFonts w:asciiTheme="majorHAnsi" w:hAnsiTheme="majorHAnsi" w:cstheme="majorHAnsi"/>
          <w:sz w:val="23"/>
          <w:szCs w:val="23"/>
        </w:rPr>
        <w:t xml:space="preserve"> led sales across </w:t>
      </w:r>
      <w:proofErr w:type="spellStart"/>
      <w:r w:rsidRPr="00B2079A">
        <w:rPr>
          <w:rFonts w:asciiTheme="majorHAnsi" w:hAnsiTheme="majorHAnsi" w:cstheme="majorHAnsi"/>
          <w:sz w:val="23"/>
          <w:szCs w:val="23"/>
        </w:rPr>
        <w:t>mutile</w:t>
      </w:r>
      <w:proofErr w:type="spellEnd"/>
      <w:r w:rsidRPr="00B2079A">
        <w:rPr>
          <w:rFonts w:asciiTheme="majorHAnsi" w:hAnsiTheme="majorHAnsi" w:cstheme="majorHAnsi"/>
          <w:sz w:val="23"/>
          <w:szCs w:val="23"/>
        </w:rPr>
        <w:t xml:space="preserve"> years, maintain the highest unit volume among all models</w:t>
      </w:r>
    </w:p>
    <w:p w:rsidR="003A5ED9" w:rsidRPr="00B2079A" w:rsidRDefault="003A5ED9" w:rsidP="0001223A">
      <w:pPr>
        <w:pStyle w:val="ListParagraph"/>
        <w:numPr>
          <w:ilvl w:val="0"/>
          <w:numId w:val="23"/>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Models like 5 </w:t>
      </w:r>
      <w:proofErr w:type="gramStart"/>
      <w:r w:rsidRPr="00B2079A">
        <w:rPr>
          <w:rFonts w:asciiTheme="majorHAnsi" w:hAnsiTheme="majorHAnsi" w:cstheme="majorHAnsi"/>
          <w:sz w:val="23"/>
          <w:szCs w:val="23"/>
        </w:rPr>
        <w:t>series ,Sunny</w:t>
      </w:r>
      <w:proofErr w:type="gramEnd"/>
      <w:r w:rsidRPr="00B2079A">
        <w:rPr>
          <w:rFonts w:asciiTheme="majorHAnsi" w:hAnsiTheme="majorHAnsi" w:cstheme="majorHAnsi"/>
          <w:sz w:val="23"/>
          <w:szCs w:val="23"/>
        </w:rPr>
        <w:t xml:space="preserve"> ,and Tucson closely followed ,each contributing about 0.3 – 0.35% of total units sold.</w:t>
      </w:r>
    </w:p>
    <w:p w:rsidR="00CB4973" w:rsidRPr="00B2079A" w:rsidRDefault="003A5ED9" w:rsidP="0001223A">
      <w:pPr>
        <w:pStyle w:val="ListParagraph"/>
        <w:numPr>
          <w:ilvl w:val="0"/>
          <w:numId w:val="23"/>
        </w:numPr>
        <w:spacing w:line="276" w:lineRule="auto"/>
        <w:rPr>
          <w:rFonts w:asciiTheme="majorHAnsi" w:hAnsiTheme="majorHAnsi" w:cstheme="majorHAnsi"/>
          <w:sz w:val="23"/>
          <w:szCs w:val="23"/>
        </w:rPr>
      </w:pPr>
      <w:r w:rsidRPr="00B2079A">
        <w:rPr>
          <w:rFonts w:asciiTheme="majorHAnsi" w:hAnsiTheme="majorHAnsi" w:cstheme="majorHAnsi"/>
          <w:sz w:val="23"/>
          <w:szCs w:val="23"/>
        </w:rPr>
        <w:t>Sales distribution among top models remained evenly spread , indicating a diverse customer preference across popul</w:t>
      </w:r>
      <w:r w:rsidR="000207BE" w:rsidRPr="00B2079A">
        <w:rPr>
          <w:rFonts w:asciiTheme="majorHAnsi" w:hAnsiTheme="majorHAnsi" w:cstheme="majorHAnsi"/>
          <w:sz w:val="23"/>
          <w:szCs w:val="23"/>
        </w:rPr>
        <w:t>ar mid- and high-range vehicles</w:t>
      </w:r>
    </w:p>
    <w:p w:rsidR="00CB4973" w:rsidRPr="00B2079A" w:rsidRDefault="00CB4973" w:rsidP="00825975">
      <w:pPr>
        <w:pStyle w:val="ListParagraph"/>
        <w:spacing w:line="276" w:lineRule="auto"/>
        <w:rPr>
          <w:rFonts w:asciiTheme="majorHAnsi" w:hAnsiTheme="majorHAnsi" w:cstheme="majorHAnsi"/>
          <w:sz w:val="23"/>
          <w:szCs w:val="23"/>
        </w:rPr>
      </w:pPr>
    </w:p>
    <w:p w:rsidR="00014354" w:rsidRPr="00B2079A" w:rsidRDefault="00EE4F9A" w:rsidP="00825975">
      <w:pPr>
        <w:pStyle w:val="ListParagraph"/>
        <w:numPr>
          <w:ilvl w:val="0"/>
          <w:numId w:val="13"/>
        </w:numPr>
        <w:spacing w:line="276" w:lineRule="auto"/>
        <w:rPr>
          <w:rFonts w:asciiTheme="majorHAnsi" w:hAnsiTheme="majorHAnsi" w:cstheme="majorHAnsi"/>
          <w:sz w:val="23"/>
          <w:szCs w:val="23"/>
        </w:rPr>
      </w:pPr>
      <w:r w:rsidRPr="00B2079A">
        <w:rPr>
          <w:rFonts w:asciiTheme="majorHAnsi" w:hAnsiTheme="majorHAnsi" w:cstheme="majorHAnsi"/>
          <w:sz w:val="23"/>
          <w:szCs w:val="23"/>
        </w:rPr>
        <w:t>Top 10 car</w:t>
      </w:r>
      <w:r w:rsidR="0044372A" w:rsidRPr="00B2079A">
        <w:rPr>
          <w:rFonts w:asciiTheme="majorHAnsi" w:hAnsiTheme="majorHAnsi" w:cstheme="majorHAnsi"/>
          <w:sz w:val="23"/>
          <w:szCs w:val="23"/>
        </w:rPr>
        <w:t xml:space="preserve"> model</w:t>
      </w:r>
      <w:r w:rsidRPr="00B2079A">
        <w:rPr>
          <w:rFonts w:asciiTheme="majorHAnsi" w:hAnsiTheme="majorHAnsi" w:cstheme="majorHAnsi"/>
          <w:sz w:val="23"/>
          <w:szCs w:val="23"/>
        </w:rPr>
        <w:t xml:space="preserve"> by revenue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6553BD" w:rsidRPr="00B2079A" w:rsidTr="006553BD">
        <w:tc>
          <w:tcPr>
            <w:tcW w:w="3116" w:type="dxa"/>
          </w:tcPr>
          <w:p w:rsidR="006553BD" w:rsidRPr="00B2079A" w:rsidRDefault="006553BD"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model</w:t>
            </w:r>
          </w:p>
        </w:tc>
        <w:tc>
          <w:tcPr>
            <w:tcW w:w="3117" w:type="dxa"/>
          </w:tcPr>
          <w:p w:rsidR="006553BD" w:rsidRPr="00B2079A" w:rsidRDefault="006553BD"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Revenue</w:t>
            </w:r>
          </w:p>
        </w:tc>
        <w:tc>
          <w:tcPr>
            <w:tcW w:w="3117" w:type="dxa"/>
          </w:tcPr>
          <w:p w:rsidR="006553BD" w:rsidRPr="00B2079A" w:rsidRDefault="006553BD" w:rsidP="00825975">
            <w:p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pct_revenue</w:t>
            </w:r>
            <w:proofErr w:type="spellEnd"/>
            <w:r w:rsidRPr="00B2079A">
              <w:rPr>
                <w:rFonts w:asciiTheme="majorHAnsi" w:hAnsiTheme="majorHAnsi" w:cstheme="majorHAnsi"/>
                <w:sz w:val="23"/>
                <w:szCs w:val="23"/>
              </w:rPr>
              <w:t xml:space="preserve"> %</w:t>
            </w:r>
          </w:p>
        </w:tc>
      </w:tr>
      <w:tr w:rsidR="006553BD" w:rsidRPr="00B2079A" w:rsidTr="006553BD">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Cerato</w:t>
            </w:r>
            <w:proofErr w:type="spellEnd"/>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4745727.300000001</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0.41</w:t>
            </w:r>
          </w:p>
        </w:tc>
      </w:tr>
      <w:tr w:rsidR="006553BD" w:rsidRPr="00B2079A" w:rsidTr="006553BD">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 Series</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4373874.52</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0.38</w:t>
            </w:r>
          </w:p>
        </w:tc>
      </w:tr>
      <w:tr w:rsidR="006553BD" w:rsidRPr="00B2079A" w:rsidTr="006553BD">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Sunny</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4120104.6700000004</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0.36</w:t>
            </w:r>
          </w:p>
        </w:tc>
      </w:tr>
      <w:tr w:rsidR="006553BD" w:rsidRPr="00B2079A" w:rsidTr="006553BD">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Tucson</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4100746.32</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0.36</w:t>
            </w:r>
          </w:p>
        </w:tc>
      </w:tr>
      <w:tr w:rsidR="006553BD" w:rsidRPr="00B2079A" w:rsidTr="006553BD">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Cerato</w:t>
            </w:r>
            <w:proofErr w:type="spellEnd"/>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4085431.72</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0.36</w:t>
            </w:r>
          </w:p>
        </w:tc>
      </w:tr>
      <w:tr w:rsidR="006553BD" w:rsidRPr="00B2079A" w:rsidTr="006553BD">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Camry</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3975933.19</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0.35</w:t>
            </w:r>
          </w:p>
        </w:tc>
      </w:tr>
      <w:tr w:rsidR="006553BD" w:rsidRPr="00B2079A" w:rsidTr="006553BD">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E-Class</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3885446.7500000005</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0.34</w:t>
            </w:r>
          </w:p>
        </w:tc>
      </w:tr>
      <w:tr w:rsidR="006553BD" w:rsidRPr="00B2079A" w:rsidTr="006553BD">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Altima</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3856102.45</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0.34</w:t>
            </w:r>
          </w:p>
        </w:tc>
      </w:tr>
      <w:tr w:rsidR="006553BD" w:rsidRPr="00B2079A" w:rsidTr="006553BD">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E-Class</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3827596.4299999997</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0.33</w:t>
            </w:r>
          </w:p>
        </w:tc>
      </w:tr>
      <w:tr w:rsidR="006553BD" w:rsidRPr="00B2079A" w:rsidTr="006553BD">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Camry</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3822284.5200000005</w:t>
            </w:r>
          </w:p>
        </w:tc>
        <w:tc>
          <w:tcPr>
            <w:tcW w:w="0" w:type="auto"/>
            <w:hideMark/>
          </w:tcPr>
          <w:p w:rsidR="006553BD" w:rsidRPr="00B2079A" w:rsidRDefault="006553BD"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0.33</w:t>
            </w:r>
          </w:p>
        </w:tc>
      </w:tr>
    </w:tbl>
    <w:p w:rsidR="006553BD" w:rsidRPr="00B2079A" w:rsidRDefault="006553BD" w:rsidP="00825975">
      <w:pPr>
        <w:spacing w:line="276" w:lineRule="auto"/>
        <w:rPr>
          <w:rFonts w:asciiTheme="majorHAnsi" w:hAnsiTheme="majorHAnsi" w:cstheme="majorHAnsi"/>
          <w:sz w:val="23"/>
          <w:szCs w:val="23"/>
        </w:rPr>
      </w:pPr>
    </w:p>
    <w:p w:rsidR="006553BD" w:rsidRPr="00B2079A" w:rsidRDefault="0036474D" w:rsidP="0001223A">
      <w:pPr>
        <w:pStyle w:val="ListParagraph"/>
        <w:numPr>
          <w:ilvl w:val="0"/>
          <w:numId w:val="24"/>
        </w:numPr>
        <w:spacing w:line="276" w:lineRule="auto"/>
        <w:rPr>
          <w:rFonts w:asciiTheme="majorHAnsi" w:hAnsiTheme="majorHAnsi" w:cstheme="majorHAnsi"/>
          <w:sz w:val="23"/>
          <w:szCs w:val="23"/>
        </w:rPr>
      </w:pPr>
      <w:r w:rsidRPr="00B2079A">
        <w:rPr>
          <w:rFonts w:asciiTheme="majorHAnsi" w:hAnsiTheme="majorHAnsi" w:cstheme="majorHAnsi"/>
          <w:sz w:val="23"/>
          <w:szCs w:val="23"/>
        </w:rPr>
        <w:t>Insight Analysis:</w:t>
      </w:r>
    </w:p>
    <w:p w:rsidR="0036474D" w:rsidRPr="00B2079A" w:rsidRDefault="0036474D" w:rsidP="0001223A">
      <w:pPr>
        <w:pStyle w:val="ListParagraph"/>
        <w:numPr>
          <w:ilvl w:val="0"/>
          <w:numId w:val="25"/>
        </w:num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Cerato</w:t>
      </w:r>
      <w:proofErr w:type="spellEnd"/>
      <w:r w:rsidRPr="00B2079A">
        <w:rPr>
          <w:rFonts w:asciiTheme="majorHAnsi" w:hAnsiTheme="majorHAnsi" w:cstheme="majorHAnsi"/>
          <w:sz w:val="23"/>
          <w:szCs w:val="23"/>
        </w:rPr>
        <w:t xml:space="preserve"> generated the highest total </w:t>
      </w:r>
      <w:proofErr w:type="spellStart"/>
      <w:r w:rsidRPr="00B2079A">
        <w:rPr>
          <w:rFonts w:asciiTheme="majorHAnsi" w:hAnsiTheme="majorHAnsi" w:cstheme="majorHAnsi"/>
          <w:sz w:val="23"/>
          <w:szCs w:val="23"/>
        </w:rPr>
        <w:t>revenue</w:t>
      </w:r>
      <w:proofErr w:type="gramStart"/>
      <w:r w:rsidRPr="00B2079A">
        <w:rPr>
          <w:rFonts w:asciiTheme="majorHAnsi" w:hAnsiTheme="majorHAnsi" w:cstheme="majorHAnsi"/>
          <w:sz w:val="23"/>
          <w:szCs w:val="23"/>
        </w:rPr>
        <w:t>,maintain</w:t>
      </w:r>
      <w:proofErr w:type="spellEnd"/>
      <w:proofErr w:type="gramEnd"/>
      <w:r w:rsidRPr="00B2079A">
        <w:rPr>
          <w:rFonts w:asciiTheme="majorHAnsi" w:hAnsiTheme="majorHAnsi" w:cstheme="majorHAnsi"/>
          <w:sz w:val="23"/>
          <w:szCs w:val="23"/>
        </w:rPr>
        <w:t xml:space="preserve"> leadership both in units and value </w:t>
      </w:r>
      <w:proofErr w:type="spellStart"/>
      <w:r w:rsidRPr="00B2079A">
        <w:rPr>
          <w:rFonts w:asciiTheme="majorHAnsi" w:hAnsiTheme="majorHAnsi" w:cstheme="majorHAnsi"/>
          <w:sz w:val="23"/>
          <w:szCs w:val="23"/>
        </w:rPr>
        <w:t>ontribution</w:t>
      </w:r>
      <w:proofErr w:type="spellEnd"/>
      <w:r w:rsidRPr="00B2079A">
        <w:rPr>
          <w:rFonts w:asciiTheme="majorHAnsi" w:hAnsiTheme="majorHAnsi" w:cstheme="majorHAnsi"/>
          <w:sz w:val="23"/>
          <w:szCs w:val="23"/>
        </w:rPr>
        <w:t xml:space="preserve"> .</w:t>
      </w:r>
    </w:p>
    <w:p w:rsidR="0036474D" w:rsidRPr="00B2079A" w:rsidRDefault="0036474D" w:rsidP="0001223A">
      <w:pPr>
        <w:pStyle w:val="ListParagraph"/>
        <w:numPr>
          <w:ilvl w:val="0"/>
          <w:numId w:val="25"/>
        </w:numPr>
        <w:spacing w:line="276" w:lineRule="auto"/>
        <w:rPr>
          <w:rFonts w:asciiTheme="majorHAnsi" w:hAnsiTheme="majorHAnsi" w:cstheme="majorHAnsi"/>
          <w:sz w:val="23"/>
          <w:szCs w:val="23"/>
        </w:rPr>
      </w:pPr>
      <w:r w:rsidRPr="00B2079A">
        <w:rPr>
          <w:rFonts w:asciiTheme="majorHAnsi" w:hAnsiTheme="majorHAnsi" w:cstheme="majorHAnsi"/>
          <w:sz w:val="23"/>
          <w:szCs w:val="23"/>
        </w:rPr>
        <w:t>5 series ,Sunny and Tucson followed closely ,each contributing around 0.35-0.38% of total revenue</w:t>
      </w:r>
    </w:p>
    <w:p w:rsidR="0036474D" w:rsidRPr="00B2079A" w:rsidRDefault="0036474D" w:rsidP="0001223A">
      <w:pPr>
        <w:pStyle w:val="ListParagraph"/>
        <w:numPr>
          <w:ilvl w:val="0"/>
          <w:numId w:val="25"/>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Repeated presence of models like Camry and E-class across the top list indicates consistent </w:t>
      </w:r>
      <w:proofErr w:type="spellStart"/>
      <w:r w:rsidRPr="00B2079A">
        <w:rPr>
          <w:rFonts w:asciiTheme="majorHAnsi" w:hAnsiTheme="majorHAnsi" w:cstheme="majorHAnsi"/>
          <w:sz w:val="23"/>
          <w:szCs w:val="23"/>
        </w:rPr>
        <w:t>premiu</w:t>
      </w:r>
      <w:proofErr w:type="spellEnd"/>
      <w:r w:rsidRPr="00B2079A">
        <w:rPr>
          <w:rFonts w:asciiTheme="majorHAnsi" w:hAnsiTheme="majorHAnsi" w:cstheme="majorHAnsi"/>
          <w:sz w:val="23"/>
          <w:szCs w:val="23"/>
        </w:rPr>
        <w:t xml:space="preserve"> demand.</w:t>
      </w:r>
    </w:p>
    <w:p w:rsidR="00CB4973" w:rsidRPr="00B2079A" w:rsidRDefault="0036474D" w:rsidP="0001223A">
      <w:pPr>
        <w:pStyle w:val="ListParagraph"/>
        <w:numPr>
          <w:ilvl w:val="0"/>
          <w:numId w:val="25"/>
        </w:numPr>
        <w:spacing w:line="276" w:lineRule="auto"/>
        <w:rPr>
          <w:rFonts w:asciiTheme="majorHAnsi" w:hAnsiTheme="majorHAnsi" w:cstheme="majorHAnsi"/>
          <w:sz w:val="23"/>
          <w:szCs w:val="23"/>
        </w:rPr>
      </w:pPr>
      <w:proofErr w:type="gramStart"/>
      <w:r w:rsidRPr="00B2079A">
        <w:rPr>
          <w:rFonts w:asciiTheme="majorHAnsi" w:hAnsiTheme="majorHAnsi" w:cstheme="majorHAnsi"/>
          <w:sz w:val="23"/>
          <w:szCs w:val="23"/>
        </w:rPr>
        <w:t>Overall ,revenue</w:t>
      </w:r>
      <w:proofErr w:type="gramEnd"/>
      <w:r w:rsidRPr="00B2079A">
        <w:rPr>
          <w:rFonts w:asciiTheme="majorHAnsi" w:hAnsiTheme="majorHAnsi" w:cstheme="majorHAnsi"/>
          <w:sz w:val="23"/>
          <w:szCs w:val="23"/>
        </w:rPr>
        <w:t xml:space="preserve"> distribution is </w:t>
      </w:r>
      <w:proofErr w:type="spellStart"/>
      <w:r w:rsidRPr="00B2079A">
        <w:rPr>
          <w:rFonts w:asciiTheme="majorHAnsi" w:hAnsiTheme="majorHAnsi" w:cstheme="majorHAnsi"/>
          <w:sz w:val="23"/>
          <w:szCs w:val="23"/>
        </w:rPr>
        <w:t>balancd</w:t>
      </w:r>
      <w:proofErr w:type="spellEnd"/>
      <w:r w:rsidRPr="00B2079A">
        <w:rPr>
          <w:rFonts w:asciiTheme="majorHAnsi" w:hAnsiTheme="majorHAnsi" w:cstheme="majorHAnsi"/>
          <w:sz w:val="23"/>
          <w:szCs w:val="23"/>
        </w:rPr>
        <w:t xml:space="preserve"> across multiple high performing models ,highlighting a diverse and competitive portfolio.</w:t>
      </w:r>
    </w:p>
    <w:p w:rsidR="00D43AB9" w:rsidRPr="00B2079A" w:rsidRDefault="00D43AB9" w:rsidP="00825975">
      <w:pPr>
        <w:pStyle w:val="ListParagraph"/>
        <w:spacing w:line="276" w:lineRule="auto"/>
        <w:rPr>
          <w:rFonts w:asciiTheme="majorHAnsi" w:hAnsiTheme="majorHAnsi" w:cstheme="majorHAnsi"/>
          <w:sz w:val="23"/>
          <w:szCs w:val="23"/>
        </w:rPr>
      </w:pPr>
    </w:p>
    <w:p w:rsidR="007314F7" w:rsidRPr="00B2079A" w:rsidRDefault="008B15C4" w:rsidP="00825975">
      <w:pPr>
        <w:pStyle w:val="ListParagraph"/>
        <w:numPr>
          <w:ilvl w:val="0"/>
          <w:numId w:val="13"/>
        </w:numPr>
        <w:spacing w:line="276" w:lineRule="auto"/>
        <w:rPr>
          <w:rFonts w:asciiTheme="majorHAnsi" w:hAnsiTheme="majorHAnsi" w:cstheme="majorHAnsi"/>
          <w:sz w:val="23"/>
          <w:szCs w:val="23"/>
        </w:rPr>
      </w:pPr>
      <w:r w:rsidRPr="00B2079A">
        <w:rPr>
          <w:rFonts w:asciiTheme="majorHAnsi" w:hAnsiTheme="majorHAnsi" w:cstheme="majorHAnsi"/>
          <w:sz w:val="23"/>
          <w:szCs w:val="23"/>
        </w:rPr>
        <w:t>Top 10 customer by sold unit</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2979"/>
      </w:tblGrid>
      <w:tr w:rsidR="008B15C4" w:rsidRPr="00B2079A" w:rsidTr="008B15C4">
        <w:tc>
          <w:tcPr>
            <w:tcW w:w="3006" w:type="dxa"/>
          </w:tcPr>
          <w:p w:rsidR="008B15C4" w:rsidRPr="00B2079A" w:rsidRDefault="008B15C4" w:rsidP="00825975">
            <w:pPr>
              <w:pStyle w:val="ListParagraph"/>
              <w:spacing w:line="276" w:lineRule="auto"/>
              <w:ind w:left="0"/>
              <w:rPr>
                <w:rFonts w:asciiTheme="majorHAnsi" w:hAnsiTheme="majorHAnsi" w:cstheme="majorHAnsi"/>
                <w:sz w:val="23"/>
                <w:szCs w:val="23"/>
              </w:rPr>
            </w:pPr>
            <w:proofErr w:type="spellStart"/>
            <w:r w:rsidRPr="00B2079A">
              <w:rPr>
                <w:rFonts w:asciiTheme="majorHAnsi" w:hAnsiTheme="majorHAnsi" w:cstheme="majorHAnsi"/>
                <w:sz w:val="23"/>
                <w:szCs w:val="23"/>
              </w:rPr>
              <w:t>customer_name</w:t>
            </w:r>
            <w:proofErr w:type="spellEnd"/>
          </w:p>
        </w:tc>
        <w:tc>
          <w:tcPr>
            <w:tcW w:w="3005" w:type="dxa"/>
          </w:tcPr>
          <w:p w:rsidR="008B15C4" w:rsidRPr="00B2079A" w:rsidRDefault="008B15C4" w:rsidP="00825975">
            <w:pPr>
              <w:pStyle w:val="ListParagraph"/>
              <w:spacing w:line="276" w:lineRule="auto"/>
              <w:ind w:left="0"/>
              <w:rPr>
                <w:rFonts w:asciiTheme="majorHAnsi" w:hAnsiTheme="majorHAnsi" w:cstheme="majorHAnsi"/>
                <w:sz w:val="23"/>
                <w:szCs w:val="23"/>
              </w:rPr>
            </w:pPr>
            <w:proofErr w:type="spellStart"/>
            <w:r w:rsidRPr="00B2079A">
              <w:rPr>
                <w:rFonts w:asciiTheme="majorHAnsi" w:hAnsiTheme="majorHAnsi" w:cstheme="majorHAnsi"/>
                <w:sz w:val="23"/>
                <w:szCs w:val="23"/>
              </w:rPr>
              <w:t>total_units_sold</w:t>
            </w:r>
            <w:proofErr w:type="spellEnd"/>
          </w:p>
        </w:tc>
        <w:tc>
          <w:tcPr>
            <w:tcW w:w="2979" w:type="dxa"/>
          </w:tcPr>
          <w:p w:rsidR="008B15C4" w:rsidRPr="00B2079A" w:rsidRDefault="008B15C4" w:rsidP="00825975">
            <w:pPr>
              <w:pStyle w:val="ListParagraph"/>
              <w:spacing w:line="276" w:lineRule="auto"/>
              <w:ind w:left="0"/>
              <w:rPr>
                <w:rFonts w:asciiTheme="majorHAnsi" w:hAnsiTheme="majorHAnsi" w:cstheme="majorHAnsi"/>
                <w:sz w:val="23"/>
                <w:szCs w:val="23"/>
              </w:rPr>
            </w:pPr>
            <w:proofErr w:type="spellStart"/>
            <w:r w:rsidRPr="00B2079A">
              <w:rPr>
                <w:rFonts w:asciiTheme="majorHAnsi" w:hAnsiTheme="majorHAnsi" w:cstheme="majorHAnsi"/>
                <w:sz w:val="23"/>
                <w:szCs w:val="23"/>
              </w:rPr>
              <w:t>pct_revenue</w:t>
            </w:r>
            <w:proofErr w:type="spellEnd"/>
            <w:r w:rsidRPr="00B2079A">
              <w:rPr>
                <w:rFonts w:asciiTheme="majorHAnsi" w:hAnsiTheme="majorHAnsi" w:cstheme="majorHAnsi"/>
                <w:sz w:val="23"/>
                <w:szCs w:val="23"/>
              </w:rPr>
              <w:t xml:space="preserve"> %</w:t>
            </w:r>
          </w:p>
        </w:tc>
      </w:tr>
      <w:tr w:rsidR="008B15C4" w:rsidRPr="00B2079A" w:rsidTr="008B15C4">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Edward Hayes</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37</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1.85</w:t>
            </w:r>
          </w:p>
        </w:tc>
      </w:tr>
      <w:tr w:rsidR="008B15C4" w:rsidRPr="00B2079A" w:rsidTr="008B15C4">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Mrs. Heather Pace PhD</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32</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1.60</w:t>
            </w:r>
          </w:p>
        </w:tc>
      </w:tr>
      <w:tr w:rsidR="008B15C4" w:rsidRPr="00B2079A" w:rsidTr="008B15C4">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Jennifer Hart</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29</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1.45</w:t>
            </w:r>
          </w:p>
        </w:tc>
      </w:tr>
      <w:tr w:rsidR="008B15C4" w:rsidRPr="00B2079A" w:rsidTr="008B15C4">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Paula Reid</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27</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1.35</w:t>
            </w:r>
          </w:p>
        </w:tc>
      </w:tr>
      <w:tr w:rsidR="008B15C4" w:rsidRPr="00B2079A" w:rsidTr="008B15C4">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Katie Ryan</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27</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1.35</w:t>
            </w:r>
          </w:p>
        </w:tc>
      </w:tr>
      <w:tr w:rsidR="008B15C4" w:rsidRPr="00B2079A" w:rsidTr="008B15C4">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Andrew Robles</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26</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1.30</w:t>
            </w:r>
          </w:p>
        </w:tc>
      </w:tr>
      <w:tr w:rsidR="008B15C4" w:rsidRPr="00B2079A" w:rsidTr="008B15C4">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Jacob Cantrell</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26</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1.30</w:t>
            </w:r>
          </w:p>
        </w:tc>
      </w:tr>
      <w:tr w:rsidR="008B15C4" w:rsidRPr="00B2079A" w:rsidTr="008B15C4">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Bryan Watkins</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26</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1.30</w:t>
            </w:r>
          </w:p>
        </w:tc>
      </w:tr>
      <w:tr w:rsidR="008B15C4" w:rsidRPr="00B2079A" w:rsidTr="008B15C4">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Melissa Brown DDS</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26</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1.30</w:t>
            </w:r>
          </w:p>
        </w:tc>
      </w:tr>
      <w:tr w:rsidR="008B15C4" w:rsidRPr="00B2079A" w:rsidTr="008B15C4">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Ronald Smith</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25</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1.25</w:t>
            </w:r>
          </w:p>
        </w:tc>
      </w:tr>
    </w:tbl>
    <w:p w:rsidR="008B15C4" w:rsidRPr="00B2079A" w:rsidRDefault="008B15C4" w:rsidP="00825975">
      <w:pPr>
        <w:spacing w:line="276" w:lineRule="auto"/>
        <w:rPr>
          <w:rFonts w:asciiTheme="majorHAnsi" w:hAnsiTheme="majorHAnsi" w:cstheme="majorHAnsi"/>
          <w:sz w:val="23"/>
          <w:szCs w:val="23"/>
        </w:rPr>
      </w:pPr>
    </w:p>
    <w:p w:rsidR="00D43AB9" w:rsidRPr="00B2079A" w:rsidRDefault="00D43AB9" w:rsidP="00825975">
      <w:pPr>
        <w:spacing w:line="276" w:lineRule="auto"/>
        <w:rPr>
          <w:rFonts w:asciiTheme="majorHAnsi" w:hAnsiTheme="majorHAnsi" w:cstheme="majorHAnsi"/>
          <w:sz w:val="23"/>
          <w:szCs w:val="23"/>
        </w:rPr>
      </w:pPr>
    </w:p>
    <w:p w:rsidR="0036474D" w:rsidRPr="00B2079A" w:rsidRDefault="0036474D" w:rsidP="0001223A">
      <w:pPr>
        <w:pStyle w:val="ListParagraph"/>
        <w:numPr>
          <w:ilvl w:val="0"/>
          <w:numId w:val="24"/>
        </w:numPr>
        <w:spacing w:line="276" w:lineRule="auto"/>
        <w:rPr>
          <w:rFonts w:asciiTheme="majorHAnsi" w:hAnsiTheme="majorHAnsi" w:cstheme="majorHAnsi"/>
          <w:sz w:val="23"/>
          <w:szCs w:val="23"/>
        </w:rPr>
      </w:pPr>
      <w:r w:rsidRPr="00B2079A">
        <w:rPr>
          <w:rFonts w:asciiTheme="majorHAnsi" w:hAnsiTheme="majorHAnsi" w:cstheme="majorHAnsi"/>
          <w:sz w:val="23"/>
          <w:szCs w:val="23"/>
        </w:rPr>
        <w:lastRenderedPageBreak/>
        <w:t>Insight Analysis:</w:t>
      </w:r>
    </w:p>
    <w:p w:rsidR="0036474D" w:rsidRPr="00B2079A" w:rsidRDefault="0036474D" w:rsidP="0001223A">
      <w:pPr>
        <w:pStyle w:val="ListParagraph"/>
        <w:numPr>
          <w:ilvl w:val="0"/>
          <w:numId w:val="26"/>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Edward </w:t>
      </w:r>
      <w:proofErr w:type="spellStart"/>
      <w:r w:rsidRPr="00B2079A">
        <w:rPr>
          <w:rFonts w:asciiTheme="majorHAnsi" w:hAnsiTheme="majorHAnsi" w:cstheme="majorHAnsi"/>
          <w:sz w:val="23"/>
          <w:szCs w:val="23"/>
        </w:rPr>
        <w:t>Haye</w:t>
      </w:r>
      <w:proofErr w:type="spellEnd"/>
      <w:r w:rsidRPr="00B2079A">
        <w:rPr>
          <w:rFonts w:asciiTheme="majorHAnsi" w:hAnsiTheme="majorHAnsi" w:cstheme="majorHAnsi"/>
          <w:sz w:val="23"/>
          <w:szCs w:val="23"/>
        </w:rPr>
        <w:t xml:space="preserve"> ranked as the highest individual </w:t>
      </w:r>
      <w:proofErr w:type="gramStart"/>
      <w:r w:rsidRPr="00B2079A">
        <w:rPr>
          <w:rFonts w:asciiTheme="majorHAnsi" w:hAnsiTheme="majorHAnsi" w:cstheme="majorHAnsi"/>
          <w:sz w:val="23"/>
          <w:szCs w:val="23"/>
        </w:rPr>
        <w:t>buyer ,</w:t>
      </w:r>
      <w:proofErr w:type="gramEnd"/>
      <w:r w:rsidRPr="00B2079A">
        <w:rPr>
          <w:rFonts w:asciiTheme="majorHAnsi" w:hAnsiTheme="majorHAnsi" w:cstheme="majorHAnsi"/>
          <w:sz w:val="23"/>
          <w:szCs w:val="23"/>
        </w:rPr>
        <w:t xml:space="preserve"> contribution 1.85% of total sales volume .</w:t>
      </w:r>
    </w:p>
    <w:p w:rsidR="0036474D" w:rsidRPr="00B2079A" w:rsidRDefault="0036474D" w:rsidP="0001223A">
      <w:pPr>
        <w:pStyle w:val="ListParagraph"/>
        <w:numPr>
          <w:ilvl w:val="0"/>
          <w:numId w:val="26"/>
        </w:numPr>
        <w:spacing w:line="276" w:lineRule="auto"/>
        <w:rPr>
          <w:rFonts w:asciiTheme="majorHAnsi" w:hAnsiTheme="majorHAnsi" w:cstheme="majorHAnsi"/>
          <w:sz w:val="23"/>
          <w:szCs w:val="23"/>
        </w:rPr>
      </w:pPr>
      <w:r w:rsidRPr="00B2079A">
        <w:rPr>
          <w:rFonts w:asciiTheme="majorHAnsi" w:hAnsiTheme="majorHAnsi" w:cstheme="majorHAnsi"/>
          <w:sz w:val="23"/>
          <w:szCs w:val="23"/>
        </w:rPr>
        <w:t>Other top</w:t>
      </w:r>
    </w:p>
    <w:p w:rsidR="0036474D" w:rsidRPr="00B2079A" w:rsidRDefault="0036474D" w:rsidP="0001223A">
      <w:pPr>
        <w:pStyle w:val="ListParagraph"/>
        <w:numPr>
          <w:ilvl w:val="0"/>
          <w:numId w:val="26"/>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Other top customer such as Heather </w:t>
      </w:r>
      <w:proofErr w:type="spellStart"/>
      <w:r w:rsidRPr="00B2079A">
        <w:rPr>
          <w:rFonts w:asciiTheme="majorHAnsi" w:hAnsiTheme="majorHAnsi" w:cstheme="majorHAnsi"/>
          <w:sz w:val="23"/>
          <w:szCs w:val="23"/>
        </w:rPr>
        <w:t>Pace,Jennifer</w:t>
      </w:r>
      <w:proofErr w:type="spellEnd"/>
      <w:r w:rsidRPr="00B2079A">
        <w:rPr>
          <w:rFonts w:asciiTheme="majorHAnsi" w:hAnsiTheme="majorHAnsi" w:cstheme="majorHAnsi"/>
          <w:sz w:val="23"/>
          <w:szCs w:val="23"/>
        </w:rPr>
        <w:t xml:space="preserve"> Hart ,and Paula Reid each accounted  1.3 -1.6% of </w:t>
      </w:r>
      <w:proofErr w:type="spellStart"/>
      <w:r w:rsidRPr="00B2079A">
        <w:rPr>
          <w:rFonts w:asciiTheme="majorHAnsi" w:hAnsiTheme="majorHAnsi" w:cstheme="majorHAnsi"/>
          <w:sz w:val="23"/>
          <w:szCs w:val="23"/>
        </w:rPr>
        <w:t>toal</w:t>
      </w:r>
      <w:proofErr w:type="spellEnd"/>
      <w:r w:rsidRPr="00B2079A">
        <w:rPr>
          <w:rFonts w:asciiTheme="majorHAnsi" w:hAnsiTheme="majorHAnsi" w:cstheme="majorHAnsi"/>
          <w:sz w:val="23"/>
          <w:szCs w:val="23"/>
        </w:rPr>
        <w:t xml:space="preserve"> revenue</w:t>
      </w:r>
    </w:p>
    <w:p w:rsidR="0036474D" w:rsidRPr="00B2079A" w:rsidRDefault="0036474D" w:rsidP="0001223A">
      <w:pPr>
        <w:pStyle w:val="ListParagraph"/>
        <w:numPr>
          <w:ilvl w:val="0"/>
          <w:numId w:val="26"/>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The top 10 </w:t>
      </w:r>
      <w:proofErr w:type="spellStart"/>
      <w:r w:rsidRPr="00B2079A">
        <w:rPr>
          <w:rFonts w:asciiTheme="majorHAnsi" w:hAnsiTheme="majorHAnsi" w:cstheme="majorHAnsi"/>
          <w:sz w:val="23"/>
          <w:szCs w:val="23"/>
        </w:rPr>
        <w:t>custoers</w:t>
      </w:r>
      <w:proofErr w:type="spellEnd"/>
      <w:r w:rsidRPr="00B2079A">
        <w:rPr>
          <w:rFonts w:asciiTheme="majorHAnsi" w:hAnsiTheme="majorHAnsi" w:cstheme="majorHAnsi"/>
          <w:sz w:val="23"/>
          <w:szCs w:val="23"/>
        </w:rPr>
        <w:t xml:space="preserve"> </w:t>
      </w:r>
      <w:proofErr w:type="spellStart"/>
      <w:r w:rsidRPr="00B2079A">
        <w:rPr>
          <w:rFonts w:asciiTheme="majorHAnsi" w:hAnsiTheme="majorHAnsi" w:cstheme="majorHAnsi"/>
          <w:sz w:val="23"/>
          <w:szCs w:val="23"/>
        </w:rPr>
        <w:t>reprent</w:t>
      </w:r>
      <w:proofErr w:type="spellEnd"/>
      <w:r w:rsidRPr="00B2079A">
        <w:rPr>
          <w:rFonts w:asciiTheme="majorHAnsi" w:hAnsiTheme="majorHAnsi" w:cstheme="majorHAnsi"/>
          <w:sz w:val="23"/>
          <w:szCs w:val="23"/>
        </w:rPr>
        <w:t xml:space="preserve"> a small percentage of total units sold, showing broad market diversity </w:t>
      </w:r>
      <w:proofErr w:type="spellStart"/>
      <w:r w:rsidRPr="00B2079A">
        <w:rPr>
          <w:rFonts w:asciiTheme="majorHAnsi" w:hAnsiTheme="majorHAnsi" w:cstheme="majorHAnsi"/>
          <w:sz w:val="23"/>
          <w:szCs w:val="23"/>
        </w:rPr>
        <w:t>ather</w:t>
      </w:r>
      <w:proofErr w:type="spellEnd"/>
      <w:r w:rsidRPr="00B2079A">
        <w:rPr>
          <w:rFonts w:asciiTheme="majorHAnsi" w:hAnsiTheme="majorHAnsi" w:cstheme="majorHAnsi"/>
          <w:sz w:val="23"/>
          <w:szCs w:val="23"/>
        </w:rPr>
        <w:t xml:space="preserve"> than dependency on few buyers.</w:t>
      </w:r>
    </w:p>
    <w:p w:rsidR="0036474D" w:rsidRPr="00B2079A" w:rsidRDefault="0036474D" w:rsidP="00825975">
      <w:pPr>
        <w:spacing w:line="276" w:lineRule="auto"/>
        <w:rPr>
          <w:rFonts w:asciiTheme="majorHAnsi" w:hAnsiTheme="majorHAnsi" w:cstheme="majorHAnsi"/>
          <w:sz w:val="23"/>
          <w:szCs w:val="23"/>
        </w:rPr>
      </w:pPr>
    </w:p>
    <w:p w:rsidR="00D43AB9" w:rsidRPr="00B2079A" w:rsidRDefault="00D43AB9" w:rsidP="00825975">
      <w:pPr>
        <w:spacing w:line="276" w:lineRule="auto"/>
        <w:rPr>
          <w:rFonts w:asciiTheme="majorHAnsi" w:hAnsiTheme="majorHAnsi" w:cstheme="majorHAnsi"/>
          <w:sz w:val="23"/>
          <w:szCs w:val="23"/>
        </w:rPr>
      </w:pPr>
    </w:p>
    <w:p w:rsidR="007314F7" w:rsidRPr="00B2079A" w:rsidRDefault="008B15C4" w:rsidP="00825975">
      <w:pPr>
        <w:pStyle w:val="ListParagraph"/>
        <w:numPr>
          <w:ilvl w:val="0"/>
          <w:numId w:val="13"/>
        </w:numPr>
        <w:spacing w:line="276" w:lineRule="auto"/>
        <w:rPr>
          <w:rFonts w:asciiTheme="majorHAnsi" w:hAnsiTheme="majorHAnsi" w:cstheme="majorHAnsi"/>
          <w:sz w:val="23"/>
          <w:szCs w:val="23"/>
        </w:rPr>
      </w:pPr>
      <w:r w:rsidRPr="00B2079A">
        <w:rPr>
          <w:rFonts w:asciiTheme="majorHAnsi" w:hAnsiTheme="majorHAnsi" w:cstheme="majorHAnsi"/>
          <w:sz w:val="23"/>
          <w:szCs w:val="23"/>
        </w:rPr>
        <w:t>Top 10 customer by revenue</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0"/>
        <w:gridCol w:w="2995"/>
        <w:gridCol w:w="2985"/>
      </w:tblGrid>
      <w:tr w:rsidR="008B15C4" w:rsidRPr="00B2079A" w:rsidTr="008B15C4">
        <w:tc>
          <w:tcPr>
            <w:tcW w:w="3010" w:type="dxa"/>
          </w:tcPr>
          <w:p w:rsidR="008B15C4" w:rsidRPr="00B2079A" w:rsidRDefault="008B15C4" w:rsidP="00825975">
            <w:pPr>
              <w:pStyle w:val="ListParagraph"/>
              <w:spacing w:line="276" w:lineRule="auto"/>
              <w:ind w:left="0"/>
              <w:rPr>
                <w:rFonts w:asciiTheme="majorHAnsi" w:hAnsiTheme="majorHAnsi" w:cstheme="majorHAnsi"/>
                <w:sz w:val="23"/>
                <w:szCs w:val="23"/>
              </w:rPr>
            </w:pPr>
            <w:proofErr w:type="spellStart"/>
            <w:r w:rsidRPr="00B2079A">
              <w:rPr>
                <w:rFonts w:asciiTheme="majorHAnsi" w:hAnsiTheme="majorHAnsi" w:cstheme="majorHAnsi"/>
                <w:sz w:val="23"/>
                <w:szCs w:val="23"/>
              </w:rPr>
              <w:t>customer_name</w:t>
            </w:r>
            <w:proofErr w:type="spellEnd"/>
          </w:p>
        </w:tc>
        <w:tc>
          <w:tcPr>
            <w:tcW w:w="2995" w:type="dxa"/>
          </w:tcPr>
          <w:p w:rsidR="008B15C4" w:rsidRPr="00B2079A" w:rsidRDefault="008B15C4" w:rsidP="00825975">
            <w:pPr>
              <w:pStyle w:val="ListParagraph"/>
              <w:spacing w:line="276" w:lineRule="auto"/>
              <w:ind w:left="0"/>
              <w:rPr>
                <w:rFonts w:asciiTheme="majorHAnsi" w:hAnsiTheme="majorHAnsi" w:cstheme="majorHAnsi"/>
                <w:sz w:val="23"/>
                <w:szCs w:val="23"/>
              </w:rPr>
            </w:pPr>
            <w:proofErr w:type="spellStart"/>
            <w:r w:rsidRPr="00B2079A">
              <w:rPr>
                <w:rFonts w:asciiTheme="majorHAnsi" w:hAnsiTheme="majorHAnsi" w:cstheme="majorHAnsi"/>
                <w:sz w:val="23"/>
                <w:szCs w:val="23"/>
              </w:rPr>
              <w:t>total_revenue</w:t>
            </w:r>
            <w:proofErr w:type="spellEnd"/>
          </w:p>
        </w:tc>
        <w:tc>
          <w:tcPr>
            <w:tcW w:w="2985" w:type="dxa"/>
          </w:tcPr>
          <w:p w:rsidR="008B15C4" w:rsidRPr="00B2079A" w:rsidRDefault="008B15C4" w:rsidP="00825975">
            <w:pPr>
              <w:pStyle w:val="ListParagraph"/>
              <w:spacing w:line="276" w:lineRule="auto"/>
              <w:ind w:left="0"/>
              <w:rPr>
                <w:rFonts w:asciiTheme="majorHAnsi" w:hAnsiTheme="majorHAnsi" w:cstheme="majorHAnsi"/>
                <w:sz w:val="23"/>
                <w:szCs w:val="23"/>
              </w:rPr>
            </w:pPr>
            <w:proofErr w:type="spellStart"/>
            <w:r w:rsidRPr="00B2079A">
              <w:rPr>
                <w:rFonts w:asciiTheme="majorHAnsi" w:hAnsiTheme="majorHAnsi" w:cstheme="majorHAnsi"/>
                <w:sz w:val="23"/>
                <w:szCs w:val="23"/>
              </w:rPr>
              <w:t>pct_revenue</w:t>
            </w:r>
            <w:proofErr w:type="spellEnd"/>
            <w:r w:rsidRPr="00B2079A">
              <w:rPr>
                <w:rFonts w:asciiTheme="majorHAnsi" w:hAnsiTheme="majorHAnsi" w:cstheme="majorHAnsi"/>
                <w:sz w:val="23"/>
                <w:szCs w:val="23"/>
              </w:rPr>
              <w:t xml:space="preserve"> %</w:t>
            </w:r>
          </w:p>
        </w:tc>
      </w:tr>
      <w:tr w:rsidR="008B15C4" w:rsidRPr="00B2079A" w:rsidTr="008B15C4">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Edward Hayes</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2125770.3499999996</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1.85</w:t>
            </w:r>
          </w:p>
        </w:tc>
      </w:tr>
      <w:tr w:rsidR="008B15C4" w:rsidRPr="00B2079A" w:rsidTr="008B15C4">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Mrs. Heather Pace PhD</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1810315.26</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1.58</w:t>
            </w:r>
          </w:p>
        </w:tc>
      </w:tr>
      <w:tr w:rsidR="008B15C4" w:rsidRPr="00B2079A" w:rsidTr="008B15C4">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Melissa Brown DDS</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1722980.2700000003</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1.5</w:t>
            </w:r>
          </w:p>
        </w:tc>
      </w:tr>
      <w:tr w:rsidR="008B15C4" w:rsidRPr="00B2079A" w:rsidTr="008B15C4">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Teresa Ramirez</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1663981.2599999998</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1.45</w:t>
            </w:r>
          </w:p>
        </w:tc>
      </w:tr>
      <w:tr w:rsidR="008B15C4" w:rsidRPr="00B2079A" w:rsidTr="008B15C4">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Ronald Smith</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1620156.3599999999</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1.41</w:t>
            </w:r>
          </w:p>
        </w:tc>
      </w:tr>
      <w:tr w:rsidR="008B15C4" w:rsidRPr="00B2079A" w:rsidTr="008B15C4">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Bryan Watkins</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1616523.5299999998</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1.41</w:t>
            </w:r>
          </w:p>
        </w:tc>
      </w:tr>
      <w:tr w:rsidR="008B15C4" w:rsidRPr="00B2079A" w:rsidTr="008B15C4">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Jacob Cantrell</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1616187.2</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1.41</w:t>
            </w:r>
          </w:p>
        </w:tc>
      </w:tr>
      <w:tr w:rsidR="008B15C4" w:rsidRPr="00B2079A" w:rsidTr="008B15C4">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Tammy Reeves</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1611430.59</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1.41</w:t>
            </w:r>
          </w:p>
        </w:tc>
      </w:tr>
      <w:tr w:rsidR="008B15C4" w:rsidRPr="00B2079A" w:rsidTr="008B15C4">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 xml:space="preserve">Lisa </w:t>
            </w:r>
            <w:proofErr w:type="spellStart"/>
            <w:r w:rsidRPr="00B2079A">
              <w:rPr>
                <w:rFonts w:asciiTheme="majorHAnsi" w:eastAsia="Times New Roman" w:hAnsiTheme="majorHAnsi" w:cstheme="majorHAnsi"/>
                <w:sz w:val="23"/>
                <w:szCs w:val="23"/>
                <w:lang w:bidi="bn-BD"/>
              </w:rPr>
              <w:t>Mccarty</w:t>
            </w:r>
            <w:proofErr w:type="spellEnd"/>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1580570.16</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1.38</w:t>
            </w:r>
          </w:p>
        </w:tc>
      </w:tr>
      <w:tr w:rsidR="008B15C4" w:rsidRPr="00B2079A" w:rsidTr="008B15C4">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Colleen Miller</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1571480.3900000001</w:t>
            </w:r>
          </w:p>
        </w:tc>
        <w:tc>
          <w:tcPr>
            <w:tcW w:w="0" w:type="auto"/>
            <w:hideMark/>
          </w:tcPr>
          <w:p w:rsidR="008B15C4" w:rsidRPr="00B2079A" w:rsidRDefault="008B15C4"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1.37</w:t>
            </w:r>
          </w:p>
        </w:tc>
      </w:tr>
    </w:tbl>
    <w:p w:rsidR="008B15C4" w:rsidRPr="00B2079A" w:rsidRDefault="008B15C4" w:rsidP="00825975">
      <w:pPr>
        <w:pStyle w:val="ListParagraph"/>
        <w:spacing w:line="276" w:lineRule="auto"/>
        <w:ind w:left="360"/>
        <w:rPr>
          <w:rFonts w:asciiTheme="majorHAnsi" w:hAnsiTheme="majorHAnsi" w:cstheme="majorHAnsi"/>
          <w:sz w:val="23"/>
          <w:szCs w:val="23"/>
        </w:rPr>
      </w:pPr>
    </w:p>
    <w:p w:rsidR="00CB4973" w:rsidRPr="00B2079A" w:rsidRDefault="00CB4973" w:rsidP="00825975">
      <w:pPr>
        <w:pStyle w:val="ListParagraph"/>
        <w:spacing w:line="276" w:lineRule="auto"/>
        <w:ind w:left="360"/>
        <w:rPr>
          <w:rFonts w:asciiTheme="majorHAnsi" w:hAnsiTheme="majorHAnsi" w:cstheme="majorHAnsi"/>
          <w:sz w:val="23"/>
          <w:szCs w:val="23"/>
        </w:rPr>
      </w:pPr>
    </w:p>
    <w:p w:rsidR="00562FA9" w:rsidRPr="00B2079A" w:rsidRDefault="00562FA9" w:rsidP="0001223A">
      <w:pPr>
        <w:pStyle w:val="ListParagraph"/>
        <w:numPr>
          <w:ilvl w:val="0"/>
          <w:numId w:val="24"/>
        </w:numPr>
        <w:spacing w:line="276" w:lineRule="auto"/>
        <w:rPr>
          <w:rFonts w:asciiTheme="majorHAnsi" w:hAnsiTheme="majorHAnsi" w:cstheme="majorHAnsi"/>
          <w:sz w:val="23"/>
          <w:szCs w:val="23"/>
        </w:rPr>
      </w:pPr>
      <w:r w:rsidRPr="00B2079A">
        <w:rPr>
          <w:rFonts w:asciiTheme="majorHAnsi" w:hAnsiTheme="majorHAnsi" w:cstheme="majorHAnsi"/>
          <w:sz w:val="23"/>
          <w:szCs w:val="23"/>
        </w:rPr>
        <w:t>Insight Analysis:</w:t>
      </w:r>
    </w:p>
    <w:p w:rsidR="00562FA9" w:rsidRPr="00B2079A" w:rsidRDefault="00562FA9" w:rsidP="0001223A">
      <w:pPr>
        <w:pStyle w:val="ListParagraph"/>
        <w:numPr>
          <w:ilvl w:val="0"/>
          <w:numId w:val="27"/>
        </w:numPr>
        <w:spacing w:line="276" w:lineRule="auto"/>
        <w:rPr>
          <w:rFonts w:asciiTheme="majorHAnsi" w:hAnsiTheme="majorHAnsi" w:cstheme="majorHAnsi"/>
          <w:sz w:val="23"/>
          <w:szCs w:val="23"/>
        </w:rPr>
      </w:pPr>
      <w:r w:rsidRPr="00B2079A">
        <w:rPr>
          <w:rFonts w:asciiTheme="majorHAnsi" w:hAnsiTheme="majorHAnsi" w:cstheme="majorHAnsi"/>
          <w:sz w:val="23"/>
          <w:szCs w:val="23"/>
        </w:rPr>
        <w:t>Edward Hayes was the highest revenue contributor ,accounting for 1.85% of total sales</w:t>
      </w:r>
    </w:p>
    <w:p w:rsidR="00562FA9" w:rsidRPr="00B2079A" w:rsidRDefault="00562FA9" w:rsidP="0001223A">
      <w:pPr>
        <w:pStyle w:val="ListParagraph"/>
        <w:numPr>
          <w:ilvl w:val="0"/>
          <w:numId w:val="27"/>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Other major </w:t>
      </w:r>
      <w:proofErr w:type="spellStart"/>
      <w:r w:rsidRPr="00B2079A">
        <w:rPr>
          <w:rFonts w:asciiTheme="majorHAnsi" w:hAnsiTheme="majorHAnsi" w:cstheme="majorHAnsi"/>
          <w:sz w:val="23"/>
          <w:szCs w:val="23"/>
        </w:rPr>
        <w:t>customers,such</w:t>
      </w:r>
      <w:proofErr w:type="spellEnd"/>
      <w:r w:rsidRPr="00B2079A">
        <w:rPr>
          <w:rFonts w:asciiTheme="majorHAnsi" w:hAnsiTheme="majorHAnsi" w:cstheme="majorHAnsi"/>
          <w:sz w:val="23"/>
          <w:szCs w:val="23"/>
        </w:rPr>
        <w:t xml:space="preserve"> as Heather </w:t>
      </w:r>
      <w:proofErr w:type="spellStart"/>
      <w:r w:rsidRPr="00B2079A">
        <w:rPr>
          <w:rFonts w:asciiTheme="majorHAnsi" w:hAnsiTheme="majorHAnsi" w:cstheme="majorHAnsi"/>
          <w:sz w:val="23"/>
          <w:szCs w:val="23"/>
        </w:rPr>
        <w:t>Pace,melisa</w:t>
      </w:r>
      <w:proofErr w:type="spellEnd"/>
      <w:r w:rsidRPr="00B2079A">
        <w:rPr>
          <w:rFonts w:asciiTheme="majorHAnsi" w:hAnsiTheme="majorHAnsi" w:cstheme="majorHAnsi"/>
          <w:sz w:val="23"/>
          <w:szCs w:val="23"/>
        </w:rPr>
        <w:t xml:space="preserve"> Brown ,</w:t>
      </w:r>
    </w:p>
    <w:p w:rsidR="00562FA9" w:rsidRPr="00B2079A" w:rsidRDefault="00562FA9" w:rsidP="0001223A">
      <w:pPr>
        <w:pStyle w:val="ListParagraph"/>
        <w:numPr>
          <w:ilvl w:val="0"/>
          <w:numId w:val="27"/>
        </w:numPr>
        <w:spacing w:line="276" w:lineRule="auto"/>
        <w:rPr>
          <w:rFonts w:asciiTheme="majorHAnsi" w:hAnsiTheme="majorHAnsi" w:cstheme="majorHAnsi"/>
          <w:sz w:val="23"/>
          <w:szCs w:val="23"/>
        </w:rPr>
      </w:pPr>
      <w:r w:rsidRPr="00B2079A">
        <w:rPr>
          <w:rFonts w:asciiTheme="majorHAnsi" w:hAnsiTheme="majorHAnsi" w:cstheme="majorHAnsi"/>
          <w:sz w:val="23"/>
          <w:szCs w:val="23"/>
        </w:rPr>
        <w:t>And Teresa Ramirez ,each contributed around 1.4 – 1.6%</w:t>
      </w:r>
    </w:p>
    <w:p w:rsidR="00562FA9" w:rsidRPr="00B2079A" w:rsidRDefault="00562FA9" w:rsidP="0001223A">
      <w:pPr>
        <w:pStyle w:val="ListParagraph"/>
        <w:numPr>
          <w:ilvl w:val="0"/>
          <w:numId w:val="27"/>
        </w:numPr>
        <w:spacing w:line="276" w:lineRule="auto"/>
        <w:rPr>
          <w:rFonts w:asciiTheme="majorHAnsi" w:hAnsiTheme="majorHAnsi" w:cstheme="majorHAnsi"/>
          <w:sz w:val="23"/>
          <w:szCs w:val="23"/>
        </w:rPr>
      </w:pPr>
      <w:r w:rsidRPr="00B2079A">
        <w:rPr>
          <w:rFonts w:asciiTheme="majorHAnsi" w:hAnsiTheme="majorHAnsi" w:cstheme="majorHAnsi"/>
          <w:sz w:val="23"/>
          <w:szCs w:val="23"/>
        </w:rPr>
        <w:t>The top 10 customers collectively generated less than 15% of total revenue ,showing a well distributed customer base without  heavy reliance on few buyers</w:t>
      </w:r>
    </w:p>
    <w:p w:rsidR="00562FA9" w:rsidRPr="00B2079A" w:rsidRDefault="00562FA9" w:rsidP="0001223A">
      <w:pPr>
        <w:pStyle w:val="ListParagraph"/>
        <w:numPr>
          <w:ilvl w:val="0"/>
          <w:numId w:val="27"/>
        </w:numPr>
        <w:spacing w:line="276" w:lineRule="auto"/>
        <w:rPr>
          <w:rFonts w:asciiTheme="majorHAnsi" w:hAnsiTheme="majorHAnsi" w:cstheme="majorHAnsi"/>
          <w:sz w:val="23"/>
          <w:szCs w:val="23"/>
        </w:rPr>
      </w:pPr>
      <w:r w:rsidRPr="00B2079A">
        <w:rPr>
          <w:rFonts w:asciiTheme="majorHAnsi" w:hAnsiTheme="majorHAnsi" w:cstheme="majorHAnsi"/>
          <w:sz w:val="23"/>
          <w:szCs w:val="23"/>
        </w:rPr>
        <w:t>This indicators strong customer diversity and reduced revenue concentration risk.</w:t>
      </w:r>
    </w:p>
    <w:p w:rsidR="00562FA9" w:rsidRPr="00B2079A" w:rsidRDefault="00562FA9" w:rsidP="00825975">
      <w:pPr>
        <w:pStyle w:val="ListParagraph"/>
        <w:spacing w:line="276" w:lineRule="auto"/>
        <w:ind w:left="360"/>
        <w:rPr>
          <w:rFonts w:asciiTheme="majorHAnsi" w:hAnsiTheme="majorHAnsi" w:cstheme="majorHAnsi"/>
          <w:sz w:val="23"/>
          <w:szCs w:val="23"/>
        </w:rPr>
      </w:pPr>
    </w:p>
    <w:p w:rsidR="008B15C4" w:rsidRPr="00B2079A" w:rsidRDefault="008B15C4" w:rsidP="00825975">
      <w:pPr>
        <w:pStyle w:val="ListParagraph"/>
        <w:spacing w:line="276" w:lineRule="auto"/>
        <w:ind w:left="360"/>
        <w:rPr>
          <w:rFonts w:asciiTheme="majorHAnsi" w:hAnsiTheme="majorHAnsi" w:cstheme="majorHAnsi"/>
          <w:sz w:val="23"/>
          <w:szCs w:val="23"/>
        </w:rPr>
      </w:pPr>
    </w:p>
    <w:p w:rsidR="00D43AB9" w:rsidRPr="00B2079A" w:rsidRDefault="00D43AB9" w:rsidP="00825975">
      <w:pPr>
        <w:pStyle w:val="ListParagraph"/>
        <w:spacing w:line="276" w:lineRule="auto"/>
        <w:ind w:left="360"/>
        <w:rPr>
          <w:rFonts w:asciiTheme="majorHAnsi" w:hAnsiTheme="majorHAnsi" w:cstheme="majorHAnsi"/>
          <w:sz w:val="23"/>
          <w:szCs w:val="23"/>
        </w:rPr>
      </w:pPr>
    </w:p>
    <w:p w:rsidR="00D43AB9" w:rsidRPr="00B2079A" w:rsidRDefault="00D43AB9" w:rsidP="00825975">
      <w:pPr>
        <w:pStyle w:val="ListParagraph"/>
        <w:spacing w:line="276" w:lineRule="auto"/>
        <w:ind w:left="360"/>
        <w:rPr>
          <w:rFonts w:asciiTheme="majorHAnsi" w:hAnsiTheme="majorHAnsi" w:cstheme="majorHAnsi"/>
          <w:sz w:val="23"/>
          <w:szCs w:val="23"/>
        </w:rPr>
      </w:pPr>
    </w:p>
    <w:p w:rsidR="00D43AB9" w:rsidRPr="00B2079A" w:rsidRDefault="00D43AB9" w:rsidP="00825975">
      <w:pPr>
        <w:pStyle w:val="ListParagraph"/>
        <w:spacing w:line="276" w:lineRule="auto"/>
        <w:ind w:left="360"/>
        <w:rPr>
          <w:rFonts w:asciiTheme="majorHAnsi" w:hAnsiTheme="majorHAnsi" w:cstheme="majorHAnsi"/>
          <w:sz w:val="23"/>
          <w:szCs w:val="23"/>
        </w:rPr>
      </w:pPr>
    </w:p>
    <w:p w:rsidR="00D43AB9" w:rsidRPr="00B2079A" w:rsidRDefault="00D43AB9" w:rsidP="00825975">
      <w:pPr>
        <w:pStyle w:val="ListParagraph"/>
        <w:spacing w:line="276" w:lineRule="auto"/>
        <w:ind w:left="360"/>
        <w:rPr>
          <w:rFonts w:asciiTheme="majorHAnsi" w:hAnsiTheme="majorHAnsi" w:cstheme="majorHAnsi"/>
          <w:sz w:val="23"/>
          <w:szCs w:val="23"/>
        </w:rPr>
      </w:pPr>
    </w:p>
    <w:p w:rsidR="00D43AB9" w:rsidRPr="00B2079A" w:rsidRDefault="00D43AB9" w:rsidP="00825975">
      <w:pPr>
        <w:pStyle w:val="ListParagraph"/>
        <w:spacing w:line="276" w:lineRule="auto"/>
        <w:ind w:left="360"/>
        <w:rPr>
          <w:rFonts w:asciiTheme="majorHAnsi" w:hAnsiTheme="majorHAnsi" w:cstheme="majorHAnsi"/>
          <w:sz w:val="23"/>
          <w:szCs w:val="23"/>
        </w:rPr>
      </w:pPr>
    </w:p>
    <w:p w:rsidR="008B15C4" w:rsidRPr="00B2079A" w:rsidRDefault="00CA59AC" w:rsidP="00825975">
      <w:pPr>
        <w:pStyle w:val="ListParagraph"/>
        <w:numPr>
          <w:ilvl w:val="0"/>
          <w:numId w:val="13"/>
        </w:numPr>
        <w:spacing w:line="276" w:lineRule="auto"/>
        <w:rPr>
          <w:rFonts w:asciiTheme="majorHAnsi" w:hAnsiTheme="majorHAnsi" w:cstheme="majorHAnsi"/>
          <w:sz w:val="23"/>
          <w:szCs w:val="23"/>
        </w:rPr>
      </w:pPr>
      <w:r w:rsidRPr="00B2079A">
        <w:rPr>
          <w:rFonts w:asciiTheme="majorHAnsi" w:hAnsiTheme="majorHAnsi" w:cstheme="majorHAnsi"/>
          <w:sz w:val="23"/>
          <w:szCs w:val="23"/>
        </w:rPr>
        <w:lastRenderedPageBreak/>
        <w:t>Fuel type changing year to year</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4"/>
        <w:gridCol w:w="1214"/>
        <w:gridCol w:w="955"/>
        <w:gridCol w:w="1215"/>
        <w:gridCol w:w="955"/>
        <w:gridCol w:w="1215"/>
        <w:gridCol w:w="955"/>
        <w:gridCol w:w="1215"/>
        <w:gridCol w:w="955"/>
      </w:tblGrid>
      <w:tr w:rsidR="00CA59AC" w:rsidRPr="00B2079A" w:rsidTr="00CA59AC">
        <w:tc>
          <w:tcPr>
            <w:tcW w:w="795" w:type="dxa"/>
          </w:tcPr>
          <w:p w:rsidR="00CA59AC" w:rsidRPr="00B2079A" w:rsidRDefault="00CA59AC" w:rsidP="00825975">
            <w:pPr>
              <w:pStyle w:val="ListParagraph"/>
              <w:spacing w:line="276" w:lineRule="auto"/>
              <w:ind w:left="0"/>
              <w:rPr>
                <w:rFonts w:asciiTheme="majorHAnsi" w:hAnsiTheme="majorHAnsi" w:cstheme="majorHAnsi"/>
                <w:sz w:val="23"/>
                <w:szCs w:val="23"/>
              </w:rPr>
            </w:pPr>
            <w:proofErr w:type="spellStart"/>
            <w:r w:rsidRPr="00B2079A">
              <w:rPr>
                <w:rFonts w:asciiTheme="majorHAnsi" w:hAnsiTheme="majorHAnsi" w:cstheme="majorHAnsi"/>
                <w:sz w:val="23"/>
                <w:szCs w:val="23"/>
              </w:rPr>
              <w:t>car_type</w:t>
            </w:r>
            <w:proofErr w:type="spellEnd"/>
          </w:p>
        </w:tc>
        <w:tc>
          <w:tcPr>
            <w:tcW w:w="1213" w:type="dxa"/>
          </w:tcPr>
          <w:p w:rsidR="00CA59AC" w:rsidRPr="00B2079A" w:rsidRDefault="00CA59AC"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count_in_2022</w:t>
            </w:r>
          </w:p>
        </w:tc>
        <w:tc>
          <w:tcPr>
            <w:tcW w:w="954" w:type="dxa"/>
          </w:tcPr>
          <w:p w:rsidR="00CA59AC" w:rsidRPr="00B2079A" w:rsidRDefault="00CA59AC"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Pct_2022%</w:t>
            </w:r>
          </w:p>
        </w:tc>
        <w:tc>
          <w:tcPr>
            <w:tcW w:w="1213" w:type="dxa"/>
          </w:tcPr>
          <w:p w:rsidR="00CA59AC" w:rsidRPr="00B2079A" w:rsidRDefault="00CA59AC"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count_in_2023</w:t>
            </w:r>
          </w:p>
        </w:tc>
        <w:tc>
          <w:tcPr>
            <w:tcW w:w="954" w:type="dxa"/>
          </w:tcPr>
          <w:p w:rsidR="00CA59AC" w:rsidRPr="00B2079A" w:rsidRDefault="00CA59AC"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Pct_2023%</w:t>
            </w:r>
          </w:p>
        </w:tc>
        <w:tc>
          <w:tcPr>
            <w:tcW w:w="1213" w:type="dxa"/>
          </w:tcPr>
          <w:p w:rsidR="00CA59AC" w:rsidRPr="00B2079A" w:rsidRDefault="00CA59AC"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count_in_2024</w:t>
            </w:r>
          </w:p>
        </w:tc>
        <w:tc>
          <w:tcPr>
            <w:tcW w:w="954" w:type="dxa"/>
          </w:tcPr>
          <w:p w:rsidR="00CA59AC" w:rsidRPr="00B2079A" w:rsidRDefault="00CA59AC"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Pct_2024%</w:t>
            </w:r>
          </w:p>
        </w:tc>
        <w:tc>
          <w:tcPr>
            <w:tcW w:w="1213" w:type="dxa"/>
          </w:tcPr>
          <w:p w:rsidR="00CA59AC" w:rsidRPr="00B2079A" w:rsidRDefault="00CA59AC"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count_in_2025</w:t>
            </w:r>
          </w:p>
        </w:tc>
        <w:tc>
          <w:tcPr>
            <w:tcW w:w="954" w:type="dxa"/>
          </w:tcPr>
          <w:p w:rsidR="00CA59AC" w:rsidRPr="00B2079A" w:rsidRDefault="00CA59AC"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Pct_2025%</w:t>
            </w:r>
          </w:p>
        </w:tc>
      </w:tr>
      <w:tr w:rsidR="00CA59AC" w:rsidRPr="00B2079A" w:rsidTr="00CA59A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Diesel</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363</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25.85</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820</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25.26</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875</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25.81</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536</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27.35</w:t>
            </w:r>
          </w:p>
        </w:tc>
      </w:tr>
      <w:tr w:rsidR="00CA59AC" w:rsidRPr="00B2079A" w:rsidTr="00CA59A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Electric</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352</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25.07</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846</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26.06</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880</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25.96</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510</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26.02</w:t>
            </w:r>
          </w:p>
        </w:tc>
      </w:tr>
      <w:tr w:rsidR="00CA59AC" w:rsidRPr="00B2079A" w:rsidTr="00CA59A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Hybrid</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294</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20.94</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704</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21.69</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733</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21.62</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406</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20.71</w:t>
            </w:r>
          </w:p>
        </w:tc>
      </w:tr>
      <w:tr w:rsidR="00CA59AC" w:rsidRPr="00B2079A" w:rsidTr="00CA59A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Petrol</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395</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28.13</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876</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26.99</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902</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26.61</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508</w:t>
            </w:r>
          </w:p>
        </w:tc>
        <w:tc>
          <w:tcPr>
            <w:tcW w:w="0" w:type="auto"/>
            <w:hideMark/>
          </w:tcPr>
          <w:p w:rsidR="00CA59AC" w:rsidRPr="00B2079A" w:rsidRDefault="00CA59A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25.92</w:t>
            </w:r>
          </w:p>
        </w:tc>
      </w:tr>
    </w:tbl>
    <w:p w:rsidR="000463F0" w:rsidRPr="00B2079A" w:rsidRDefault="000463F0" w:rsidP="00825975">
      <w:pPr>
        <w:pStyle w:val="ListParagraph"/>
        <w:spacing w:line="276" w:lineRule="auto"/>
        <w:ind w:left="360"/>
        <w:rPr>
          <w:rFonts w:asciiTheme="majorHAnsi" w:hAnsiTheme="majorHAnsi" w:cstheme="majorHAnsi"/>
          <w:sz w:val="23"/>
          <w:szCs w:val="23"/>
        </w:rPr>
      </w:pPr>
    </w:p>
    <w:p w:rsidR="0003703A" w:rsidRPr="00B2079A" w:rsidRDefault="0003703A" w:rsidP="0001223A">
      <w:pPr>
        <w:pStyle w:val="ListParagraph"/>
        <w:numPr>
          <w:ilvl w:val="0"/>
          <w:numId w:val="24"/>
        </w:numPr>
        <w:spacing w:line="276" w:lineRule="auto"/>
        <w:rPr>
          <w:rFonts w:asciiTheme="majorHAnsi" w:hAnsiTheme="majorHAnsi" w:cstheme="majorHAnsi"/>
          <w:sz w:val="23"/>
          <w:szCs w:val="23"/>
        </w:rPr>
      </w:pPr>
      <w:r w:rsidRPr="00B2079A">
        <w:rPr>
          <w:rFonts w:asciiTheme="majorHAnsi" w:hAnsiTheme="majorHAnsi" w:cstheme="majorHAnsi"/>
          <w:sz w:val="23"/>
          <w:szCs w:val="23"/>
        </w:rPr>
        <w:t>Insight Analysis:</w:t>
      </w:r>
    </w:p>
    <w:p w:rsidR="00562FA9" w:rsidRPr="00B2079A" w:rsidRDefault="0003703A" w:rsidP="0001223A">
      <w:pPr>
        <w:pStyle w:val="ListParagraph"/>
        <w:numPr>
          <w:ilvl w:val="0"/>
          <w:numId w:val="28"/>
        </w:numPr>
        <w:spacing w:line="276" w:lineRule="auto"/>
        <w:rPr>
          <w:rFonts w:asciiTheme="majorHAnsi" w:hAnsiTheme="majorHAnsi" w:cstheme="majorHAnsi"/>
          <w:sz w:val="23"/>
          <w:szCs w:val="23"/>
        </w:rPr>
      </w:pPr>
      <w:r w:rsidRPr="00B2079A">
        <w:rPr>
          <w:rFonts w:asciiTheme="majorHAnsi" w:hAnsiTheme="majorHAnsi" w:cstheme="majorHAnsi"/>
          <w:sz w:val="23"/>
          <w:szCs w:val="23"/>
        </w:rPr>
        <w:t>Petrol cars consistently held the largest share , though it slightly declined from 28% (2022) to 26% (2025)</w:t>
      </w:r>
    </w:p>
    <w:p w:rsidR="0003703A" w:rsidRPr="00B2079A" w:rsidRDefault="0003703A" w:rsidP="0001223A">
      <w:pPr>
        <w:pStyle w:val="ListParagraph"/>
        <w:numPr>
          <w:ilvl w:val="0"/>
          <w:numId w:val="28"/>
        </w:numPr>
        <w:spacing w:line="276" w:lineRule="auto"/>
        <w:rPr>
          <w:rFonts w:asciiTheme="majorHAnsi" w:hAnsiTheme="majorHAnsi" w:cstheme="majorHAnsi"/>
          <w:sz w:val="23"/>
          <w:szCs w:val="23"/>
        </w:rPr>
      </w:pPr>
      <w:r w:rsidRPr="00B2079A">
        <w:rPr>
          <w:rFonts w:asciiTheme="majorHAnsi" w:hAnsiTheme="majorHAnsi" w:cstheme="majorHAnsi"/>
          <w:sz w:val="23"/>
          <w:szCs w:val="23"/>
        </w:rPr>
        <w:t>Electric vehicles showed steady adoption ,rising to 26% nearly matching petrol sales by 2025</w:t>
      </w:r>
    </w:p>
    <w:p w:rsidR="0003703A" w:rsidRPr="00B2079A" w:rsidRDefault="0003703A" w:rsidP="0001223A">
      <w:pPr>
        <w:pStyle w:val="ListParagraph"/>
        <w:numPr>
          <w:ilvl w:val="0"/>
          <w:numId w:val="28"/>
        </w:num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Disel</w:t>
      </w:r>
      <w:proofErr w:type="spellEnd"/>
      <w:r w:rsidRPr="00B2079A">
        <w:rPr>
          <w:rFonts w:asciiTheme="majorHAnsi" w:hAnsiTheme="majorHAnsi" w:cstheme="majorHAnsi"/>
          <w:sz w:val="23"/>
          <w:szCs w:val="23"/>
        </w:rPr>
        <w:t xml:space="preserve"> share </w:t>
      </w:r>
      <w:proofErr w:type="spellStart"/>
      <w:r w:rsidRPr="00B2079A">
        <w:rPr>
          <w:rFonts w:asciiTheme="majorHAnsi" w:hAnsiTheme="majorHAnsi" w:cstheme="majorHAnsi"/>
          <w:sz w:val="23"/>
          <w:szCs w:val="23"/>
        </w:rPr>
        <w:t>remined</w:t>
      </w:r>
      <w:proofErr w:type="spellEnd"/>
      <w:r w:rsidRPr="00B2079A">
        <w:rPr>
          <w:rFonts w:asciiTheme="majorHAnsi" w:hAnsiTheme="majorHAnsi" w:cstheme="majorHAnsi"/>
          <w:sz w:val="23"/>
          <w:szCs w:val="23"/>
        </w:rPr>
        <w:t xml:space="preserve"> stable with a mild </w:t>
      </w:r>
      <w:proofErr w:type="spellStart"/>
      <w:r w:rsidRPr="00B2079A">
        <w:rPr>
          <w:rFonts w:asciiTheme="majorHAnsi" w:hAnsiTheme="majorHAnsi" w:cstheme="majorHAnsi"/>
          <w:sz w:val="23"/>
          <w:szCs w:val="23"/>
        </w:rPr>
        <w:t>upstick</w:t>
      </w:r>
      <w:proofErr w:type="spellEnd"/>
      <w:r w:rsidRPr="00B2079A">
        <w:rPr>
          <w:rFonts w:asciiTheme="majorHAnsi" w:hAnsiTheme="majorHAnsi" w:cstheme="majorHAnsi"/>
          <w:sz w:val="23"/>
          <w:szCs w:val="23"/>
        </w:rPr>
        <w:t xml:space="preserve"> to 27% ,while Hybrid vehicles stayed around 21%</w:t>
      </w:r>
    </w:p>
    <w:p w:rsidR="0003703A" w:rsidRPr="00B2079A" w:rsidRDefault="0003703A" w:rsidP="0001223A">
      <w:pPr>
        <w:pStyle w:val="ListParagraph"/>
        <w:numPr>
          <w:ilvl w:val="0"/>
          <w:numId w:val="28"/>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The trend suggests a balance shift toward Electric and </w:t>
      </w:r>
      <w:proofErr w:type="spellStart"/>
      <w:r w:rsidRPr="00B2079A">
        <w:rPr>
          <w:rFonts w:asciiTheme="majorHAnsi" w:hAnsiTheme="majorHAnsi" w:cstheme="majorHAnsi"/>
          <w:sz w:val="23"/>
          <w:szCs w:val="23"/>
        </w:rPr>
        <w:t>Disel</w:t>
      </w:r>
      <w:proofErr w:type="spellEnd"/>
      <w:r w:rsidRPr="00B2079A">
        <w:rPr>
          <w:rFonts w:asciiTheme="majorHAnsi" w:hAnsiTheme="majorHAnsi" w:cstheme="majorHAnsi"/>
          <w:sz w:val="23"/>
          <w:szCs w:val="23"/>
        </w:rPr>
        <w:t xml:space="preserve"> </w:t>
      </w:r>
      <w:proofErr w:type="spellStart"/>
      <w:r w:rsidRPr="00B2079A">
        <w:rPr>
          <w:rFonts w:asciiTheme="majorHAnsi" w:hAnsiTheme="majorHAnsi" w:cstheme="majorHAnsi"/>
          <w:sz w:val="23"/>
          <w:szCs w:val="23"/>
        </w:rPr>
        <w:t>options</w:t>
      </w:r>
      <w:proofErr w:type="gramStart"/>
      <w:r w:rsidRPr="00B2079A">
        <w:rPr>
          <w:rFonts w:asciiTheme="majorHAnsi" w:hAnsiTheme="majorHAnsi" w:cstheme="majorHAnsi"/>
          <w:sz w:val="23"/>
          <w:szCs w:val="23"/>
        </w:rPr>
        <w:t>,reflecting</w:t>
      </w:r>
      <w:proofErr w:type="spellEnd"/>
      <w:proofErr w:type="gramEnd"/>
      <w:r w:rsidRPr="00B2079A">
        <w:rPr>
          <w:rFonts w:asciiTheme="majorHAnsi" w:hAnsiTheme="majorHAnsi" w:cstheme="majorHAnsi"/>
          <w:sz w:val="23"/>
          <w:szCs w:val="23"/>
        </w:rPr>
        <w:t xml:space="preserve"> growing diversification in fuel preferences.</w:t>
      </w:r>
    </w:p>
    <w:p w:rsidR="000463F0" w:rsidRPr="00B2079A" w:rsidRDefault="000463F0" w:rsidP="00825975">
      <w:pPr>
        <w:spacing w:line="276" w:lineRule="auto"/>
        <w:rPr>
          <w:rFonts w:asciiTheme="majorHAnsi" w:hAnsiTheme="majorHAnsi" w:cstheme="majorHAnsi"/>
          <w:sz w:val="23"/>
          <w:szCs w:val="23"/>
        </w:rPr>
      </w:pPr>
    </w:p>
    <w:p w:rsidR="000463F0" w:rsidRPr="00B2079A" w:rsidRDefault="003A1FC5" w:rsidP="00825975">
      <w:pPr>
        <w:pStyle w:val="ListParagraph"/>
        <w:numPr>
          <w:ilvl w:val="0"/>
          <w:numId w:val="13"/>
        </w:numPr>
        <w:spacing w:line="276" w:lineRule="auto"/>
        <w:rPr>
          <w:rFonts w:asciiTheme="majorHAnsi" w:hAnsiTheme="majorHAnsi" w:cstheme="majorHAnsi"/>
          <w:sz w:val="23"/>
          <w:szCs w:val="23"/>
        </w:rPr>
      </w:pPr>
      <w:r w:rsidRPr="00B2079A">
        <w:rPr>
          <w:rFonts w:asciiTheme="majorHAnsi" w:hAnsiTheme="majorHAnsi" w:cstheme="majorHAnsi"/>
          <w:sz w:val="23"/>
          <w:szCs w:val="23"/>
        </w:rPr>
        <w:t>Margin based different model</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1145"/>
        <w:gridCol w:w="1108"/>
        <w:gridCol w:w="1063"/>
        <w:gridCol w:w="1140"/>
        <w:gridCol w:w="1163"/>
        <w:gridCol w:w="1140"/>
        <w:gridCol w:w="1140"/>
      </w:tblGrid>
      <w:tr w:rsidR="003A1FC5" w:rsidRPr="00B2079A" w:rsidTr="003A1FC5">
        <w:tc>
          <w:tcPr>
            <w:tcW w:w="1091" w:type="dxa"/>
          </w:tcPr>
          <w:p w:rsidR="003A1FC5" w:rsidRPr="00B2079A" w:rsidRDefault="003A1FC5"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model</w:t>
            </w:r>
          </w:p>
        </w:tc>
        <w:tc>
          <w:tcPr>
            <w:tcW w:w="1145" w:type="dxa"/>
          </w:tcPr>
          <w:p w:rsidR="003A1FC5" w:rsidRPr="00B2079A" w:rsidRDefault="003A1FC5"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Premium class</w:t>
            </w:r>
          </w:p>
        </w:tc>
        <w:tc>
          <w:tcPr>
            <w:tcW w:w="1108" w:type="dxa"/>
          </w:tcPr>
          <w:p w:rsidR="003A1FC5" w:rsidRPr="00B2079A" w:rsidRDefault="003A1FC5"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High Margin</w:t>
            </w:r>
          </w:p>
        </w:tc>
        <w:tc>
          <w:tcPr>
            <w:tcW w:w="1063" w:type="dxa"/>
          </w:tcPr>
          <w:p w:rsidR="003A1FC5" w:rsidRPr="00B2079A" w:rsidRDefault="003A1FC5"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Near Base</w:t>
            </w:r>
          </w:p>
        </w:tc>
        <w:tc>
          <w:tcPr>
            <w:tcW w:w="1140" w:type="dxa"/>
          </w:tcPr>
          <w:p w:rsidR="003A1FC5" w:rsidRPr="00B2079A" w:rsidRDefault="003A1FC5"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Small Discount</w:t>
            </w:r>
          </w:p>
        </w:tc>
        <w:tc>
          <w:tcPr>
            <w:tcW w:w="1163" w:type="dxa"/>
          </w:tcPr>
          <w:p w:rsidR="003A1FC5" w:rsidRPr="00B2079A" w:rsidRDefault="003A1FC5"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Moderate Discount</w:t>
            </w:r>
          </w:p>
        </w:tc>
        <w:tc>
          <w:tcPr>
            <w:tcW w:w="1140" w:type="dxa"/>
          </w:tcPr>
          <w:p w:rsidR="003A1FC5" w:rsidRPr="00B2079A" w:rsidRDefault="003A1FC5"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Heavy Discount</w:t>
            </w:r>
          </w:p>
        </w:tc>
        <w:tc>
          <w:tcPr>
            <w:tcW w:w="1140" w:type="dxa"/>
          </w:tcPr>
          <w:p w:rsidR="003A1FC5" w:rsidRPr="00B2079A" w:rsidRDefault="003A1FC5"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Deep Discount</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 Series</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269</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91</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87</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99</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163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110</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119</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 Series</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433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85</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107</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81</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Altima</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242</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65</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78</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88</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72</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64</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C-Class</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324</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70</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94</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120</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134</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98</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104</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Camry</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414</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89</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142</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132</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163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154</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172</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Cerato</w:t>
            </w:r>
            <w:proofErr w:type="spellEnd"/>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273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94</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107</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97</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155</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123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122</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Corolla</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186</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74</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68</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87</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95</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90</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E-Class</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394</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85</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82</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106</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124</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130</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85</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Elantra</w:t>
            </w:r>
            <w:proofErr w:type="spellEnd"/>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235</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42</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47</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57</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84</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GLA</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277</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132</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106</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128</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180</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185</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165</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Model 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441</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80</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69</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79</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102</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79</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72</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Model S</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281</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112</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132</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92</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123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121</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105</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Model X</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515</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113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78</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119</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165</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173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133</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Qashqai</w:t>
            </w:r>
            <w:proofErr w:type="spellEnd"/>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343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152</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94</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105</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160</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163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76</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RAV4</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183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88</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95</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125</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95</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Seltos</w:t>
            </w:r>
            <w:proofErr w:type="spellEnd"/>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246</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74</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100</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117</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152</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142</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138</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Sonata</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233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40</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59</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52</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70</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60</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72</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lastRenderedPageBreak/>
              <w:t>Sportage</w:t>
            </w:r>
            <w:proofErr w:type="spellEnd"/>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374</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50</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82</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94</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87</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68</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Sunny</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436</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107</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153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114</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169</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174</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173</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Tucson</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287</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88</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110</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122</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182</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161</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135</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X5</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192</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89</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85</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133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161</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123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160</w:t>
            </w:r>
          </w:p>
        </w:tc>
      </w:tr>
    </w:tbl>
    <w:p w:rsidR="003A1FC5" w:rsidRPr="00B2079A" w:rsidRDefault="003A1FC5" w:rsidP="00825975">
      <w:pPr>
        <w:pStyle w:val="ListParagraph"/>
        <w:spacing w:line="276" w:lineRule="auto"/>
        <w:ind w:left="360"/>
        <w:rPr>
          <w:rFonts w:asciiTheme="majorHAnsi" w:hAnsiTheme="majorHAnsi" w:cstheme="majorHAnsi"/>
          <w:sz w:val="23"/>
          <w:szCs w:val="23"/>
        </w:rPr>
      </w:pPr>
    </w:p>
    <w:p w:rsidR="00134892" w:rsidRPr="00B2079A" w:rsidRDefault="00134892" w:rsidP="0001223A">
      <w:pPr>
        <w:pStyle w:val="ListParagraph"/>
        <w:numPr>
          <w:ilvl w:val="0"/>
          <w:numId w:val="24"/>
        </w:numPr>
        <w:spacing w:line="276" w:lineRule="auto"/>
        <w:rPr>
          <w:rFonts w:asciiTheme="majorHAnsi" w:hAnsiTheme="majorHAnsi" w:cstheme="majorHAnsi"/>
          <w:sz w:val="23"/>
          <w:szCs w:val="23"/>
        </w:rPr>
      </w:pPr>
      <w:r w:rsidRPr="00B2079A">
        <w:rPr>
          <w:rFonts w:asciiTheme="majorHAnsi" w:hAnsiTheme="majorHAnsi" w:cstheme="majorHAnsi"/>
          <w:sz w:val="23"/>
          <w:szCs w:val="23"/>
        </w:rPr>
        <w:t>Insight Analysis:</w:t>
      </w:r>
    </w:p>
    <w:p w:rsidR="00134892" w:rsidRPr="00B2079A" w:rsidRDefault="001C7148" w:rsidP="0001223A">
      <w:pPr>
        <w:pStyle w:val="ListParagraph"/>
        <w:numPr>
          <w:ilvl w:val="0"/>
          <w:numId w:val="29"/>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Sunny, Camry, and Model X lead in premium sales, showing strong pricing power. GLA and Tucson have wide margin spreads, suggesting flexible strategies. </w:t>
      </w:r>
      <w:proofErr w:type="spellStart"/>
      <w:r w:rsidRPr="00B2079A">
        <w:rPr>
          <w:rFonts w:asciiTheme="majorHAnsi" w:hAnsiTheme="majorHAnsi" w:cstheme="majorHAnsi"/>
          <w:sz w:val="23"/>
          <w:szCs w:val="23"/>
        </w:rPr>
        <w:t>Seltos</w:t>
      </w:r>
      <w:proofErr w:type="spellEnd"/>
      <w:r w:rsidRPr="00B2079A">
        <w:rPr>
          <w:rFonts w:asciiTheme="majorHAnsi" w:hAnsiTheme="majorHAnsi" w:cstheme="majorHAnsi"/>
          <w:sz w:val="23"/>
          <w:szCs w:val="23"/>
        </w:rPr>
        <w:t xml:space="preserve"> and </w:t>
      </w:r>
      <w:proofErr w:type="spellStart"/>
      <w:r w:rsidRPr="00B2079A">
        <w:rPr>
          <w:rFonts w:asciiTheme="majorHAnsi" w:hAnsiTheme="majorHAnsi" w:cstheme="majorHAnsi"/>
          <w:sz w:val="23"/>
          <w:szCs w:val="23"/>
        </w:rPr>
        <w:t>Elantra</w:t>
      </w:r>
      <w:proofErr w:type="spellEnd"/>
      <w:r w:rsidRPr="00B2079A">
        <w:rPr>
          <w:rFonts w:asciiTheme="majorHAnsi" w:hAnsiTheme="majorHAnsi" w:cstheme="majorHAnsi"/>
          <w:sz w:val="23"/>
          <w:szCs w:val="23"/>
        </w:rPr>
        <w:t xml:space="preserve"> lean heavily on discounts, while luxury models like E-Class balance premium and moderate </w:t>
      </w:r>
      <w:proofErr w:type="spellStart"/>
      <w:r w:rsidRPr="00B2079A">
        <w:rPr>
          <w:rFonts w:asciiTheme="majorHAnsi" w:hAnsiTheme="majorHAnsi" w:cstheme="majorHAnsi"/>
          <w:sz w:val="23"/>
          <w:szCs w:val="23"/>
        </w:rPr>
        <w:t>markdowns.</w:t>
      </w:r>
      <w:r w:rsidR="00134892" w:rsidRPr="00B2079A">
        <w:rPr>
          <w:rFonts w:asciiTheme="majorHAnsi" w:hAnsiTheme="majorHAnsi" w:cstheme="majorHAnsi"/>
          <w:sz w:val="23"/>
          <w:szCs w:val="23"/>
        </w:rPr>
        <w:t>Steady</w:t>
      </w:r>
      <w:proofErr w:type="spellEnd"/>
      <w:r w:rsidR="00134892" w:rsidRPr="00B2079A">
        <w:rPr>
          <w:rFonts w:asciiTheme="majorHAnsi" w:hAnsiTheme="majorHAnsi" w:cstheme="majorHAnsi"/>
          <w:sz w:val="23"/>
          <w:szCs w:val="23"/>
        </w:rPr>
        <w:t xml:space="preserve"> demand across discounted ranges indicates balanced market appeal </w:t>
      </w:r>
      <w:proofErr w:type="spellStart"/>
      <w:r w:rsidR="00134892" w:rsidRPr="00B2079A">
        <w:rPr>
          <w:rFonts w:asciiTheme="majorHAnsi" w:hAnsiTheme="majorHAnsi" w:cstheme="majorHAnsi"/>
          <w:sz w:val="23"/>
          <w:szCs w:val="23"/>
        </w:rPr>
        <w:t>acorss</w:t>
      </w:r>
      <w:proofErr w:type="spellEnd"/>
      <w:r w:rsidR="00134892" w:rsidRPr="00B2079A">
        <w:rPr>
          <w:rFonts w:asciiTheme="majorHAnsi" w:hAnsiTheme="majorHAnsi" w:cstheme="majorHAnsi"/>
          <w:sz w:val="23"/>
          <w:szCs w:val="23"/>
        </w:rPr>
        <w:t xml:space="preserve"> both premium and price-sensitive buyers.</w:t>
      </w:r>
    </w:p>
    <w:p w:rsidR="00134892" w:rsidRPr="00B2079A" w:rsidRDefault="00134892" w:rsidP="00825975">
      <w:pPr>
        <w:pStyle w:val="ListParagraph"/>
        <w:spacing w:line="276" w:lineRule="auto"/>
        <w:ind w:left="360"/>
        <w:rPr>
          <w:rFonts w:asciiTheme="majorHAnsi" w:hAnsiTheme="majorHAnsi" w:cstheme="majorHAnsi"/>
          <w:sz w:val="23"/>
          <w:szCs w:val="23"/>
        </w:rPr>
      </w:pPr>
    </w:p>
    <w:p w:rsidR="008B15C4" w:rsidRPr="00B2079A" w:rsidRDefault="003A1FC5" w:rsidP="00825975">
      <w:pPr>
        <w:pStyle w:val="ListParagraph"/>
        <w:numPr>
          <w:ilvl w:val="0"/>
          <w:numId w:val="13"/>
        </w:numPr>
        <w:spacing w:line="276" w:lineRule="auto"/>
        <w:rPr>
          <w:rFonts w:asciiTheme="majorHAnsi" w:hAnsiTheme="majorHAnsi" w:cstheme="majorHAnsi"/>
          <w:sz w:val="23"/>
          <w:szCs w:val="23"/>
        </w:rPr>
      </w:pPr>
      <w:r w:rsidRPr="00B2079A">
        <w:rPr>
          <w:rFonts w:asciiTheme="majorHAnsi" w:hAnsiTheme="majorHAnsi" w:cstheme="majorHAnsi"/>
          <w:sz w:val="23"/>
          <w:szCs w:val="23"/>
        </w:rPr>
        <w:t>Sales in different year according to margin class</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6"/>
        <w:gridCol w:w="1600"/>
        <w:gridCol w:w="1599"/>
        <w:gridCol w:w="1599"/>
        <w:gridCol w:w="1599"/>
      </w:tblGrid>
      <w:tr w:rsidR="003A1FC5" w:rsidRPr="00B2079A" w:rsidTr="003A1FC5">
        <w:tc>
          <w:tcPr>
            <w:tcW w:w="1838" w:type="dxa"/>
          </w:tcPr>
          <w:p w:rsidR="003A1FC5" w:rsidRPr="00B2079A" w:rsidRDefault="003A1FC5" w:rsidP="00825975">
            <w:pPr>
              <w:pStyle w:val="ListParagraph"/>
              <w:spacing w:line="276" w:lineRule="auto"/>
              <w:ind w:left="0"/>
              <w:rPr>
                <w:rFonts w:asciiTheme="majorHAnsi" w:hAnsiTheme="majorHAnsi" w:cstheme="majorHAnsi"/>
                <w:sz w:val="23"/>
                <w:szCs w:val="23"/>
              </w:rPr>
            </w:pPr>
            <w:proofErr w:type="spellStart"/>
            <w:r w:rsidRPr="00B2079A">
              <w:rPr>
                <w:rFonts w:asciiTheme="majorHAnsi" w:hAnsiTheme="majorHAnsi" w:cstheme="majorHAnsi"/>
                <w:sz w:val="23"/>
                <w:szCs w:val="23"/>
              </w:rPr>
              <w:t>margin_class</w:t>
            </w:r>
            <w:proofErr w:type="spellEnd"/>
          </w:p>
        </w:tc>
        <w:tc>
          <w:tcPr>
            <w:tcW w:w="1788" w:type="dxa"/>
          </w:tcPr>
          <w:p w:rsidR="003A1FC5" w:rsidRPr="00B2079A" w:rsidRDefault="003A1FC5"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2022 Sales Units</w:t>
            </w:r>
          </w:p>
        </w:tc>
        <w:tc>
          <w:tcPr>
            <w:tcW w:w="1788" w:type="dxa"/>
          </w:tcPr>
          <w:p w:rsidR="003A1FC5" w:rsidRPr="00B2079A" w:rsidRDefault="003A1FC5"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2023 Sales Units</w:t>
            </w:r>
          </w:p>
        </w:tc>
        <w:tc>
          <w:tcPr>
            <w:tcW w:w="1788" w:type="dxa"/>
          </w:tcPr>
          <w:p w:rsidR="003A1FC5" w:rsidRPr="00B2079A" w:rsidRDefault="003A1FC5"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2024 Sales Units</w:t>
            </w:r>
          </w:p>
        </w:tc>
        <w:tc>
          <w:tcPr>
            <w:tcW w:w="1788" w:type="dxa"/>
          </w:tcPr>
          <w:p w:rsidR="003A1FC5" w:rsidRPr="00B2079A" w:rsidRDefault="003A1FC5"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2025 Sales Units</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C. Near Base (±5%)</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301</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592</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619</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388</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E. Moderate Discount (20-40% off)</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409</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855</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919</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557</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D. Small Discount (5-20% off)</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302</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682</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725</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359</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F. Heavy Discount (40-60% off)</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373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845</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824</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533</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G. Deep Discount (60%+ off)</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322</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760</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751</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480</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B. High Margin (10-30% above)</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276</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567</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637</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325</w:t>
            </w:r>
          </w:p>
        </w:tc>
      </w:tr>
      <w:tr w:rsidR="003A1FC5" w:rsidRPr="00B2079A" w:rsidTr="003A1FC5">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A. Premium (30%+ above base)</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867</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2193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2193</w:t>
            </w:r>
          </w:p>
        </w:tc>
        <w:tc>
          <w:tcPr>
            <w:tcW w:w="0" w:type="auto"/>
            <w:hideMark/>
          </w:tcPr>
          <w:p w:rsidR="003A1FC5" w:rsidRPr="00B2079A" w:rsidRDefault="003A1FC5"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1325</w:t>
            </w:r>
          </w:p>
        </w:tc>
      </w:tr>
    </w:tbl>
    <w:p w:rsidR="003A1FC5" w:rsidRPr="00B2079A" w:rsidRDefault="003A1FC5" w:rsidP="00825975">
      <w:pPr>
        <w:pStyle w:val="ListParagraph"/>
        <w:spacing w:line="276" w:lineRule="auto"/>
        <w:ind w:left="360"/>
        <w:rPr>
          <w:rFonts w:asciiTheme="majorHAnsi" w:hAnsiTheme="majorHAnsi" w:cstheme="majorHAnsi"/>
          <w:sz w:val="23"/>
          <w:szCs w:val="23"/>
        </w:rPr>
      </w:pPr>
    </w:p>
    <w:p w:rsidR="00134892" w:rsidRPr="00B2079A" w:rsidRDefault="00134892" w:rsidP="0001223A">
      <w:pPr>
        <w:pStyle w:val="ListParagraph"/>
        <w:numPr>
          <w:ilvl w:val="0"/>
          <w:numId w:val="24"/>
        </w:numPr>
        <w:spacing w:line="276" w:lineRule="auto"/>
        <w:rPr>
          <w:rFonts w:asciiTheme="majorHAnsi" w:hAnsiTheme="majorHAnsi" w:cstheme="majorHAnsi"/>
          <w:sz w:val="23"/>
          <w:szCs w:val="23"/>
        </w:rPr>
      </w:pPr>
      <w:r w:rsidRPr="00B2079A">
        <w:rPr>
          <w:rFonts w:asciiTheme="majorHAnsi" w:hAnsiTheme="majorHAnsi" w:cstheme="majorHAnsi"/>
          <w:sz w:val="23"/>
          <w:szCs w:val="23"/>
        </w:rPr>
        <w:t>Insight Analysis:</w:t>
      </w:r>
    </w:p>
    <w:p w:rsidR="003A1FC5" w:rsidRPr="00B2079A" w:rsidRDefault="00363E90" w:rsidP="0001223A">
      <w:pPr>
        <w:pStyle w:val="ListParagraph"/>
        <w:numPr>
          <w:ilvl w:val="0"/>
          <w:numId w:val="30"/>
        </w:numPr>
        <w:spacing w:line="276" w:lineRule="auto"/>
        <w:ind w:left="720"/>
        <w:rPr>
          <w:rFonts w:asciiTheme="majorHAnsi" w:hAnsiTheme="majorHAnsi" w:cstheme="majorHAnsi"/>
          <w:sz w:val="23"/>
          <w:szCs w:val="23"/>
        </w:rPr>
      </w:pPr>
      <w:r w:rsidRPr="00B2079A">
        <w:rPr>
          <w:rFonts w:asciiTheme="majorHAnsi" w:hAnsiTheme="majorHAnsi" w:cstheme="majorHAnsi"/>
          <w:sz w:val="23"/>
          <w:szCs w:val="23"/>
        </w:rPr>
        <w:t xml:space="preserve">Premium Vehicles (30%+above base) </w:t>
      </w:r>
      <w:proofErr w:type="spellStart"/>
      <w:r w:rsidRPr="00B2079A">
        <w:rPr>
          <w:rFonts w:asciiTheme="majorHAnsi" w:hAnsiTheme="majorHAnsi" w:cstheme="majorHAnsi"/>
          <w:sz w:val="23"/>
          <w:szCs w:val="23"/>
        </w:rPr>
        <w:t>consistenly</w:t>
      </w:r>
      <w:proofErr w:type="spellEnd"/>
      <w:r w:rsidRPr="00B2079A">
        <w:rPr>
          <w:rFonts w:asciiTheme="majorHAnsi" w:hAnsiTheme="majorHAnsi" w:cstheme="majorHAnsi"/>
          <w:sz w:val="23"/>
          <w:szCs w:val="23"/>
        </w:rPr>
        <w:t xml:space="preserve"> led sales from 2022-</w:t>
      </w:r>
      <w:proofErr w:type="gramStart"/>
      <w:r w:rsidRPr="00B2079A">
        <w:rPr>
          <w:rFonts w:asciiTheme="majorHAnsi" w:hAnsiTheme="majorHAnsi" w:cstheme="majorHAnsi"/>
          <w:sz w:val="23"/>
          <w:szCs w:val="23"/>
        </w:rPr>
        <w:t>2025 ,underscoring</w:t>
      </w:r>
      <w:proofErr w:type="gramEnd"/>
      <w:r w:rsidRPr="00B2079A">
        <w:rPr>
          <w:rFonts w:asciiTheme="majorHAnsi" w:hAnsiTheme="majorHAnsi" w:cstheme="majorHAnsi"/>
          <w:sz w:val="23"/>
          <w:szCs w:val="23"/>
        </w:rPr>
        <w:t xml:space="preserve"> strong customer preference for high value models.</w:t>
      </w:r>
    </w:p>
    <w:p w:rsidR="00363E90" w:rsidRPr="00B2079A" w:rsidRDefault="00363E90" w:rsidP="0001223A">
      <w:pPr>
        <w:pStyle w:val="ListParagraph"/>
        <w:numPr>
          <w:ilvl w:val="0"/>
          <w:numId w:val="31"/>
        </w:numPr>
        <w:spacing w:line="276" w:lineRule="auto"/>
        <w:ind w:left="720"/>
        <w:rPr>
          <w:rFonts w:asciiTheme="majorHAnsi" w:hAnsiTheme="majorHAnsi" w:cstheme="majorHAnsi"/>
          <w:sz w:val="23"/>
          <w:szCs w:val="23"/>
        </w:rPr>
      </w:pPr>
      <w:r w:rsidRPr="00B2079A">
        <w:rPr>
          <w:rFonts w:asciiTheme="majorHAnsi" w:hAnsiTheme="majorHAnsi" w:cstheme="majorHAnsi"/>
          <w:sz w:val="23"/>
          <w:szCs w:val="23"/>
        </w:rPr>
        <w:t xml:space="preserve">Steady volumes in discounted segments(20-60% off) reveal sustained demand </w:t>
      </w:r>
      <w:proofErr w:type="spellStart"/>
      <w:r w:rsidRPr="00B2079A">
        <w:rPr>
          <w:rFonts w:asciiTheme="majorHAnsi" w:hAnsiTheme="majorHAnsi" w:cstheme="majorHAnsi"/>
          <w:sz w:val="23"/>
          <w:szCs w:val="23"/>
        </w:rPr>
        <w:t>smong</w:t>
      </w:r>
      <w:proofErr w:type="spellEnd"/>
      <w:r w:rsidRPr="00B2079A">
        <w:rPr>
          <w:rFonts w:asciiTheme="majorHAnsi" w:hAnsiTheme="majorHAnsi" w:cstheme="majorHAnsi"/>
          <w:sz w:val="23"/>
          <w:szCs w:val="23"/>
        </w:rPr>
        <w:t xml:space="preserve"> cost-</w:t>
      </w:r>
      <w:proofErr w:type="spellStart"/>
      <w:r w:rsidRPr="00B2079A">
        <w:rPr>
          <w:rFonts w:asciiTheme="majorHAnsi" w:hAnsiTheme="majorHAnsi" w:cstheme="majorHAnsi"/>
          <w:sz w:val="23"/>
          <w:szCs w:val="23"/>
        </w:rPr>
        <w:t>concious</w:t>
      </w:r>
      <w:proofErr w:type="spellEnd"/>
      <w:r w:rsidRPr="00B2079A">
        <w:rPr>
          <w:rFonts w:asciiTheme="majorHAnsi" w:hAnsiTheme="majorHAnsi" w:cstheme="majorHAnsi"/>
          <w:sz w:val="23"/>
          <w:szCs w:val="23"/>
        </w:rPr>
        <w:t xml:space="preserve"> buyers , highlighting a balanced pricing strategy that appeals to both </w:t>
      </w:r>
    </w:p>
    <w:p w:rsidR="003A1FC5" w:rsidRPr="00B2079A" w:rsidRDefault="00363E90" w:rsidP="0001223A">
      <w:pPr>
        <w:pStyle w:val="ListParagraph"/>
        <w:numPr>
          <w:ilvl w:val="0"/>
          <w:numId w:val="31"/>
        </w:numPr>
        <w:spacing w:line="276" w:lineRule="auto"/>
        <w:ind w:left="720"/>
        <w:rPr>
          <w:rFonts w:asciiTheme="majorHAnsi" w:hAnsiTheme="majorHAnsi" w:cstheme="majorHAnsi"/>
          <w:sz w:val="23"/>
          <w:szCs w:val="23"/>
        </w:rPr>
      </w:pPr>
      <w:r w:rsidRPr="00B2079A">
        <w:rPr>
          <w:rFonts w:asciiTheme="majorHAnsi" w:hAnsiTheme="majorHAnsi" w:cstheme="majorHAnsi"/>
          <w:sz w:val="23"/>
          <w:szCs w:val="23"/>
        </w:rPr>
        <w:t xml:space="preserve">Premium and budget </w:t>
      </w:r>
      <w:proofErr w:type="spellStart"/>
      <w:r w:rsidRPr="00B2079A">
        <w:rPr>
          <w:rFonts w:asciiTheme="majorHAnsi" w:hAnsiTheme="majorHAnsi" w:cstheme="majorHAnsi"/>
          <w:sz w:val="23"/>
          <w:szCs w:val="23"/>
        </w:rPr>
        <w:t>segements</w:t>
      </w:r>
      <w:proofErr w:type="spellEnd"/>
      <w:r w:rsidRPr="00B2079A">
        <w:rPr>
          <w:rFonts w:asciiTheme="majorHAnsi" w:hAnsiTheme="majorHAnsi" w:cstheme="majorHAnsi"/>
          <w:sz w:val="23"/>
          <w:szCs w:val="23"/>
        </w:rPr>
        <w:t>.</w:t>
      </w:r>
    </w:p>
    <w:p w:rsidR="00363E90" w:rsidRPr="00B2079A" w:rsidRDefault="00363E90" w:rsidP="00825975">
      <w:pPr>
        <w:pStyle w:val="ListParagraph"/>
        <w:spacing w:line="276" w:lineRule="auto"/>
        <w:ind w:left="360"/>
        <w:rPr>
          <w:rFonts w:asciiTheme="majorHAnsi" w:hAnsiTheme="majorHAnsi" w:cstheme="majorHAnsi"/>
          <w:sz w:val="23"/>
          <w:szCs w:val="23"/>
        </w:rPr>
      </w:pPr>
    </w:p>
    <w:p w:rsidR="003A1FC5" w:rsidRPr="00B2079A" w:rsidRDefault="00213EF8" w:rsidP="00825975">
      <w:pPr>
        <w:pStyle w:val="ListParagraph"/>
        <w:numPr>
          <w:ilvl w:val="0"/>
          <w:numId w:val="13"/>
        </w:numPr>
        <w:spacing w:line="276" w:lineRule="auto"/>
        <w:rPr>
          <w:rFonts w:asciiTheme="majorHAnsi" w:hAnsiTheme="majorHAnsi" w:cstheme="majorHAnsi"/>
          <w:sz w:val="23"/>
          <w:szCs w:val="23"/>
        </w:rPr>
      </w:pPr>
      <w:r w:rsidRPr="00B2079A">
        <w:rPr>
          <w:rFonts w:asciiTheme="majorHAnsi" w:hAnsiTheme="majorHAnsi" w:cstheme="majorHAnsi"/>
          <w:sz w:val="23"/>
          <w:szCs w:val="23"/>
        </w:rPr>
        <w:t>Top Email domain used by customer</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0"/>
        <w:gridCol w:w="4480"/>
      </w:tblGrid>
      <w:tr w:rsidR="00213EF8" w:rsidRPr="00B2079A" w:rsidTr="00BD7E72">
        <w:tc>
          <w:tcPr>
            <w:tcW w:w="4510" w:type="dxa"/>
          </w:tcPr>
          <w:p w:rsidR="00213EF8" w:rsidRPr="00B2079A" w:rsidRDefault="00213EF8" w:rsidP="00825975">
            <w:pPr>
              <w:pStyle w:val="ListParagraph"/>
              <w:spacing w:line="276" w:lineRule="auto"/>
              <w:ind w:left="0"/>
              <w:rPr>
                <w:rFonts w:asciiTheme="majorHAnsi" w:hAnsiTheme="majorHAnsi" w:cstheme="majorHAnsi"/>
                <w:sz w:val="23"/>
                <w:szCs w:val="23"/>
              </w:rPr>
            </w:pPr>
            <w:proofErr w:type="spellStart"/>
            <w:r w:rsidRPr="00B2079A">
              <w:rPr>
                <w:rFonts w:asciiTheme="majorHAnsi" w:hAnsiTheme="majorHAnsi" w:cstheme="majorHAnsi"/>
                <w:sz w:val="23"/>
                <w:szCs w:val="23"/>
              </w:rPr>
              <w:t>email_domain</w:t>
            </w:r>
            <w:proofErr w:type="spellEnd"/>
          </w:p>
        </w:tc>
        <w:tc>
          <w:tcPr>
            <w:tcW w:w="4480" w:type="dxa"/>
          </w:tcPr>
          <w:p w:rsidR="00213EF8" w:rsidRPr="00B2079A" w:rsidRDefault="00213EF8"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Number of Email domain</w:t>
            </w:r>
          </w:p>
        </w:tc>
      </w:tr>
      <w:tr w:rsidR="00213EF8" w:rsidRPr="00B2079A" w:rsidTr="00BD7E72">
        <w:tc>
          <w:tcPr>
            <w:tcW w:w="0" w:type="auto"/>
            <w:hideMark/>
          </w:tcPr>
          <w:p w:rsidR="00213EF8" w:rsidRPr="00B2079A" w:rsidRDefault="00213EF8"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yahoo.com</w:t>
            </w:r>
          </w:p>
        </w:tc>
        <w:tc>
          <w:tcPr>
            <w:tcW w:w="0" w:type="auto"/>
            <w:hideMark/>
          </w:tcPr>
          <w:p w:rsidR="00213EF8" w:rsidRPr="00B2079A" w:rsidRDefault="00213EF8"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348</w:t>
            </w:r>
          </w:p>
        </w:tc>
      </w:tr>
      <w:tr w:rsidR="00213EF8" w:rsidRPr="00B2079A" w:rsidTr="00BD7E72">
        <w:tc>
          <w:tcPr>
            <w:tcW w:w="0" w:type="auto"/>
            <w:hideMark/>
          </w:tcPr>
          <w:p w:rsidR="00213EF8" w:rsidRPr="00B2079A" w:rsidRDefault="00213EF8"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gmail.com</w:t>
            </w:r>
          </w:p>
        </w:tc>
        <w:tc>
          <w:tcPr>
            <w:tcW w:w="0" w:type="auto"/>
            <w:hideMark/>
          </w:tcPr>
          <w:p w:rsidR="00213EF8" w:rsidRPr="00B2079A" w:rsidRDefault="00213EF8"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324</w:t>
            </w:r>
          </w:p>
        </w:tc>
      </w:tr>
      <w:tr w:rsidR="00213EF8" w:rsidRPr="00B2079A" w:rsidTr="00BD7E72">
        <w:tc>
          <w:tcPr>
            <w:tcW w:w="0" w:type="auto"/>
            <w:hideMark/>
          </w:tcPr>
          <w:p w:rsidR="00213EF8" w:rsidRPr="00B2079A" w:rsidRDefault="00213EF8"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hotmail.com</w:t>
            </w:r>
          </w:p>
        </w:tc>
        <w:tc>
          <w:tcPr>
            <w:tcW w:w="0" w:type="auto"/>
            <w:hideMark/>
          </w:tcPr>
          <w:p w:rsidR="00213EF8" w:rsidRPr="00B2079A" w:rsidRDefault="00213EF8"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322</w:t>
            </w:r>
          </w:p>
        </w:tc>
      </w:tr>
      <w:tr w:rsidR="00213EF8" w:rsidRPr="00B2079A" w:rsidTr="00BD7E72">
        <w:tc>
          <w:tcPr>
            <w:tcW w:w="0" w:type="auto"/>
            <w:hideMark/>
          </w:tcPr>
          <w:p w:rsidR="00213EF8" w:rsidRPr="00B2079A" w:rsidRDefault="00213EF8"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smith.com</w:t>
            </w:r>
          </w:p>
        </w:tc>
        <w:tc>
          <w:tcPr>
            <w:tcW w:w="0" w:type="auto"/>
            <w:hideMark/>
          </w:tcPr>
          <w:p w:rsidR="00213EF8" w:rsidRPr="00B2079A" w:rsidRDefault="00213EF8"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12</w:t>
            </w:r>
          </w:p>
        </w:tc>
      </w:tr>
      <w:tr w:rsidR="00213EF8" w:rsidRPr="00B2079A" w:rsidTr="00BD7E72">
        <w:tc>
          <w:tcPr>
            <w:tcW w:w="0" w:type="auto"/>
            <w:hideMark/>
          </w:tcPr>
          <w:p w:rsidR="00213EF8" w:rsidRPr="00B2079A" w:rsidRDefault="00213EF8"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smith.net</w:t>
            </w:r>
          </w:p>
        </w:tc>
        <w:tc>
          <w:tcPr>
            <w:tcW w:w="0" w:type="auto"/>
            <w:hideMark/>
          </w:tcPr>
          <w:p w:rsidR="00213EF8" w:rsidRPr="00B2079A" w:rsidRDefault="00213EF8"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w:t>
            </w:r>
          </w:p>
        </w:tc>
      </w:tr>
      <w:tr w:rsidR="00213EF8" w:rsidRPr="00B2079A" w:rsidTr="00BD7E72">
        <w:tc>
          <w:tcPr>
            <w:tcW w:w="0" w:type="auto"/>
            <w:hideMark/>
          </w:tcPr>
          <w:p w:rsidR="00213EF8" w:rsidRPr="00B2079A" w:rsidRDefault="00213EF8"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lastRenderedPageBreak/>
              <w:t>williams.com</w:t>
            </w:r>
          </w:p>
        </w:tc>
        <w:tc>
          <w:tcPr>
            <w:tcW w:w="0" w:type="auto"/>
            <w:hideMark/>
          </w:tcPr>
          <w:p w:rsidR="00213EF8" w:rsidRPr="00B2079A" w:rsidRDefault="00213EF8"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w:t>
            </w:r>
          </w:p>
        </w:tc>
      </w:tr>
      <w:tr w:rsidR="00213EF8" w:rsidRPr="00B2079A" w:rsidTr="00BD7E72">
        <w:tc>
          <w:tcPr>
            <w:tcW w:w="0" w:type="auto"/>
            <w:hideMark/>
          </w:tcPr>
          <w:p w:rsidR="00213EF8" w:rsidRPr="00B2079A" w:rsidRDefault="00213EF8"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hernandez.com</w:t>
            </w:r>
          </w:p>
        </w:tc>
        <w:tc>
          <w:tcPr>
            <w:tcW w:w="0" w:type="auto"/>
            <w:hideMark/>
          </w:tcPr>
          <w:p w:rsidR="00213EF8" w:rsidRPr="00B2079A" w:rsidRDefault="00213EF8"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w:t>
            </w:r>
          </w:p>
        </w:tc>
      </w:tr>
      <w:tr w:rsidR="00213EF8" w:rsidRPr="00B2079A" w:rsidTr="00BD7E72">
        <w:tc>
          <w:tcPr>
            <w:tcW w:w="0" w:type="auto"/>
            <w:hideMark/>
          </w:tcPr>
          <w:p w:rsidR="00213EF8" w:rsidRPr="00B2079A" w:rsidRDefault="00213EF8"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jones.com</w:t>
            </w:r>
          </w:p>
        </w:tc>
        <w:tc>
          <w:tcPr>
            <w:tcW w:w="0" w:type="auto"/>
            <w:hideMark/>
          </w:tcPr>
          <w:p w:rsidR="00213EF8" w:rsidRPr="00B2079A" w:rsidRDefault="00213EF8"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w:t>
            </w:r>
          </w:p>
        </w:tc>
      </w:tr>
      <w:tr w:rsidR="00213EF8" w:rsidRPr="00B2079A" w:rsidTr="00BD7E72">
        <w:tc>
          <w:tcPr>
            <w:tcW w:w="0" w:type="auto"/>
            <w:hideMark/>
          </w:tcPr>
          <w:p w:rsidR="00213EF8" w:rsidRPr="00B2079A" w:rsidRDefault="00213EF8"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miller.com</w:t>
            </w:r>
          </w:p>
        </w:tc>
        <w:tc>
          <w:tcPr>
            <w:tcW w:w="0" w:type="auto"/>
            <w:hideMark/>
          </w:tcPr>
          <w:p w:rsidR="00213EF8" w:rsidRPr="00B2079A" w:rsidRDefault="00213EF8"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w:t>
            </w:r>
          </w:p>
        </w:tc>
      </w:tr>
      <w:tr w:rsidR="00213EF8" w:rsidRPr="00B2079A" w:rsidTr="00BD7E72">
        <w:tc>
          <w:tcPr>
            <w:tcW w:w="0" w:type="auto"/>
            <w:hideMark/>
          </w:tcPr>
          <w:p w:rsidR="00213EF8" w:rsidRPr="00B2079A" w:rsidRDefault="00213EF8"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gonzalez.com</w:t>
            </w:r>
          </w:p>
        </w:tc>
        <w:tc>
          <w:tcPr>
            <w:tcW w:w="0" w:type="auto"/>
            <w:hideMark/>
          </w:tcPr>
          <w:p w:rsidR="00213EF8" w:rsidRPr="00B2079A" w:rsidRDefault="00213EF8"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w:t>
            </w:r>
          </w:p>
        </w:tc>
      </w:tr>
    </w:tbl>
    <w:p w:rsidR="00213EF8" w:rsidRPr="00B2079A" w:rsidRDefault="00213EF8" w:rsidP="00825975">
      <w:pPr>
        <w:spacing w:line="276" w:lineRule="auto"/>
        <w:rPr>
          <w:rFonts w:asciiTheme="majorHAnsi" w:hAnsiTheme="majorHAnsi" w:cstheme="majorHAnsi"/>
          <w:sz w:val="23"/>
          <w:szCs w:val="23"/>
        </w:rPr>
      </w:pPr>
    </w:p>
    <w:p w:rsidR="00363E90" w:rsidRPr="00B2079A" w:rsidRDefault="00363E90" w:rsidP="0001223A">
      <w:pPr>
        <w:numPr>
          <w:ilvl w:val="0"/>
          <w:numId w:val="24"/>
        </w:numPr>
        <w:spacing w:line="276" w:lineRule="auto"/>
        <w:rPr>
          <w:rFonts w:asciiTheme="majorHAnsi" w:hAnsiTheme="majorHAnsi" w:cstheme="majorHAnsi"/>
          <w:sz w:val="23"/>
          <w:szCs w:val="23"/>
        </w:rPr>
      </w:pPr>
      <w:r w:rsidRPr="00B2079A">
        <w:rPr>
          <w:rFonts w:asciiTheme="majorHAnsi" w:hAnsiTheme="majorHAnsi" w:cstheme="majorHAnsi"/>
          <w:sz w:val="23"/>
          <w:szCs w:val="23"/>
        </w:rPr>
        <w:t>Insight Analysis:</w:t>
      </w:r>
    </w:p>
    <w:p w:rsidR="00363E90" w:rsidRPr="00B2079A" w:rsidRDefault="00363E90" w:rsidP="0001223A">
      <w:pPr>
        <w:pStyle w:val="ListParagraph"/>
        <w:numPr>
          <w:ilvl w:val="0"/>
          <w:numId w:val="32"/>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Mainstream providers dominate: Over 990 users use yahoo.com.gmail.com or </w:t>
      </w:r>
      <w:proofErr w:type="gramStart"/>
      <w:r w:rsidRPr="00B2079A">
        <w:rPr>
          <w:rFonts w:asciiTheme="majorHAnsi" w:hAnsiTheme="majorHAnsi" w:cstheme="majorHAnsi"/>
          <w:sz w:val="23"/>
          <w:szCs w:val="23"/>
        </w:rPr>
        <w:t>Hotmail.com ,showing</w:t>
      </w:r>
      <w:proofErr w:type="gramEnd"/>
      <w:r w:rsidRPr="00B2079A">
        <w:rPr>
          <w:rFonts w:asciiTheme="majorHAnsi" w:hAnsiTheme="majorHAnsi" w:cstheme="majorHAnsi"/>
          <w:sz w:val="23"/>
          <w:szCs w:val="23"/>
        </w:rPr>
        <w:t xml:space="preserve"> strong </w:t>
      </w:r>
      <w:proofErr w:type="spellStart"/>
      <w:r w:rsidRPr="00B2079A">
        <w:rPr>
          <w:rFonts w:asciiTheme="majorHAnsi" w:hAnsiTheme="majorHAnsi" w:cstheme="majorHAnsi"/>
          <w:sz w:val="23"/>
          <w:szCs w:val="23"/>
        </w:rPr>
        <w:t>eliance</w:t>
      </w:r>
      <w:proofErr w:type="spellEnd"/>
      <w:r w:rsidRPr="00B2079A">
        <w:rPr>
          <w:rFonts w:asciiTheme="majorHAnsi" w:hAnsiTheme="majorHAnsi" w:cstheme="majorHAnsi"/>
          <w:sz w:val="23"/>
          <w:szCs w:val="23"/>
        </w:rPr>
        <w:t xml:space="preserve"> on popular public email services.</w:t>
      </w:r>
    </w:p>
    <w:p w:rsidR="00363E90" w:rsidRPr="00B2079A" w:rsidRDefault="00363E90" w:rsidP="0001223A">
      <w:pPr>
        <w:pStyle w:val="ListParagraph"/>
        <w:numPr>
          <w:ilvl w:val="0"/>
          <w:numId w:val="32"/>
        </w:numPr>
        <w:spacing w:line="276" w:lineRule="auto"/>
        <w:rPr>
          <w:rFonts w:asciiTheme="majorHAnsi" w:hAnsiTheme="majorHAnsi" w:cstheme="majorHAnsi"/>
          <w:sz w:val="23"/>
          <w:szCs w:val="23"/>
        </w:rPr>
      </w:pPr>
      <w:r w:rsidRPr="00B2079A">
        <w:rPr>
          <w:rFonts w:asciiTheme="majorHAnsi" w:hAnsiTheme="majorHAnsi" w:cstheme="majorHAnsi"/>
          <w:sz w:val="23"/>
          <w:szCs w:val="23"/>
        </w:rPr>
        <w:t>Corporate or custom domains are rare</w:t>
      </w:r>
    </w:p>
    <w:p w:rsidR="00363E90" w:rsidRPr="00B2079A" w:rsidRDefault="00363E90" w:rsidP="0001223A">
      <w:pPr>
        <w:pStyle w:val="ListParagraph"/>
        <w:numPr>
          <w:ilvl w:val="0"/>
          <w:numId w:val="32"/>
        </w:numPr>
        <w:spacing w:line="276" w:lineRule="auto"/>
        <w:rPr>
          <w:rFonts w:asciiTheme="majorHAnsi" w:hAnsiTheme="majorHAnsi" w:cstheme="majorHAnsi"/>
          <w:sz w:val="23"/>
          <w:szCs w:val="23"/>
        </w:rPr>
      </w:pPr>
      <w:r w:rsidRPr="00B2079A">
        <w:rPr>
          <w:rFonts w:asciiTheme="majorHAnsi" w:hAnsiTheme="majorHAnsi" w:cstheme="majorHAnsi"/>
          <w:sz w:val="23"/>
          <w:szCs w:val="23"/>
        </w:rPr>
        <w:t>Long tail of niche domains</w:t>
      </w:r>
    </w:p>
    <w:p w:rsidR="001C7148" w:rsidRPr="00B2079A" w:rsidRDefault="001C7148" w:rsidP="00825975">
      <w:pPr>
        <w:spacing w:line="276" w:lineRule="auto"/>
        <w:rPr>
          <w:rFonts w:asciiTheme="majorHAnsi" w:hAnsiTheme="majorHAnsi" w:cstheme="majorHAnsi"/>
          <w:sz w:val="23"/>
          <w:szCs w:val="23"/>
        </w:rPr>
      </w:pPr>
    </w:p>
    <w:p w:rsidR="003A1FC5" w:rsidRPr="00B2079A" w:rsidRDefault="00056C14" w:rsidP="00825975">
      <w:pPr>
        <w:pStyle w:val="ListParagraph"/>
        <w:numPr>
          <w:ilvl w:val="0"/>
          <w:numId w:val="13"/>
        </w:numPr>
        <w:spacing w:line="276" w:lineRule="auto"/>
        <w:rPr>
          <w:rFonts w:asciiTheme="majorHAnsi" w:hAnsiTheme="majorHAnsi" w:cstheme="majorHAnsi"/>
          <w:sz w:val="23"/>
          <w:szCs w:val="23"/>
        </w:rPr>
      </w:pPr>
      <w:r w:rsidRPr="00B2079A">
        <w:rPr>
          <w:rFonts w:asciiTheme="majorHAnsi" w:hAnsiTheme="majorHAnsi" w:cstheme="majorHAnsi"/>
          <w:sz w:val="23"/>
          <w:szCs w:val="23"/>
        </w:rPr>
        <w:t>Model based car stock</w:t>
      </w:r>
      <w:r w:rsidR="00AC48DC" w:rsidRPr="00B2079A">
        <w:rPr>
          <w:rFonts w:asciiTheme="majorHAnsi" w:hAnsiTheme="majorHAnsi" w:cstheme="majorHAnsi"/>
          <w:sz w:val="23"/>
          <w:szCs w:val="23"/>
        </w:rPr>
        <w:t xml:space="preserve"> year=2025 and month = 7</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99"/>
        <w:gridCol w:w="1525"/>
        <w:gridCol w:w="1491"/>
        <w:gridCol w:w="1501"/>
        <w:gridCol w:w="1480"/>
        <w:gridCol w:w="1494"/>
      </w:tblGrid>
      <w:tr w:rsidR="00056C14" w:rsidRPr="00B2079A" w:rsidTr="00AC48DC">
        <w:tc>
          <w:tcPr>
            <w:tcW w:w="1499" w:type="dxa"/>
          </w:tcPr>
          <w:p w:rsidR="00056C14" w:rsidRPr="00B2079A" w:rsidRDefault="00056C14"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model</w:t>
            </w:r>
          </w:p>
        </w:tc>
        <w:tc>
          <w:tcPr>
            <w:tcW w:w="1525" w:type="dxa"/>
          </w:tcPr>
          <w:p w:rsidR="00056C14" w:rsidRPr="00B2079A" w:rsidRDefault="00056C14"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moderate</w:t>
            </w:r>
          </w:p>
        </w:tc>
        <w:tc>
          <w:tcPr>
            <w:tcW w:w="1491" w:type="dxa"/>
          </w:tcPr>
          <w:p w:rsidR="00056C14" w:rsidRPr="00B2079A" w:rsidRDefault="00056C14"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Out of stock</w:t>
            </w:r>
          </w:p>
        </w:tc>
        <w:tc>
          <w:tcPr>
            <w:tcW w:w="1501" w:type="dxa"/>
          </w:tcPr>
          <w:p w:rsidR="00056C14" w:rsidRPr="00B2079A" w:rsidRDefault="00056C14"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critical</w:t>
            </w:r>
          </w:p>
        </w:tc>
        <w:tc>
          <w:tcPr>
            <w:tcW w:w="1480" w:type="dxa"/>
          </w:tcPr>
          <w:p w:rsidR="00056C14" w:rsidRPr="00B2079A" w:rsidRDefault="00056C14"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low</w:t>
            </w:r>
          </w:p>
        </w:tc>
        <w:tc>
          <w:tcPr>
            <w:tcW w:w="1494" w:type="dxa"/>
          </w:tcPr>
          <w:p w:rsidR="00056C14" w:rsidRPr="00B2079A" w:rsidRDefault="00056C14" w:rsidP="00825975">
            <w:pPr>
              <w:pStyle w:val="ListParagraph"/>
              <w:spacing w:line="276" w:lineRule="auto"/>
              <w:ind w:left="0"/>
              <w:rPr>
                <w:rFonts w:asciiTheme="majorHAnsi" w:hAnsiTheme="majorHAnsi" w:cstheme="majorHAnsi"/>
                <w:sz w:val="23"/>
                <w:szCs w:val="23"/>
              </w:rPr>
            </w:pPr>
            <w:r w:rsidRPr="00B2079A">
              <w:rPr>
                <w:rFonts w:asciiTheme="majorHAnsi" w:hAnsiTheme="majorHAnsi" w:cstheme="majorHAnsi"/>
                <w:sz w:val="23"/>
                <w:szCs w:val="23"/>
              </w:rPr>
              <w:t>Good</w:t>
            </w:r>
          </w:p>
        </w:tc>
      </w:tr>
      <w:tr w:rsidR="00AC48DC" w:rsidRPr="00B2079A" w:rsidTr="00AC48D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 Series</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w:t>
            </w:r>
          </w:p>
        </w:tc>
      </w:tr>
      <w:tr w:rsidR="00AC48DC" w:rsidRPr="00B2079A" w:rsidTr="00AC48D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Sportage</w:t>
            </w:r>
            <w:proofErr w:type="spellEnd"/>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w:t>
            </w:r>
          </w:p>
        </w:tc>
      </w:tr>
      <w:tr w:rsidR="00AC48DC" w:rsidRPr="00B2079A" w:rsidTr="00AC48D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E-Class</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w:t>
            </w:r>
          </w:p>
        </w:tc>
      </w:tr>
      <w:tr w:rsidR="00AC48DC" w:rsidRPr="00B2079A" w:rsidTr="00AC48D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Model X</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w:t>
            </w:r>
          </w:p>
        </w:tc>
      </w:tr>
      <w:tr w:rsidR="00AC48DC" w:rsidRPr="00B2079A" w:rsidTr="00AC48D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GLA</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w:t>
            </w:r>
          </w:p>
        </w:tc>
      </w:tr>
      <w:tr w:rsidR="00AC48DC" w:rsidRPr="00B2079A" w:rsidTr="00AC48D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Camry</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w:t>
            </w:r>
          </w:p>
        </w:tc>
      </w:tr>
      <w:tr w:rsidR="00AC48DC" w:rsidRPr="00B2079A" w:rsidTr="00AC48D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Sunny</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w:t>
            </w:r>
          </w:p>
        </w:tc>
      </w:tr>
      <w:tr w:rsidR="00AC48DC" w:rsidRPr="00B2079A" w:rsidTr="00AC48D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C-Class</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8</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w:t>
            </w:r>
          </w:p>
        </w:tc>
      </w:tr>
      <w:tr w:rsidR="00AC48DC" w:rsidRPr="00B2079A" w:rsidTr="00AC48D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Model 3</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9</w:t>
            </w:r>
          </w:p>
        </w:tc>
      </w:tr>
      <w:tr w:rsidR="00AC48DC" w:rsidRPr="00B2079A" w:rsidTr="00AC48D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Qashqai</w:t>
            </w:r>
            <w:proofErr w:type="spellEnd"/>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10</w:t>
            </w:r>
          </w:p>
        </w:tc>
      </w:tr>
      <w:tr w:rsidR="00AC48DC" w:rsidRPr="00B2079A" w:rsidTr="00AC48D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 Series</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w:t>
            </w:r>
          </w:p>
        </w:tc>
      </w:tr>
      <w:tr w:rsidR="00AC48DC" w:rsidRPr="00B2079A" w:rsidTr="00AC48D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RAV4</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w:t>
            </w:r>
          </w:p>
        </w:tc>
      </w:tr>
      <w:tr w:rsidR="00AC48DC" w:rsidRPr="00B2079A" w:rsidTr="00AC48D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Corolla</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5</w:t>
            </w:r>
          </w:p>
        </w:tc>
      </w:tr>
      <w:tr w:rsidR="00AC48DC" w:rsidRPr="00B2079A" w:rsidTr="00AC48D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Elantra</w:t>
            </w:r>
            <w:proofErr w:type="spellEnd"/>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w:t>
            </w:r>
          </w:p>
        </w:tc>
      </w:tr>
      <w:tr w:rsidR="00AC48DC" w:rsidRPr="00B2079A" w:rsidTr="00AC48D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Model S</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w:t>
            </w:r>
          </w:p>
        </w:tc>
      </w:tr>
      <w:tr w:rsidR="00AC48DC" w:rsidRPr="00B2079A" w:rsidTr="00AC48D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Sonata</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w:t>
            </w:r>
          </w:p>
        </w:tc>
      </w:tr>
      <w:tr w:rsidR="00AC48DC" w:rsidRPr="00B2079A" w:rsidTr="00AC48D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Cerato</w:t>
            </w:r>
            <w:proofErr w:type="spellEnd"/>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7</w:t>
            </w:r>
          </w:p>
        </w:tc>
      </w:tr>
      <w:tr w:rsidR="00AC48DC" w:rsidRPr="00B2079A" w:rsidTr="00AC48D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Tucson</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4</w:t>
            </w:r>
          </w:p>
        </w:tc>
      </w:tr>
      <w:tr w:rsidR="00AC48DC" w:rsidRPr="00B2079A" w:rsidTr="00AC48D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Altima</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w:t>
            </w:r>
          </w:p>
        </w:tc>
      </w:tr>
      <w:tr w:rsidR="00AC48DC" w:rsidRPr="00B2079A" w:rsidTr="00AC48D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proofErr w:type="spellStart"/>
            <w:r w:rsidRPr="00B2079A">
              <w:rPr>
                <w:rFonts w:asciiTheme="majorHAnsi" w:eastAsia="Times New Roman" w:hAnsiTheme="majorHAnsi" w:cstheme="majorHAnsi"/>
                <w:sz w:val="23"/>
                <w:szCs w:val="23"/>
                <w:lang w:bidi="bn-BD"/>
              </w:rPr>
              <w:t>Seltos</w:t>
            </w:r>
            <w:proofErr w:type="spellEnd"/>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3</w:t>
            </w:r>
          </w:p>
        </w:tc>
      </w:tr>
      <w:tr w:rsidR="00AC48DC" w:rsidRPr="00B2079A" w:rsidTr="00AC48D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X5</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2</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1</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0</w:t>
            </w:r>
          </w:p>
        </w:tc>
        <w:tc>
          <w:tcPr>
            <w:tcW w:w="0" w:type="auto"/>
            <w:hideMark/>
          </w:tcPr>
          <w:p w:rsidR="00AC48DC" w:rsidRPr="00B2079A" w:rsidRDefault="00AC48DC" w:rsidP="00825975">
            <w:pPr>
              <w:spacing w:line="276" w:lineRule="auto"/>
              <w:rPr>
                <w:rFonts w:asciiTheme="majorHAnsi" w:eastAsia="Times New Roman" w:hAnsiTheme="majorHAnsi" w:cstheme="majorHAnsi"/>
                <w:sz w:val="23"/>
                <w:szCs w:val="23"/>
                <w:lang w:bidi="bn-BD"/>
              </w:rPr>
            </w:pPr>
            <w:r w:rsidRPr="00B2079A">
              <w:rPr>
                <w:rFonts w:asciiTheme="majorHAnsi" w:eastAsia="Times New Roman" w:hAnsiTheme="majorHAnsi" w:cstheme="majorHAnsi"/>
                <w:sz w:val="23"/>
                <w:szCs w:val="23"/>
                <w:lang w:bidi="bn-BD"/>
              </w:rPr>
              <w:t>6</w:t>
            </w:r>
          </w:p>
        </w:tc>
      </w:tr>
    </w:tbl>
    <w:p w:rsidR="00056C14" w:rsidRPr="00B2079A" w:rsidRDefault="00056C14" w:rsidP="00825975">
      <w:pPr>
        <w:spacing w:line="276" w:lineRule="auto"/>
        <w:rPr>
          <w:rFonts w:asciiTheme="majorHAnsi" w:hAnsiTheme="majorHAnsi" w:cstheme="majorHAnsi"/>
          <w:sz w:val="23"/>
          <w:szCs w:val="23"/>
        </w:rPr>
      </w:pPr>
    </w:p>
    <w:p w:rsidR="00D43AB9" w:rsidRPr="00B2079A" w:rsidRDefault="00D43AB9" w:rsidP="00825975">
      <w:pPr>
        <w:spacing w:line="276" w:lineRule="auto"/>
        <w:rPr>
          <w:rFonts w:asciiTheme="majorHAnsi" w:hAnsiTheme="majorHAnsi" w:cstheme="majorHAnsi"/>
          <w:sz w:val="23"/>
          <w:szCs w:val="23"/>
        </w:rPr>
      </w:pPr>
    </w:p>
    <w:p w:rsidR="00363E90" w:rsidRPr="00B2079A" w:rsidRDefault="00363E90" w:rsidP="0001223A">
      <w:pPr>
        <w:numPr>
          <w:ilvl w:val="0"/>
          <w:numId w:val="24"/>
        </w:numPr>
        <w:spacing w:line="276" w:lineRule="auto"/>
        <w:rPr>
          <w:rFonts w:asciiTheme="majorHAnsi" w:hAnsiTheme="majorHAnsi" w:cstheme="majorHAnsi"/>
          <w:sz w:val="23"/>
          <w:szCs w:val="23"/>
        </w:rPr>
      </w:pPr>
      <w:r w:rsidRPr="00B2079A">
        <w:rPr>
          <w:rFonts w:asciiTheme="majorHAnsi" w:hAnsiTheme="majorHAnsi" w:cstheme="majorHAnsi"/>
          <w:sz w:val="23"/>
          <w:szCs w:val="23"/>
        </w:rPr>
        <w:lastRenderedPageBreak/>
        <w:t>Insight Analysis:</w:t>
      </w:r>
    </w:p>
    <w:p w:rsidR="00363E90" w:rsidRPr="00B2079A" w:rsidRDefault="00363E90" w:rsidP="0001223A">
      <w:pPr>
        <w:pStyle w:val="ListParagraph"/>
        <w:numPr>
          <w:ilvl w:val="0"/>
          <w:numId w:val="33"/>
        </w:numPr>
        <w:spacing w:line="276" w:lineRule="auto"/>
        <w:rPr>
          <w:rFonts w:asciiTheme="majorHAnsi" w:hAnsiTheme="majorHAnsi" w:cstheme="majorHAnsi"/>
          <w:sz w:val="23"/>
          <w:szCs w:val="23"/>
        </w:rPr>
      </w:pPr>
      <w:r w:rsidRPr="00B2079A">
        <w:rPr>
          <w:rFonts w:asciiTheme="majorHAnsi" w:hAnsiTheme="majorHAnsi" w:cstheme="majorHAnsi"/>
          <w:sz w:val="23"/>
          <w:szCs w:val="23"/>
        </w:rPr>
        <w:t>Well stocked models: E-</w:t>
      </w:r>
      <w:proofErr w:type="spellStart"/>
      <w:r w:rsidRPr="00B2079A">
        <w:rPr>
          <w:rFonts w:asciiTheme="majorHAnsi" w:hAnsiTheme="majorHAnsi" w:cstheme="majorHAnsi"/>
          <w:sz w:val="23"/>
          <w:szCs w:val="23"/>
        </w:rPr>
        <w:t>class,Model</w:t>
      </w:r>
      <w:proofErr w:type="spellEnd"/>
      <w:r w:rsidRPr="00B2079A">
        <w:rPr>
          <w:rFonts w:asciiTheme="majorHAnsi" w:hAnsiTheme="majorHAnsi" w:cstheme="majorHAnsi"/>
          <w:sz w:val="23"/>
          <w:szCs w:val="23"/>
        </w:rPr>
        <w:t xml:space="preserve"> X ,</w:t>
      </w:r>
      <w:proofErr w:type="spellStart"/>
      <w:r w:rsidRPr="00B2079A">
        <w:rPr>
          <w:rFonts w:asciiTheme="majorHAnsi" w:hAnsiTheme="majorHAnsi" w:cstheme="majorHAnsi"/>
          <w:sz w:val="23"/>
          <w:szCs w:val="23"/>
        </w:rPr>
        <w:t>Qashqai</w:t>
      </w:r>
      <w:proofErr w:type="spellEnd"/>
      <w:r w:rsidRPr="00B2079A">
        <w:rPr>
          <w:rFonts w:asciiTheme="majorHAnsi" w:hAnsiTheme="majorHAnsi" w:cstheme="majorHAnsi"/>
          <w:sz w:val="23"/>
          <w:szCs w:val="23"/>
        </w:rPr>
        <w:t xml:space="preserve"> and </w:t>
      </w:r>
      <w:proofErr w:type="spellStart"/>
      <w:r w:rsidRPr="00B2079A">
        <w:rPr>
          <w:rFonts w:asciiTheme="majorHAnsi" w:hAnsiTheme="majorHAnsi" w:cstheme="majorHAnsi"/>
          <w:sz w:val="23"/>
          <w:szCs w:val="23"/>
        </w:rPr>
        <w:t>Sportage</w:t>
      </w:r>
      <w:proofErr w:type="spellEnd"/>
      <w:r w:rsidRPr="00B2079A">
        <w:rPr>
          <w:rFonts w:asciiTheme="majorHAnsi" w:hAnsiTheme="majorHAnsi" w:cstheme="majorHAnsi"/>
          <w:sz w:val="23"/>
          <w:szCs w:val="23"/>
        </w:rPr>
        <w:t xml:space="preserve"> show </w:t>
      </w:r>
      <w:proofErr w:type="spellStart"/>
      <w:r w:rsidRPr="00B2079A">
        <w:rPr>
          <w:rFonts w:asciiTheme="majorHAnsi" w:hAnsiTheme="majorHAnsi" w:cstheme="majorHAnsi"/>
          <w:sz w:val="23"/>
          <w:szCs w:val="23"/>
        </w:rPr>
        <w:t>strongcounts</w:t>
      </w:r>
      <w:proofErr w:type="spellEnd"/>
      <w:r w:rsidRPr="00B2079A">
        <w:rPr>
          <w:rFonts w:asciiTheme="majorHAnsi" w:hAnsiTheme="majorHAnsi" w:cstheme="majorHAnsi"/>
          <w:sz w:val="23"/>
          <w:szCs w:val="23"/>
        </w:rPr>
        <w:t xml:space="preserve"> in Good </w:t>
      </w:r>
      <w:r w:rsidR="00132989" w:rsidRPr="00B2079A">
        <w:rPr>
          <w:rFonts w:asciiTheme="majorHAnsi" w:hAnsiTheme="majorHAnsi" w:cstheme="majorHAnsi"/>
          <w:sz w:val="23"/>
          <w:szCs w:val="23"/>
        </w:rPr>
        <w:t>category ,indicating healthy ,inventory</w:t>
      </w:r>
    </w:p>
    <w:p w:rsidR="00132989" w:rsidRPr="00B2079A" w:rsidRDefault="00132989" w:rsidP="0001223A">
      <w:pPr>
        <w:pStyle w:val="ListParagraph"/>
        <w:numPr>
          <w:ilvl w:val="0"/>
          <w:numId w:val="33"/>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Critical alerts: </w:t>
      </w:r>
      <w:proofErr w:type="spellStart"/>
      <w:r w:rsidRPr="00B2079A">
        <w:rPr>
          <w:rFonts w:asciiTheme="majorHAnsi" w:hAnsiTheme="majorHAnsi" w:cstheme="majorHAnsi"/>
          <w:sz w:val="23"/>
          <w:szCs w:val="23"/>
        </w:rPr>
        <w:t>Tucson</w:t>
      </w:r>
      <w:proofErr w:type="gramStart"/>
      <w:r w:rsidRPr="00B2079A">
        <w:rPr>
          <w:rFonts w:asciiTheme="majorHAnsi" w:hAnsiTheme="majorHAnsi" w:cstheme="majorHAnsi"/>
          <w:sz w:val="23"/>
          <w:szCs w:val="23"/>
        </w:rPr>
        <w:t>,Sunny</w:t>
      </w:r>
      <w:proofErr w:type="spellEnd"/>
      <w:proofErr w:type="gramEnd"/>
      <w:r w:rsidRPr="00B2079A">
        <w:rPr>
          <w:rFonts w:asciiTheme="majorHAnsi" w:hAnsiTheme="majorHAnsi" w:cstheme="majorHAnsi"/>
          <w:sz w:val="23"/>
          <w:szCs w:val="23"/>
        </w:rPr>
        <w:t xml:space="preserve"> have elevated critical </w:t>
      </w:r>
      <w:proofErr w:type="spellStart"/>
      <w:r w:rsidRPr="00B2079A">
        <w:rPr>
          <w:rFonts w:asciiTheme="majorHAnsi" w:hAnsiTheme="majorHAnsi" w:cstheme="majorHAnsi"/>
          <w:sz w:val="23"/>
          <w:szCs w:val="23"/>
        </w:rPr>
        <w:t>stock,suggesting</w:t>
      </w:r>
      <w:proofErr w:type="spellEnd"/>
      <w:r w:rsidRPr="00B2079A">
        <w:rPr>
          <w:rFonts w:asciiTheme="majorHAnsi" w:hAnsiTheme="majorHAnsi" w:cstheme="majorHAnsi"/>
          <w:sz w:val="23"/>
          <w:szCs w:val="23"/>
        </w:rPr>
        <w:t xml:space="preserve"> urgent restocking needs .</w:t>
      </w:r>
    </w:p>
    <w:p w:rsidR="00132989" w:rsidRPr="00B2079A" w:rsidRDefault="00132989" w:rsidP="0001223A">
      <w:pPr>
        <w:pStyle w:val="ListParagraph"/>
        <w:numPr>
          <w:ilvl w:val="0"/>
          <w:numId w:val="33"/>
        </w:num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Out –of –stock-risks:5 </w:t>
      </w:r>
      <w:proofErr w:type="spellStart"/>
      <w:r w:rsidRPr="00B2079A">
        <w:rPr>
          <w:rFonts w:asciiTheme="majorHAnsi" w:hAnsiTheme="majorHAnsi" w:cstheme="majorHAnsi"/>
          <w:sz w:val="23"/>
          <w:szCs w:val="23"/>
        </w:rPr>
        <w:t>seried</w:t>
      </w:r>
      <w:proofErr w:type="spellEnd"/>
      <w:r w:rsidRPr="00B2079A">
        <w:rPr>
          <w:rFonts w:asciiTheme="majorHAnsi" w:hAnsiTheme="majorHAnsi" w:cstheme="majorHAnsi"/>
          <w:sz w:val="23"/>
          <w:szCs w:val="23"/>
        </w:rPr>
        <w:t xml:space="preserve">(7) and E-class </w:t>
      </w:r>
      <w:proofErr w:type="spellStart"/>
      <w:r w:rsidRPr="00B2079A">
        <w:rPr>
          <w:rFonts w:asciiTheme="majorHAnsi" w:hAnsiTheme="majorHAnsi" w:cstheme="majorHAnsi"/>
          <w:sz w:val="23"/>
          <w:szCs w:val="23"/>
        </w:rPr>
        <w:t>facenotable</w:t>
      </w:r>
      <w:proofErr w:type="spellEnd"/>
      <w:r w:rsidRPr="00B2079A">
        <w:rPr>
          <w:rFonts w:asciiTheme="majorHAnsi" w:hAnsiTheme="majorHAnsi" w:cstheme="majorHAnsi"/>
          <w:sz w:val="23"/>
          <w:szCs w:val="23"/>
        </w:rPr>
        <w:t xml:space="preserve"> out-of-stock counts ,</w:t>
      </w:r>
      <w:proofErr w:type="spellStart"/>
      <w:r w:rsidRPr="00B2079A">
        <w:rPr>
          <w:rFonts w:asciiTheme="majorHAnsi" w:hAnsiTheme="majorHAnsi" w:cstheme="majorHAnsi"/>
          <w:sz w:val="23"/>
          <w:szCs w:val="23"/>
        </w:rPr>
        <w:t>potenitall</w:t>
      </w:r>
      <w:proofErr w:type="spellEnd"/>
      <w:r w:rsidRPr="00B2079A">
        <w:rPr>
          <w:rFonts w:asciiTheme="majorHAnsi" w:hAnsiTheme="majorHAnsi" w:cstheme="majorHAnsi"/>
          <w:sz w:val="23"/>
          <w:szCs w:val="23"/>
        </w:rPr>
        <w:t xml:space="preserve"> impacting availability</w:t>
      </w:r>
    </w:p>
    <w:p w:rsidR="007314F7" w:rsidRPr="00B2079A" w:rsidRDefault="00132989" w:rsidP="00825975">
      <w:pPr>
        <w:pStyle w:val="ListParagraph"/>
        <w:numPr>
          <w:ilvl w:val="0"/>
          <w:numId w:val="33"/>
        </w:numPr>
        <w:spacing w:line="276" w:lineRule="auto"/>
        <w:rPr>
          <w:rFonts w:asciiTheme="majorHAnsi" w:hAnsiTheme="majorHAnsi" w:cstheme="majorHAnsi"/>
          <w:sz w:val="23"/>
          <w:szCs w:val="23"/>
        </w:rPr>
      </w:pPr>
      <w:r w:rsidRPr="00B2079A">
        <w:rPr>
          <w:rFonts w:asciiTheme="majorHAnsi" w:hAnsiTheme="majorHAnsi" w:cstheme="majorHAnsi"/>
          <w:sz w:val="23"/>
          <w:szCs w:val="23"/>
        </w:rPr>
        <w:t>Stable :Camry ,GLA ,and Model 3 maintain low critical and out of stock with solid Good stock</w:t>
      </w:r>
    </w:p>
    <w:p w:rsidR="007F6576" w:rsidRPr="00B2079A" w:rsidRDefault="007F6576" w:rsidP="00825975">
      <w:pPr>
        <w:pStyle w:val="Heading1"/>
        <w:spacing w:line="276" w:lineRule="auto"/>
        <w:rPr>
          <w:rFonts w:cstheme="majorHAnsi"/>
          <w:sz w:val="23"/>
          <w:szCs w:val="23"/>
        </w:rPr>
      </w:pPr>
      <w:bookmarkStart w:id="17" w:name="_Toc216080377"/>
      <w:r w:rsidRPr="00B2079A">
        <w:rPr>
          <w:rFonts w:cstheme="majorHAnsi"/>
          <w:sz w:val="23"/>
          <w:szCs w:val="23"/>
        </w:rPr>
        <w:t xml:space="preserve">Data </w:t>
      </w:r>
      <w:r w:rsidR="00165563" w:rsidRPr="00B2079A">
        <w:rPr>
          <w:rFonts w:cstheme="majorHAnsi"/>
          <w:sz w:val="23"/>
          <w:szCs w:val="23"/>
        </w:rPr>
        <w:t xml:space="preserve">Distribution &amp; </w:t>
      </w:r>
      <w:r w:rsidR="001B70FD" w:rsidRPr="00B2079A">
        <w:rPr>
          <w:rFonts w:cstheme="majorHAnsi"/>
          <w:sz w:val="23"/>
          <w:szCs w:val="23"/>
        </w:rPr>
        <w:t>Visualization</w:t>
      </w:r>
      <w:bookmarkEnd w:id="17"/>
    </w:p>
    <w:p w:rsidR="00CF15C6" w:rsidRPr="00B2079A" w:rsidRDefault="00A52AAB" w:rsidP="00825975">
      <w:pPr>
        <w:spacing w:line="276" w:lineRule="auto"/>
        <w:rPr>
          <w:rStyle w:val="IntenseEmphasis"/>
          <w:rFonts w:asciiTheme="majorHAnsi" w:hAnsiTheme="majorHAnsi" w:cstheme="majorHAnsi"/>
          <w:i w:val="0"/>
          <w:iCs w:val="0"/>
          <w:sz w:val="23"/>
          <w:szCs w:val="23"/>
        </w:rPr>
      </w:pPr>
      <w:r w:rsidRPr="00B2079A">
        <w:rPr>
          <w:rStyle w:val="IntenseEmphasis"/>
          <w:rFonts w:asciiTheme="majorHAnsi" w:hAnsiTheme="majorHAnsi" w:cstheme="majorHAnsi"/>
          <w:i w:val="0"/>
          <w:iCs w:val="0"/>
          <w:sz w:val="23"/>
          <w:szCs w:val="23"/>
        </w:rPr>
        <w:t>Intialization</w:t>
      </w:r>
      <w:r w:rsidR="00CF15C6" w:rsidRPr="00B2079A">
        <w:rPr>
          <w:rStyle w:val="IntenseEmphasis"/>
          <w:rFonts w:asciiTheme="majorHAnsi" w:hAnsiTheme="majorHAnsi" w:cstheme="majorHAnsi"/>
          <w:i w:val="0"/>
          <w:iCs w:val="0"/>
          <w:sz w:val="23"/>
          <w:szCs w:val="23"/>
        </w:rPr>
        <w:t xml:space="preserve"> </w:t>
      </w:r>
    </w:p>
    <w:p w:rsidR="00931E15" w:rsidRPr="00B2079A" w:rsidRDefault="00931E15"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This section outlines the visualization strategy implemented in Power BI dashboards, emphasizing the consistent use of a professional color palette to ensure clarity, readability</w:t>
      </w:r>
    </w:p>
    <w:p w:rsidR="00CF15C6" w:rsidRPr="00B2079A" w:rsidRDefault="00CF15C6" w:rsidP="00825975">
      <w:pPr>
        <w:spacing w:line="276" w:lineRule="auto"/>
        <w:rPr>
          <w:rStyle w:val="IntenseEmphasis"/>
          <w:rFonts w:asciiTheme="majorHAnsi" w:hAnsiTheme="majorHAnsi" w:cstheme="majorHAnsi"/>
          <w:i w:val="0"/>
          <w:iCs w:val="0"/>
          <w:sz w:val="23"/>
          <w:szCs w:val="23"/>
        </w:rPr>
      </w:pPr>
      <w:r w:rsidRPr="00B2079A">
        <w:rPr>
          <w:rStyle w:val="IntenseEmphasis"/>
          <w:rFonts w:asciiTheme="majorHAnsi" w:hAnsiTheme="majorHAnsi" w:cstheme="majorHAnsi"/>
          <w:i w:val="0"/>
          <w:iCs w:val="0"/>
          <w:sz w:val="23"/>
          <w:szCs w:val="23"/>
        </w:rPr>
        <w:t>Primary Color Scheme</w:t>
      </w:r>
    </w:p>
    <w:tbl>
      <w:tblPr>
        <w:tblStyle w:val="TableGrid"/>
        <w:tblW w:w="56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5"/>
        <w:gridCol w:w="1350"/>
        <w:gridCol w:w="3005"/>
      </w:tblGrid>
      <w:tr w:rsidR="000D534E" w:rsidRPr="00B2079A" w:rsidTr="000D534E">
        <w:tc>
          <w:tcPr>
            <w:tcW w:w="1255" w:type="dxa"/>
          </w:tcPr>
          <w:p w:rsidR="000D534E" w:rsidRPr="00B2079A" w:rsidRDefault="000D534E"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Color Code</w:t>
            </w:r>
          </w:p>
        </w:tc>
        <w:tc>
          <w:tcPr>
            <w:tcW w:w="1350" w:type="dxa"/>
          </w:tcPr>
          <w:p w:rsidR="000D534E" w:rsidRPr="00B2079A" w:rsidRDefault="000D534E"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Color Name</w:t>
            </w:r>
          </w:p>
        </w:tc>
        <w:tc>
          <w:tcPr>
            <w:tcW w:w="3005" w:type="dxa"/>
          </w:tcPr>
          <w:p w:rsidR="000D534E" w:rsidRPr="00B2079A" w:rsidRDefault="000D534E"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Usage</w:t>
            </w:r>
          </w:p>
        </w:tc>
      </w:tr>
      <w:tr w:rsidR="000D534E" w:rsidRPr="00B2079A" w:rsidTr="000D534E">
        <w:tc>
          <w:tcPr>
            <w:tcW w:w="1255" w:type="dxa"/>
          </w:tcPr>
          <w:p w:rsidR="000D534E" w:rsidRPr="00B2079A" w:rsidRDefault="000D534E"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#F4EDD3</w:t>
            </w:r>
          </w:p>
        </w:tc>
        <w:tc>
          <w:tcPr>
            <w:tcW w:w="1350" w:type="dxa"/>
          </w:tcPr>
          <w:p w:rsidR="000D534E" w:rsidRPr="00B2079A" w:rsidRDefault="000D534E"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Warm Beige</w:t>
            </w:r>
          </w:p>
        </w:tc>
        <w:tc>
          <w:tcPr>
            <w:tcW w:w="3005" w:type="dxa"/>
          </w:tcPr>
          <w:p w:rsidR="000D534E" w:rsidRPr="00B2079A" w:rsidRDefault="000D534E" w:rsidP="00825975">
            <w:pPr>
              <w:spacing w:line="276" w:lineRule="auto"/>
              <w:rPr>
                <w:rFonts w:asciiTheme="majorHAnsi" w:hAnsiTheme="majorHAnsi" w:cstheme="majorHAnsi"/>
                <w:sz w:val="23"/>
                <w:szCs w:val="23"/>
              </w:rPr>
            </w:pPr>
            <w:proofErr w:type="spellStart"/>
            <w:r w:rsidRPr="00B2079A">
              <w:rPr>
                <w:rFonts w:asciiTheme="majorHAnsi" w:hAnsiTheme="majorHAnsi" w:cstheme="majorHAnsi"/>
                <w:sz w:val="23"/>
                <w:szCs w:val="23"/>
              </w:rPr>
              <w:t>Background,neutral</w:t>
            </w:r>
            <w:proofErr w:type="spellEnd"/>
            <w:r w:rsidRPr="00B2079A">
              <w:rPr>
                <w:rFonts w:asciiTheme="majorHAnsi" w:hAnsiTheme="majorHAnsi" w:cstheme="majorHAnsi"/>
                <w:sz w:val="23"/>
                <w:szCs w:val="23"/>
              </w:rPr>
              <w:t xml:space="preserve"> elements</w:t>
            </w:r>
          </w:p>
        </w:tc>
      </w:tr>
      <w:tr w:rsidR="000D534E" w:rsidRPr="00B2079A" w:rsidTr="000D534E">
        <w:tc>
          <w:tcPr>
            <w:tcW w:w="1255" w:type="dxa"/>
          </w:tcPr>
          <w:p w:rsidR="000D534E" w:rsidRPr="00B2079A" w:rsidRDefault="000D534E"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#1D546C</w:t>
            </w:r>
          </w:p>
        </w:tc>
        <w:tc>
          <w:tcPr>
            <w:tcW w:w="1350" w:type="dxa"/>
          </w:tcPr>
          <w:p w:rsidR="000D534E" w:rsidRPr="00B2079A" w:rsidRDefault="000D534E"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Teal Blue</w:t>
            </w:r>
          </w:p>
        </w:tc>
        <w:tc>
          <w:tcPr>
            <w:tcW w:w="3005" w:type="dxa"/>
          </w:tcPr>
          <w:p w:rsidR="000D534E" w:rsidRPr="00B2079A" w:rsidRDefault="000D534E"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Primary </w:t>
            </w:r>
            <w:proofErr w:type="spellStart"/>
            <w:r w:rsidRPr="00B2079A">
              <w:rPr>
                <w:rFonts w:asciiTheme="majorHAnsi" w:hAnsiTheme="majorHAnsi" w:cstheme="majorHAnsi"/>
                <w:sz w:val="23"/>
                <w:szCs w:val="23"/>
              </w:rPr>
              <w:t>KPIs,positive</w:t>
            </w:r>
            <w:proofErr w:type="spellEnd"/>
            <w:r w:rsidRPr="00B2079A">
              <w:rPr>
                <w:rFonts w:asciiTheme="majorHAnsi" w:hAnsiTheme="majorHAnsi" w:cstheme="majorHAnsi"/>
                <w:sz w:val="23"/>
                <w:szCs w:val="23"/>
              </w:rPr>
              <w:t xml:space="preserve"> metrics</w:t>
            </w:r>
          </w:p>
        </w:tc>
      </w:tr>
      <w:tr w:rsidR="000D534E" w:rsidRPr="00B2079A" w:rsidTr="000D534E">
        <w:tc>
          <w:tcPr>
            <w:tcW w:w="1255" w:type="dxa"/>
          </w:tcPr>
          <w:p w:rsidR="000D534E" w:rsidRPr="00B2079A" w:rsidRDefault="000D534E"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#1A3D64</w:t>
            </w:r>
          </w:p>
        </w:tc>
        <w:tc>
          <w:tcPr>
            <w:tcW w:w="1350" w:type="dxa"/>
          </w:tcPr>
          <w:p w:rsidR="000D534E" w:rsidRPr="00B2079A" w:rsidRDefault="000D534E"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Navy Blue</w:t>
            </w:r>
          </w:p>
        </w:tc>
        <w:tc>
          <w:tcPr>
            <w:tcW w:w="3005" w:type="dxa"/>
          </w:tcPr>
          <w:p w:rsidR="000D534E" w:rsidRPr="00B2079A" w:rsidRDefault="000D534E"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 xml:space="preserve">Secondary data </w:t>
            </w:r>
            <w:proofErr w:type="spellStart"/>
            <w:r w:rsidRPr="00B2079A">
              <w:rPr>
                <w:rFonts w:asciiTheme="majorHAnsi" w:hAnsiTheme="majorHAnsi" w:cstheme="majorHAnsi"/>
                <w:sz w:val="23"/>
                <w:szCs w:val="23"/>
              </w:rPr>
              <w:t>series,comparison</w:t>
            </w:r>
            <w:proofErr w:type="spellEnd"/>
          </w:p>
        </w:tc>
      </w:tr>
      <w:tr w:rsidR="000D534E" w:rsidRPr="00B2079A" w:rsidTr="000D534E">
        <w:tc>
          <w:tcPr>
            <w:tcW w:w="1255" w:type="dxa"/>
          </w:tcPr>
          <w:p w:rsidR="000D534E" w:rsidRPr="00B2079A" w:rsidRDefault="000D534E"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#0C2B4E</w:t>
            </w:r>
          </w:p>
        </w:tc>
        <w:tc>
          <w:tcPr>
            <w:tcW w:w="1350" w:type="dxa"/>
          </w:tcPr>
          <w:p w:rsidR="000D534E" w:rsidRPr="00B2079A" w:rsidRDefault="000D534E"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Dark Navy</w:t>
            </w:r>
          </w:p>
        </w:tc>
        <w:tc>
          <w:tcPr>
            <w:tcW w:w="3005" w:type="dxa"/>
          </w:tcPr>
          <w:p w:rsidR="000D534E" w:rsidRPr="00B2079A" w:rsidRDefault="000D534E" w:rsidP="00825975">
            <w:pPr>
              <w:spacing w:line="276" w:lineRule="auto"/>
              <w:rPr>
                <w:rFonts w:asciiTheme="majorHAnsi" w:hAnsiTheme="majorHAnsi" w:cstheme="majorHAnsi"/>
                <w:sz w:val="23"/>
                <w:szCs w:val="23"/>
              </w:rPr>
            </w:pPr>
            <w:r w:rsidRPr="00B2079A">
              <w:rPr>
                <w:rFonts w:asciiTheme="majorHAnsi" w:hAnsiTheme="majorHAnsi" w:cstheme="majorHAnsi"/>
                <w:sz w:val="23"/>
                <w:szCs w:val="23"/>
              </w:rPr>
              <w:t>Text ,negative metrics, emphasis</w:t>
            </w:r>
          </w:p>
        </w:tc>
      </w:tr>
    </w:tbl>
    <w:p w:rsidR="00CF15C6" w:rsidRPr="00B2079A" w:rsidRDefault="00CF15C6" w:rsidP="00825975">
      <w:pPr>
        <w:spacing w:line="276" w:lineRule="auto"/>
        <w:rPr>
          <w:rFonts w:asciiTheme="majorHAnsi" w:hAnsiTheme="majorHAnsi" w:cstheme="majorHAnsi"/>
          <w:sz w:val="23"/>
          <w:szCs w:val="23"/>
        </w:rPr>
      </w:pPr>
    </w:p>
    <w:p w:rsidR="00CF15C6" w:rsidRPr="00B2079A" w:rsidRDefault="00931E15" w:rsidP="00825975">
      <w:pPr>
        <w:spacing w:line="276" w:lineRule="auto"/>
        <w:rPr>
          <w:rFonts w:asciiTheme="majorHAnsi" w:hAnsiTheme="majorHAnsi" w:cstheme="majorHAnsi"/>
          <w:color w:val="2E74B5" w:themeColor="accent1" w:themeShade="BF"/>
          <w:sz w:val="23"/>
          <w:szCs w:val="23"/>
        </w:rPr>
      </w:pPr>
      <w:r w:rsidRPr="00B2079A">
        <w:rPr>
          <w:rFonts w:asciiTheme="majorHAnsi" w:hAnsiTheme="majorHAnsi" w:cstheme="majorHAnsi"/>
          <w:color w:val="2E74B5" w:themeColor="accent1" w:themeShade="BF"/>
          <w:sz w:val="23"/>
          <w:szCs w:val="23"/>
        </w:rPr>
        <w:t>Typography</w:t>
      </w:r>
    </w:p>
    <w:p w:rsidR="00931E15" w:rsidRPr="00B2079A" w:rsidRDefault="00931E15" w:rsidP="001C0A96">
      <w:pPr>
        <w:pStyle w:val="NormalWeb"/>
        <w:numPr>
          <w:ilvl w:val="0"/>
          <w:numId w:val="67"/>
        </w:numPr>
        <w:rPr>
          <w:rFonts w:asciiTheme="majorHAnsi" w:hAnsiTheme="majorHAnsi" w:cstheme="majorHAnsi"/>
          <w:sz w:val="23"/>
          <w:szCs w:val="23"/>
        </w:rPr>
      </w:pPr>
      <w:r w:rsidRPr="00B2079A">
        <w:rPr>
          <w:rStyle w:val="Strong"/>
          <w:rFonts w:asciiTheme="majorHAnsi" w:eastAsiaTheme="majorEastAsia" w:hAnsiTheme="majorHAnsi" w:cstheme="majorHAnsi"/>
          <w:b w:val="0"/>
          <w:bCs w:val="0"/>
          <w:sz w:val="23"/>
          <w:szCs w:val="23"/>
        </w:rPr>
        <w:t>Font Family:</w:t>
      </w:r>
      <w:r w:rsidRPr="00B2079A">
        <w:rPr>
          <w:rFonts w:asciiTheme="majorHAnsi" w:hAnsiTheme="majorHAnsi" w:cstheme="majorHAnsi"/>
          <w:sz w:val="23"/>
          <w:szCs w:val="23"/>
        </w:rPr>
        <w:t xml:space="preserve"> Clean, professional fonts (Arial, Segoe UI, or Open Sans).</w:t>
      </w:r>
    </w:p>
    <w:p w:rsidR="00931E15" w:rsidRPr="00B2079A" w:rsidRDefault="00931E15" w:rsidP="001C0A96">
      <w:pPr>
        <w:pStyle w:val="NormalWeb"/>
        <w:numPr>
          <w:ilvl w:val="0"/>
          <w:numId w:val="67"/>
        </w:numPr>
        <w:rPr>
          <w:rFonts w:asciiTheme="majorHAnsi" w:hAnsiTheme="majorHAnsi" w:cstheme="majorHAnsi"/>
          <w:sz w:val="23"/>
          <w:szCs w:val="23"/>
        </w:rPr>
      </w:pPr>
      <w:r w:rsidRPr="00B2079A">
        <w:rPr>
          <w:rStyle w:val="Strong"/>
          <w:rFonts w:asciiTheme="majorHAnsi" w:eastAsiaTheme="majorEastAsia" w:hAnsiTheme="majorHAnsi" w:cstheme="majorHAnsi"/>
          <w:b w:val="0"/>
          <w:bCs w:val="0"/>
          <w:sz w:val="23"/>
          <w:szCs w:val="23"/>
        </w:rPr>
        <w:t>Headers:</w:t>
      </w:r>
      <w:r w:rsidRPr="00B2079A">
        <w:rPr>
          <w:rFonts w:asciiTheme="majorHAnsi" w:hAnsiTheme="majorHAnsi" w:cstheme="majorHAnsi"/>
          <w:sz w:val="23"/>
          <w:szCs w:val="23"/>
        </w:rPr>
        <w:t xml:space="preserve"> Bold, slightly larger (12–14pt) for emphasis.</w:t>
      </w:r>
    </w:p>
    <w:p w:rsidR="00931E15" w:rsidRPr="00B2079A" w:rsidRDefault="00931E15" w:rsidP="001C0A96">
      <w:pPr>
        <w:pStyle w:val="NormalWeb"/>
        <w:numPr>
          <w:ilvl w:val="0"/>
          <w:numId w:val="67"/>
        </w:numPr>
        <w:rPr>
          <w:rFonts w:asciiTheme="majorHAnsi" w:hAnsiTheme="majorHAnsi" w:cstheme="majorHAnsi"/>
          <w:sz w:val="23"/>
          <w:szCs w:val="23"/>
        </w:rPr>
      </w:pPr>
      <w:r w:rsidRPr="00B2079A">
        <w:rPr>
          <w:rStyle w:val="Strong"/>
          <w:rFonts w:asciiTheme="majorHAnsi" w:eastAsiaTheme="majorEastAsia" w:hAnsiTheme="majorHAnsi" w:cstheme="majorHAnsi"/>
          <w:b w:val="0"/>
          <w:bCs w:val="0"/>
          <w:sz w:val="23"/>
          <w:szCs w:val="23"/>
        </w:rPr>
        <w:t>Body Text:</w:t>
      </w:r>
      <w:r w:rsidRPr="00B2079A">
        <w:rPr>
          <w:rFonts w:asciiTheme="majorHAnsi" w:hAnsiTheme="majorHAnsi" w:cstheme="majorHAnsi"/>
          <w:sz w:val="23"/>
          <w:szCs w:val="23"/>
        </w:rPr>
        <w:t xml:space="preserve"> Regular weight (10–11pt) for readability.</w:t>
      </w:r>
    </w:p>
    <w:p w:rsidR="00D77A25" w:rsidRPr="00B2079A" w:rsidRDefault="00931E15" w:rsidP="001C0A96">
      <w:pPr>
        <w:pStyle w:val="NormalWeb"/>
        <w:numPr>
          <w:ilvl w:val="0"/>
          <w:numId w:val="67"/>
        </w:numPr>
        <w:rPr>
          <w:rFonts w:asciiTheme="majorHAnsi" w:hAnsiTheme="majorHAnsi" w:cstheme="majorHAnsi"/>
          <w:sz w:val="23"/>
          <w:szCs w:val="23"/>
        </w:rPr>
      </w:pPr>
      <w:r w:rsidRPr="00B2079A">
        <w:rPr>
          <w:rStyle w:val="Strong"/>
          <w:rFonts w:asciiTheme="majorHAnsi" w:eastAsiaTheme="majorEastAsia" w:hAnsiTheme="majorHAnsi" w:cstheme="majorHAnsi"/>
          <w:b w:val="0"/>
          <w:bCs w:val="0"/>
          <w:sz w:val="23"/>
          <w:szCs w:val="23"/>
        </w:rPr>
        <w:t>Totals/Highlights:</w:t>
      </w:r>
      <w:r w:rsidRPr="00B2079A">
        <w:rPr>
          <w:rFonts w:asciiTheme="majorHAnsi" w:hAnsiTheme="majorHAnsi" w:cstheme="majorHAnsi"/>
          <w:sz w:val="23"/>
          <w:szCs w:val="23"/>
        </w:rPr>
        <w:t xml:space="preserve"> Bold with Teal Blue (#1D546C) text for recruiter attention.</w:t>
      </w:r>
    </w:p>
    <w:p w:rsidR="00931E15" w:rsidRPr="00B2079A" w:rsidRDefault="00931E15" w:rsidP="00931E15">
      <w:pPr>
        <w:rPr>
          <w:rFonts w:asciiTheme="majorHAnsi" w:hAnsiTheme="majorHAnsi" w:cstheme="majorHAnsi"/>
          <w:color w:val="2E74B5" w:themeColor="accent1" w:themeShade="BF"/>
          <w:sz w:val="23"/>
          <w:szCs w:val="23"/>
        </w:rPr>
      </w:pPr>
      <w:r w:rsidRPr="00B2079A">
        <w:rPr>
          <w:rFonts w:asciiTheme="majorHAnsi" w:hAnsiTheme="majorHAnsi" w:cstheme="majorHAnsi"/>
          <w:color w:val="2E74B5" w:themeColor="accent1" w:themeShade="BF"/>
          <w:sz w:val="23"/>
          <w:szCs w:val="23"/>
        </w:rPr>
        <w:t>Layout Principles</w:t>
      </w:r>
    </w:p>
    <w:p w:rsidR="00931E15" w:rsidRPr="00B2079A" w:rsidRDefault="00931E15" w:rsidP="001C0A96">
      <w:pPr>
        <w:pStyle w:val="NormalWeb"/>
        <w:numPr>
          <w:ilvl w:val="0"/>
          <w:numId w:val="68"/>
        </w:numPr>
        <w:rPr>
          <w:rFonts w:asciiTheme="majorHAnsi" w:hAnsiTheme="majorHAnsi" w:cstheme="majorHAnsi"/>
          <w:sz w:val="23"/>
          <w:szCs w:val="23"/>
        </w:rPr>
      </w:pPr>
      <w:r w:rsidRPr="00B2079A">
        <w:rPr>
          <w:rStyle w:val="Strong"/>
          <w:rFonts w:asciiTheme="majorHAnsi" w:hAnsiTheme="majorHAnsi" w:cstheme="majorHAnsi"/>
          <w:b w:val="0"/>
          <w:bCs w:val="0"/>
          <w:sz w:val="23"/>
          <w:szCs w:val="23"/>
        </w:rPr>
        <w:t>Consistency:</w:t>
      </w:r>
      <w:r w:rsidRPr="00B2079A">
        <w:rPr>
          <w:rFonts w:asciiTheme="majorHAnsi" w:hAnsiTheme="majorHAnsi" w:cstheme="majorHAnsi"/>
          <w:sz w:val="23"/>
          <w:szCs w:val="23"/>
        </w:rPr>
        <w:t xml:space="preserve"> Uniform spacing and alignment across all visuals.</w:t>
      </w:r>
    </w:p>
    <w:p w:rsidR="00931E15" w:rsidRPr="00B2079A" w:rsidRDefault="00931E15" w:rsidP="001C0A96">
      <w:pPr>
        <w:pStyle w:val="NormalWeb"/>
        <w:numPr>
          <w:ilvl w:val="0"/>
          <w:numId w:val="68"/>
        </w:numPr>
        <w:rPr>
          <w:rFonts w:asciiTheme="majorHAnsi" w:hAnsiTheme="majorHAnsi" w:cstheme="majorHAnsi"/>
          <w:sz w:val="23"/>
          <w:szCs w:val="23"/>
        </w:rPr>
      </w:pPr>
      <w:r w:rsidRPr="00B2079A">
        <w:rPr>
          <w:rStyle w:val="Strong"/>
          <w:rFonts w:asciiTheme="majorHAnsi" w:hAnsiTheme="majorHAnsi" w:cstheme="majorHAnsi"/>
          <w:b w:val="0"/>
          <w:bCs w:val="0"/>
          <w:sz w:val="23"/>
          <w:szCs w:val="23"/>
        </w:rPr>
        <w:t>Neutral Background:</w:t>
      </w:r>
      <w:r w:rsidRPr="00B2079A">
        <w:rPr>
          <w:rFonts w:asciiTheme="majorHAnsi" w:hAnsiTheme="majorHAnsi" w:cstheme="majorHAnsi"/>
          <w:sz w:val="23"/>
          <w:szCs w:val="23"/>
        </w:rPr>
        <w:t xml:space="preserve"> Warm Beige (#F4EDD3) ensures KPIs stand out clearly.</w:t>
      </w:r>
    </w:p>
    <w:p w:rsidR="00931E15" w:rsidRPr="00B2079A" w:rsidRDefault="00931E15" w:rsidP="001C0A96">
      <w:pPr>
        <w:pStyle w:val="NormalWeb"/>
        <w:numPr>
          <w:ilvl w:val="0"/>
          <w:numId w:val="68"/>
        </w:numPr>
        <w:rPr>
          <w:rFonts w:asciiTheme="majorHAnsi" w:hAnsiTheme="majorHAnsi" w:cstheme="majorHAnsi"/>
          <w:sz w:val="23"/>
          <w:szCs w:val="23"/>
        </w:rPr>
      </w:pPr>
      <w:r w:rsidRPr="00B2079A">
        <w:rPr>
          <w:rStyle w:val="Strong"/>
          <w:rFonts w:asciiTheme="majorHAnsi" w:hAnsiTheme="majorHAnsi" w:cstheme="majorHAnsi"/>
          <w:b w:val="0"/>
          <w:bCs w:val="0"/>
          <w:sz w:val="23"/>
          <w:szCs w:val="23"/>
        </w:rPr>
        <w:t>Highlighting:</w:t>
      </w:r>
      <w:r w:rsidRPr="00B2079A">
        <w:rPr>
          <w:rFonts w:asciiTheme="majorHAnsi" w:hAnsiTheme="majorHAnsi" w:cstheme="majorHAnsi"/>
          <w:sz w:val="23"/>
          <w:szCs w:val="23"/>
        </w:rPr>
        <w:t xml:space="preserve"> Teal Blue for positive metrics, Dark Navy for emphasis or negative values.</w:t>
      </w:r>
    </w:p>
    <w:p w:rsidR="00D77A25" w:rsidRPr="00B2079A" w:rsidRDefault="00931E15" w:rsidP="001C0A96">
      <w:pPr>
        <w:pStyle w:val="NormalWeb"/>
        <w:numPr>
          <w:ilvl w:val="0"/>
          <w:numId w:val="68"/>
        </w:numPr>
        <w:rPr>
          <w:rFonts w:asciiTheme="majorHAnsi" w:hAnsiTheme="majorHAnsi" w:cstheme="majorHAnsi"/>
          <w:sz w:val="23"/>
          <w:szCs w:val="23"/>
        </w:rPr>
      </w:pPr>
      <w:r w:rsidRPr="00B2079A">
        <w:rPr>
          <w:rStyle w:val="Strong"/>
          <w:rFonts w:asciiTheme="majorHAnsi" w:hAnsiTheme="majorHAnsi" w:cstheme="majorHAnsi"/>
          <w:b w:val="0"/>
          <w:bCs w:val="0"/>
          <w:sz w:val="23"/>
          <w:szCs w:val="23"/>
        </w:rPr>
        <w:t>Minimalism:</w:t>
      </w:r>
      <w:r w:rsidRPr="00B2079A">
        <w:rPr>
          <w:rFonts w:asciiTheme="majorHAnsi" w:hAnsiTheme="majorHAnsi" w:cstheme="majorHAnsi"/>
          <w:sz w:val="23"/>
          <w:szCs w:val="23"/>
        </w:rPr>
        <w:t xml:space="preserve"> Avoid clutter — focus on clarity and recruiter</w:t>
      </w:r>
      <w:r w:rsidRPr="00B2079A">
        <w:rPr>
          <w:rFonts w:asciiTheme="majorHAnsi" w:hAnsiTheme="majorHAnsi" w:cstheme="majorHAnsi"/>
          <w:sz w:val="23"/>
          <w:szCs w:val="23"/>
        </w:rPr>
        <w:noBreakHyphen/>
        <w:t>friendly storytelling.</w:t>
      </w:r>
    </w:p>
    <w:p w:rsidR="00B01585" w:rsidRPr="00B2079A" w:rsidRDefault="00B01585" w:rsidP="00B01585">
      <w:pPr>
        <w:pStyle w:val="NormalWeb"/>
        <w:rPr>
          <w:rFonts w:asciiTheme="majorHAnsi" w:hAnsiTheme="majorHAnsi" w:cstheme="majorHAnsi"/>
          <w:sz w:val="23"/>
          <w:szCs w:val="23"/>
        </w:rPr>
      </w:pPr>
    </w:p>
    <w:p w:rsidR="00B01585" w:rsidRDefault="00B01585" w:rsidP="00B2079A">
      <w:pPr>
        <w:pStyle w:val="Heading1"/>
        <w:rPr>
          <w:rFonts w:cstheme="majorHAnsi"/>
          <w:sz w:val="23"/>
          <w:szCs w:val="23"/>
        </w:rPr>
      </w:pPr>
      <w:bookmarkStart w:id="18" w:name="_Toc216080378"/>
      <w:bookmarkStart w:id="19" w:name="_GoBack"/>
      <w:bookmarkEnd w:id="19"/>
      <w:r w:rsidRPr="00B2079A">
        <w:rPr>
          <w:rFonts w:cstheme="majorHAnsi"/>
          <w:sz w:val="23"/>
          <w:szCs w:val="23"/>
        </w:rPr>
        <w:t xml:space="preserve">Dashboard </w:t>
      </w:r>
      <w:proofErr w:type="gramStart"/>
      <w:r w:rsidRPr="00B2079A">
        <w:rPr>
          <w:rFonts w:cstheme="majorHAnsi"/>
          <w:sz w:val="23"/>
          <w:szCs w:val="23"/>
        </w:rPr>
        <w:t>Link  :</w:t>
      </w:r>
      <w:proofErr w:type="gramEnd"/>
      <w:r w:rsidRPr="00B2079A">
        <w:rPr>
          <w:rFonts w:cstheme="majorHAnsi"/>
          <w:sz w:val="23"/>
          <w:szCs w:val="23"/>
        </w:rPr>
        <w:t xml:space="preserve">  </w:t>
      </w:r>
      <w:hyperlink r:id="rId7" w:history="1">
        <w:r w:rsidRPr="00B2079A">
          <w:rPr>
            <w:rStyle w:val="Hyperlink"/>
            <w:rFonts w:cstheme="majorHAnsi"/>
            <w:sz w:val="23"/>
            <w:szCs w:val="23"/>
          </w:rPr>
          <w:t>Microsoft</w:t>
        </w:r>
        <w:r w:rsidRPr="00B2079A">
          <w:rPr>
            <w:rStyle w:val="Hyperlink"/>
            <w:rFonts w:cstheme="majorHAnsi"/>
            <w:sz w:val="23"/>
            <w:szCs w:val="23"/>
          </w:rPr>
          <w:t xml:space="preserve"> </w:t>
        </w:r>
        <w:r w:rsidRPr="00B2079A">
          <w:rPr>
            <w:rStyle w:val="Hyperlink"/>
            <w:rFonts w:cstheme="majorHAnsi"/>
            <w:sz w:val="23"/>
            <w:szCs w:val="23"/>
          </w:rPr>
          <w:t>Power BI</w:t>
        </w:r>
        <w:bookmarkEnd w:id="18"/>
      </w:hyperlink>
    </w:p>
    <w:p w:rsidR="00B2079A" w:rsidRDefault="00B2079A" w:rsidP="00B2079A">
      <w:r>
        <w:t xml:space="preserve">PDF </w:t>
      </w:r>
      <w:proofErr w:type="gramStart"/>
      <w:r>
        <w:t>Image :</w:t>
      </w:r>
      <w:proofErr w:type="gramEnd"/>
    </w:p>
    <w:p w:rsidR="00B2079A" w:rsidRPr="00B2079A" w:rsidRDefault="00B2079A" w:rsidP="00B2079A">
      <w:r>
        <w:rPr>
          <w:noProof/>
          <w:lang w:bidi="bn-BD"/>
        </w:rPr>
        <w:lastRenderedPageBreak/>
        <w:drawing>
          <wp:inline distT="0" distB="0" distL="0" distR="0">
            <wp:extent cx="4709160" cy="8229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8-12-2025_1053_.jpeg"/>
                    <pic:cNvPicPr/>
                  </pic:nvPicPr>
                  <pic:blipFill>
                    <a:blip r:embed="rId8">
                      <a:extLst>
                        <a:ext uri="{28A0092B-C50C-407E-A947-70E740481C1C}">
                          <a14:useLocalDpi xmlns:a14="http://schemas.microsoft.com/office/drawing/2010/main" val="0"/>
                        </a:ext>
                      </a:extLst>
                    </a:blip>
                    <a:stretch>
                      <a:fillRect/>
                    </a:stretch>
                  </pic:blipFill>
                  <pic:spPr>
                    <a:xfrm>
                      <a:off x="0" y="0"/>
                      <a:ext cx="4709160" cy="8229600"/>
                    </a:xfrm>
                    <a:prstGeom prst="rect">
                      <a:avLst/>
                    </a:prstGeom>
                  </pic:spPr>
                </pic:pic>
              </a:graphicData>
            </a:graphic>
          </wp:inline>
        </w:drawing>
      </w:r>
    </w:p>
    <w:p w:rsidR="007F6576" w:rsidRPr="00B2079A" w:rsidRDefault="007F6576" w:rsidP="00825975">
      <w:pPr>
        <w:pStyle w:val="Heading1"/>
        <w:spacing w:line="276" w:lineRule="auto"/>
        <w:rPr>
          <w:rFonts w:cstheme="majorHAnsi"/>
          <w:sz w:val="23"/>
          <w:szCs w:val="23"/>
        </w:rPr>
      </w:pPr>
      <w:bookmarkStart w:id="20" w:name="_Toc216080379"/>
      <w:r w:rsidRPr="00B2079A">
        <w:rPr>
          <w:rFonts w:cstheme="majorHAnsi"/>
          <w:sz w:val="23"/>
          <w:szCs w:val="23"/>
        </w:rPr>
        <w:lastRenderedPageBreak/>
        <w:t>Overall Analysis</w:t>
      </w:r>
      <w:bookmarkEnd w:id="20"/>
    </w:p>
    <w:p w:rsidR="00A91A98" w:rsidRPr="00B2079A" w:rsidRDefault="00A91A98" w:rsidP="00A91A98">
      <w:pPr>
        <w:pStyle w:val="ds-markdown-paragraph"/>
        <w:shd w:val="clear" w:color="auto" w:fill="FFFFFF"/>
        <w:spacing w:before="240" w:beforeAutospacing="0" w:after="240" w:afterAutospacing="0"/>
        <w:rPr>
          <w:rFonts w:asciiTheme="majorHAnsi" w:hAnsiTheme="majorHAnsi" w:cstheme="majorHAnsi"/>
          <w:color w:val="0F1115"/>
          <w:sz w:val="23"/>
          <w:szCs w:val="23"/>
        </w:rPr>
      </w:pPr>
      <w:r w:rsidRPr="00B2079A">
        <w:rPr>
          <w:rFonts w:asciiTheme="majorHAnsi" w:hAnsiTheme="majorHAnsi" w:cstheme="majorHAnsi"/>
          <w:color w:val="0F1115"/>
          <w:sz w:val="23"/>
          <w:szCs w:val="23"/>
        </w:rPr>
        <w:t xml:space="preserve">This comprehensive analysis of the car sales data from October 2022 to October 2025 reveals a healthy and growing business with a diverse customer base and product portfolio. The key takeaways can be summarized across four core areas: financial performance, customer dynamics, product </w:t>
      </w:r>
      <w:proofErr w:type="gramStart"/>
      <w:r w:rsidRPr="00B2079A">
        <w:rPr>
          <w:rFonts w:asciiTheme="majorHAnsi" w:hAnsiTheme="majorHAnsi" w:cstheme="majorHAnsi"/>
          <w:color w:val="0F1115"/>
          <w:sz w:val="23"/>
          <w:szCs w:val="23"/>
        </w:rPr>
        <w:t>strategy</w:t>
      </w:r>
      <w:proofErr w:type="gramEnd"/>
      <w:r w:rsidRPr="00B2079A">
        <w:rPr>
          <w:rFonts w:asciiTheme="majorHAnsi" w:hAnsiTheme="majorHAnsi" w:cstheme="majorHAnsi"/>
          <w:color w:val="0F1115"/>
          <w:sz w:val="23"/>
          <w:szCs w:val="23"/>
        </w:rPr>
        <w:t>, and operational efficiency.</w:t>
      </w:r>
    </w:p>
    <w:p w:rsidR="00A91A98" w:rsidRPr="00B2079A" w:rsidRDefault="00A91A98" w:rsidP="00A91A98">
      <w:pPr>
        <w:pStyle w:val="ds-markdown-paragraph"/>
        <w:shd w:val="clear" w:color="auto" w:fill="FFFFFF"/>
        <w:spacing w:before="240" w:beforeAutospacing="0" w:after="240" w:afterAutospacing="0"/>
        <w:rPr>
          <w:rFonts w:asciiTheme="majorHAnsi" w:hAnsiTheme="majorHAnsi" w:cstheme="majorHAnsi"/>
          <w:color w:val="0F1115"/>
          <w:sz w:val="23"/>
          <w:szCs w:val="23"/>
        </w:rPr>
      </w:pPr>
      <w:r w:rsidRPr="00B2079A">
        <w:rPr>
          <w:rStyle w:val="Strong"/>
          <w:rFonts w:asciiTheme="majorHAnsi" w:eastAsiaTheme="majorEastAsia" w:hAnsiTheme="majorHAnsi" w:cstheme="majorHAnsi"/>
          <w:b w:val="0"/>
          <w:bCs w:val="0"/>
          <w:color w:val="0F1115"/>
          <w:sz w:val="23"/>
          <w:szCs w:val="23"/>
        </w:rPr>
        <w:t>1. Strong and Diversified Financial Performance</w:t>
      </w:r>
    </w:p>
    <w:p w:rsidR="00A91A98" w:rsidRPr="00B2079A" w:rsidRDefault="00A91A98" w:rsidP="001C0A96">
      <w:pPr>
        <w:pStyle w:val="ds-markdown-paragraph"/>
        <w:numPr>
          <w:ilvl w:val="0"/>
          <w:numId w:val="63"/>
        </w:numPr>
        <w:shd w:val="clear" w:color="auto" w:fill="FFFFFF"/>
        <w:spacing w:after="0" w:afterAutospacing="0"/>
        <w:rPr>
          <w:rFonts w:asciiTheme="majorHAnsi" w:hAnsiTheme="majorHAnsi" w:cstheme="majorHAnsi"/>
          <w:color w:val="0F1115"/>
          <w:sz w:val="23"/>
          <w:szCs w:val="23"/>
        </w:rPr>
      </w:pPr>
      <w:r w:rsidRPr="00B2079A">
        <w:rPr>
          <w:rFonts w:asciiTheme="majorHAnsi" w:hAnsiTheme="majorHAnsi" w:cstheme="majorHAnsi"/>
          <w:color w:val="0F1115"/>
          <w:sz w:val="23"/>
          <w:szCs w:val="23"/>
        </w:rPr>
        <w:t>The company has demonstrated significant revenue growth, with a particularly sharp increase of </w:t>
      </w:r>
      <w:r w:rsidRPr="00B2079A">
        <w:rPr>
          <w:rStyle w:val="Strong"/>
          <w:rFonts w:asciiTheme="majorHAnsi" w:eastAsiaTheme="majorEastAsia" w:hAnsiTheme="majorHAnsi" w:cstheme="majorHAnsi"/>
          <w:b w:val="0"/>
          <w:bCs w:val="0"/>
          <w:color w:val="0F1115"/>
          <w:sz w:val="23"/>
          <w:szCs w:val="23"/>
        </w:rPr>
        <w:t>228% in FY2023</w:t>
      </w:r>
      <w:r w:rsidRPr="00B2079A">
        <w:rPr>
          <w:rFonts w:asciiTheme="majorHAnsi" w:hAnsiTheme="majorHAnsi" w:cstheme="majorHAnsi"/>
          <w:color w:val="0F1115"/>
          <w:sz w:val="23"/>
          <w:szCs w:val="23"/>
        </w:rPr>
        <w:t>, stabilizing to steady growth in subsequent years.</w:t>
      </w:r>
    </w:p>
    <w:p w:rsidR="00A91A98" w:rsidRPr="00B2079A" w:rsidRDefault="00A91A98" w:rsidP="001C0A96">
      <w:pPr>
        <w:pStyle w:val="ds-markdown-paragraph"/>
        <w:numPr>
          <w:ilvl w:val="0"/>
          <w:numId w:val="63"/>
        </w:numPr>
        <w:shd w:val="clear" w:color="auto" w:fill="FFFFFF"/>
        <w:spacing w:after="0" w:afterAutospacing="0"/>
        <w:rPr>
          <w:rFonts w:asciiTheme="majorHAnsi" w:hAnsiTheme="majorHAnsi" w:cstheme="majorHAnsi"/>
          <w:color w:val="0F1115"/>
          <w:sz w:val="23"/>
          <w:szCs w:val="23"/>
        </w:rPr>
      </w:pPr>
      <w:r w:rsidRPr="00B2079A">
        <w:rPr>
          <w:rFonts w:asciiTheme="majorHAnsi" w:hAnsiTheme="majorHAnsi" w:cstheme="majorHAnsi"/>
          <w:color w:val="0F1115"/>
          <w:sz w:val="23"/>
          <w:szCs w:val="23"/>
        </w:rPr>
        <w:t>A </w:t>
      </w:r>
      <w:r w:rsidRPr="00B2079A">
        <w:rPr>
          <w:rStyle w:val="Strong"/>
          <w:rFonts w:asciiTheme="majorHAnsi" w:eastAsiaTheme="majorEastAsia" w:hAnsiTheme="majorHAnsi" w:cstheme="majorHAnsi"/>
          <w:b w:val="0"/>
          <w:bCs w:val="0"/>
          <w:color w:val="0F1115"/>
          <w:sz w:val="23"/>
          <w:szCs w:val="23"/>
        </w:rPr>
        <w:t>balanced pricing strategy</w:t>
      </w:r>
      <w:r w:rsidRPr="00B2079A">
        <w:rPr>
          <w:rFonts w:asciiTheme="majorHAnsi" w:hAnsiTheme="majorHAnsi" w:cstheme="majorHAnsi"/>
          <w:color w:val="0F1115"/>
          <w:sz w:val="23"/>
          <w:szCs w:val="23"/>
        </w:rPr>
        <w:t> is evident, with premium vehicles (30%+ above base price) being the largest sales segment, while consistently strong sales in discounted ranges (20-60% off) ensure volume and market penetration.</w:t>
      </w:r>
    </w:p>
    <w:p w:rsidR="00A91A98" w:rsidRPr="00B2079A" w:rsidRDefault="00A91A98" w:rsidP="001C0A96">
      <w:pPr>
        <w:pStyle w:val="ds-markdown-paragraph"/>
        <w:numPr>
          <w:ilvl w:val="0"/>
          <w:numId w:val="63"/>
        </w:numPr>
        <w:shd w:val="clear" w:color="auto" w:fill="FFFFFF"/>
        <w:spacing w:after="0" w:afterAutospacing="0"/>
        <w:rPr>
          <w:rFonts w:asciiTheme="majorHAnsi" w:hAnsiTheme="majorHAnsi" w:cstheme="majorHAnsi"/>
          <w:color w:val="0F1115"/>
          <w:sz w:val="23"/>
          <w:szCs w:val="23"/>
        </w:rPr>
      </w:pPr>
      <w:r w:rsidRPr="00B2079A">
        <w:rPr>
          <w:rFonts w:asciiTheme="majorHAnsi" w:hAnsiTheme="majorHAnsi" w:cstheme="majorHAnsi"/>
          <w:color w:val="0F1115"/>
          <w:sz w:val="23"/>
          <w:szCs w:val="23"/>
        </w:rPr>
        <w:t>The payment method trend shows a clear shift from </w:t>
      </w:r>
      <w:r w:rsidRPr="00B2079A">
        <w:rPr>
          <w:rStyle w:val="Strong"/>
          <w:rFonts w:asciiTheme="majorHAnsi" w:eastAsiaTheme="majorEastAsia" w:hAnsiTheme="majorHAnsi" w:cstheme="majorHAnsi"/>
          <w:b w:val="0"/>
          <w:bCs w:val="0"/>
          <w:color w:val="0F1115"/>
          <w:sz w:val="23"/>
          <w:szCs w:val="23"/>
        </w:rPr>
        <w:t>Cash to Installments</w:t>
      </w:r>
      <w:r w:rsidRPr="00B2079A">
        <w:rPr>
          <w:rFonts w:asciiTheme="majorHAnsi" w:hAnsiTheme="majorHAnsi" w:cstheme="majorHAnsi"/>
          <w:color w:val="0F1115"/>
          <w:sz w:val="23"/>
          <w:szCs w:val="23"/>
        </w:rPr>
        <w:t>, which grew from 33.3% in 2022 to 34.3% in 2025. This indicates changing customer preferences and an opportunity for structured financing products.</w:t>
      </w:r>
    </w:p>
    <w:p w:rsidR="00A91A98" w:rsidRPr="00B2079A" w:rsidRDefault="00A91A98" w:rsidP="00A91A98">
      <w:pPr>
        <w:pStyle w:val="ds-markdown-paragraph"/>
        <w:shd w:val="clear" w:color="auto" w:fill="FFFFFF"/>
        <w:spacing w:before="240" w:beforeAutospacing="0" w:after="240" w:afterAutospacing="0"/>
        <w:rPr>
          <w:rFonts w:asciiTheme="majorHAnsi" w:hAnsiTheme="majorHAnsi" w:cstheme="majorHAnsi"/>
          <w:color w:val="0F1115"/>
          <w:sz w:val="23"/>
          <w:szCs w:val="23"/>
        </w:rPr>
      </w:pPr>
      <w:r w:rsidRPr="00B2079A">
        <w:rPr>
          <w:rStyle w:val="Strong"/>
          <w:rFonts w:asciiTheme="majorHAnsi" w:eastAsiaTheme="majorEastAsia" w:hAnsiTheme="majorHAnsi" w:cstheme="majorHAnsi"/>
          <w:b w:val="0"/>
          <w:bCs w:val="0"/>
          <w:color w:val="0F1115"/>
          <w:sz w:val="23"/>
          <w:szCs w:val="23"/>
        </w:rPr>
        <w:t>2. Well-Distributed Customer Base with Clear Segments</w:t>
      </w:r>
    </w:p>
    <w:p w:rsidR="00A91A98" w:rsidRPr="00B2079A" w:rsidRDefault="00A91A98" w:rsidP="001C0A96">
      <w:pPr>
        <w:pStyle w:val="ds-markdown-paragraph"/>
        <w:numPr>
          <w:ilvl w:val="0"/>
          <w:numId w:val="64"/>
        </w:numPr>
        <w:shd w:val="clear" w:color="auto" w:fill="FFFFFF"/>
        <w:spacing w:after="0" w:afterAutospacing="0"/>
        <w:rPr>
          <w:rFonts w:asciiTheme="majorHAnsi" w:hAnsiTheme="majorHAnsi" w:cstheme="majorHAnsi"/>
          <w:color w:val="0F1115"/>
          <w:sz w:val="23"/>
          <w:szCs w:val="23"/>
        </w:rPr>
      </w:pPr>
      <w:r w:rsidRPr="00B2079A">
        <w:rPr>
          <w:rFonts w:asciiTheme="majorHAnsi" w:hAnsiTheme="majorHAnsi" w:cstheme="majorHAnsi"/>
          <w:color w:val="0F1115"/>
          <w:sz w:val="23"/>
          <w:szCs w:val="23"/>
        </w:rPr>
        <w:t>The customer base is </w:t>
      </w:r>
      <w:r w:rsidRPr="00B2079A">
        <w:rPr>
          <w:rStyle w:val="Strong"/>
          <w:rFonts w:asciiTheme="majorHAnsi" w:eastAsiaTheme="majorEastAsia" w:hAnsiTheme="majorHAnsi" w:cstheme="majorHAnsi"/>
          <w:b w:val="0"/>
          <w:bCs w:val="0"/>
          <w:color w:val="0F1115"/>
          <w:sz w:val="23"/>
          <w:szCs w:val="23"/>
        </w:rPr>
        <w:t>diversified</w:t>
      </w:r>
      <w:r w:rsidRPr="00B2079A">
        <w:rPr>
          <w:rFonts w:asciiTheme="majorHAnsi" w:hAnsiTheme="majorHAnsi" w:cstheme="majorHAnsi"/>
          <w:color w:val="0F1115"/>
          <w:sz w:val="23"/>
          <w:szCs w:val="23"/>
        </w:rPr>
        <w:t>, with no single customer accounting for more than 1.85% of total revenue, minimizing reliance on a few key accounts.</w:t>
      </w:r>
    </w:p>
    <w:p w:rsidR="00A91A98" w:rsidRPr="00B2079A" w:rsidRDefault="00A91A98" w:rsidP="001C0A96">
      <w:pPr>
        <w:pStyle w:val="ds-markdown-paragraph"/>
        <w:numPr>
          <w:ilvl w:val="0"/>
          <w:numId w:val="64"/>
        </w:numPr>
        <w:shd w:val="clear" w:color="auto" w:fill="FFFFFF"/>
        <w:spacing w:after="0" w:afterAutospacing="0"/>
        <w:rPr>
          <w:rFonts w:asciiTheme="majorHAnsi" w:hAnsiTheme="majorHAnsi" w:cstheme="majorHAnsi"/>
          <w:color w:val="0F1115"/>
          <w:sz w:val="23"/>
          <w:szCs w:val="23"/>
        </w:rPr>
      </w:pPr>
      <w:r w:rsidRPr="00B2079A">
        <w:rPr>
          <w:rStyle w:val="Strong"/>
          <w:rFonts w:asciiTheme="majorHAnsi" w:eastAsiaTheme="majorEastAsia" w:hAnsiTheme="majorHAnsi" w:cstheme="majorHAnsi"/>
          <w:b w:val="0"/>
          <w:bCs w:val="0"/>
          <w:color w:val="0F1115"/>
          <w:sz w:val="23"/>
          <w:szCs w:val="23"/>
        </w:rPr>
        <w:t>Senior customers (50+)</w:t>
      </w:r>
      <w:r w:rsidRPr="00B2079A">
        <w:rPr>
          <w:rFonts w:asciiTheme="majorHAnsi" w:hAnsiTheme="majorHAnsi" w:cstheme="majorHAnsi"/>
          <w:color w:val="0F1115"/>
          <w:sz w:val="23"/>
          <w:szCs w:val="23"/>
        </w:rPr>
        <w:t> consistently form the largest buying segment (~41%), followed by the growing </w:t>
      </w:r>
      <w:r w:rsidRPr="00B2079A">
        <w:rPr>
          <w:rStyle w:val="Strong"/>
          <w:rFonts w:asciiTheme="majorHAnsi" w:eastAsiaTheme="majorEastAsia" w:hAnsiTheme="majorHAnsi" w:cstheme="majorHAnsi"/>
          <w:b w:val="0"/>
          <w:bCs w:val="0"/>
          <w:color w:val="0F1115"/>
          <w:sz w:val="23"/>
          <w:szCs w:val="23"/>
        </w:rPr>
        <w:t>Mid-age (30-49)</w:t>
      </w:r>
      <w:r w:rsidRPr="00B2079A">
        <w:rPr>
          <w:rFonts w:asciiTheme="majorHAnsi" w:hAnsiTheme="majorHAnsi" w:cstheme="majorHAnsi"/>
          <w:color w:val="0F1115"/>
          <w:sz w:val="23"/>
          <w:szCs w:val="23"/>
        </w:rPr>
        <w:t> segment. This points to a mature market with stable purchasing power, while the mid-age group represents a key growth opportunity.</w:t>
      </w:r>
    </w:p>
    <w:p w:rsidR="00A91A98" w:rsidRPr="00B2079A" w:rsidRDefault="00A91A98" w:rsidP="001C0A96">
      <w:pPr>
        <w:pStyle w:val="ds-markdown-paragraph"/>
        <w:numPr>
          <w:ilvl w:val="0"/>
          <w:numId w:val="64"/>
        </w:numPr>
        <w:shd w:val="clear" w:color="auto" w:fill="FFFFFF"/>
        <w:spacing w:after="0" w:afterAutospacing="0"/>
        <w:rPr>
          <w:rFonts w:asciiTheme="majorHAnsi" w:hAnsiTheme="majorHAnsi" w:cstheme="majorHAnsi"/>
          <w:color w:val="0F1115"/>
          <w:sz w:val="23"/>
          <w:szCs w:val="23"/>
        </w:rPr>
      </w:pPr>
      <w:r w:rsidRPr="00B2079A">
        <w:rPr>
          <w:rFonts w:asciiTheme="majorHAnsi" w:hAnsiTheme="majorHAnsi" w:cstheme="majorHAnsi"/>
          <w:color w:val="0F1115"/>
          <w:sz w:val="23"/>
          <w:szCs w:val="23"/>
        </w:rPr>
        <w:t>Top customers like </w:t>
      </w:r>
      <w:r w:rsidRPr="00B2079A">
        <w:rPr>
          <w:rStyle w:val="Strong"/>
          <w:rFonts w:asciiTheme="majorHAnsi" w:eastAsiaTheme="majorEastAsia" w:hAnsiTheme="majorHAnsi" w:cstheme="majorHAnsi"/>
          <w:b w:val="0"/>
          <w:bCs w:val="0"/>
          <w:color w:val="0F1115"/>
          <w:sz w:val="23"/>
          <w:szCs w:val="23"/>
        </w:rPr>
        <w:t>Edward Hayes</w:t>
      </w:r>
      <w:r w:rsidRPr="00B2079A">
        <w:rPr>
          <w:rFonts w:asciiTheme="majorHAnsi" w:hAnsiTheme="majorHAnsi" w:cstheme="majorHAnsi"/>
          <w:color w:val="0F1115"/>
          <w:sz w:val="23"/>
          <w:szCs w:val="23"/>
        </w:rPr>
        <w:t> and </w:t>
      </w:r>
      <w:r w:rsidRPr="00B2079A">
        <w:rPr>
          <w:rStyle w:val="Strong"/>
          <w:rFonts w:asciiTheme="majorHAnsi" w:eastAsiaTheme="majorEastAsia" w:hAnsiTheme="majorHAnsi" w:cstheme="majorHAnsi"/>
          <w:b w:val="0"/>
          <w:bCs w:val="0"/>
          <w:color w:val="0F1115"/>
          <w:sz w:val="23"/>
          <w:szCs w:val="23"/>
        </w:rPr>
        <w:t>Mrs. Heather Pace PhD</w:t>
      </w:r>
      <w:r w:rsidRPr="00B2079A">
        <w:rPr>
          <w:rFonts w:asciiTheme="majorHAnsi" w:hAnsiTheme="majorHAnsi" w:cstheme="majorHAnsi"/>
          <w:color w:val="0F1115"/>
          <w:sz w:val="23"/>
          <w:szCs w:val="23"/>
        </w:rPr>
        <w:t> are high-value targets for VIP and loyalty programs.</w:t>
      </w:r>
    </w:p>
    <w:p w:rsidR="00A91A98" w:rsidRPr="00B2079A" w:rsidRDefault="00A91A98" w:rsidP="00A91A98">
      <w:pPr>
        <w:pStyle w:val="ds-markdown-paragraph"/>
        <w:shd w:val="clear" w:color="auto" w:fill="FFFFFF"/>
        <w:spacing w:before="240" w:beforeAutospacing="0" w:after="240" w:afterAutospacing="0"/>
        <w:rPr>
          <w:rFonts w:asciiTheme="majorHAnsi" w:hAnsiTheme="majorHAnsi" w:cstheme="majorHAnsi"/>
          <w:color w:val="0F1115"/>
          <w:sz w:val="23"/>
          <w:szCs w:val="23"/>
        </w:rPr>
      </w:pPr>
      <w:r w:rsidRPr="00B2079A">
        <w:rPr>
          <w:rStyle w:val="Strong"/>
          <w:rFonts w:asciiTheme="majorHAnsi" w:eastAsiaTheme="majorEastAsia" w:hAnsiTheme="majorHAnsi" w:cstheme="majorHAnsi"/>
          <w:b w:val="0"/>
          <w:bCs w:val="0"/>
          <w:color w:val="0F1115"/>
          <w:sz w:val="23"/>
          <w:szCs w:val="23"/>
        </w:rPr>
        <w:t>3. Robust and Evolving Product Portfolio</w:t>
      </w:r>
    </w:p>
    <w:p w:rsidR="00A91A98" w:rsidRPr="00B2079A" w:rsidRDefault="00A91A98" w:rsidP="001C0A96">
      <w:pPr>
        <w:pStyle w:val="ds-markdown-paragraph"/>
        <w:numPr>
          <w:ilvl w:val="0"/>
          <w:numId w:val="65"/>
        </w:numPr>
        <w:shd w:val="clear" w:color="auto" w:fill="FFFFFF"/>
        <w:spacing w:after="0" w:afterAutospacing="0"/>
        <w:rPr>
          <w:rFonts w:asciiTheme="majorHAnsi" w:hAnsiTheme="majorHAnsi" w:cstheme="majorHAnsi"/>
          <w:color w:val="0F1115"/>
          <w:sz w:val="23"/>
          <w:szCs w:val="23"/>
        </w:rPr>
      </w:pPr>
      <w:r w:rsidRPr="00B2079A">
        <w:rPr>
          <w:rFonts w:asciiTheme="majorHAnsi" w:hAnsiTheme="majorHAnsi" w:cstheme="majorHAnsi"/>
          <w:color w:val="0F1115"/>
          <w:sz w:val="23"/>
          <w:szCs w:val="23"/>
        </w:rPr>
        <w:t>Models like </w:t>
      </w:r>
      <w:proofErr w:type="spellStart"/>
      <w:r w:rsidRPr="00B2079A">
        <w:rPr>
          <w:rStyle w:val="Strong"/>
          <w:rFonts w:asciiTheme="majorHAnsi" w:eastAsiaTheme="majorEastAsia" w:hAnsiTheme="majorHAnsi" w:cstheme="majorHAnsi"/>
          <w:b w:val="0"/>
          <w:bCs w:val="0"/>
          <w:color w:val="0F1115"/>
          <w:sz w:val="23"/>
          <w:szCs w:val="23"/>
        </w:rPr>
        <w:t>Cerato</w:t>
      </w:r>
      <w:proofErr w:type="spellEnd"/>
      <w:r w:rsidRPr="00B2079A">
        <w:rPr>
          <w:rStyle w:val="Strong"/>
          <w:rFonts w:asciiTheme="majorHAnsi" w:eastAsiaTheme="majorEastAsia" w:hAnsiTheme="majorHAnsi" w:cstheme="majorHAnsi"/>
          <w:b w:val="0"/>
          <w:bCs w:val="0"/>
          <w:color w:val="0F1115"/>
          <w:sz w:val="23"/>
          <w:szCs w:val="23"/>
        </w:rPr>
        <w:t>, 5 Series, and Sunny</w:t>
      </w:r>
      <w:r w:rsidRPr="00B2079A">
        <w:rPr>
          <w:rFonts w:asciiTheme="majorHAnsi" w:hAnsiTheme="majorHAnsi" w:cstheme="majorHAnsi"/>
          <w:color w:val="0F1115"/>
          <w:sz w:val="23"/>
          <w:szCs w:val="23"/>
        </w:rPr>
        <w:t> are consistent leaders in both units sold and revenue generation, forming the backbone of the product portfolio.</w:t>
      </w:r>
    </w:p>
    <w:p w:rsidR="00A91A98" w:rsidRPr="00B2079A" w:rsidRDefault="00A91A98" w:rsidP="001C0A96">
      <w:pPr>
        <w:pStyle w:val="ds-markdown-paragraph"/>
        <w:numPr>
          <w:ilvl w:val="0"/>
          <w:numId w:val="65"/>
        </w:numPr>
        <w:shd w:val="clear" w:color="auto" w:fill="FFFFFF"/>
        <w:spacing w:after="0" w:afterAutospacing="0"/>
        <w:rPr>
          <w:rFonts w:asciiTheme="majorHAnsi" w:hAnsiTheme="majorHAnsi" w:cstheme="majorHAnsi"/>
          <w:color w:val="0F1115"/>
          <w:sz w:val="23"/>
          <w:szCs w:val="23"/>
        </w:rPr>
      </w:pPr>
      <w:r w:rsidRPr="00B2079A">
        <w:rPr>
          <w:rFonts w:asciiTheme="majorHAnsi" w:hAnsiTheme="majorHAnsi" w:cstheme="majorHAnsi"/>
          <w:color w:val="0F1115"/>
          <w:sz w:val="23"/>
          <w:szCs w:val="23"/>
        </w:rPr>
        <w:t>The </w:t>
      </w:r>
      <w:r w:rsidRPr="00B2079A">
        <w:rPr>
          <w:rStyle w:val="Strong"/>
          <w:rFonts w:asciiTheme="majorHAnsi" w:eastAsiaTheme="majorEastAsia" w:hAnsiTheme="majorHAnsi" w:cstheme="majorHAnsi"/>
          <w:b w:val="0"/>
          <w:bCs w:val="0"/>
          <w:color w:val="0F1115"/>
          <w:sz w:val="23"/>
          <w:szCs w:val="23"/>
        </w:rPr>
        <w:t>fuel type analysis</w:t>
      </w:r>
      <w:r w:rsidRPr="00B2079A">
        <w:rPr>
          <w:rFonts w:asciiTheme="majorHAnsi" w:hAnsiTheme="majorHAnsi" w:cstheme="majorHAnsi"/>
          <w:color w:val="0F1115"/>
          <w:sz w:val="23"/>
          <w:szCs w:val="23"/>
        </w:rPr>
        <w:t> shows a stable yet evolving market. While Petrol remains dominant, </w:t>
      </w:r>
      <w:r w:rsidRPr="00B2079A">
        <w:rPr>
          <w:rStyle w:val="Strong"/>
          <w:rFonts w:asciiTheme="majorHAnsi" w:eastAsiaTheme="majorEastAsia" w:hAnsiTheme="majorHAnsi" w:cstheme="majorHAnsi"/>
          <w:b w:val="0"/>
          <w:bCs w:val="0"/>
          <w:color w:val="0F1115"/>
          <w:sz w:val="23"/>
          <w:szCs w:val="23"/>
        </w:rPr>
        <w:t>Electric vehicles</w:t>
      </w:r>
      <w:r w:rsidRPr="00B2079A">
        <w:rPr>
          <w:rFonts w:asciiTheme="majorHAnsi" w:hAnsiTheme="majorHAnsi" w:cstheme="majorHAnsi"/>
          <w:color w:val="0F1115"/>
          <w:sz w:val="23"/>
          <w:szCs w:val="23"/>
        </w:rPr>
        <w:t> have steadily grown to nearly 26% of sales by 2025, signaling a gradual market shift that requires continued attention.</w:t>
      </w:r>
    </w:p>
    <w:p w:rsidR="00A91A98" w:rsidRPr="00B2079A" w:rsidRDefault="00A91A98" w:rsidP="001C0A96">
      <w:pPr>
        <w:pStyle w:val="ds-markdown-paragraph"/>
        <w:numPr>
          <w:ilvl w:val="0"/>
          <w:numId w:val="65"/>
        </w:numPr>
        <w:shd w:val="clear" w:color="auto" w:fill="FFFFFF"/>
        <w:spacing w:after="0" w:afterAutospacing="0"/>
        <w:rPr>
          <w:rFonts w:asciiTheme="majorHAnsi" w:hAnsiTheme="majorHAnsi" w:cstheme="majorHAnsi"/>
          <w:color w:val="0F1115"/>
          <w:sz w:val="23"/>
          <w:szCs w:val="23"/>
        </w:rPr>
      </w:pPr>
      <w:r w:rsidRPr="00B2079A">
        <w:rPr>
          <w:rFonts w:asciiTheme="majorHAnsi" w:hAnsiTheme="majorHAnsi" w:cstheme="majorHAnsi"/>
          <w:color w:val="0F1115"/>
          <w:sz w:val="23"/>
          <w:szCs w:val="23"/>
        </w:rPr>
        <w:t>Margin analysis reveals distinct product strategies: models like </w:t>
      </w:r>
      <w:r w:rsidRPr="00B2079A">
        <w:rPr>
          <w:rStyle w:val="Strong"/>
          <w:rFonts w:asciiTheme="majorHAnsi" w:eastAsiaTheme="majorEastAsia" w:hAnsiTheme="majorHAnsi" w:cstheme="majorHAnsi"/>
          <w:b w:val="0"/>
          <w:bCs w:val="0"/>
          <w:color w:val="0F1115"/>
          <w:sz w:val="23"/>
          <w:szCs w:val="23"/>
        </w:rPr>
        <w:t>Sunny and Camry</w:t>
      </w:r>
      <w:r w:rsidRPr="00B2079A">
        <w:rPr>
          <w:rFonts w:asciiTheme="majorHAnsi" w:hAnsiTheme="majorHAnsi" w:cstheme="majorHAnsi"/>
          <w:color w:val="0F1115"/>
          <w:sz w:val="23"/>
          <w:szCs w:val="23"/>
        </w:rPr>
        <w:t> command premium prices, while others like </w:t>
      </w:r>
      <w:proofErr w:type="spellStart"/>
      <w:r w:rsidRPr="00B2079A">
        <w:rPr>
          <w:rStyle w:val="Strong"/>
          <w:rFonts w:asciiTheme="majorHAnsi" w:eastAsiaTheme="majorEastAsia" w:hAnsiTheme="majorHAnsi" w:cstheme="majorHAnsi"/>
          <w:b w:val="0"/>
          <w:bCs w:val="0"/>
          <w:color w:val="0F1115"/>
          <w:sz w:val="23"/>
          <w:szCs w:val="23"/>
        </w:rPr>
        <w:t>Seltos</w:t>
      </w:r>
      <w:proofErr w:type="spellEnd"/>
      <w:r w:rsidRPr="00B2079A">
        <w:rPr>
          <w:rStyle w:val="Strong"/>
          <w:rFonts w:asciiTheme="majorHAnsi" w:eastAsiaTheme="majorEastAsia" w:hAnsiTheme="majorHAnsi" w:cstheme="majorHAnsi"/>
          <w:b w:val="0"/>
          <w:bCs w:val="0"/>
          <w:color w:val="0F1115"/>
          <w:sz w:val="23"/>
          <w:szCs w:val="23"/>
        </w:rPr>
        <w:t xml:space="preserve"> and </w:t>
      </w:r>
      <w:proofErr w:type="spellStart"/>
      <w:r w:rsidRPr="00B2079A">
        <w:rPr>
          <w:rStyle w:val="Strong"/>
          <w:rFonts w:asciiTheme="majorHAnsi" w:eastAsiaTheme="majorEastAsia" w:hAnsiTheme="majorHAnsi" w:cstheme="majorHAnsi"/>
          <w:b w:val="0"/>
          <w:bCs w:val="0"/>
          <w:color w:val="0F1115"/>
          <w:sz w:val="23"/>
          <w:szCs w:val="23"/>
        </w:rPr>
        <w:t>Elantra</w:t>
      </w:r>
      <w:proofErr w:type="spellEnd"/>
      <w:r w:rsidRPr="00B2079A">
        <w:rPr>
          <w:rFonts w:asciiTheme="majorHAnsi" w:hAnsiTheme="majorHAnsi" w:cstheme="majorHAnsi"/>
          <w:color w:val="0F1115"/>
          <w:sz w:val="23"/>
          <w:szCs w:val="23"/>
        </w:rPr>
        <w:t> rely more heavily on discounts to drive sales.</w:t>
      </w:r>
    </w:p>
    <w:p w:rsidR="00A91A98" w:rsidRPr="00B2079A" w:rsidRDefault="00A91A98" w:rsidP="00A91A98">
      <w:pPr>
        <w:pStyle w:val="ds-markdown-paragraph"/>
        <w:shd w:val="clear" w:color="auto" w:fill="FFFFFF"/>
        <w:spacing w:before="240" w:beforeAutospacing="0" w:after="240" w:afterAutospacing="0"/>
        <w:rPr>
          <w:rFonts w:asciiTheme="majorHAnsi" w:hAnsiTheme="majorHAnsi" w:cstheme="majorHAnsi"/>
          <w:color w:val="0F1115"/>
          <w:sz w:val="23"/>
          <w:szCs w:val="23"/>
        </w:rPr>
      </w:pPr>
      <w:r w:rsidRPr="00B2079A">
        <w:rPr>
          <w:rStyle w:val="Strong"/>
          <w:rFonts w:asciiTheme="majorHAnsi" w:eastAsiaTheme="majorEastAsia" w:hAnsiTheme="majorHAnsi" w:cstheme="majorHAnsi"/>
          <w:b w:val="0"/>
          <w:bCs w:val="0"/>
          <w:color w:val="0F1115"/>
          <w:sz w:val="23"/>
          <w:szCs w:val="23"/>
        </w:rPr>
        <w:t>4. Inventory Management Presents both Risks and Opportunities</w:t>
      </w:r>
    </w:p>
    <w:p w:rsidR="00A91A98" w:rsidRPr="00B2079A" w:rsidRDefault="00A91A98" w:rsidP="001C0A96">
      <w:pPr>
        <w:pStyle w:val="ds-markdown-paragraph"/>
        <w:numPr>
          <w:ilvl w:val="0"/>
          <w:numId w:val="66"/>
        </w:numPr>
        <w:shd w:val="clear" w:color="auto" w:fill="FFFFFF"/>
        <w:spacing w:after="0" w:afterAutospacing="0"/>
        <w:rPr>
          <w:rFonts w:asciiTheme="majorHAnsi" w:hAnsiTheme="majorHAnsi" w:cstheme="majorHAnsi"/>
          <w:color w:val="0F1115"/>
          <w:sz w:val="23"/>
          <w:szCs w:val="23"/>
        </w:rPr>
      </w:pPr>
      <w:r w:rsidRPr="00B2079A">
        <w:rPr>
          <w:rFonts w:asciiTheme="majorHAnsi" w:hAnsiTheme="majorHAnsi" w:cstheme="majorHAnsi"/>
          <w:color w:val="0F1115"/>
          <w:sz w:val="23"/>
          <w:szCs w:val="23"/>
        </w:rPr>
        <w:t>The inventory snapshot (July 2025) highlights </w:t>
      </w:r>
      <w:r w:rsidRPr="00B2079A">
        <w:rPr>
          <w:rStyle w:val="Strong"/>
          <w:rFonts w:asciiTheme="majorHAnsi" w:eastAsiaTheme="majorEastAsia" w:hAnsiTheme="majorHAnsi" w:cstheme="majorHAnsi"/>
          <w:b w:val="0"/>
          <w:bCs w:val="0"/>
          <w:color w:val="0F1115"/>
          <w:sz w:val="23"/>
          <w:szCs w:val="23"/>
        </w:rPr>
        <w:t>critical stock-out risks</w:t>
      </w:r>
      <w:r w:rsidRPr="00B2079A">
        <w:rPr>
          <w:rFonts w:asciiTheme="majorHAnsi" w:hAnsiTheme="majorHAnsi" w:cstheme="majorHAnsi"/>
          <w:color w:val="0F1115"/>
          <w:sz w:val="23"/>
          <w:szCs w:val="23"/>
        </w:rPr>
        <w:t> for high-demand models like the </w:t>
      </w:r>
      <w:r w:rsidRPr="00B2079A">
        <w:rPr>
          <w:rStyle w:val="Strong"/>
          <w:rFonts w:asciiTheme="majorHAnsi" w:eastAsiaTheme="majorEastAsia" w:hAnsiTheme="majorHAnsi" w:cstheme="majorHAnsi"/>
          <w:b w:val="0"/>
          <w:bCs w:val="0"/>
          <w:color w:val="0F1115"/>
          <w:sz w:val="23"/>
          <w:szCs w:val="23"/>
        </w:rPr>
        <w:t>Tucson and 5 Series</w:t>
      </w:r>
      <w:r w:rsidRPr="00B2079A">
        <w:rPr>
          <w:rFonts w:asciiTheme="majorHAnsi" w:hAnsiTheme="majorHAnsi" w:cstheme="majorHAnsi"/>
          <w:color w:val="0F1115"/>
          <w:sz w:val="23"/>
          <w:szCs w:val="23"/>
        </w:rPr>
        <w:t>, which could lead to lost sales.</w:t>
      </w:r>
    </w:p>
    <w:p w:rsidR="00A91A98" w:rsidRPr="00B2079A" w:rsidRDefault="00A91A98" w:rsidP="001C0A96">
      <w:pPr>
        <w:pStyle w:val="ds-markdown-paragraph"/>
        <w:numPr>
          <w:ilvl w:val="0"/>
          <w:numId w:val="66"/>
        </w:numPr>
        <w:shd w:val="clear" w:color="auto" w:fill="FFFFFF"/>
        <w:spacing w:after="0" w:afterAutospacing="0"/>
        <w:rPr>
          <w:rFonts w:asciiTheme="majorHAnsi" w:hAnsiTheme="majorHAnsi" w:cstheme="majorHAnsi"/>
          <w:color w:val="0F1115"/>
          <w:sz w:val="23"/>
          <w:szCs w:val="23"/>
        </w:rPr>
      </w:pPr>
      <w:r w:rsidRPr="00B2079A">
        <w:rPr>
          <w:rFonts w:asciiTheme="majorHAnsi" w:hAnsiTheme="majorHAnsi" w:cstheme="majorHAnsi"/>
          <w:color w:val="0F1115"/>
          <w:sz w:val="23"/>
          <w:szCs w:val="23"/>
        </w:rPr>
        <w:t>Conversely, several models maintain </w:t>
      </w:r>
      <w:r w:rsidRPr="00B2079A">
        <w:rPr>
          <w:rStyle w:val="Strong"/>
          <w:rFonts w:asciiTheme="majorHAnsi" w:eastAsiaTheme="majorEastAsia" w:hAnsiTheme="majorHAnsi" w:cstheme="majorHAnsi"/>
          <w:b w:val="0"/>
          <w:bCs w:val="0"/>
          <w:color w:val="0F1115"/>
          <w:sz w:val="23"/>
          <w:szCs w:val="23"/>
        </w:rPr>
        <w:t>healthy stock levels</w:t>
      </w:r>
      <w:r w:rsidRPr="00B2079A">
        <w:rPr>
          <w:rFonts w:asciiTheme="majorHAnsi" w:hAnsiTheme="majorHAnsi" w:cstheme="majorHAnsi"/>
          <w:color w:val="0F1115"/>
          <w:sz w:val="23"/>
          <w:szCs w:val="23"/>
        </w:rPr>
        <w:t xml:space="preserve"> (e.g., E-Class, </w:t>
      </w:r>
      <w:proofErr w:type="spellStart"/>
      <w:r w:rsidRPr="00B2079A">
        <w:rPr>
          <w:rFonts w:asciiTheme="majorHAnsi" w:hAnsiTheme="majorHAnsi" w:cstheme="majorHAnsi"/>
          <w:color w:val="0F1115"/>
          <w:sz w:val="23"/>
          <w:szCs w:val="23"/>
        </w:rPr>
        <w:t>Qashqai</w:t>
      </w:r>
      <w:proofErr w:type="spellEnd"/>
      <w:r w:rsidRPr="00B2079A">
        <w:rPr>
          <w:rFonts w:asciiTheme="majorHAnsi" w:hAnsiTheme="majorHAnsi" w:cstheme="majorHAnsi"/>
          <w:color w:val="0F1115"/>
          <w:sz w:val="23"/>
          <w:szCs w:val="23"/>
        </w:rPr>
        <w:t>), indicating good inventory planning for those lines.</w:t>
      </w:r>
    </w:p>
    <w:p w:rsidR="00A91A98" w:rsidRPr="00B2079A" w:rsidRDefault="00A91A98" w:rsidP="001C0A96">
      <w:pPr>
        <w:pStyle w:val="ds-markdown-paragraph"/>
        <w:numPr>
          <w:ilvl w:val="0"/>
          <w:numId w:val="66"/>
        </w:numPr>
        <w:shd w:val="clear" w:color="auto" w:fill="FFFFFF"/>
        <w:spacing w:after="0" w:afterAutospacing="0"/>
        <w:rPr>
          <w:rFonts w:asciiTheme="majorHAnsi" w:hAnsiTheme="majorHAnsi" w:cstheme="majorHAnsi"/>
          <w:color w:val="0F1115"/>
          <w:sz w:val="23"/>
          <w:szCs w:val="23"/>
        </w:rPr>
      </w:pPr>
      <w:r w:rsidRPr="00B2079A">
        <w:rPr>
          <w:rFonts w:asciiTheme="majorHAnsi" w:hAnsiTheme="majorHAnsi" w:cstheme="majorHAnsi"/>
          <w:color w:val="0F1115"/>
          <w:sz w:val="23"/>
          <w:szCs w:val="23"/>
        </w:rPr>
        <w:lastRenderedPageBreak/>
        <w:t>This mixed picture underscores the need for a more </w:t>
      </w:r>
      <w:r w:rsidRPr="00B2079A">
        <w:rPr>
          <w:rStyle w:val="Strong"/>
          <w:rFonts w:asciiTheme="majorHAnsi" w:eastAsiaTheme="majorEastAsia" w:hAnsiTheme="majorHAnsi" w:cstheme="majorHAnsi"/>
          <w:b w:val="0"/>
          <w:bCs w:val="0"/>
          <w:color w:val="0F1115"/>
          <w:sz w:val="23"/>
          <w:szCs w:val="23"/>
        </w:rPr>
        <w:t>model-specific, dynamic inventory management system</w:t>
      </w:r>
      <w:r w:rsidRPr="00B2079A">
        <w:rPr>
          <w:rFonts w:asciiTheme="majorHAnsi" w:hAnsiTheme="majorHAnsi" w:cstheme="majorHAnsi"/>
          <w:color w:val="0F1115"/>
          <w:sz w:val="23"/>
          <w:szCs w:val="23"/>
        </w:rPr>
        <w:t> to align stock levels with sales velocity.</w:t>
      </w:r>
    </w:p>
    <w:p w:rsidR="003E07A4" w:rsidRPr="00B2079A" w:rsidRDefault="003E07A4" w:rsidP="003E07A4">
      <w:pPr>
        <w:rPr>
          <w:rFonts w:asciiTheme="majorHAnsi" w:hAnsiTheme="majorHAnsi" w:cstheme="majorHAnsi"/>
          <w:sz w:val="23"/>
          <w:szCs w:val="23"/>
        </w:rPr>
      </w:pPr>
    </w:p>
    <w:p w:rsidR="003E07A4" w:rsidRPr="00B2079A" w:rsidRDefault="003E07A4" w:rsidP="003E07A4">
      <w:pPr>
        <w:rPr>
          <w:rFonts w:asciiTheme="majorHAnsi" w:hAnsiTheme="majorHAnsi" w:cstheme="majorHAnsi"/>
          <w:sz w:val="23"/>
          <w:szCs w:val="23"/>
        </w:rPr>
      </w:pPr>
    </w:p>
    <w:p w:rsidR="00863FFF" w:rsidRPr="00B2079A" w:rsidRDefault="007F6576" w:rsidP="00825975">
      <w:pPr>
        <w:pStyle w:val="Heading1"/>
        <w:spacing w:line="276" w:lineRule="auto"/>
        <w:rPr>
          <w:rFonts w:cstheme="majorHAnsi"/>
          <w:sz w:val="23"/>
          <w:szCs w:val="23"/>
        </w:rPr>
      </w:pPr>
      <w:bookmarkStart w:id="21" w:name="_Toc216080380"/>
      <w:r w:rsidRPr="00B2079A">
        <w:rPr>
          <w:rFonts w:cstheme="majorHAnsi"/>
          <w:sz w:val="23"/>
          <w:szCs w:val="23"/>
        </w:rPr>
        <w:t>Recommendation</w:t>
      </w:r>
      <w:bookmarkEnd w:id="21"/>
    </w:p>
    <w:p w:rsidR="00863FFF" w:rsidRPr="00B2079A" w:rsidRDefault="00863FFF" w:rsidP="00825975">
      <w:pPr>
        <w:spacing w:line="276" w:lineRule="auto"/>
        <w:rPr>
          <w:rStyle w:val="IntenseEmphasis"/>
          <w:rFonts w:asciiTheme="majorHAnsi" w:hAnsiTheme="majorHAnsi" w:cstheme="majorHAnsi"/>
          <w:i w:val="0"/>
          <w:iCs w:val="0"/>
          <w:sz w:val="23"/>
          <w:szCs w:val="23"/>
        </w:rPr>
      </w:pPr>
      <w:r w:rsidRPr="00B2079A">
        <w:rPr>
          <w:rStyle w:val="IntenseEmphasis"/>
          <w:rFonts w:asciiTheme="majorHAnsi" w:hAnsiTheme="majorHAnsi" w:cstheme="majorHAnsi"/>
          <w:i w:val="0"/>
          <w:iCs w:val="0"/>
          <w:sz w:val="23"/>
          <w:szCs w:val="23"/>
        </w:rPr>
        <w:t>Inventory Management</w:t>
      </w:r>
    </w:p>
    <w:p w:rsidR="00863FFF" w:rsidRPr="00B2079A" w:rsidRDefault="00863FFF" w:rsidP="0001223A">
      <w:pPr>
        <w:pStyle w:val="ListParagraph"/>
        <w:numPr>
          <w:ilvl w:val="0"/>
          <w:numId w:val="45"/>
        </w:numPr>
        <w:spacing w:line="276" w:lineRule="auto"/>
        <w:ind w:left="360"/>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Critical Actions</w:t>
      </w:r>
    </w:p>
    <w:p w:rsidR="00863FFF" w:rsidRPr="00B2079A" w:rsidRDefault="00863FFF" w:rsidP="0001223A">
      <w:pPr>
        <w:pStyle w:val="ListParagraph"/>
        <w:numPr>
          <w:ilvl w:val="0"/>
          <w:numId w:val="46"/>
        </w:numPr>
        <w:spacing w:line="276" w:lineRule="auto"/>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Immediate Restocking : Tucson and Sunny models show critical stock levels</w:t>
      </w:r>
    </w:p>
    <w:p w:rsidR="00863FFF" w:rsidRPr="00B2079A" w:rsidRDefault="00863FFF" w:rsidP="0001223A">
      <w:pPr>
        <w:pStyle w:val="ListParagraph"/>
        <w:numPr>
          <w:ilvl w:val="0"/>
          <w:numId w:val="46"/>
        </w:numPr>
        <w:spacing w:line="276" w:lineRule="auto"/>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 xml:space="preserve">Optimize 5 series : High demand but frequent </w:t>
      </w:r>
      <w:proofErr w:type="spellStart"/>
      <w:r w:rsidRPr="00B2079A">
        <w:rPr>
          <w:rStyle w:val="IntenseEmphasis"/>
          <w:rFonts w:asciiTheme="majorHAnsi" w:hAnsiTheme="majorHAnsi" w:cstheme="majorHAnsi"/>
          <w:i w:val="0"/>
          <w:iCs w:val="0"/>
          <w:color w:val="auto"/>
          <w:sz w:val="23"/>
          <w:szCs w:val="23"/>
        </w:rPr>
        <w:t>stockouts</w:t>
      </w:r>
      <w:proofErr w:type="spellEnd"/>
      <w:r w:rsidRPr="00B2079A">
        <w:rPr>
          <w:rStyle w:val="IntenseEmphasis"/>
          <w:rFonts w:asciiTheme="majorHAnsi" w:hAnsiTheme="majorHAnsi" w:cstheme="majorHAnsi"/>
          <w:i w:val="0"/>
          <w:iCs w:val="0"/>
          <w:color w:val="auto"/>
          <w:sz w:val="23"/>
          <w:szCs w:val="23"/>
        </w:rPr>
        <w:t>(7 units out of stock)</w:t>
      </w:r>
    </w:p>
    <w:p w:rsidR="00863FFF" w:rsidRPr="00B2079A" w:rsidRDefault="00863FFF" w:rsidP="0001223A">
      <w:pPr>
        <w:pStyle w:val="ListParagraph"/>
        <w:numPr>
          <w:ilvl w:val="0"/>
          <w:numId w:val="46"/>
        </w:numPr>
        <w:spacing w:line="276" w:lineRule="auto"/>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Balance E-class : Good inventory but monitor turnover</w:t>
      </w:r>
    </w:p>
    <w:p w:rsidR="00863FFF" w:rsidRPr="00B2079A" w:rsidRDefault="00863FFF" w:rsidP="00825975">
      <w:pPr>
        <w:pStyle w:val="ListParagraph"/>
        <w:spacing w:line="276" w:lineRule="auto"/>
        <w:ind w:left="360"/>
        <w:rPr>
          <w:rStyle w:val="IntenseEmphasis"/>
          <w:rFonts w:asciiTheme="majorHAnsi" w:hAnsiTheme="majorHAnsi" w:cstheme="majorHAnsi"/>
          <w:i w:val="0"/>
          <w:iCs w:val="0"/>
          <w:color w:val="auto"/>
          <w:sz w:val="23"/>
          <w:szCs w:val="23"/>
        </w:rPr>
      </w:pPr>
    </w:p>
    <w:p w:rsidR="00863FFF" w:rsidRPr="00B2079A" w:rsidRDefault="00863FFF" w:rsidP="0001223A">
      <w:pPr>
        <w:pStyle w:val="ListParagraph"/>
        <w:numPr>
          <w:ilvl w:val="0"/>
          <w:numId w:val="4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76" w:lineRule="auto"/>
        <w:ind w:left="360"/>
        <w:rPr>
          <w:rFonts w:asciiTheme="majorHAnsi" w:eastAsia="Times New Roman" w:hAnsiTheme="majorHAnsi" w:cstheme="majorHAnsi"/>
          <w:color w:val="0F1115"/>
          <w:sz w:val="23"/>
          <w:szCs w:val="23"/>
          <w:lang w:bidi="bn-BD"/>
        </w:rPr>
      </w:pPr>
      <w:r w:rsidRPr="00B2079A">
        <w:rPr>
          <w:rFonts w:asciiTheme="majorHAnsi" w:eastAsia="Times New Roman" w:hAnsiTheme="majorHAnsi" w:cstheme="majorHAnsi"/>
          <w:color w:val="0F1115"/>
          <w:sz w:val="23"/>
          <w:szCs w:val="23"/>
          <w:lang w:bidi="bn-BD"/>
        </w:rPr>
        <w:t>Strategic</w:t>
      </w:r>
    </w:p>
    <w:p w:rsidR="00863FFF" w:rsidRPr="00B2079A" w:rsidRDefault="00863FFF" w:rsidP="0001223A">
      <w:pPr>
        <w:pStyle w:val="ListParagraph"/>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76" w:lineRule="auto"/>
        <w:rPr>
          <w:rFonts w:asciiTheme="majorHAnsi" w:eastAsia="Times New Roman" w:hAnsiTheme="majorHAnsi" w:cstheme="majorHAnsi"/>
          <w:color w:val="0F1115"/>
          <w:sz w:val="23"/>
          <w:szCs w:val="23"/>
          <w:lang w:bidi="bn-BD"/>
        </w:rPr>
      </w:pPr>
      <w:r w:rsidRPr="00B2079A">
        <w:rPr>
          <w:rFonts w:asciiTheme="majorHAnsi" w:eastAsia="Times New Roman" w:hAnsiTheme="majorHAnsi" w:cstheme="majorHAnsi"/>
          <w:color w:val="0F1115"/>
          <w:sz w:val="23"/>
          <w:szCs w:val="23"/>
          <w:lang w:bidi="bn-BD"/>
        </w:rPr>
        <w:t xml:space="preserve">Implement dynamic safety stock levels for top 10 models </w:t>
      </w:r>
    </w:p>
    <w:p w:rsidR="00863FFF" w:rsidRPr="00B2079A" w:rsidRDefault="00863FFF" w:rsidP="0001223A">
      <w:pPr>
        <w:pStyle w:val="ListParagraph"/>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76" w:lineRule="auto"/>
        <w:rPr>
          <w:rFonts w:asciiTheme="majorHAnsi" w:eastAsia="Times New Roman" w:hAnsiTheme="majorHAnsi" w:cstheme="majorHAnsi"/>
          <w:color w:val="0F1115"/>
          <w:sz w:val="23"/>
          <w:szCs w:val="23"/>
          <w:lang w:bidi="bn-BD"/>
        </w:rPr>
      </w:pPr>
      <w:r w:rsidRPr="00B2079A">
        <w:rPr>
          <w:rFonts w:asciiTheme="majorHAnsi" w:eastAsia="Times New Roman" w:hAnsiTheme="majorHAnsi" w:cstheme="majorHAnsi"/>
          <w:color w:val="0F1115"/>
          <w:sz w:val="23"/>
          <w:szCs w:val="23"/>
          <w:lang w:bidi="bn-BD"/>
        </w:rPr>
        <w:t>Reduce overstock in moderate performing models</w:t>
      </w:r>
    </w:p>
    <w:p w:rsidR="00863FFF" w:rsidRPr="00B2079A" w:rsidRDefault="00863FFF" w:rsidP="00825975">
      <w:pPr>
        <w:spacing w:line="276" w:lineRule="auto"/>
        <w:rPr>
          <w:rStyle w:val="IntenseEmphasis"/>
          <w:rFonts w:asciiTheme="majorHAnsi" w:hAnsiTheme="majorHAnsi" w:cstheme="majorHAnsi"/>
          <w:i w:val="0"/>
          <w:iCs w:val="0"/>
          <w:sz w:val="23"/>
          <w:szCs w:val="23"/>
        </w:rPr>
      </w:pPr>
    </w:p>
    <w:p w:rsidR="00863FFF" w:rsidRPr="00B2079A" w:rsidRDefault="00863FFF" w:rsidP="00825975">
      <w:pPr>
        <w:spacing w:line="276" w:lineRule="auto"/>
        <w:rPr>
          <w:rStyle w:val="IntenseEmphasis"/>
          <w:rFonts w:asciiTheme="majorHAnsi" w:hAnsiTheme="majorHAnsi" w:cstheme="majorHAnsi"/>
          <w:i w:val="0"/>
          <w:iCs w:val="0"/>
          <w:sz w:val="23"/>
          <w:szCs w:val="23"/>
        </w:rPr>
      </w:pPr>
      <w:r w:rsidRPr="00B2079A">
        <w:rPr>
          <w:rStyle w:val="IntenseEmphasis"/>
          <w:rFonts w:asciiTheme="majorHAnsi" w:hAnsiTheme="majorHAnsi" w:cstheme="majorHAnsi"/>
          <w:i w:val="0"/>
          <w:iCs w:val="0"/>
          <w:sz w:val="23"/>
          <w:szCs w:val="23"/>
        </w:rPr>
        <w:t>Pricing &amp; Margin Optimization</w:t>
      </w:r>
    </w:p>
    <w:p w:rsidR="00863FFF" w:rsidRPr="00B2079A" w:rsidRDefault="00863FFF" w:rsidP="0001223A">
      <w:pPr>
        <w:pStyle w:val="ListParagraph"/>
        <w:numPr>
          <w:ilvl w:val="0"/>
          <w:numId w:val="54"/>
        </w:numPr>
        <w:spacing w:line="276" w:lineRule="auto"/>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Immediate Opportunities</w:t>
      </w:r>
    </w:p>
    <w:p w:rsidR="0091212C" w:rsidRPr="00B2079A" w:rsidRDefault="0091212C" w:rsidP="0001223A">
      <w:pPr>
        <w:pStyle w:val="ListParagraph"/>
        <w:numPr>
          <w:ilvl w:val="0"/>
          <w:numId w:val="48"/>
        </w:numPr>
        <w:spacing w:line="276" w:lineRule="auto"/>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Leverage Premium Models : Sunny ,</w:t>
      </w:r>
      <w:proofErr w:type="spellStart"/>
      <w:r w:rsidRPr="00B2079A">
        <w:rPr>
          <w:rStyle w:val="IntenseEmphasis"/>
          <w:rFonts w:asciiTheme="majorHAnsi" w:hAnsiTheme="majorHAnsi" w:cstheme="majorHAnsi"/>
          <w:i w:val="0"/>
          <w:iCs w:val="0"/>
          <w:color w:val="auto"/>
          <w:sz w:val="23"/>
          <w:szCs w:val="23"/>
        </w:rPr>
        <w:t>Camry,ModelX</w:t>
      </w:r>
      <w:proofErr w:type="spellEnd"/>
      <w:r w:rsidRPr="00B2079A">
        <w:rPr>
          <w:rStyle w:val="IntenseEmphasis"/>
          <w:rFonts w:asciiTheme="majorHAnsi" w:hAnsiTheme="majorHAnsi" w:cstheme="majorHAnsi"/>
          <w:i w:val="0"/>
          <w:iCs w:val="0"/>
          <w:color w:val="auto"/>
          <w:sz w:val="23"/>
          <w:szCs w:val="23"/>
        </w:rPr>
        <w:t xml:space="preserve"> show strong </w:t>
      </w:r>
      <w:proofErr w:type="spellStart"/>
      <w:r w:rsidRPr="00B2079A">
        <w:rPr>
          <w:rStyle w:val="IntenseEmphasis"/>
          <w:rFonts w:asciiTheme="majorHAnsi" w:hAnsiTheme="majorHAnsi" w:cstheme="majorHAnsi"/>
          <w:i w:val="0"/>
          <w:iCs w:val="0"/>
          <w:color w:val="auto"/>
          <w:sz w:val="23"/>
          <w:szCs w:val="23"/>
        </w:rPr>
        <w:t>pemium</w:t>
      </w:r>
      <w:proofErr w:type="spellEnd"/>
      <w:r w:rsidRPr="00B2079A">
        <w:rPr>
          <w:rStyle w:val="IntenseEmphasis"/>
          <w:rFonts w:asciiTheme="majorHAnsi" w:hAnsiTheme="majorHAnsi" w:cstheme="majorHAnsi"/>
          <w:i w:val="0"/>
          <w:iCs w:val="0"/>
          <w:color w:val="auto"/>
          <w:sz w:val="23"/>
          <w:szCs w:val="23"/>
        </w:rPr>
        <w:t xml:space="preserve"> pricing power</w:t>
      </w:r>
    </w:p>
    <w:p w:rsidR="0091212C" w:rsidRPr="00B2079A" w:rsidRDefault="0091212C" w:rsidP="0001223A">
      <w:pPr>
        <w:pStyle w:val="ListParagraph"/>
        <w:numPr>
          <w:ilvl w:val="0"/>
          <w:numId w:val="48"/>
        </w:numPr>
        <w:spacing w:line="276" w:lineRule="auto"/>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 xml:space="preserve">Review Discount Strategy : </w:t>
      </w:r>
      <w:proofErr w:type="spellStart"/>
      <w:r w:rsidRPr="00B2079A">
        <w:rPr>
          <w:rStyle w:val="IntenseEmphasis"/>
          <w:rFonts w:asciiTheme="majorHAnsi" w:hAnsiTheme="majorHAnsi" w:cstheme="majorHAnsi"/>
          <w:i w:val="0"/>
          <w:iCs w:val="0"/>
          <w:color w:val="auto"/>
          <w:sz w:val="23"/>
          <w:szCs w:val="23"/>
        </w:rPr>
        <w:t>Seltos</w:t>
      </w:r>
      <w:proofErr w:type="spellEnd"/>
      <w:r w:rsidRPr="00B2079A">
        <w:rPr>
          <w:rStyle w:val="IntenseEmphasis"/>
          <w:rFonts w:asciiTheme="majorHAnsi" w:hAnsiTheme="majorHAnsi" w:cstheme="majorHAnsi"/>
          <w:i w:val="0"/>
          <w:iCs w:val="0"/>
          <w:color w:val="auto"/>
          <w:sz w:val="23"/>
          <w:szCs w:val="23"/>
        </w:rPr>
        <w:t xml:space="preserve"> and </w:t>
      </w:r>
      <w:proofErr w:type="spellStart"/>
      <w:r w:rsidRPr="00B2079A">
        <w:rPr>
          <w:rStyle w:val="IntenseEmphasis"/>
          <w:rFonts w:asciiTheme="majorHAnsi" w:hAnsiTheme="majorHAnsi" w:cstheme="majorHAnsi"/>
          <w:i w:val="0"/>
          <w:iCs w:val="0"/>
          <w:color w:val="auto"/>
          <w:sz w:val="23"/>
          <w:szCs w:val="23"/>
        </w:rPr>
        <w:t>Elantra</w:t>
      </w:r>
      <w:proofErr w:type="spellEnd"/>
      <w:r w:rsidRPr="00B2079A">
        <w:rPr>
          <w:rStyle w:val="IntenseEmphasis"/>
          <w:rFonts w:asciiTheme="majorHAnsi" w:hAnsiTheme="majorHAnsi" w:cstheme="majorHAnsi"/>
          <w:i w:val="0"/>
          <w:iCs w:val="0"/>
          <w:color w:val="auto"/>
          <w:sz w:val="23"/>
          <w:szCs w:val="23"/>
        </w:rPr>
        <w:t xml:space="preserve"> rely heavily on deep discounts</w:t>
      </w:r>
    </w:p>
    <w:p w:rsidR="0091212C" w:rsidRPr="00B2079A" w:rsidRDefault="0091212C" w:rsidP="0001223A">
      <w:pPr>
        <w:pStyle w:val="ListParagraph"/>
        <w:numPr>
          <w:ilvl w:val="0"/>
          <w:numId w:val="48"/>
        </w:numPr>
        <w:spacing w:line="276" w:lineRule="auto"/>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 xml:space="preserve">Bundle Deals : Create </w:t>
      </w:r>
      <w:proofErr w:type="spellStart"/>
      <w:r w:rsidRPr="00B2079A">
        <w:rPr>
          <w:rStyle w:val="IntenseEmphasis"/>
          <w:rFonts w:asciiTheme="majorHAnsi" w:hAnsiTheme="majorHAnsi" w:cstheme="majorHAnsi"/>
          <w:i w:val="0"/>
          <w:iCs w:val="0"/>
          <w:color w:val="auto"/>
          <w:sz w:val="23"/>
          <w:szCs w:val="23"/>
        </w:rPr>
        <w:t>packegs</w:t>
      </w:r>
      <w:proofErr w:type="spellEnd"/>
      <w:r w:rsidRPr="00B2079A">
        <w:rPr>
          <w:rStyle w:val="IntenseEmphasis"/>
          <w:rFonts w:asciiTheme="majorHAnsi" w:hAnsiTheme="majorHAnsi" w:cstheme="majorHAnsi"/>
          <w:i w:val="0"/>
          <w:iCs w:val="0"/>
          <w:color w:val="auto"/>
          <w:sz w:val="23"/>
          <w:szCs w:val="23"/>
        </w:rPr>
        <w:t xml:space="preserve"> for models with consistent moderate </w:t>
      </w:r>
      <w:proofErr w:type="spellStart"/>
      <w:r w:rsidRPr="00B2079A">
        <w:rPr>
          <w:rStyle w:val="IntenseEmphasis"/>
          <w:rFonts w:asciiTheme="majorHAnsi" w:hAnsiTheme="majorHAnsi" w:cstheme="majorHAnsi"/>
          <w:i w:val="0"/>
          <w:iCs w:val="0"/>
          <w:color w:val="auto"/>
          <w:sz w:val="23"/>
          <w:szCs w:val="23"/>
        </w:rPr>
        <w:t>dicounts</w:t>
      </w:r>
      <w:proofErr w:type="spellEnd"/>
    </w:p>
    <w:p w:rsidR="00863FFF" w:rsidRPr="00B2079A" w:rsidRDefault="00863FFF" w:rsidP="0001223A">
      <w:pPr>
        <w:pStyle w:val="ListParagraph"/>
        <w:numPr>
          <w:ilvl w:val="0"/>
          <w:numId w:val="55"/>
        </w:numPr>
        <w:spacing w:line="276" w:lineRule="auto"/>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Data Driven Pricing</w:t>
      </w:r>
    </w:p>
    <w:p w:rsidR="0091212C" w:rsidRPr="00B2079A" w:rsidRDefault="0091212C" w:rsidP="0001223A">
      <w:pPr>
        <w:pStyle w:val="ListParagraph"/>
        <w:numPr>
          <w:ilvl w:val="0"/>
          <w:numId w:val="49"/>
        </w:numPr>
        <w:spacing w:line="276" w:lineRule="auto"/>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 xml:space="preserve">Implement demand based pricing for high margin models </w:t>
      </w:r>
    </w:p>
    <w:p w:rsidR="0091212C" w:rsidRPr="00B2079A" w:rsidRDefault="0091212C" w:rsidP="0001223A">
      <w:pPr>
        <w:pStyle w:val="ListParagraph"/>
        <w:numPr>
          <w:ilvl w:val="0"/>
          <w:numId w:val="49"/>
        </w:numPr>
        <w:spacing w:line="276" w:lineRule="auto"/>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Reduce discount depth on consistently popular models</w:t>
      </w:r>
    </w:p>
    <w:p w:rsidR="00863FFF" w:rsidRPr="00B2079A" w:rsidRDefault="00863FFF" w:rsidP="00825975">
      <w:pPr>
        <w:spacing w:line="276" w:lineRule="auto"/>
        <w:rPr>
          <w:rStyle w:val="IntenseEmphasis"/>
          <w:rFonts w:asciiTheme="majorHAnsi" w:hAnsiTheme="majorHAnsi" w:cstheme="majorHAnsi"/>
          <w:i w:val="0"/>
          <w:iCs w:val="0"/>
          <w:sz w:val="23"/>
          <w:szCs w:val="23"/>
        </w:rPr>
      </w:pPr>
      <w:r w:rsidRPr="00B2079A">
        <w:rPr>
          <w:rStyle w:val="IntenseEmphasis"/>
          <w:rFonts w:asciiTheme="majorHAnsi" w:hAnsiTheme="majorHAnsi" w:cstheme="majorHAnsi"/>
          <w:i w:val="0"/>
          <w:iCs w:val="0"/>
          <w:sz w:val="23"/>
          <w:szCs w:val="23"/>
        </w:rPr>
        <w:t>Customer Strategy</w:t>
      </w:r>
    </w:p>
    <w:p w:rsidR="00863FFF" w:rsidRPr="00B2079A" w:rsidRDefault="00863FFF" w:rsidP="0001223A">
      <w:pPr>
        <w:pStyle w:val="ListParagraph"/>
        <w:numPr>
          <w:ilvl w:val="0"/>
          <w:numId w:val="56"/>
        </w:numPr>
        <w:spacing w:line="276" w:lineRule="auto"/>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Target Segments</w:t>
      </w:r>
    </w:p>
    <w:p w:rsidR="0091212C" w:rsidRPr="00B2079A" w:rsidRDefault="0091212C" w:rsidP="0001223A">
      <w:pPr>
        <w:pStyle w:val="ListParagraph"/>
        <w:numPr>
          <w:ilvl w:val="0"/>
          <w:numId w:val="50"/>
        </w:numPr>
        <w:spacing w:line="276" w:lineRule="auto"/>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Senior Customers(41%) : Largest segment –develop loyalty programs</w:t>
      </w:r>
    </w:p>
    <w:p w:rsidR="0091212C" w:rsidRPr="00B2079A" w:rsidRDefault="0091212C" w:rsidP="0001223A">
      <w:pPr>
        <w:pStyle w:val="ListParagraph"/>
        <w:numPr>
          <w:ilvl w:val="0"/>
          <w:numId w:val="50"/>
        </w:numPr>
        <w:spacing w:line="276" w:lineRule="auto"/>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Mid-Age(36%) : Growing segment – target with financing options</w:t>
      </w:r>
    </w:p>
    <w:p w:rsidR="0091212C" w:rsidRPr="00B2079A" w:rsidRDefault="0091212C" w:rsidP="0001223A">
      <w:pPr>
        <w:pStyle w:val="ListParagraph"/>
        <w:numPr>
          <w:ilvl w:val="0"/>
          <w:numId w:val="50"/>
        </w:numPr>
        <w:spacing w:line="276" w:lineRule="auto"/>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High-Value Clients : Edward Hayes &amp; top 10 customers deserve VIP treatment</w:t>
      </w:r>
    </w:p>
    <w:p w:rsidR="00863FFF" w:rsidRPr="00B2079A" w:rsidRDefault="00863FFF" w:rsidP="0001223A">
      <w:pPr>
        <w:pStyle w:val="ListParagraph"/>
        <w:numPr>
          <w:ilvl w:val="0"/>
          <w:numId w:val="57"/>
        </w:numPr>
        <w:spacing w:line="276" w:lineRule="auto"/>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Retention</w:t>
      </w:r>
    </w:p>
    <w:p w:rsidR="0091212C" w:rsidRPr="00B2079A" w:rsidRDefault="0091212C" w:rsidP="0001223A">
      <w:pPr>
        <w:pStyle w:val="ListParagraph"/>
        <w:numPr>
          <w:ilvl w:val="0"/>
          <w:numId w:val="51"/>
        </w:numPr>
        <w:spacing w:line="276" w:lineRule="auto"/>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Create personalized offers based on purchase history</w:t>
      </w:r>
    </w:p>
    <w:p w:rsidR="0091212C" w:rsidRPr="00B2079A" w:rsidRDefault="0091212C" w:rsidP="0001223A">
      <w:pPr>
        <w:pStyle w:val="ListParagraph"/>
        <w:numPr>
          <w:ilvl w:val="0"/>
          <w:numId w:val="51"/>
        </w:numPr>
        <w:spacing w:line="276" w:lineRule="auto"/>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 xml:space="preserve">Implement customer </w:t>
      </w:r>
      <w:proofErr w:type="spellStart"/>
      <w:r w:rsidRPr="00B2079A">
        <w:rPr>
          <w:rStyle w:val="IntenseEmphasis"/>
          <w:rFonts w:asciiTheme="majorHAnsi" w:hAnsiTheme="majorHAnsi" w:cstheme="majorHAnsi"/>
          <w:i w:val="0"/>
          <w:iCs w:val="0"/>
          <w:color w:val="auto"/>
          <w:sz w:val="23"/>
          <w:szCs w:val="23"/>
        </w:rPr>
        <w:t>tir</w:t>
      </w:r>
      <w:proofErr w:type="spellEnd"/>
      <w:r w:rsidRPr="00B2079A">
        <w:rPr>
          <w:rStyle w:val="IntenseEmphasis"/>
          <w:rFonts w:asciiTheme="majorHAnsi" w:hAnsiTheme="majorHAnsi" w:cstheme="majorHAnsi"/>
          <w:i w:val="0"/>
          <w:iCs w:val="0"/>
          <w:color w:val="auto"/>
          <w:sz w:val="23"/>
          <w:szCs w:val="23"/>
        </w:rPr>
        <w:t xml:space="preserve"> system based on lifetime value</w:t>
      </w:r>
    </w:p>
    <w:p w:rsidR="00863FFF" w:rsidRPr="00B2079A" w:rsidRDefault="00863FFF" w:rsidP="00825975">
      <w:pPr>
        <w:spacing w:line="276" w:lineRule="auto"/>
        <w:rPr>
          <w:rStyle w:val="IntenseEmphasis"/>
          <w:rFonts w:asciiTheme="majorHAnsi" w:hAnsiTheme="majorHAnsi" w:cstheme="majorHAnsi"/>
          <w:i w:val="0"/>
          <w:iCs w:val="0"/>
          <w:sz w:val="23"/>
          <w:szCs w:val="23"/>
        </w:rPr>
      </w:pPr>
      <w:r w:rsidRPr="00B2079A">
        <w:rPr>
          <w:rStyle w:val="IntenseEmphasis"/>
          <w:rFonts w:asciiTheme="majorHAnsi" w:hAnsiTheme="majorHAnsi" w:cstheme="majorHAnsi"/>
          <w:i w:val="0"/>
          <w:iCs w:val="0"/>
          <w:sz w:val="23"/>
          <w:szCs w:val="23"/>
        </w:rPr>
        <w:t xml:space="preserve">Product </w:t>
      </w:r>
      <w:proofErr w:type="spellStart"/>
      <w:r w:rsidRPr="00B2079A">
        <w:rPr>
          <w:rStyle w:val="IntenseEmphasis"/>
          <w:rFonts w:asciiTheme="majorHAnsi" w:hAnsiTheme="majorHAnsi" w:cstheme="majorHAnsi"/>
          <w:i w:val="0"/>
          <w:iCs w:val="0"/>
          <w:sz w:val="23"/>
          <w:szCs w:val="23"/>
        </w:rPr>
        <w:t>Protofolio</w:t>
      </w:r>
      <w:proofErr w:type="spellEnd"/>
    </w:p>
    <w:p w:rsidR="00863FFF" w:rsidRPr="00B2079A" w:rsidRDefault="00863FFF" w:rsidP="0001223A">
      <w:pPr>
        <w:pStyle w:val="ListParagraph"/>
        <w:numPr>
          <w:ilvl w:val="0"/>
          <w:numId w:val="58"/>
        </w:numPr>
        <w:spacing w:line="276" w:lineRule="auto"/>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Focus Models</w:t>
      </w:r>
    </w:p>
    <w:p w:rsidR="0091212C" w:rsidRPr="00B2079A" w:rsidRDefault="0091212C" w:rsidP="0001223A">
      <w:pPr>
        <w:pStyle w:val="ListParagraph"/>
        <w:numPr>
          <w:ilvl w:val="0"/>
          <w:numId w:val="52"/>
        </w:numPr>
        <w:spacing w:line="276" w:lineRule="auto"/>
        <w:rPr>
          <w:rStyle w:val="IntenseEmphasis"/>
          <w:rFonts w:asciiTheme="majorHAnsi" w:hAnsiTheme="majorHAnsi" w:cstheme="majorHAnsi"/>
          <w:i w:val="0"/>
          <w:iCs w:val="0"/>
          <w:color w:val="auto"/>
          <w:sz w:val="23"/>
          <w:szCs w:val="23"/>
        </w:rPr>
      </w:pPr>
      <w:proofErr w:type="spellStart"/>
      <w:r w:rsidRPr="00B2079A">
        <w:rPr>
          <w:rStyle w:val="IntenseEmphasis"/>
          <w:rFonts w:asciiTheme="majorHAnsi" w:hAnsiTheme="majorHAnsi" w:cstheme="majorHAnsi"/>
          <w:i w:val="0"/>
          <w:iCs w:val="0"/>
          <w:color w:val="auto"/>
          <w:sz w:val="23"/>
          <w:szCs w:val="23"/>
        </w:rPr>
        <w:t>Cerato</w:t>
      </w:r>
      <w:proofErr w:type="spellEnd"/>
      <w:r w:rsidRPr="00B2079A">
        <w:rPr>
          <w:rStyle w:val="IntenseEmphasis"/>
          <w:rFonts w:asciiTheme="majorHAnsi" w:hAnsiTheme="majorHAnsi" w:cstheme="majorHAnsi"/>
          <w:i w:val="0"/>
          <w:iCs w:val="0"/>
          <w:color w:val="auto"/>
          <w:sz w:val="23"/>
          <w:szCs w:val="23"/>
        </w:rPr>
        <w:t xml:space="preserve"> : Leader in both units and revenue – </w:t>
      </w:r>
      <w:proofErr w:type="spellStart"/>
      <w:r w:rsidRPr="00B2079A">
        <w:rPr>
          <w:rStyle w:val="IntenseEmphasis"/>
          <w:rFonts w:asciiTheme="majorHAnsi" w:hAnsiTheme="majorHAnsi" w:cstheme="majorHAnsi"/>
          <w:i w:val="0"/>
          <w:iCs w:val="0"/>
          <w:color w:val="auto"/>
          <w:sz w:val="23"/>
          <w:szCs w:val="23"/>
        </w:rPr>
        <w:t>ensre</w:t>
      </w:r>
      <w:proofErr w:type="spellEnd"/>
      <w:r w:rsidRPr="00B2079A">
        <w:rPr>
          <w:rStyle w:val="IntenseEmphasis"/>
          <w:rFonts w:asciiTheme="majorHAnsi" w:hAnsiTheme="majorHAnsi" w:cstheme="majorHAnsi"/>
          <w:i w:val="0"/>
          <w:iCs w:val="0"/>
          <w:color w:val="auto"/>
          <w:sz w:val="23"/>
          <w:szCs w:val="23"/>
        </w:rPr>
        <w:t xml:space="preserve"> continuous availability</w:t>
      </w:r>
    </w:p>
    <w:p w:rsidR="0091212C" w:rsidRPr="00B2079A" w:rsidRDefault="0091212C" w:rsidP="0001223A">
      <w:pPr>
        <w:pStyle w:val="ListParagraph"/>
        <w:numPr>
          <w:ilvl w:val="0"/>
          <w:numId w:val="52"/>
        </w:numPr>
        <w:spacing w:line="276" w:lineRule="auto"/>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5 series &amp; Sunny : High revenue contributors – prioritizing marketing</w:t>
      </w:r>
    </w:p>
    <w:p w:rsidR="0091212C" w:rsidRPr="00B2079A" w:rsidRDefault="0091212C" w:rsidP="0001223A">
      <w:pPr>
        <w:pStyle w:val="ListParagraph"/>
        <w:numPr>
          <w:ilvl w:val="0"/>
          <w:numId w:val="52"/>
        </w:numPr>
        <w:spacing w:line="276" w:lineRule="auto"/>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lastRenderedPageBreak/>
        <w:t>Electric Vehicles : Steady growth to 26% -expand EV portfolio</w:t>
      </w:r>
    </w:p>
    <w:p w:rsidR="00863FFF" w:rsidRPr="00B2079A" w:rsidRDefault="00863FFF" w:rsidP="0001223A">
      <w:pPr>
        <w:pStyle w:val="ListParagraph"/>
        <w:numPr>
          <w:ilvl w:val="0"/>
          <w:numId w:val="59"/>
        </w:numPr>
        <w:spacing w:line="276" w:lineRule="auto"/>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Fuel Strategy</w:t>
      </w:r>
      <w:r w:rsidR="0091212C" w:rsidRPr="00B2079A">
        <w:rPr>
          <w:rStyle w:val="IntenseEmphasis"/>
          <w:rFonts w:asciiTheme="majorHAnsi" w:hAnsiTheme="majorHAnsi" w:cstheme="majorHAnsi"/>
          <w:i w:val="0"/>
          <w:iCs w:val="0"/>
          <w:color w:val="auto"/>
          <w:sz w:val="23"/>
          <w:szCs w:val="23"/>
        </w:rPr>
        <w:t xml:space="preserve"> :</w:t>
      </w:r>
    </w:p>
    <w:p w:rsidR="0091212C" w:rsidRPr="00B2079A" w:rsidRDefault="0091212C" w:rsidP="0001223A">
      <w:pPr>
        <w:pStyle w:val="ListParagraph"/>
        <w:numPr>
          <w:ilvl w:val="0"/>
          <w:numId w:val="53"/>
        </w:numPr>
        <w:spacing w:line="276" w:lineRule="auto"/>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 xml:space="preserve">Maintain balanced portfolio across fuel </w:t>
      </w:r>
      <w:proofErr w:type="spellStart"/>
      <w:r w:rsidRPr="00B2079A">
        <w:rPr>
          <w:rStyle w:val="IntenseEmphasis"/>
          <w:rFonts w:asciiTheme="majorHAnsi" w:hAnsiTheme="majorHAnsi" w:cstheme="majorHAnsi"/>
          <w:i w:val="0"/>
          <w:iCs w:val="0"/>
          <w:color w:val="auto"/>
          <w:sz w:val="23"/>
          <w:szCs w:val="23"/>
        </w:rPr>
        <w:t>tyeps</w:t>
      </w:r>
      <w:proofErr w:type="spellEnd"/>
    </w:p>
    <w:p w:rsidR="0091212C" w:rsidRPr="00B2079A" w:rsidRDefault="0091212C" w:rsidP="0001223A">
      <w:pPr>
        <w:pStyle w:val="ListParagraph"/>
        <w:numPr>
          <w:ilvl w:val="0"/>
          <w:numId w:val="53"/>
        </w:numPr>
        <w:spacing w:line="276" w:lineRule="auto"/>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Monitor electric adoption trends for future planning</w:t>
      </w:r>
    </w:p>
    <w:p w:rsidR="00863FFF" w:rsidRPr="00B2079A" w:rsidRDefault="00863FFF" w:rsidP="00825975">
      <w:pPr>
        <w:spacing w:line="276" w:lineRule="auto"/>
        <w:rPr>
          <w:rStyle w:val="IntenseEmphasis"/>
          <w:rFonts w:asciiTheme="majorHAnsi" w:hAnsiTheme="majorHAnsi" w:cstheme="majorHAnsi"/>
          <w:i w:val="0"/>
          <w:iCs w:val="0"/>
          <w:sz w:val="23"/>
          <w:szCs w:val="23"/>
        </w:rPr>
      </w:pPr>
      <w:r w:rsidRPr="00B2079A">
        <w:rPr>
          <w:rStyle w:val="IntenseEmphasis"/>
          <w:rFonts w:asciiTheme="majorHAnsi" w:hAnsiTheme="majorHAnsi" w:cstheme="majorHAnsi"/>
          <w:i w:val="0"/>
          <w:iCs w:val="0"/>
          <w:sz w:val="23"/>
          <w:szCs w:val="23"/>
        </w:rPr>
        <w:t>Sales &amp; Operations</w:t>
      </w:r>
    </w:p>
    <w:p w:rsidR="00863FFF" w:rsidRPr="00B2079A" w:rsidRDefault="00863FFF" w:rsidP="00825975">
      <w:pPr>
        <w:spacing w:line="276" w:lineRule="auto"/>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Process Improvements</w:t>
      </w:r>
    </w:p>
    <w:p w:rsidR="00E573C8" w:rsidRPr="00B2079A" w:rsidRDefault="00E573C8" w:rsidP="0001223A">
      <w:pPr>
        <w:pStyle w:val="ListParagraph"/>
        <w:numPr>
          <w:ilvl w:val="0"/>
          <w:numId w:val="60"/>
        </w:numPr>
        <w:spacing w:line="276" w:lineRule="auto"/>
        <w:ind w:left="360"/>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 xml:space="preserve">Installment Growth </w:t>
      </w:r>
    </w:p>
    <w:p w:rsidR="0091212C" w:rsidRPr="00B2079A" w:rsidRDefault="0091212C" w:rsidP="0001223A">
      <w:pPr>
        <w:pStyle w:val="ListParagraph"/>
        <w:numPr>
          <w:ilvl w:val="0"/>
          <w:numId w:val="61"/>
        </w:numPr>
        <w:spacing w:line="276" w:lineRule="auto"/>
        <w:ind w:left="720"/>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Capitalize on rising installment preference(34% in 2025)</w:t>
      </w:r>
    </w:p>
    <w:p w:rsidR="00E573C8" w:rsidRPr="00B2079A" w:rsidRDefault="00863FFF" w:rsidP="0001223A">
      <w:pPr>
        <w:pStyle w:val="ListParagraph"/>
        <w:numPr>
          <w:ilvl w:val="0"/>
          <w:numId w:val="60"/>
        </w:numPr>
        <w:spacing w:line="276" w:lineRule="auto"/>
        <w:ind w:left="360"/>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Technology</w:t>
      </w:r>
      <w:r w:rsidR="00E573C8" w:rsidRPr="00B2079A">
        <w:rPr>
          <w:rStyle w:val="IntenseEmphasis"/>
          <w:rFonts w:asciiTheme="majorHAnsi" w:hAnsiTheme="majorHAnsi" w:cstheme="majorHAnsi"/>
          <w:i w:val="0"/>
          <w:iCs w:val="0"/>
          <w:color w:val="auto"/>
          <w:sz w:val="23"/>
          <w:szCs w:val="23"/>
        </w:rPr>
        <w:t xml:space="preserve"> </w:t>
      </w:r>
    </w:p>
    <w:p w:rsidR="00863FFF" w:rsidRPr="00B2079A" w:rsidRDefault="00DA4EC3" w:rsidP="0001223A">
      <w:pPr>
        <w:pStyle w:val="ListParagraph"/>
        <w:numPr>
          <w:ilvl w:val="0"/>
          <w:numId w:val="62"/>
        </w:numPr>
        <w:spacing w:line="276" w:lineRule="auto"/>
        <w:ind w:left="720"/>
        <w:rPr>
          <w:rStyle w:val="IntenseEmphasis"/>
          <w:rFonts w:asciiTheme="majorHAnsi" w:hAnsiTheme="majorHAnsi" w:cstheme="majorHAnsi"/>
          <w:i w:val="0"/>
          <w:iCs w:val="0"/>
          <w:color w:val="auto"/>
          <w:sz w:val="23"/>
          <w:szCs w:val="23"/>
        </w:rPr>
      </w:pPr>
      <w:r w:rsidRPr="00B2079A">
        <w:rPr>
          <w:rStyle w:val="IntenseEmphasis"/>
          <w:rFonts w:asciiTheme="majorHAnsi" w:hAnsiTheme="majorHAnsi" w:cstheme="majorHAnsi"/>
          <w:i w:val="0"/>
          <w:iCs w:val="0"/>
          <w:color w:val="auto"/>
          <w:sz w:val="23"/>
          <w:szCs w:val="23"/>
        </w:rPr>
        <w:t xml:space="preserve">Develop customer behavior </w:t>
      </w:r>
      <w:proofErr w:type="spellStart"/>
      <w:r w:rsidRPr="00B2079A">
        <w:rPr>
          <w:rStyle w:val="IntenseEmphasis"/>
          <w:rFonts w:asciiTheme="majorHAnsi" w:hAnsiTheme="majorHAnsi" w:cstheme="majorHAnsi"/>
          <w:i w:val="0"/>
          <w:iCs w:val="0"/>
          <w:color w:val="auto"/>
          <w:sz w:val="23"/>
          <w:szCs w:val="23"/>
        </w:rPr>
        <w:t>analystics</w:t>
      </w:r>
      <w:proofErr w:type="spellEnd"/>
    </w:p>
    <w:p w:rsidR="00985536" w:rsidRPr="00B2079A" w:rsidRDefault="00985536" w:rsidP="00985536">
      <w:pPr>
        <w:pStyle w:val="ListParagraph"/>
        <w:spacing w:line="276" w:lineRule="auto"/>
        <w:rPr>
          <w:rStyle w:val="IntenseEmphasis"/>
          <w:rFonts w:asciiTheme="majorHAnsi" w:hAnsiTheme="majorHAnsi" w:cstheme="majorHAnsi"/>
          <w:i w:val="0"/>
          <w:iCs w:val="0"/>
          <w:color w:val="auto"/>
          <w:sz w:val="23"/>
          <w:szCs w:val="23"/>
        </w:rPr>
      </w:pPr>
    </w:p>
    <w:p w:rsidR="00985536" w:rsidRPr="00B2079A" w:rsidRDefault="00985536" w:rsidP="00985536">
      <w:pPr>
        <w:pStyle w:val="ListParagraph"/>
        <w:spacing w:line="276" w:lineRule="auto"/>
        <w:rPr>
          <w:rStyle w:val="IntenseEmphasis"/>
          <w:rFonts w:asciiTheme="majorHAnsi" w:hAnsiTheme="majorHAnsi" w:cstheme="majorHAnsi"/>
          <w:i w:val="0"/>
          <w:iCs w:val="0"/>
          <w:color w:val="auto"/>
          <w:sz w:val="23"/>
          <w:szCs w:val="23"/>
        </w:rPr>
      </w:pPr>
    </w:p>
    <w:p w:rsidR="00985536" w:rsidRPr="00B2079A" w:rsidRDefault="00985536" w:rsidP="00985536">
      <w:pPr>
        <w:pStyle w:val="ListParagraph"/>
        <w:spacing w:line="276" w:lineRule="auto"/>
        <w:rPr>
          <w:rStyle w:val="IntenseEmphasis"/>
          <w:rFonts w:asciiTheme="majorHAnsi" w:hAnsiTheme="majorHAnsi" w:cstheme="majorHAnsi"/>
          <w:i w:val="0"/>
          <w:iCs w:val="0"/>
          <w:color w:val="auto"/>
          <w:sz w:val="23"/>
          <w:szCs w:val="23"/>
        </w:rPr>
      </w:pPr>
    </w:p>
    <w:p w:rsidR="00985536" w:rsidRPr="00B2079A" w:rsidRDefault="00985536" w:rsidP="00985536">
      <w:pPr>
        <w:pStyle w:val="ListParagraph"/>
        <w:spacing w:line="276" w:lineRule="auto"/>
        <w:rPr>
          <w:rStyle w:val="IntenseEmphasis"/>
          <w:rFonts w:asciiTheme="majorHAnsi" w:hAnsiTheme="majorHAnsi" w:cstheme="majorHAnsi"/>
          <w:i w:val="0"/>
          <w:iCs w:val="0"/>
          <w:color w:val="auto"/>
          <w:sz w:val="23"/>
          <w:szCs w:val="23"/>
        </w:rPr>
      </w:pPr>
    </w:p>
    <w:p w:rsidR="00985536" w:rsidRPr="00B2079A" w:rsidRDefault="00985536" w:rsidP="00985536">
      <w:pPr>
        <w:pStyle w:val="ListParagraph"/>
        <w:spacing w:line="276" w:lineRule="auto"/>
        <w:rPr>
          <w:rStyle w:val="IntenseEmphasis"/>
          <w:rFonts w:asciiTheme="majorHAnsi" w:hAnsiTheme="majorHAnsi" w:cstheme="majorHAnsi"/>
          <w:i w:val="0"/>
          <w:iCs w:val="0"/>
          <w:color w:val="auto"/>
          <w:sz w:val="23"/>
          <w:szCs w:val="23"/>
        </w:rPr>
      </w:pPr>
    </w:p>
    <w:p w:rsidR="007F6576" w:rsidRPr="00B2079A" w:rsidRDefault="007F6576" w:rsidP="00825975">
      <w:pPr>
        <w:pStyle w:val="Heading1"/>
        <w:spacing w:line="276" w:lineRule="auto"/>
        <w:rPr>
          <w:rFonts w:cstheme="majorHAnsi"/>
          <w:sz w:val="23"/>
          <w:szCs w:val="23"/>
        </w:rPr>
      </w:pPr>
      <w:bookmarkStart w:id="22" w:name="_Toc216080381"/>
      <w:r w:rsidRPr="00B2079A">
        <w:rPr>
          <w:rFonts w:cstheme="majorHAnsi"/>
          <w:sz w:val="23"/>
          <w:szCs w:val="23"/>
        </w:rPr>
        <w:t>Conclusion</w:t>
      </w:r>
      <w:bookmarkEnd w:id="22"/>
    </w:p>
    <w:p w:rsidR="007F6576" w:rsidRPr="00B2079A" w:rsidRDefault="009A6F2D" w:rsidP="00825975">
      <w:pPr>
        <w:spacing w:line="276" w:lineRule="auto"/>
        <w:rPr>
          <w:rFonts w:asciiTheme="majorHAnsi" w:hAnsiTheme="majorHAnsi" w:cstheme="majorHAnsi"/>
          <w:sz w:val="23"/>
          <w:szCs w:val="23"/>
        </w:rPr>
      </w:pPr>
      <w:r w:rsidRPr="00B2079A">
        <w:rPr>
          <w:rFonts w:asciiTheme="majorHAnsi" w:hAnsiTheme="majorHAnsi" w:cstheme="majorHAnsi"/>
          <w:color w:val="0F1115"/>
          <w:sz w:val="23"/>
          <w:szCs w:val="23"/>
          <w:shd w:val="clear" w:color="auto" w:fill="FFFFFF"/>
        </w:rPr>
        <w:t>The automotive retail operation is fundamentally strong, characterized by solid growth, a loyal and diverse customer base, and a product portfolio that appeals to both premium and price-sensitive buyers. The primary opportunities for enhancement lie in optimizing inventory to prevent stock-outs of high-performing models, refining discount strategies to protect margins, and capitalizing on the growing preference for installment payments and electric vehicles.</w:t>
      </w:r>
    </w:p>
    <w:sectPr w:rsidR="007F6576" w:rsidRPr="00B207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5276F1"/>
    <w:multiLevelType w:val="hybridMultilevel"/>
    <w:tmpl w:val="BE2AD0C4"/>
    <w:lvl w:ilvl="0" w:tplc="04090005">
      <w:start w:val="1"/>
      <w:numFmt w:val="bullet"/>
      <w:lvlText w:val=""/>
      <w:lvlJc w:val="left"/>
      <w:pPr>
        <w:ind w:left="360" w:hanging="360"/>
      </w:pPr>
      <w:rPr>
        <w:rFonts w:ascii="Wingdings" w:hAnsi="Wingdings" w:hint="default"/>
        <w:color w:val="767171" w:themeColor="background2"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B90556C"/>
    <w:multiLevelType w:val="hybridMultilevel"/>
    <w:tmpl w:val="91AAADE4"/>
    <w:lvl w:ilvl="0" w:tplc="1D9EA42C">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C33408A"/>
    <w:multiLevelType w:val="hybridMultilevel"/>
    <w:tmpl w:val="3B20A6AC"/>
    <w:lvl w:ilvl="0" w:tplc="02ACC524">
      <w:start w:val="4"/>
      <w:numFmt w:val="bullet"/>
      <w:lvlText w:val="-"/>
      <w:lvlJc w:val="left"/>
      <w:pPr>
        <w:ind w:left="720" w:hanging="360"/>
      </w:pPr>
      <w:rPr>
        <w:rFonts w:ascii="Calibri" w:eastAsiaTheme="minorHAnsi" w:hAnsi="Calibri" w:cs="Calibri" w:hint="default"/>
        <w:color w:val="767171" w:themeColor="background2"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F055976"/>
    <w:multiLevelType w:val="hybridMultilevel"/>
    <w:tmpl w:val="A95E1FB4"/>
    <w:lvl w:ilvl="0" w:tplc="1F1603AC">
      <w:start w:val="1"/>
      <w:numFmt w:val="bullet"/>
      <w:lvlText w:val=""/>
      <w:lvlJc w:val="left"/>
      <w:pPr>
        <w:ind w:left="720" w:hanging="360"/>
      </w:pPr>
      <w:rPr>
        <w:rFonts w:ascii="Symbol" w:hAnsi="Symbol" w:hint="default"/>
        <w:color w:val="D9D9D9" w:themeColor="background1" w:themeShade="D9"/>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FCF2D82"/>
    <w:multiLevelType w:val="hybridMultilevel"/>
    <w:tmpl w:val="1B806B52"/>
    <w:lvl w:ilvl="0" w:tplc="1F1603AC">
      <w:start w:val="1"/>
      <w:numFmt w:val="bullet"/>
      <w:lvlText w:val=""/>
      <w:lvlJc w:val="left"/>
      <w:pPr>
        <w:ind w:left="360" w:hanging="360"/>
      </w:pPr>
      <w:rPr>
        <w:rFonts w:ascii="Symbol" w:hAnsi="Symbol" w:hint="default"/>
        <w:color w:val="D9D9D9" w:themeColor="background1" w:themeShade="D9"/>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2741A53"/>
    <w:multiLevelType w:val="hybridMultilevel"/>
    <w:tmpl w:val="47F296FA"/>
    <w:lvl w:ilvl="0" w:tplc="1F1603AC">
      <w:start w:val="1"/>
      <w:numFmt w:val="bullet"/>
      <w:lvlText w:val=""/>
      <w:lvlJc w:val="left"/>
      <w:pPr>
        <w:ind w:left="720" w:hanging="360"/>
      </w:pPr>
      <w:rPr>
        <w:rFonts w:ascii="Symbol" w:hAnsi="Symbol" w:hint="default"/>
        <w:color w:val="D9D9D9" w:themeColor="background1" w:themeShade="D9"/>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2767D01"/>
    <w:multiLevelType w:val="hybridMultilevel"/>
    <w:tmpl w:val="BC769B6E"/>
    <w:lvl w:ilvl="0" w:tplc="0409000B">
      <w:start w:val="1"/>
      <w:numFmt w:val="bullet"/>
      <w:lvlText w:val=""/>
      <w:lvlJc w:val="left"/>
      <w:pPr>
        <w:ind w:left="360" w:hanging="360"/>
      </w:pPr>
      <w:rPr>
        <w:rFonts w:ascii="Wingdings" w:hAnsi="Wingdings" w:hint="default"/>
        <w:color w:val="D9D9D9" w:themeColor="background1" w:themeShade="D9"/>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3E31EBC"/>
    <w:multiLevelType w:val="hybridMultilevel"/>
    <w:tmpl w:val="75D4BBE6"/>
    <w:lvl w:ilvl="0" w:tplc="04090005">
      <w:start w:val="1"/>
      <w:numFmt w:val="bullet"/>
      <w:lvlText w:val=""/>
      <w:lvlJc w:val="left"/>
      <w:pPr>
        <w:ind w:left="360" w:hanging="360"/>
      </w:pPr>
      <w:rPr>
        <w:rFonts w:ascii="Wingdings" w:hAnsi="Wingdings" w:hint="default"/>
        <w:color w:val="767171" w:themeColor="background2"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4AB126E"/>
    <w:multiLevelType w:val="hybridMultilevel"/>
    <w:tmpl w:val="669E51FC"/>
    <w:lvl w:ilvl="0" w:tplc="04090005">
      <w:start w:val="1"/>
      <w:numFmt w:val="bullet"/>
      <w:lvlText w:val=""/>
      <w:lvlJc w:val="left"/>
      <w:pPr>
        <w:ind w:left="360" w:hanging="360"/>
      </w:pPr>
      <w:rPr>
        <w:rFonts w:ascii="Wingdings" w:hAnsi="Wingdings" w:hint="default"/>
        <w:color w:val="767171" w:themeColor="background2"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50C2FAD"/>
    <w:multiLevelType w:val="hybridMultilevel"/>
    <w:tmpl w:val="5C3CEFEC"/>
    <w:lvl w:ilvl="0" w:tplc="1F1603AC">
      <w:start w:val="1"/>
      <w:numFmt w:val="bullet"/>
      <w:lvlText w:val=""/>
      <w:lvlJc w:val="left"/>
      <w:pPr>
        <w:ind w:left="720" w:hanging="360"/>
      </w:pPr>
      <w:rPr>
        <w:rFonts w:ascii="Symbol" w:hAnsi="Symbol" w:hint="default"/>
        <w:color w:val="D9D9D9" w:themeColor="background1" w:themeShade="D9"/>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6CE148E"/>
    <w:multiLevelType w:val="hybridMultilevel"/>
    <w:tmpl w:val="7A8E1D86"/>
    <w:lvl w:ilvl="0" w:tplc="04090005">
      <w:start w:val="1"/>
      <w:numFmt w:val="bullet"/>
      <w:lvlText w:val=""/>
      <w:lvlJc w:val="left"/>
      <w:pPr>
        <w:ind w:left="360" w:hanging="360"/>
      </w:pPr>
      <w:rPr>
        <w:rFonts w:ascii="Wingdings" w:hAnsi="Wingdings" w:hint="default"/>
        <w:color w:val="767171" w:themeColor="background2"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179F6779"/>
    <w:multiLevelType w:val="hybridMultilevel"/>
    <w:tmpl w:val="D876AE5C"/>
    <w:lvl w:ilvl="0" w:tplc="1F1603AC">
      <w:start w:val="1"/>
      <w:numFmt w:val="bullet"/>
      <w:lvlText w:val=""/>
      <w:lvlJc w:val="left"/>
      <w:pPr>
        <w:ind w:left="720" w:hanging="360"/>
      </w:pPr>
      <w:rPr>
        <w:rFonts w:ascii="Symbol" w:hAnsi="Symbol" w:hint="default"/>
        <w:color w:val="D9D9D9" w:themeColor="background1" w:themeShade="D9"/>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D1577B9"/>
    <w:multiLevelType w:val="hybridMultilevel"/>
    <w:tmpl w:val="9D88FC76"/>
    <w:lvl w:ilvl="0" w:tplc="1F1603AC">
      <w:start w:val="1"/>
      <w:numFmt w:val="bullet"/>
      <w:lvlText w:val=""/>
      <w:lvlJc w:val="left"/>
      <w:pPr>
        <w:ind w:left="720" w:hanging="360"/>
      </w:pPr>
      <w:rPr>
        <w:rFonts w:ascii="Symbol" w:hAnsi="Symbol" w:hint="default"/>
        <w:color w:val="D9D9D9" w:themeColor="background1" w:themeShade="D9"/>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E943C37"/>
    <w:multiLevelType w:val="hybridMultilevel"/>
    <w:tmpl w:val="7C6A6CD0"/>
    <w:lvl w:ilvl="0" w:tplc="04090005">
      <w:start w:val="1"/>
      <w:numFmt w:val="bullet"/>
      <w:lvlText w:val=""/>
      <w:lvlJc w:val="left"/>
      <w:pPr>
        <w:ind w:left="360" w:hanging="360"/>
      </w:pPr>
      <w:rPr>
        <w:rFonts w:ascii="Wingdings" w:hAnsi="Wingdings" w:hint="default"/>
        <w:color w:val="767171" w:themeColor="background2"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2340041E"/>
    <w:multiLevelType w:val="hybridMultilevel"/>
    <w:tmpl w:val="2E560822"/>
    <w:lvl w:ilvl="0" w:tplc="1F1603AC">
      <w:start w:val="1"/>
      <w:numFmt w:val="bullet"/>
      <w:lvlText w:val=""/>
      <w:lvlJc w:val="left"/>
      <w:pPr>
        <w:ind w:left="720" w:hanging="360"/>
      </w:pPr>
      <w:rPr>
        <w:rFonts w:ascii="Symbol" w:hAnsi="Symbol" w:hint="default"/>
        <w:color w:val="D9D9D9" w:themeColor="background1" w:themeShade="D9"/>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25FF5CB8"/>
    <w:multiLevelType w:val="multilevel"/>
    <w:tmpl w:val="6FE06588"/>
    <w:lvl w:ilvl="0">
      <w:start w:val="4"/>
      <w:numFmt w:val="bullet"/>
      <w:lvlText w:val="-"/>
      <w:lvlJc w:val="left"/>
      <w:pPr>
        <w:tabs>
          <w:tab w:val="num" w:pos="720"/>
        </w:tabs>
        <w:ind w:left="720" w:hanging="360"/>
      </w:pPr>
      <w:rPr>
        <w:rFonts w:ascii="Calibri" w:eastAsiaTheme="minorHAnsi" w:hAnsi="Calibri" w:cs="Calibri" w:hint="default"/>
        <w:color w:val="767171" w:themeColor="background2" w:themeShade="8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80D3A44"/>
    <w:multiLevelType w:val="multilevel"/>
    <w:tmpl w:val="FAF29D86"/>
    <w:lvl w:ilvl="0">
      <w:start w:val="4"/>
      <w:numFmt w:val="bullet"/>
      <w:lvlText w:val="-"/>
      <w:lvlJc w:val="left"/>
      <w:pPr>
        <w:tabs>
          <w:tab w:val="num" w:pos="720"/>
        </w:tabs>
        <w:ind w:left="720" w:hanging="360"/>
      </w:pPr>
      <w:rPr>
        <w:rFonts w:ascii="Calibri" w:eastAsiaTheme="minorHAnsi" w:hAnsi="Calibri" w:cs="Calibri" w:hint="default"/>
        <w:color w:val="767171" w:themeColor="background2" w:themeShade="8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9D2131B"/>
    <w:multiLevelType w:val="hybridMultilevel"/>
    <w:tmpl w:val="47CCD484"/>
    <w:lvl w:ilvl="0" w:tplc="02ACC524">
      <w:start w:val="4"/>
      <w:numFmt w:val="bullet"/>
      <w:lvlText w:val="-"/>
      <w:lvlJc w:val="left"/>
      <w:pPr>
        <w:ind w:left="1080" w:hanging="360"/>
      </w:pPr>
      <w:rPr>
        <w:rFonts w:ascii="Calibri" w:eastAsiaTheme="minorHAnsi" w:hAnsi="Calibri" w:cs="Calibri" w:hint="default"/>
        <w:color w:val="767171" w:themeColor="background2" w:themeShade="8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nsid w:val="2B7B38E9"/>
    <w:multiLevelType w:val="hybridMultilevel"/>
    <w:tmpl w:val="F8628F02"/>
    <w:lvl w:ilvl="0" w:tplc="04090005">
      <w:start w:val="1"/>
      <w:numFmt w:val="bullet"/>
      <w:lvlText w:val=""/>
      <w:lvlJc w:val="left"/>
      <w:pPr>
        <w:ind w:left="360" w:hanging="360"/>
      </w:pPr>
      <w:rPr>
        <w:rFonts w:ascii="Wingdings" w:hAnsi="Wingdings" w:hint="default"/>
        <w:color w:val="767171" w:themeColor="background2"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2D985EAF"/>
    <w:multiLevelType w:val="hybridMultilevel"/>
    <w:tmpl w:val="54BAED66"/>
    <w:lvl w:ilvl="0" w:tplc="04090005">
      <w:start w:val="1"/>
      <w:numFmt w:val="bullet"/>
      <w:lvlText w:val=""/>
      <w:lvlJc w:val="left"/>
      <w:pPr>
        <w:ind w:left="360" w:hanging="360"/>
      </w:pPr>
      <w:rPr>
        <w:rFonts w:ascii="Wingdings" w:hAnsi="Wingdings" w:hint="default"/>
        <w:color w:val="767171" w:themeColor="background2"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309C1708"/>
    <w:multiLevelType w:val="hybridMultilevel"/>
    <w:tmpl w:val="818E8558"/>
    <w:lvl w:ilvl="0" w:tplc="02ACC524">
      <w:start w:val="4"/>
      <w:numFmt w:val="bullet"/>
      <w:lvlText w:val="-"/>
      <w:lvlJc w:val="left"/>
      <w:pPr>
        <w:ind w:left="720" w:hanging="360"/>
      </w:pPr>
      <w:rPr>
        <w:rFonts w:ascii="Calibri" w:eastAsiaTheme="minorHAnsi" w:hAnsi="Calibri" w:cs="Calibri" w:hint="default"/>
        <w:color w:val="767171" w:themeColor="background2"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30AA35A4"/>
    <w:multiLevelType w:val="hybridMultilevel"/>
    <w:tmpl w:val="30D6C9E2"/>
    <w:lvl w:ilvl="0" w:tplc="1F1603AC">
      <w:start w:val="1"/>
      <w:numFmt w:val="bullet"/>
      <w:lvlText w:val=""/>
      <w:lvlJc w:val="left"/>
      <w:pPr>
        <w:ind w:left="360" w:hanging="360"/>
      </w:pPr>
      <w:rPr>
        <w:rFonts w:ascii="Symbol" w:hAnsi="Symbol" w:hint="default"/>
        <w:color w:val="D9D9D9" w:themeColor="background1" w:themeShade="D9"/>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35293646"/>
    <w:multiLevelType w:val="hybridMultilevel"/>
    <w:tmpl w:val="B54809FA"/>
    <w:lvl w:ilvl="0" w:tplc="02ACC524">
      <w:start w:val="4"/>
      <w:numFmt w:val="bullet"/>
      <w:lvlText w:val="-"/>
      <w:lvlJc w:val="left"/>
      <w:pPr>
        <w:ind w:left="720" w:hanging="360"/>
      </w:pPr>
      <w:rPr>
        <w:rFonts w:ascii="Calibri" w:eastAsiaTheme="minorHAnsi" w:hAnsi="Calibri" w:cs="Calibri" w:hint="default"/>
        <w:color w:val="767171" w:themeColor="background2"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6EB1204"/>
    <w:multiLevelType w:val="hybridMultilevel"/>
    <w:tmpl w:val="948683B2"/>
    <w:lvl w:ilvl="0" w:tplc="02ACC524">
      <w:start w:val="4"/>
      <w:numFmt w:val="bullet"/>
      <w:lvlText w:val="-"/>
      <w:lvlJc w:val="left"/>
      <w:pPr>
        <w:ind w:left="720" w:hanging="360"/>
      </w:pPr>
      <w:rPr>
        <w:rFonts w:ascii="Calibri" w:eastAsiaTheme="minorHAnsi" w:hAnsi="Calibri" w:cs="Calibri" w:hint="default"/>
        <w:color w:val="767171" w:themeColor="background2"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71D0613"/>
    <w:multiLevelType w:val="hybridMultilevel"/>
    <w:tmpl w:val="928A2C4E"/>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38653856"/>
    <w:multiLevelType w:val="hybridMultilevel"/>
    <w:tmpl w:val="0C06A294"/>
    <w:lvl w:ilvl="0" w:tplc="02ACC524">
      <w:start w:val="4"/>
      <w:numFmt w:val="bullet"/>
      <w:lvlText w:val="-"/>
      <w:lvlJc w:val="left"/>
      <w:pPr>
        <w:ind w:left="1080" w:hanging="360"/>
      </w:pPr>
      <w:rPr>
        <w:rFonts w:ascii="Calibri" w:eastAsiaTheme="minorHAnsi" w:hAnsi="Calibri" w:cs="Calibri" w:hint="default"/>
        <w:color w:val="767171" w:themeColor="background2" w:themeShade="8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nsid w:val="38A14876"/>
    <w:multiLevelType w:val="hybridMultilevel"/>
    <w:tmpl w:val="28D27B8A"/>
    <w:lvl w:ilvl="0" w:tplc="0409000B">
      <w:start w:val="1"/>
      <w:numFmt w:val="bullet"/>
      <w:lvlText w:val=""/>
      <w:lvlJc w:val="left"/>
      <w:pPr>
        <w:ind w:left="360" w:hanging="360"/>
      </w:pPr>
      <w:rPr>
        <w:rFonts w:ascii="Wingdings" w:hAnsi="Wingdings" w:hint="default"/>
        <w:color w:val="D9D9D9" w:themeColor="background1" w:themeShade="D9"/>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3F22338D"/>
    <w:multiLevelType w:val="hybridMultilevel"/>
    <w:tmpl w:val="A67EBACC"/>
    <w:lvl w:ilvl="0" w:tplc="1D9EA42C">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3FC36D33"/>
    <w:multiLevelType w:val="hybridMultilevel"/>
    <w:tmpl w:val="16922D94"/>
    <w:lvl w:ilvl="0" w:tplc="0409000B">
      <w:start w:val="1"/>
      <w:numFmt w:val="bullet"/>
      <w:lvlText w:val=""/>
      <w:lvlJc w:val="left"/>
      <w:pPr>
        <w:ind w:left="360" w:hanging="360"/>
      </w:pPr>
      <w:rPr>
        <w:rFonts w:ascii="Wingdings" w:hAnsi="Wingdings" w:hint="default"/>
        <w:color w:val="D9D9D9" w:themeColor="background1" w:themeShade="D9"/>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41650860"/>
    <w:multiLevelType w:val="hybridMultilevel"/>
    <w:tmpl w:val="EAEE52AC"/>
    <w:lvl w:ilvl="0" w:tplc="02ACC524">
      <w:start w:val="4"/>
      <w:numFmt w:val="bullet"/>
      <w:lvlText w:val="-"/>
      <w:lvlJc w:val="left"/>
      <w:pPr>
        <w:ind w:left="1080" w:hanging="360"/>
      </w:pPr>
      <w:rPr>
        <w:rFonts w:ascii="Calibri" w:eastAsiaTheme="minorHAnsi" w:hAnsi="Calibri" w:cs="Calibri" w:hint="default"/>
        <w:color w:val="767171" w:themeColor="background2" w:themeShade="8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nsid w:val="41C028FF"/>
    <w:multiLevelType w:val="hybridMultilevel"/>
    <w:tmpl w:val="FBC431DE"/>
    <w:lvl w:ilvl="0" w:tplc="1F1603AC">
      <w:start w:val="1"/>
      <w:numFmt w:val="bullet"/>
      <w:lvlText w:val=""/>
      <w:lvlJc w:val="left"/>
      <w:pPr>
        <w:ind w:left="720" w:hanging="360"/>
      </w:pPr>
      <w:rPr>
        <w:rFonts w:ascii="Symbol" w:hAnsi="Symbol" w:hint="default"/>
        <w:color w:val="D9D9D9" w:themeColor="background1" w:themeShade="D9"/>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2236896"/>
    <w:multiLevelType w:val="hybridMultilevel"/>
    <w:tmpl w:val="01D2126A"/>
    <w:lvl w:ilvl="0" w:tplc="02ACC524">
      <w:start w:val="4"/>
      <w:numFmt w:val="bullet"/>
      <w:lvlText w:val="-"/>
      <w:lvlJc w:val="left"/>
      <w:pPr>
        <w:ind w:left="720" w:hanging="360"/>
      </w:pPr>
      <w:rPr>
        <w:rFonts w:ascii="Calibri" w:eastAsiaTheme="minorHAnsi" w:hAnsi="Calibri" w:cs="Calibri" w:hint="default"/>
        <w:color w:val="767171" w:themeColor="background2"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47D91F6B"/>
    <w:multiLevelType w:val="hybridMultilevel"/>
    <w:tmpl w:val="FABCBFC8"/>
    <w:lvl w:ilvl="0" w:tplc="1F1603AC">
      <w:start w:val="1"/>
      <w:numFmt w:val="bullet"/>
      <w:lvlText w:val=""/>
      <w:lvlJc w:val="left"/>
      <w:pPr>
        <w:ind w:left="1080" w:hanging="360"/>
      </w:pPr>
      <w:rPr>
        <w:rFonts w:ascii="Symbol" w:hAnsi="Symbol" w:hint="default"/>
        <w:color w:val="D9D9D9" w:themeColor="background1" w:themeShade="D9"/>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nsid w:val="48720E36"/>
    <w:multiLevelType w:val="hybridMultilevel"/>
    <w:tmpl w:val="D1681EAE"/>
    <w:lvl w:ilvl="0" w:tplc="1F1603AC">
      <w:start w:val="1"/>
      <w:numFmt w:val="bullet"/>
      <w:lvlText w:val=""/>
      <w:lvlJc w:val="left"/>
      <w:pPr>
        <w:ind w:left="360" w:hanging="360"/>
      </w:pPr>
      <w:rPr>
        <w:rFonts w:ascii="Symbol" w:hAnsi="Symbol" w:hint="default"/>
        <w:color w:val="D9D9D9" w:themeColor="background1" w:themeShade="D9"/>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49017CBF"/>
    <w:multiLevelType w:val="hybridMultilevel"/>
    <w:tmpl w:val="1A22FF12"/>
    <w:lvl w:ilvl="0" w:tplc="1D9EA42C">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nsid w:val="4C9D65DD"/>
    <w:multiLevelType w:val="hybridMultilevel"/>
    <w:tmpl w:val="362E0B32"/>
    <w:lvl w:ilvl="0" w:tplc="B01228E6">
      <w:start w:val="4"/>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nsid w:val="4CE944F9"/>
    <w:multiLevelType w:val="hybridMultilevel"/>
    <w:tmpl w:val="A694FDC0"/>
    <w:lvl w:ilvl="0" w:tplc="04090005">
      <w:start w:val="1"/>
      <w:numFmt w:val="bullet"/>
      <w:lvlText w:val=""/>
      <w:lvlJc w:val="left"/>
      <w:pPr>
        <w:ind w:left="360" w:hanging="360"/>
      </w:pPr>
      <w:rPr>
        <w:rFonts w:ascii="Wingdings" w:hAnsi="Wingdings" w:hint="default"/>
        <w:color w:val="767171" w:themeColor="background2"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4EF84B61"/>
    <w:multiLevelType w:val="hybridMultilevel"/>
    <w:tmpl w:val="03042C9A"/>
    <w:lvl w:ilvl="0" w:tplc="1F1603AC">
      <w:start w:val="1"/>
      <w:numFmt w:val="bullet"/>
      <w:lvlText w:val=""/>
      <w:lvlJc w:val="left"/>
      <w:pPr>
        <w:ind w:left="1080" w:hanging="360"/>
      </w:pPr>
      <w:rPr>
        <w:rFonts w:ascii="Symbol" w:hAnsi="Symbol" w:hint="default"/>
        <w:color w:val="D9D9D9" w:themeColor="background1" w:themeShade="D9"/>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nsid w:val="4FEC545D"/>
    <w:multiLevelType w:val="hybridMultilevel"/>
    <w:tmpl w:val="5B008F6C"/>
    <w:lvl w:ilvl="0" w:tplc="02ACC524">
      <w:start w:val="4"/>
      <w:numFmt w:val="bullet"/>
      <w:lvlText w:val="-"/>
      <w:lvlJc w:val="left"/>
      <w:pPr>
        <w:ind w:left="720" w:hanging="360"/>
      </w:pPr>
      <w:rPr>
        <w:rFonts w:ascii="Calibri" w:eastAsiaTheme="minorHAnsi" w:hAnsi="Calibri" w:cs="Calibri" w:hint="default"/>
        <w:color w:val="767171" w:themeColor="background2"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55D5103E"/>
    <w:multiLevelType w:val="hybridMultilevel"/>
    <w:tmpl w:val="A9D27D2C"/>
    <w:lvl w:ilvl="0" w:tplc="B01228E6">
      <w:start w:val="4"/>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nsid w:val="5A523BFA"/>
    <w:multiLevelType w:val="hybridMultilevel"/>
    <w:tmpl w:val="2B50E100"/>
    <w:lvl w:ilvl="0" w:tplc="04090005">
      <w:start w:val="1"/>
      <w:numFmt w:val="bullet"/>
      <w:lvlText w:val=""/>
      <w:lvlJc w:val="left"/>
      <w:pPr>
        <w:ind w:left="360" w:hanging="360"/>
      </w:pPr>
      <w:rPr>
        <w:rFonts w:ascii="Wingdings" w:hAnsi="Wingdings" w:hint="default"/>
        <w:color w:val="767171" w:themeColor="background2"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nsid w:val="5AD60BFF"/>
    <w:multiLevelType w:val="hybridMultilevel"/>
    <w:tmpl w:val="B51EBEF2"/>
    <w:lvl w:ilvl="0" w:tplc="04090005">
      <w:start w:val="1"/>
      <w:numFmt w:val="bullet"/>
      <w:lvlText w:val=""/>
      <w:lvlJc w:val="left"/>
      <w:pPr>
        <w:ind w:left="360" w:hanging="360"/>
      </w:pPr>
      <w:rPr>
        <w:rFonts w:ascii="Wingdings" w:hAnsi="Wingdings" w:hint="default"/>
        <w:color w:val="767171" w:themeColor="background2"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nsid w:val="5D332A1A"/>
    <w:multiLevelType w:val="hybridMultilevel"/>
    <w:tmpl w:val="D46CD946"/>
    <w:lvl w:ilvl="0" w:tplc="1D9EA42C">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nsid w:val="5ED8423B"/>
    <w:multiLevelType w:val="hybridMultilevel"/>
    <w:tmpl w:val="24040866"/>
    <w:lvl w:ilvl="0" w:tplc="04090005">
      <w:start w:val="1"/>
      <w:numFmt w:val="bullet"/>
      <w:lvlText w:val=""/>
      <w:lvlJc w:val="left"/>
      <w:pPr>
        <w:ind w:left="360" w:hanging="360"/>
      </w:pPr>
      <w:rPr>
        <w:rFonts w:ascii="Wingdings" w:hAnsi="Wingdings" w:hint="default"/>
        <w:color w:val="767171" w:themeColor="background2"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nsid w:val="6004520E"/>
    <w:multiLevelType w:val="hybridMultilevel"/>
    <w:tmpl w:val="4956FDEE"/>
    <w:lvl w:ilvl="0" w:tplc="02ACC524">
      <w:start w:val="4"/>
      <w:numFmt w:val="bullet"/>
      <w:lvlText w:val="-"/>
      <w:lvlJc w:val="left"/>
      <w:pPr>
        <w:ind w:left="720" w:hanging="360"/>
      </w:pPr>
      <w:rPr>
        <w:rFonts w:ascii="Calibri" w:eastAsiaTheme="minorHAnsi" w:hAnsi="Calibri" w:cs="Calibri" w:hint="default"/>
        <w:color w:val="767171" w:themeColor="background2"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61FD6EB6"/>
    <w:multiLevelType w:val="hybridMultilevel"/>
    <w:tmpl w:val="3A60D7DE"/>
    <w:lvl w:ilvl="0" w:tplc="04090005">
      <w:start w:val="1"/>
      <w:numFmt w:val="bullet"/>
      <w:lvlText w:val=""/>
      <w:lvlJc w:val="left"/>
      <w:pPr>
        <w:ind w:left="720" w:hanging="360"/>
      </w:pPr>
      <w:rPr>
        <w:rFonts w:ascii="Wingdings" w:hAnsi="Wingdings" w:hint="default"/>
        <w:color w:val="767171" w:themeColor="background2"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630457A5"/>
    <w:multiLevelType w:val="hybridMultilevel"/>
    <w:tmpl w:val="3C96AF0A"/>
    <w:lvl w:ilvl="0" w:tplc="1F1603AC">
      <w:start w:val="1"/>
      <w:numFmt w:val="bullet"/>
      <w:lvlText w:val=""/>
      <w:lvlJc w:val="left"/>
      <w:pPr>
        <w:ind w:left="720" w:hanging="360"/>
      </w:pPr>
      <w:rPr>
        <w:rFonts w:ascii="Symbol" w:hAnsi="Symbol" w:hint="default"/>
        <w:color w:val="D9D9D9" w:themeColor="background1" w:themeShade="D9"/>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nsid w:val="67853973"/>
    <w:multiLevelType w:val="hybridMultilevel"/>
    <w:tmpl w:val="4C92F210"/>
    <w:lvl w:ilvl="0" w:tplc="04090005">
      <w:start w:val="1"/>
      <w:numFmt w:val="bullet"/>
      <w:lvlText w:val=""/>
      <w:lvlJc w:val="left"/>
      <w:pPr>
        <w:ind w:left="360" w:hanging="360"/>
      </w:pPr>
      <w:rPr>
        <w:rFonts w:ascii="Wingdings" w:hAnsi="Wingdings" w:hint="default"/>
        <w:color w:val="767171" w:themeColor="background2"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nsid w:val="69C62B9F"/>
    <w:multiLevelType w:val="hybridMultilevel"/>
    <w:tmpl w:val="44C2249C"/>
    <w:lvl w:ilvl="0" w:tplc="02ACC524">
      <w:start w:val="4"/>
      <w:numFmt w:val="bullet"/>
      <w:lvlText w:val="-"/>
      <w:lvlJc w:val="left"/>
      <w:pPr>
        <w:ind w:left="720" w:hanging="360"/>
      </w:pPr>
      <w:rPr>
        <w:rFonts w:ascii="Calibri" w:eastAsiaTheme="minorHAnsi" w:hAnsi="Calibri" w:cs="Calibri" w:hint="default"/>
        <w:color w:val="767171" w:themeColor="background2"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nsid w:val="6A882B05"/>
    <w:multiLevelType w:val="hybridMultilevel"/>
    <w:tmpl w:val="1D800238"/>
    <w:lvl w:ilvl="0" w:tplc="02ACC524">
      <w:start w:val="4"/>
      <w:numFmt w:val="bullet"/>
      <w:lvlText w:val="-"/>
      <w:lvlJc w:val="left"/>
      <w:pPr>
        <w:ind w:left="720" w:hanging="360"/>
      </w:pPr>
      <w:rPr>
        <w:rFonts w:ascii="Calibri" w:eastAsiaTheme="minorHAnsi" w:hAnsi="Calibri" w:cs="Calibri" w:hint="default"/>
        <w:color w:val="767171" w:themeColor="background2"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nsid w:val="6ADF49EB"/>
    <w:multiLevelType w:val="hybridMultilevel"/>
    <w:tmpl w:val="27BCBA8C"/>
    <w:lvl w:ilvl="0" w:tplc="1F1603AC">
      <w:start w:val="1"/>
      <w:numFmt w:val="bullet"/>
      <w:lvlText w:val=""/>
      <w:lvlJc w:val="left"/>
      <w:pPr>
        <w:ind w:left="1080" w:hanging="360"/>
      </w:pPr>
      <w:rPr>
        <w:rFonts w:ascii="Symbol" w:hAnsi="Symbol" w:hint="default"/>
        <w:color w:val="D9D9D9" w:themeColor="background1" w:themeShade="D9"/>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nsid w:val="6AF32EEC"/>
    <w:multiLevelType w:val="multilevel"/>
    <w:tmpl w:val="8A229A72"/>
    <w:lvl w:ilvl="0">
      <w:start w:val="4"/>
      <w:numFmt w:val="bullet"/>
      <w:lvlText w:val="-"/>
      <w:lvlJc w:val="left"/>
      <w:pPr>
        <w:tabs>
          <w:tab w:val="num" w:pos="720"/>
        </w:tabs>
        <w:ind w:left="720" w:hanging="360"/>
      </w:pPr>
      <w:rPr>
        <w:rFonts w:ascii="Calibri" w:eastAsiaTheme="minorHAnsi" w:hAnsi="Calibri" w:cs="Calibri" w:hint="default"/>
        <w:color w:val="767171" w:themeColor="background2" w:themeShade="8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6B1D7B29"/>
    <w:multiLevelType w:val="hybridMultilevel"/>
    <w:tmpl w:val="E06E8B9A"/>
    <w:lvl w:ilvl="0" w:tplc="1A1275F4">
      <w:start w:val="4"/>
      <w:numFmt w:val="bullet"/>
      <w:lvlText w:val="-"/>
      <w:lvlJc w:val="left"/>
      <w:pPr>
        <w:ind w:left="1080" w:hanging="360"/>
      </w:pPr>
      <w:rPr>
        <w:rFonts w:ascii="Calibri" w:eastAsiaTheme="minorHAnsi" w:hAnsi="Calibri" w:cs="Calibri" w:hint="default"/>
        <w:color w:val="767171" w:themeColor="background2" w:themeShade="8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nsid w:val="6BBE2D55"/>
    <w:multiLevelType w:val="hybridMultilevel"/>
    <w:tmpl w:val="C790552C"/>
    <w:lvl w:ilvl="0" w:tplc="02ACC524">
      <w:start w:val="4"/>
      <w:numFmt w:val="bullet"/>
      <w:lvlText w:val="-"/>
      <w:lvlJc w:val="left"/>
      <w:pPr>
        <w:ind w:left="720" w:hanging="360"/>
      </w:pPr>
      <w:rPr>
        <w:rFonts w:ascii="Calibri" w:eastAsiaTheme="minorHAnsi" w:hAnsi="Calibri" w:cs="Calibri" w:hint="default"/>
        <w:color w:val="767171" w:themeColor="background2"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nsid w:val="6C12307B"/>
    <w:multiLevelType w:val="hybridMultilevel"/>
    <w:tmpl w:val="49885958"/>
    <w:lvl w:ilvl="0" w:tplc="04090005">
      <w:start w:val="1"/>
      <w:numFmt w:val="bullet"/>
      <w:lvlText w:val=""/>
      <w:lvlJc w:val="left"/>
      <w:pPr>
        <w:ind w:left="360" w:hanging="360"/>
      </w:pPr>
      <w:rPr>
        <w:rFonts w:ascii="Wingdings" w:hAnsi="Wingdings" w:hint="default"/>
        <w:color w:val="767171" w:themeColor="background2"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nsid w:val="6DA17F49"/>
    <w:multiLevelType w:val="hybridMultilevel"/>
    <w:tmpl w:val="A5F66D34"/>
    <w:lvl w:ilvl="0" w:tplc="02ACC524">
      <w:start w:val="4"/>
      <w:numFmt w:val="bullet"/>
      <w:lvlText w:val="-"/>
      <w:lvlJc w:val="left"/>
      <w:pPr>
        <w:ind w:left="1080" w:hanging="360"/>
      </w:pPr>
      <w:rPr>
        <w:rFonts w:ascii="Calibri" w:eastAsiaTheme="minorHAnsi" w:hAnsi="Calibri" w:cs="Calibri" w:hint="default"/>
        <w:color w:val="767171" w:themeColor="background2" w:themeShade="8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nsid w:val="6FCC4250"/>
    <w:multiLevelType w:val="hybridMultilevel"/>
    <w:tmpl w:val="7668F92E"/>
    <w:lvl w:ilvl="0" w:tplc="1F1603AC">
      <w:start w:val="1"/>
      <w:numFmt w:val="bullet"/>
      <w:lvlText w:val=""/>
      <w:lvlJc w:val="left"/>
      <w:pPr>
        <w:ind w:left="720" w:hanging="360"/>
      </w:pPr>
      <w:rPr>
        <w:rFonts w:ascii="Symbol" w:hAnsi="Symbol" w:hint="default"/>
        <w:color w:val="D9D9D9" w:themeColor="background1" w:themeShade="D9"/>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70A110E9"/>
    <w:multiLevelType w:val="multilevel"/>
    <w:tmpl w:val="C8AADCBA"/>
    <w:lvl w:ilvl="0">
      <w:start w:val="4"/>
      <w:numFmt w:val="bullet"/>
      <w:lvlText w:val="-"/>
      <w:lvlJc w:val="left"/>
      <w:pPr>
        <w:tabs>
          <w:tab w:val="num" w:pos="720"/>
        </w:tabs>
        <w:ind w:left="720" w:hanging="360"/>
      </w:pPr>
      <w:rPr>
        <w:rFonts w:ascii="Calibri" w:eastAsiaTheme="minorHAnsi" w:hAnsi="Calibri" w:cs="Calibri" w:hint="default"/>
        <w:color w:val="767171" w:themeColor="background2" w:themeShade="8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70D85963"/>
    <w:multiLevelType w:val="hybridMultilevel"/>
    <w:tmpl w:val="D67E166E"/>
    <w:lvl w:ilvl="0" w:tplc="02ACC524">
      <w:start w:val="4"/>
      <w:numFmt w:val="bullet"/>
      <w:lvlText w:val="-"/>
      <w:lvlJc w:val="left"/>
      <w:pPr>
        <w:ind w:left="1080" w:hanging="360"/>
      </w:pPr>
      <w:rPr>
        <w:rFonts w:ascii="Calibri" w:eastAsiaTheme="minorHAnsi" w:hAnsi="Calibri" w:cs="Calibri" w:hint="default"/>
        <w:color w:val="767171" w:themeColor="background2" w:themeShade="8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nsid w:val="754E72FF"/>
    <w:multiLevelType w:val="hybridMultilevel"/>
    <w:tmpl w:val="7A94E8B0"/>
    <w:lvl w:ilvl="0" w:tplc="B01228E6">
      <w:start w:val="4"/>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nsid w:val="75602D28"/>
    <w:multiLevelType w:val="hybridMultilevel"/>
    <w:tmpl w:val="0840DF14"/>
    <w:lvl w:ilvl="0" w:tplc="04090005">
      <w:start w:val="1"/>
      <w:numFmt w:val="bullet"/>
      <w:lvlText w:val=""/>
      <w:lvlJc w:val="left"/>
      <w:pPr>
        <w:ind w:left="720" w:hanging="360"/>
      </w:pPr>
      <w:rPr>
        <w:rFonts w:ascii="Wingdings" w:hAnsi="Wingdings" w:hint="default"/>
        <w:color w:val="767171" w:themeColor="background2"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nsid w:val="76B548BB"/>
    <w:multiLevelType w:val="hybridMultilevel"/>
    <w:tmpl w:val="F6467AA4"/>
    <w:lvl w:ilvl="0" w:tplc="1F1603AC">
      <w:start w:val="1"/>
      <w:numFmt w:val="bullet"/>
      <w:lvlText w:val=""/>
      <w:lvlJc w:val="left"/>
      <w:pPr>
        <w:ind w:left="720" w:hanging="360"/>
      </w:pPr>
      <w:rPr>
        <w:rFonts w:ascii="Symbol" w:hAnsi="Symbol" w:hint="default"/>
        <w:color w:val="D9D9D9" w:themeColor="background1" w:themeShade="D9"/>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78F650EC"/>
    <w:multiLevelType w:val="hybridMultilevel"/>
    <w:tmpl w:val="6B3C71AC"/>
    <w:lvl w:ilvl="0" w:tplc="1F1603AC">
      <w:start w:val="1"/>
      <w:numFmt w:val="bullet"/>
      <w:lvlText w:val=""/>
      <w:lvlJc w:val="left"/>
      <w:pPr>
        <w:ind w:left="360" w:hanging="360"/>
      </w:pPr>
      <w:rPr>
        <w:rFonts w:ascii="Symbol" w:hAnsi="Symbol" w:hint="default"/>
        <w:color w:val="D9D9D9" w:themeColor="background1" w:themeShade="D9"/>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nsid w:val="790F18AE"/>
    <w:multiLevelType w:val="hybridMultilevel"/>
    <w:tmpl w:val="C0CE156C"/>
    <w:lvl w:ilvl="0" w:tplc="1F1603AC">
      <w:start w:val="1"/>
      <w:numFmt w:val="bullet"/>
      <w:lvlText w:val=""/>
      <w:lvlJc w:val="left"/>
      <w:pPr>
        <w:ind w:left="720" w:hanging="360"/>
      </w:pPr>
      <w:rPr>
        <w:rFonts w:ascii="Symbol" w:hAnsi="Symbol" w:hint="default"/>
        <w:color w:val="D9D9D9" w:themeColor="background1" w:themeShade="D9"/>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nsid w:val="7A82102D"/>
    <w:multiLevelType w:val="multilevel"/>
    <w:tmpl w:val="66C2A5F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5">
    <w:nsid w:val="7BC21D50"/>
    <w:multiLevelType w:val="hybridMultilevel"/>
    <w:tmpl w:val="923A6886"/>
    <w:lvl w:ilvl="0" w:tplc="02ACC524">
      <w:start w:val="4"/>
      <w:numFmt w:val="bullet"/>
      <w:lvlText w:val="-"/>
      <w:lvlJc w:val="left"/>
      <w:pPr>
        <w:ind w:left="720" w:hanging="360"/>
      </w:pPr>
      <w:rPr>
        <w:rFonts w:ascii="Calibri" w:eastAsiaTheme="minorHAnsi" w:hAnsi="Calibri" w:cs="Calibri" w:hint="default"/>
        <w:color w:val="767171" w:themeColor="background2"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nsid w:val="7D2600F4"/>
    <w:multiLevelType w:val="hybridMultilevel"/>
    <w:tmpl w:val="77A68188"/>
    <w:lvl w:ilvl="0" w:tplc="02ACC524">
      <w:start w:val="4"/>
      <w:numFmt w:val="bullet"/>
      <w:lvlText w:val="-"/>
      <w:lvlJc w:val="left"/>
      <w:pPr>
        <w:ind w:left="720" w:hanging="360"/>
      </w:pPr>
      <w:rPr>
        <w:rFonts w:ascii="Calibri" w:eastAsiaTheme="minorHAnsi" w:hAnsi="Calibri" w:cs="Calibri" w:hint="default"/>
        <w:color w:val="767171" w:themeColor="background2"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7E7E092F"/>
    <w:multiLevelType w:val="hybridMultilevel"/>
    <w:tmpl w:val="1D2C6B66"/>
    <w:lvl w:ilvl="0" w:tplc="02ACC524">
      <w:start w:val="4"/>
      <w:numFmt w:val="bullet"/>
      <w:lvlText w:val="-"/>
      <w:lvlJc w:val="left"/>
      <w:pPr>
        <w:ind w:left="720" w:hanging="360"/>
      </w:pPr>
      <w:rPr>
        <w:rFonts w:ascii="Calibri" w:eastAsiaTheme="minorHAnsi" w:hAnsi="Calibri" w:cs="Calibri" w:hint="default"/>
        <w:color w:val="767171" w:themeColor="background2"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7"/>
  </w:num>
  <w:num w:numId="2">
    <w:abstractNumId w:val="42"/>
  </w:num>
  <w:num w:numId="3">
    <w:abstractNumId w:val="34"/>
  </w:num>
  <w:num w:numId="4">
    <w:abstractNumId w:val="1"/>
  </w:num>
  <w:num w:numId="5">
    <w:abstractNumId w:val="43"/>
  </w:num>
  <w:num w:numId="6">
    <w:abstractNumId w:val="63"/>
  </w:num>
  <w:num w:numId="7">
    <w:abstractNumId w:val="11"/>
  </w:num>
  <w:num w:numId="8">
    <w:abstractNumId w:val="12"/>
  </w:num>
  <w:num w:numId="9">
    <w:abstractNumId w:val="32"/>
  </w:num>
  <w:num w:numId="10">
    <w:abstractNumId w:val="59"/>
  </w:num>
  <w:num w:numId="11">
    <w:abstractNumId w:val="35"/>
  </w:num>
  <w:num w:numId="12">
    <w:abstractNumId w:val="39"/>
  </w:num>
  <w:num w:numId="13">
    <w:abstractNumId w:val="21"/>
  </w:num>
  <w:num w:numId="14">
    <w:abstractNumId w:val="6"/>
  </w:num>
  <w:num w:numId="15">
    <w:abstractNumId w:val="33"/>
  </w:num>
  <w:num w:numId="16">
    <w:abstractNumId w:val="55"/>
  </w:num>
  <w:num w:numId="17">
    <w:abstractNumId w:val="52"/>
  </w:num>
  <w:num w:numId="18">
    <w:abstractNumId w:val="17"/>
  </w:num>
  <w:num w:numId="19">
    <w:abstractNumId w:val="28"/>
  </w:num>
  <w:num w:numId="20">
    <w:abstractNumId w:val="31"/>
  </w:num>
  <w:num w:numId="21">
    <w:abstractNumId w:val="29"/>
  </w:num>
  <w:num w:numId="22">
    <w:abstractNumId w:val="44"/>
  </w:num>
  <w:num w:numId="23">
    <w:abstractNumId w:val="23"/>
  </w:num>
  <w:num w:numId="24">
    <w:abstractNumId w:val="26"/>
  </w:num>
  <w:num w:numId="25">
    <w:abstractNumId w:val="66"/>
  </w:num>
  <w:num w:numId="26">
    <w:abstractNumId w:val="20"/>
  </w:num>
  <w:num w:numId="27">
    <w:abstractNumId w:val="38"/>
  </w:num>
  <w:num w:numId="28">
    <w:abstractNumId w:val="48"/>
  </w:num>
  <w:num w:numId="29">
    <w:abstractNumId w:val="2"/>
  </w:num>
  <w:num w:numId="30">
    <w:abstractNumId w:val="25"/>
  </w:num>
  <w:num w:numId="31">
    <w:abstractNumId w:val="58"/>
  </w:num>
  <w:num w:numId="32">
    <w:abstractNumId w:val="22"/>
  </w:num>
  <w:num w:numId="33">
    <w:abstractNumId w:val="65"/>
  </w:num>
  <w:num w:numId="34">
    <w:abstractNumId w:val="62"/>
  </w:num>
  <w:num w:numId="35">
    <w:abstractNumId w:val="4"/>
  </w:num>
  <w:num w:numId="36">
    <w:abstractNumId w:val="47"/>
  </w:num>
  <w:num w:numId="37">
    <w:abstractNumId w:val="67"/>
  </w:num>
  <w:num w:numId="38">
    <w:abstractNumId w:val="41"/>
  </w:num>
  <w:num w:numId="39">
    <w:abstractNumId w:val="49"/>
  </w:num>
  <w:num w:numId="40">
    <w:abstractNumId w:val="53"/>
  </w:num>
  <w:num w:numId="41">
    <w:abstractNumId w:val="10"/>
  </w:num>
  <w:num w:numId="42">
    <w:abstractNumId w:val="40"/>
  </w:num>
  <w:num w:numId="43">
    <w:abstractNumId w:val="54"/>
  </w:num>
  <w:num w:numId="44">
    <w:abstractNumId w:val="8"/>
  </w:num>
  <w:num w:numId="45">
    <w:abstractNumId w:val="45"/>
  </w:num>
  <w:num w:numId="46">
    <w:abstractNumId w:val="61"/>
  </w:num>
  <w:num w:numId="47">
    <w:abstractNumId w:val="30"/>
  </w:num>
  <w:num w:numId="48">
    <w:abstractNumId w:val="5"/>
  </w:num>
  <w:num w:numId="49">
    <w:abstractNumId w:val="3"/>
  </w:num>
  <w:num w:numId="50">
    <w:abstractNumId w:val="14"/>
  </w:num>
  <w:num w:numId="51">
    <w:abstractNumId w:val="56"/>
  </w:num>
  <w:num w:numId="52">
    <w:abstractNumId w:val="46"/>
  </w:num>
  <w:num w:numId="53">
    <w:abstractNumId w:val="9"/>
  </w:num>
  <w:num w:numId="54">
    <w:abstractNumId w:val="0"/>
  </w:num>
  <w:num w:numId="55">
    <w:abstractNumId w:val="36"/>
  </w:num>
  <w:num w:numId="56">
    <w:abstractNumId w:val="19"/>
  </w:num>
  <w:num w:numId="57">
    <w:abstractNumId w:val="13"/>
  </w:num>
  <w:num w:numId="58">
    <w:abstractNumId w:val="18"/>
  </w:num>
  <w:num w:numId="59">
    <w:abstractNumId w:val="7"/>
  </w:num>
  <w:num w:numId="60">
    <w:abstractNumId w:val="60"/>
  </w:num>
  <w:num w:numId="61">
    <w:abstractNumId w:val="50"/>
  </w:num>
  <w:num w:numId="62">
    <w:abstractNumId w:val="37"/>
  </w:num>
  <w:num w:numId="63">
    <w:abstractNumId w:val="57"/>
  </w:num>
  <w:num w:numId="64">
    <w:abstractNumId w:val="15"/>
  </w:num>
  <w:num w:numId="65">
    <w:abstractNumId w:val="16"/>
  </w:num>
  <w:num w:numId="66">
    <w:abstractNumId w:val="51"/>
  </w:num>
  <w:num w:numId="67">
    <w:abstractNumId w:val="24"/>
  </w:num>
  <w:num w:numId="68">
    <w:abstractNumId w:val="64"/>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41F1"/>
    <w:rsid w:val="0001223A"/>
    <w:rsid w:val="00014354"/>
    <w:rsid w:val="000207BE"/>
    <w:rsid w:val="000278F1"/>
    <w:rsid w:val="0003703A"/>
    <w:rsid w:val="000463F0"/>
    <w:rsid w:val="00056C14"/>
    <w:rsid w:val="00060932"/>
    <w:rsid w:val="000A1743"/>
    <w:rsid w:val="000D534E"/>
    <w:rsid w:val="00105695"/>
    <w:rsid w:val="00123A3D"/>
    <w:rsid w:val="00132989"/>
    <w:rsid w:val="00134892"/>
    <w:rsid w:val="00165563"/>
    <w:rsid w:val="001830D4"/>
    <w:rsid w:val="001B70FD"/>
    <w:rsid w:val="001C0A96"/>
    <w:rsid w:val="001C6864"/>
    <w:rsid w:val="001C7148"/>
    <w:rsid w:val="001D337E"/>
    <w:rsid w:val="001F394A"/>
    <w:rsid w:val="00213EF8"/>
    <w:rsid w:val="002306C0"/>
    <w:rsid w:val="002704D1"/>
    <w:rsid w:val="0030776F"/>
    <w:rsid w:val="003141F1"/>
    <w:rsid w:val="00331415"/>
    <w:rsid w:val="00344BC0"/>
    <w:rsid w:val="003474F9"/>
    <w:rsid w:val="00363E90"/>
    <w:rsid w:val="0036474D"/>
    <w:rsid w:val="00386E67"/>
    <w:rsid w:val="003A1FC5"/>
    <w:rsid w:val="003A21B4"/>
    <w:rsid w:val="003A4CFE"/>
    <w:rsid w:val="003A5ED9"/>
    <w:rsid w:val="003B50EB"/>
    <w:rsid w:val="003E07A4"/>
    <w:rsid w:val="004107A6"/>
    <w:rsid w:val="0044372A"/>
    <w:rsid w:val="00451E53"/>
    <w:rsid w:val="00492831"/>
    <w:rsid w:val="004C1DBC"/>
    <w:rsid w:val="00562FA9"/>
    <w:rsid w:val="005B35EE"/>
    <w:rsid w:val="005B459A"/>
    <w:rsid w:val="005D36AB"/>
    <w:rsid w:val="00604DED"/>
    <w:rsid w:val="0061065C"/>
    <w:rsid w:val="00626B9A"/>
    <w:rsid w:val="00641291"/>
    <w:rsid w:val="006553BD"/>
    <w:rsid w:val="006A254E"/>
    <w:rsid w:val="006B2431"/>
    <w:rsid w:val="006C405B"/>
    <w:rsid w:val="006F3010"/>
    <w:rsid w:val="0071348C"/>
    <w:rsid w:val="00713D02"/>
    <w:rsid w:val="007314F7"/>
    <w:rsid w:val="00744439"/>
    <w:rsid w:val="007C31FC"/>
    <w:rsid w:val="007E283E"/>
    <w:rsid w:val="007F6576"/>
    <w:rsid w:val="008251D0"/>
    <w:rsid w:val="00825975"/>
    <w:rsid w:val="008566E5"/>
    <w:rsid w:val="00863FFF"/>
    <w:rsid w:val="00872EB1"/>
    <w:rsid w:val="008B15C4"/>
    <w:rsid w:val="008D1E1F"/>
    <w:rsid w:val="0091212C"/>
    <w:rsid w:val="00931E15"/>
    <w:rsid w:val="00955BE5"/>
    <w:rsid w:val="009708C7"/>
    <w:rsid w:val="00985536"/>
    <w:rsid w:val="009A0E83"/>
    <w:rsid w:val="009A6F2D"/>
    <w:rsid w:val="009D2648"/>
    <w:rsid w:val="009D7595"/>
    <w:rsid w:val="009E4918"/>
    <w:rsid w:val="009E6185"/>
    <w:rsid w:val="009F3A6A"/>
    <w:rsid w:val="009F60B7"/>
    <w:rsid w:val="00A04BD4"/>
    <w:rsid w:val="00A14AE2"/>
    <w:rsid w:val="00A4595D"/>
    <w:rsid w:val="00A52AAB"/>
    <w:rsid w:val="00A5597E"/>
    <w:rsid w:val="00A6291F"/>
    <w:rsid w:val="00A91A98"/>
    <w:rsid w:val="00A935CA"/>
    <w:rsid w:val="00AA128C"/>
    <w:rsid w:val="00AC292E"/>
    <w:rsid w:val="00AC48DC"/>
    <w:rsid w:val="00B01585"/>
    <w:rsid w:val="00B204A8"/>
    <w:rsid w:val="00B2079A"/>
    <w:rsid w:val="00B35C06"/>
    <w:rsid w:val="00BA3EE0"/>
    <w:rsid w:val="00BC3FFD"/>
    <w:rsid w:val="00BD7E72"/>
    <w:rsid w:val="00BF661A"/>
    <w:rsid w:val="00C245A9"/>
    <w:rsid w:val="00C30C2F"/>
    <w:rsid w:val="00C42901"/>
    <w:rsid w:val="00C94697"/>
    <w:rsid w:val="00C94BE7"/>
    <w:rsid w:val="00CA59AC"/>
    <w:rsid w:val="00CB4973"/>
    <w:rsid w:val="00CC52A1"/>
    <w:rsid w:val="00CD1BB1"/>
    <w:rsid w:val="00CF15C6"/>
    <w:rsid w:val="00D43AB9"/>
    <w:rsid w:val="00D77A25"/>
    <w:rsid w:val="00D82D03"/>
    <w:rsid w:val="00D87405"/>
    <w:rsid w:val="00D93A8A"/>
    <w:rsid w:val="00DA4EC3"/>
    <w:rsid w:val="00DB2627"/>
    <w:rsid w:val="00DE2336"/>
    <w:rsid w:val="00E46138"/>
    <w:rsid w:val="00E50632"/>
    <w:rsid w:val="00E573C8"/>
    <w:rsid w:val="00EA5644"/>
    <w:rsid w:val="00EE4F9A"/>
    <w:rsid w:val="00EF07A5"/>
    <w:rsid w:val="00F11E8C"/>
    <w:rsid w:val="00F414C9"/>
    <w:rsid w:val="00F42C92"/>
    <w:rsid w:val="00FD0751"/>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4A06A62-6EE9-4426-9477-2402D86746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F657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7F657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931E1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7F6576"/>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7F6576"/>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7F6576"/>
    <w:pPr>
      <w:outlineLvl w:val="9"/>
    </w:pPr>
  </w:style>
  <w:style w:type="paragraph" w:styleId="TOC1">
    <w:name w:val="toc 1"/>
    <w:basedOn w:val="Normal"/>
    <w:next w:val="Normal"/>
    <w:autoRedefine/>
    <w:uiPriority w:val="39"/>
    <w:unhideWhenUsed/>
    <w:rsid w:val="007F6576"/>
    <w:pPr>
      <w:spacing w:after="100"/>
    </w:pPr>
  </w:style>
  <w:style w:type="paragraph" w:styleId="TOC2">
    <w:name w:val="toc 2"/>
    <w:basedOn w:val="Normal"/>
    <w:next w:val="Normal"/>
    <w:autoRedefine/>
    <w:uiPriority w:val="39"/>
    <w:unhideWhenUsed/>
    <w:rsid w:val="007F6576"/>
    <w:pPr>
      <w:spacing w:after="100"/>
      <w:ind w:left="220"/>
    </w:pPr>
  </w:style>
  <w:style w:type="character" w:styleId="Hyperlink">
    <w:name w:val="Hyperlink"/>
    <w:basedOn w:val="DefaultParagraphFont"/>
    <w:uiPriority w:val="99"/>
    <w:unhideWhenUsed/>
    <w:rsid w:val="007F6576"/>
    <w:rPr>
      <w:color w:val="0563C1" w:themeColor="hyperlink"/>
      <w:u w:val="single"/>
    </w:rPr>
  </w:style>
  <w:style w:type="paragraph" w:styleId="ListParagraph">
    <w:name w:val="List Paragraph"/>
    <w:basedOn w:val="Normal"/>
    <w:uiPriority w:val="34"/>
    <w:qFormat/>
    <w:rsid w:val="00CC52A1"/>
    <w:pPr>
      <w:ind w:left="720"/>
      <w:contextualSpacing/>
    </w:pPr>
  </w:style>
  <w:style w:type="table" w:styleId="TableGrid">
    <w:name w:val="Table Grid"/>
    <w:basedOn w:val="TableNormal"/>
    <w:uiPriority w:val="39"/>
    <w:rsid w:val="00CC52A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Emphasis">
    <w:name w:val="Emphasis"/>
    <w:basedOn w:val="DefaultParagraphFont"/>
    <w:uiPriority w:val="20"/>
    <w:qFormat/>
    <w:rsid w:val="00955BE5"/>
    <w:rPr>
      <w:i/>
      <w:iCs/>
    </w:rPr>
  </w:style>
  <w:style w:type="character" w:styleId="IntenseEmphasis">
    <w:name w:val="Intense Emphasis"/>
    <w:basedOn w:val="DefaultParagraphFont"/>
    <w:uiPriority w:val="21"/>
    <w:qFormat/>
    <w:rsid w:val="00955BE5"/>
    <w:rPr>
      <w:i/>
      <w:iCs/>
      <w:color w:val="5B9BD5" w:themeColor="accent1"/>
    </w:rPr>
  </w:style>
  <w:style w:type="character" w:styleId="Strong">
    <w:name w:val="Strong"/>
    <w:basedOn w:val="DefaultParagraphFont"/>
    <w:uiPriority w:val="22"/>
    <w:qFormat/>
    <w:rsid w:val="0071348C"/>
    <w:rPr>
      <w:b/>
      <w:bCs/>
    </w:rPr>
  </w:style>
  <w:style w:type="paragraph" w:styleId="HTMLPreformatted">
    <w:name w:val="HTML Preformatted"/>
    <w:basedOn w:val="Normal"/>
    <w:link w:val="HTMLPreformattedChar"/>
    <w:uiPriority w:val="99"/>
    <w:semiHidden/>
    <w:unhideWhenUsed/>
    <w:rsid w:val="00863F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bn-BD"/>
    </w:rPr>
  </w:style>
  <w:style w:type="character" w:customStyle="1" w:styleId="HTMLPreformattedChar">
    <w:name w:val="HTML Preformatted Char"/>
    <w:basedOn w:val="DefaultParagraphFont"/>
    <w:link w:val="HTMLPreformatted"/>
    <w:uiPriority w:val="99"/>
    <w:semiHidden/>
    <w:rsid w:val="00863FFF"/>
    <w:rPr>
      <w:rFonts w:ascii="Courier New" w:eastAsia="Times New Roman" w:hAnsi="Courier New" w:cs="Courier New"/>
      <w:sz w:val="20"/>
      <w:szCs w:val="20"/>
      <w:lang w:bidi="bn-BD"/>
    </w:rPr>
  </w:style>
  <w:style w:type="character" w:customStyle="1" w:styleId="token">
    <w:name w:val="token"/>
    <w:basedOn w:val="DefaultParagraphFont"/>
    <w:rsid w:val="00863FFF"/>
  </w:style>
  <w:style w:type="paragraph" w:customStyle="1" w:styleId="ds-markdown-paragraph">
    <w:name w:val="ds-markdown-paragraph"/>
    <w:basedOn w:val="Normal"/>
    <w:rsid w:val="00A91A98"/>
    <w:pPr>
      <w:spacing w:before="100" w:beforeAutospacing="1" w:after="100" w:afterAutospacing="1" w:line="240" w:lineRule="auto"/>
    </w:pPr>
    <w:rPr>
      <w:rFonts w:ascii="Times New Roman" w:eastAsia="Times New Roman" w:hAnsi="Times New Roman" w:cs="Times New Roman"/>
      <w:sz w:val="24"/>
      <w:szCs w:val="24"/>
      <w:lang w:bidi="bn-BD"/>
    </w:rPr>
  </w:style>
  <w:style w:type="paragraph" w:styleId="NormalWeb">
    <w:name w:val="Normal (Web)"/>
    <w:basedOn w:val="Normal"/>
    <w:uiPriority w:val="99"/>
    <w:unhideWhenUsed/>
    <w:rsid w:val="00931E15"/>
    <w:pPr>
      <w:spacing w:before="100" w:beforeAutospacing="1" w:after="100" w:afterAutospacing="1" w:line="240" w:lineRule="auto"/>
    </w:pPr>
    <w:rPr>
      <w:rFonts w:ascii="Times New Roman" w:eastAsia="Times New Roman" w:hAnsi="Times New Roman" w:cs="Times New Roman"/>
      <w:sz w:val="24"/>
      <w:szCs w:val="24"/>
      <w:lang w:bidi="bn-BD"/>
    </w:rPr>
  </w:style>
  <w:style w:type="character" w:customStyle="1" w:styleId="Heading3Char">
    <w:name w:val="Heading 3 Char"/>
    <w:basedOn w:val="DefaultParagraphFont"/>
    <w:link w:val="Heading3"/>
    <w:uiPriority w:val="9"/>
    <w:semiHidden/>
    <w:rsid w:val="00931E15"/>
    <w:rPr>
      <w:rFonts w:asciiTheme="majorHAnsi" w:eastAsiaTheme="majorEastAsia" w:hAnsiTheme="majorHAnsi" w:cstheme="majorBidi"/>
      <w:color w:val="1F4D78" w:themeColor="accent1" w:themeShade="7F"/>
      <w:sz w:val="24"/>
      <w:szCs w:val="24"/>
    </w:rPr>
  </w:style>
  <w:style w:type="character" w:styleId="FollowedHyperlink">
    <w:name w:val="FollowedHyperlink"/>
    <w:basedOn w:val="DefaultParagraphFont"/>
    <w:uiPriority w:val="99"/>
    <w:semiHidden/>
    <w:unhideWhenUsed/>
    <w:rsid w:val="00B2079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3906839">
      <w:bodyDiv w:val="1"/>
      <w:marLeft w:val="0"/>
      <w:marRight w:val="0"/>
      <w:marTop w:val="0"/>
      <w:marBottom w:val="0"/>
      <w:divBdr>
        <w:top w:val="none" w:sz="0" w:space="0" w:color="auto"/>
        <w:left w:val="none" w:sz="0" w:space="0" w:color="auto"/>
        <w:bottom w:val="none" w:sz="0" w:space="0" w:color="auto"/>
        <w:right w:val="none" w:sz="0" w:space="0" w:color="auto"/>
      </w:divBdr>
    </w:div>
    <w:div w:id="208155300">
      <w:bodyDiv w:val="1"/>
      <w:marLeft w:val="0"/>
      <w:marRight w:val="0"/>
      <w:marTop w:val="0"/>
      <w:marBottom w:val="0"/>
      <w:divBdr>
        <w:top w:val="none" w:sz="0" w:space="0" w:color="auto"/>
        <w:left w:val="none" w:sz="0" w:space="0" w:color="auto"/>
        <w:bottom w:val="none" w:sz="0" w:space="0" w:color="auto"/>
        <w:right w:val="none" w:sz="0" w:space="0" w:color="auto"/>
      </w:divBdr>
    </w:div>
    <w:div w:id="257064389">
      <w:bodyDiv w:val="1"/>
      <w:marLeft w:val="0"/>
      <w:marRight w:val="0"/>
      <w:marTop w:val="0"/>
      <w:marBottom w:val="0"/>
      <w:divBdr>
        <w:top w:val="none" w:sz="0" w:space="0" w:color="auto"/>
        <w:left w:val="none" w:sz="0" w:space="0" w:color="auto"/>
        <w:bottom w:val="none" w:sz="0" w:space="0" w:color="auto"/>
        <w:right w:val="none" w:sz="0" w:space="0" w:color="auto"/>
      </w:divBdr>
    </w:div>
    <w:div w:id="266079277">
      <w:bodyDiv w:val="1"/>
      <w:marLeft w:val="0"/>
      <w:marRight w:val="0"/>
      <w:marTop w:val="0"/>
      <w:marBottom w:val="0"/>
      <w:divBdr>
        <w:top w:val="none" w:sz="0" w:space="0" w:color="auto"/>
        <w:left w:val="none" w:sz="0" w:space="0" w:color="auto"/>
        <w:bottom w:val="none" w:sz="0" w:space="0" w:color="auto"/>
        <w:right w:val="none" w:sz="0" w:space="0" w:color="auto"/>
      </w:divBdr>
    </w:div>
    <w:div w:id="267854910">
      <w:bodyDiv w:val="1"/>
      <w:marLeft w:val="0"/>
      <w:marRight w:val="0"/>
      <w:marTop w:val="0"/>
      <w:marBottom w:val="0"/>
      <w:divBdr>
        <w:top w:val="none" w:sz="0" w:space="0" w:color="auto"/>
        <w:left w:val="none" w:sz="0" w:space="0" w:color="auto"/>
        <w:bottom w:val="none" w:sz="0" w:space="0" w:color="auto"/>
        <w:right w:val="none" w:sz="0" w:space="0" w:color="auto"/>
      </w:divBdr>
    </w:div>
    <w:div w:id="269817267">
      <w:bodyDiv w:val="1"/>
      <w:marLeft w:val="0"/>
      <w:marRight w:val="0"/>
      <w:marTop w:val="0"/>
      <w:marBottom w:val="0"/>
      <w:divBdr>
        <w:top w:val="none" w:sz="0" w:space="0" w:color="auto"/>
        <w:left w:val="none" w:sz="0" w:space="0" w:color="auto"/>
        <w:bottom w:val="none" w:sz="0" w:space="0" w:color="auto"/>
        <w:right w:val="none" w:sz="0" w:space="0" w:color="auto"/>
      </w:divBdr>
    </w:div>
    <w:div w:id="284045436">
      <w:bodyDiv w:val="1"/>
      <w:marLeft w:val="0"/>
      <w:marRight w:val="0"/>
      <w:marTop w:val="0"/>
      <w:marBottom w:val="0"/>
      <w:divBdr>
        <w:top w:val="none" w:sz="0" w:space="0" w:color="auto"/>
        <w:left w:val="none" w:sz="0" w:space="0" w:color="auto"/>
        <w:bottom w:val="none" w:sz="0" w:space="0" w:color="auto"/>
        <w:right w:val="none" w:sz="0" w:space="0" w:color="auto"/>
      </w:divBdr>
    </w:div>
    <w:div w:id="319969685">
      <w:bodyDiv w:val="1"/>
      <w:marLeft w:val="0"/>
      <w:marRight w:val="0"/>
      <w:marTop w:val="0"/>
      <w:marBottom w:val="0"/>
      <w:divBdr>
        <w:top w:val="none" w:sz="0" w:space="0" w:color="auto"/>
        <w:left w:val="none" w:sz="0" w:space="0" w:color="auto"/>
        <w:bottom w:val="none" w:sz="0" w:space="0" w:color="auto"/>
        <w:right w:val="none" w:sz="0" w:space="0" w:color="auto"/>
      </w:divBdr>
    </w:div>
    <w:div w:id="388462992">
      <w:bodyDiv w:val="1"/>
      <w:marLeft w:val="0"/>
      <w:marRight w:val="0"/>
      <w:marTop w:val="0"/>
      <w:marBottom w:val="0"/>
      <w:divBdr>
        <w:top w:val="none" w:sz="0" w:space="0" w:color="auto"/>
        <w:left w:val="none" w:sz="0" w:space="0" w:color="auto"/>
        <w:bottom w:val="none" w:sz="0" w:space="0" w:color="auto"/>
        <w:right w:val="none" w:sz="0" w:space="0" w:color="auto"/>
      </w:divBdr>
    </w:div>
    <w:div w:id="464005534">
      <w:bodyDiv w:val="1"/>
      <w:marLeft w:val="0"/>
      <w:marRight w:val="0"/>
      <w:marTop w:val="0"/>
      <w:marBottom w:val="0"/>
      <w:divBdr>
        <w:top w:val="none" w:sz="0" w:space="0" w:color="auto"/>
        <w:left w:val="none" w:sz="0" w:space="0" w:color="auto"/>
        <w:bottom w:val="none" w:sz="0" w:space="0" w:color="auto"/>
        <w:right w:val="none" w:sz="0" w:space="0" w:color="auto"/>
      </w:divBdr>
    </w:div>
    <w:div w:id="522522519">
      <w:bodyDiv w:val="1"/>
      <w:marLeft w:val="0"/>
      <w:marRight w:val="0"/>
      <w:marTop w:val="0"/>
      <w:marBottom w:val="0"/>
      <w:divBdr>
        <w:top w:val="none" w:sz="0" w:space="0" w:color="auto"/>
        <w:left w:val="none" w:sz="0" w:space="0" w:color="auto"/>
        <w:bottom w:val="none" w:sz="0" w:space="0" w:color="auto"/>
        <w:right w:val="none" w:sz="0" w:space="0" w:color="auto"/>
      </w:divBdr>
    </w:div>
    <w:div w:id="530800347">
      <w:bodyDiv w:val="1"/>
      <w:marLeft w:val="0"/>
      <w:marRight w:val="0"/>
      <w:marTop w:val="0"/>
      <w:marBottom w:val="0"/>
      <w:divBdr>
        <w:top w:val="none" w:sz="0" w:space="0" w:color="auto"/>
        <w:left w:val="none" w:sz="0" w:space="0" w:color="auto"/>
        <w:bottom w:val="none" w:sz="0" w:space="0" w:color="auto"/>
        <w:right w:val="none" w:sz="0" w:space="0" w:color="auto"/>
      </w:divBdr>
    </w:div>
    <w:div w:id="540165236">
      <w:bodyDiv w:val="1"/>
      <w:marLeft w:val="0"/>
      <w:marRight w:val="0"/>
      <w:marTop w:val="0"/>
      <w:marBottom w:val="0"/>
      <w:divBdr>
        <w:top w:val="none" w:sz="0" w:space="0" w:color="auto"/>
        <w:left w:val="none" w:sz="0" w:space="0" w:color="auto"/>
        <w:bottom w:val="none" w:sz="0" w:space="0" w:color="auto"/>
        <w:right w:val="none" w:sz="0" w:space="0" w:color="auto"/>
      </w:divBdr>
    </w:div>
    <w:div w:id="702874555">
      <w:bodyDiv w:val="1"/>
      <w:marLeft w:val="0"/>
      <w:marRight w:val="0"/>
      <w:marTop w:val="0"/>
      <w:marBottom w:val="0"/>
      <w:divBdr>
        <w:top w:val="none" w:sz="0" w:space="0" w:color="auto"/>
        <w:left w:val="none" w:sz="0" w:space="0" w:color="auto"/>
        <w:bottom w:val="none" w:sz="0" w:space="0" w:color="auto"/>
        <w:right w:val="none" w:sz="0" w:space="0" w:color="auto"/>
      </w:divBdr>
    </w:div>
    <w:div w:id="731465784">
      <w:bodyDiv w:val="1"/>
      <w:marLeft w:val="0"/>
      <w:marRight w:val="0"/>
      <w:marTop w:val="0"/>
      <w:marBottom w:val="0"/>
      <w:divBdr>
        <w:top w:val="none" w:sz="0" w:space="0" w:color="auto"/>
        <w:left w:val="none" w:sz="0" w:space="0" w:color="auto"/>
        <w:bottom w:val="none" w:sz="0" w:space="0" w:color="auto"/>
        <w:right w:val="none" w:sz="0" w:space="0" w:color="auto"/>
      </w:divBdr>
    </w:div>
    <w:div w:id="827402592">
      <w:bodyDiv w:val="1"/>
      <w:marLeft w:val="0"/>
      <w:marRight w:val="0"/>
      <w:marTop w:val="0"/>
      <w:marBottom w:val="0"/>
      <w:divBdr>
        <w:top w:val="none" w:sz="0" w:space="0" w:color="auto"/>
        <w:left w:val="none" w:sz="0" w:space="0" w:color="auto"/>
        <w:bottom w:val="none" w:sz="0" w:space="0" w:color="auto"/>
        <w:right w:val="none" w:sz="0" w:space="0" w:color="auto"/>
      </w:divBdr>
    </w:div>
    <w:div w:id="965621337">
      <w:bodyDiv w:val="1"/>
      <w:marLeft w:val="0"/>
      <w:marRight w:val="0"/>
      <w:marTop w:val="0"/>
      <w:marBottom w:val="0"/>
      <w:divBdr>
        <w:top w:val="none" w:sz="0" w:space="0" w:color="auto"/>
        <w:left w:val="none" w:sz="0" w:space="0" w:color="auto"/>
        <w:bottom w:val="none" w:sz="0" w:space="0" w:color="auto"/>
        <w:right w:val="none" w:sz="0" w:space="0" w:color="auto"/>
      </w:divBdr>
    </w:div>
    <w:div w:id="974531731">
      <w:bodyDiv w:val="1"/>
      <w:marLeft w:val="0"/>
      <w:marRight w:val="0"/>
      <w:marTop w:val="0"/>
      <w:marBottom w:val="0"/>
      <w:divBdr>
        <w:top w:val="none" w:sz="0" w:space="0" w:color="auto"/>
        <w:left w:val="none" w:sz="0" w:space="0" w:color="auto"/>
        <w:bottom w:val="none" w:sz="0" w:space="0" w:color="auto"/>
        <w:right w:val="none" w:sz="0" w:space="0" w:color="auto"/>
      </w:divBdr>
    </w:div>
    <w:div w:id="1037506093">
      <w:bodyDiv w:val="1"/>
      <w:marLeft w:val="0"/>
      <w:marRight w:val="0"/>
      <w:marTop w:val="0"/>
      <w:marBottom w:val="0"/>
      <w:divBdr>
        <w:top w:val="none" w:sz="0" w:space="0" w:color="auto"/>
        <w:left w:val="none" w:sz="0" w:space="0" w:color="auto"/>
        <w:bottom w:val="none" w:sz="0" w:space="0" w:color="auto"/>
        <w:right w:val="none" w:sz="0" w:space="0" w:color="auto"/>
      </w:divBdr>
    </w:div>
    <w:div w:id="1049106101">
      <w:bodyDiv w:val="1"/>
      <w:marLeft w:val="0"/>
      <w:marRight w:val="0"/>
      <w:marTop w:val="0"/>
      <w:marBottom w:val="0"/>
      <w:divBdr>
        <w:top w:val="none" w:sz="0" w:space="0" w:color="auto"/>
        <w:left w:val="none" w:sz="0" w:space="0" w:color="auto"/>
        <w:bottom w:val="none" w:sz="0" w:space="0" w:color="auto"/>
        <w:right w:val="none" w:sz="0" w:space="0" w:color="auto"/>
      </w:divBdr>
    </w:div>
    <w:div w:id="1171604866">
      <w:bodyDiv w:val="1"/>
      <w:marLeft w:val="0"/>
      <w:marRight w:val="0"/>
      <w:marTop w:val="0"/>
      <w:marBottom w:val="0"/>
      <w:divBdr>
        <w:top w:val="none" w:sz="0" w:space="0" w:color="auto"/>
        <w:left w:val="none" w:sz="0" w:space="0" w:color="auto"/>
        <w:bottom w:val="none" w:sz="0" w:space="0" w:color="auto"/>
        <w:right w:val="none" w:sz="0" w:space="0" w:color="auto"/>
      </w:divBdr>
    </w:div>
    <w:div w:id="1311398886">
      <w:bodyDiv w:val="1"/>
      <w:marLeft w:val="0"/>
      <w:marRight w:val="0"/>
      <w:marTop w:val="0"/>
      <w:marBottom w:val="0"/>
      <w:divBdr>
        <w:top w:val="none" w:sz="0" w:space="0" w:color="auto"/>
        <w:left w:val="none" w:sz="0" w:space="0" w:color="auto"/>
        <w:bottom w:val="none" w:sz="0" w:space="0" w:color="auto"/>
        <w:right w:val="none" w:sz="0" w:space="0" w:color="auto"/>
      </w:divBdr>
    </w:div>
    <w:div w:id="1314673433">
      <w:bodyDiv w:val="1"/>
      <w:marLeft w:val="0"/>
      <w:marRight w:val="0"/>
      <w:marTop w:val="0"/>
      <w:marBottom w:val="0"/>
      <w:divBdr>
        <w:top w:val="none" w:sz="0" w:space="0" w:color="auto"/>
        <w:left w:val="none" w:sz="0" w:space="0" w:color="auto"/>
        <w:bottom w:val="none" w:sz="0" w:space="0" w:color="auto"/>
        <w:right w:val="none" w:sz="0" w:space="0" w:color="auto"/>
      </w:divBdr>
    </w:div>
    <w:div w:id="1329792617">
      <w:bodyDiv w:val="1"/>
      <w:marLeft w:val="0"/>
      <w:marRight w:val="0"/>
      <w:marTop w:val="0"/>
      <w:marBottom w:val="0"/>
      <w:divBdr>
        <w:top w:val="none" w:sz="0" w:space="0" w:color="auto"/>
        <w:left w:val="none" w:sz="0" w:space="0" w:color="auto"/>
        <w:bottom w:val="none" w:sz="0" w:space="0" w:color="auto"/>
        <w:right w:val="none" w:sz="0" w:space="0" w:color="auto"/>
      </w:divBdr>
    </w:div>
    <w:div w:id="1338994816">
      <w:bodyDiv w:val="1"/>
      <w:marLeft w:val="0"/>
      <w:marRight w:val="0"/>
      <w:marTop w:val="0"/>
      <w:marBottom w:val="0"/>
      <w:divBdr>
        <w:top w:val="none" w:sz="0" w:space="0" w:color="auto"/>
        <w:left w:val="none" w:sz="0" w:space="0" w:color="auto"/>
        <w:bottom w:val="none" w:sz="0" w:space="0" w:color="auto"/>
        <w:right w:val="none" w:sz="0" w:space="0" w:color="auto"/>
      </w:divBdr>
    </w:div>
    <w:div w:id="1509633111">
      <w:bodyDiv w:val="1"/>
      <w:marLeft w:val="0"/>
      <w:marRight w:val="0"/>
      <w:marTop w:val="0"/>
      <w:marBottom w:val="0"/>
      <w:divBdr>
        <w:top w:val="none" w:sz="0" w:space="0" w:color="auto"/>
        <w:left w:val="none" w:sz="0" w:space="0" w:color="auto"/>
        <w:bottom w:val="none" w:sz="0" w:space="0" w:color="auto"/>
        <w:right w:val="none" w:sz="0" w:space="0" w:color="auto"/>
      </w:divBdr>
    </w:div>
    <w:div w:id="1511288867">
      <w:bodyDiv w:val="1"/>
      <w:marLeft w:val="0"/>
      <w:marRight w:val="0"/>
      <w:marTop w:val="0"/>
      <w:marBottom w:val="0"/>
      <w:divBdr>
        <w:top w:val="none" w:sz="0" w:space="0" w:color="auto"/>
        <w:left w:val="none" w:sz="0" w:space="0" w:color="auto"/>
        <w:bottom w:val="none" w:sz="0" w:space="0" w:color="auto"/>
        <w:right w:val="none" w:sz="0" w:space="0" w:color="auto"/>
      </w:divBdr>
    </w:div>
    <w:div w:id="1610158346">
      <w:bodyDiv w:val="1"/>
      <w:marLeft w:val="0"/>
      <w:marRight w:val="0"/>
      <w:marTop w:val="0"/>
      <w:marBottom w:val="0"/>
      <w:divBdr>
        <w:top w:val="none" w:sz="0" w:space="0" w:color="auto"/>
        <w:left w:val="none" w:sz="0" w:space="0" w:color="auto"/>
        <w:bottom w:val="none" w:sz="0" w:space="0" w:color="auto"/>
        <w:right w:val="none" w:sz="0" w:space="0" w:color="auto"/>
      </w:divBdr>
    </w:div>
    <w:div w:id="1630547665">
      <w:bodyDiv w:val="1"/>
      <w:marLeft w:val="0"/>
      <w:marRight w:val="0"/>
      <w:marTop w:val="0"/>
      <w:marBottom w:val="0"/>
      <w:divBdr>
        <w:top w:val="none" w:sz="0" w:space="0" w:color="auto"/>
        <w:left w:val="none" w:sz="0" w:space="0" w:color="auto"/>
        <w:bottom w:val="none" w:sz="0" w:space="0" w:color="auto"/>
        <w:right w:val="none" w:sz="0" w:space="0" w:color="auto"/>
      </w:divBdr>
    </w:div>
    <w:div w:id="1727409041">
      <w:bodyDiv w:val="1"/>
      <w:marLeft w:val="0"/>
      <w:marRight w:val="0"/>
      <w:marTop w:val="0"/>
      <w:marBottom w:val="0"/>
      <w:divBdr>
        <w:top w:val="none" w:sz="0" w:space="0" w:color="auto"/>
        <w:left w:val="none" w:sz="0" w:space="0" w:color="auto"/>
        <w:bottom w:val="none" w:sz="0" w:space="0" w:color="auto"/>
        <w:right w:val="none" w:sz="0" w:space="0" w:color="auto"/>
      </w:divBdr>
    </w:div>
    <w:div w:id="1742364605">
      <w:bodyDiv w:val="1"/>
      <w:marLeft w:val="0"/>
      <w:marRight w:val="0"/>
      <w:marTop w:val="0"/>
      <w:marBottom w:val="0"/>
      <w:divBdr>
        <w:top w:val="none" w:sz="0" w:space="0" w:color="auto"/>
        <w:left w:val="none" w:sz="0" w:space="0" w:color="auto"/>
        <w:bottom w:val="none" w:sz="0" w:space="0" w:color="auto"/>
        <w:right w:val="none" w:sz="0" w:space="0" w:color="auto"/>
      </w:divBdr>
    </w:div>
    <w:div w:id="1769156616">
      <w:bodyDiv w:val="1"/>
      <w:marLeft w:val="0"/>
      <w:marRight w:val="0"/>
      <w:marTop w:val="0"/>
      <w:marBottom w:val="0"/>
      <w:divBdr>
        <w:top w:val="none" w:sz="0" w:space="0" w:color="auto"/>
        <w:left w:val="none" w:sz="0" w:space="0" w:color="auto"/>
        <w:bottom w:val="none" w:sz="0" w:space="0" w:color="auto"/>
        <w:right w:val="none" w:sz="0" w:space="0" w:color="auto"/>
      </w:divBdr>
    </w:div>
    <w:div w:id="1877498655">
      <w:bodyDiv w:val="1"/>
      <w:marLeft w:val="0"/>
      <w:marRight w:val="0"/>
      <w:marTop w:val="0"/>
      <w:marBottom w:val="0"/>
      <w:divBdr>
        <w:top w:val="none" w:sz="0" w:space="0" w:color="auto"/>
        <w:left w:val="none" w:sz="0" w:space="0" w:color="auto"/>
        <w:bottom w:val="none" w:sz="0" w:space="0" w:color="auto"/>
        <w:right w:val="none" w:sz="0" w:space="0" w:color="auto"/>
      </w:divBdr>
    </w:div>
    <w:div w:id="1973516681">
      <w:bodyDiv w:val="1"/>
      <w:marLeft w:val="0"/>
      <w:marRight w:val="0"/>
      <w:marTop w:val="0"/>
      <w:marBottom w:val="0"/>
      <w:divBdr>
        <w:top w:val="none" w:sz="0" w:space="0" w:color="auto"/>
        <w:left w:val="none" w:sz="0" w:space="0" w:color="auto"/>
        <w:bottom w:val="none" w:sz="0" w:space="0" w:color="auto"/>
        <w:right w:val="none" w:sz="0" w:space="0" w:color="auto"/>
      </w:divBdr>
    </w:div>
    <w:div w:id="2050377273">
      <w:bodyDiv w:val="1"/>
      <w:marLeft w:val="0"/>
      <w:marRight w:val="0"/>
      <w:marTop w:val="0"/>
      <w:marBottom w:val="0"/>
      <w:divBdr>
        <w:top w:val="none" w:sz="0" w:space="0" w:color="auto"/>
        <w:left w:val="none" w:sz="0" w:space="0" w:color="auto"/>
        <w:bottom w:val="none" w:sz="0" w:space="0" w:color="auto"/>
        <w:right w:val="none" w:sz="0" w:space="0" w:color="auto"/>
      </w:divBdr>
    </w:div>
    <w:div w:id="2099477507">
      <w:bodyDiv w:val="1"/>
      <w:marLeft w:val="0"/>
      <w:marRight w:val="0"/>
      <w:marTop w:val="0"/>
      <w:marBottom w:val="0"/>
      <w:divBdr>
        <w:top w:val="none" w:sz="0" w:space="0" w:color="auto"/>
        <w:left w:val="none" w:sz="0" w:space="0" w:color="auto"/>
        <w:bottom w:val="none" w:sz="0" w:space="0" w:color="auto"/>
        <w:right w:val="none" w:sz="0" w:space="0" w:color="auto"/>
      </w:divBdr>
    </w:div>
    <w:div w:id="2119330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tyles" Target="styles.xml"/><Relationship Id="rId7" Type="http://schemas.openxmlformats.org/officeDocument/2006/relationships/hyperlink" Target="https://app.powerbi.com/view?r=eyJrIjoiNzNlMDI4ZDEtNjc3NS00M2ZiLWFmNmQtYmM0MDgyNTA3ODc4IiwidCI6ImJhMGRjM2Q5LWVhMmMtNDI0YS1hZTFjLThlMzVkNTExZmExYSIsImMiOjEwfQ%3D%3D"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9348F1E-CE41-4924-A6D4-5878BBA089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2057</TotalTime>
  <Pages>22</Pages>
  <Words>4054</Words>
  <Characters>23110</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27110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84</cp:revision>
  <cp:lastPrinted>2025-12-08T04:07:00Z</cp:lastPrinted>
  <dcterms:created xsi:type="dcterms:W3CDTF">2025-11-04T20:28:00Z</dcterms:created>
  <dcterms:modified xsi:type="dcterms:W3CDTF">2025-12-08T04:08:00Z</dcterms:modified>
</cp:coreProperties>
</file>