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566A" w14:textId="77777777" w:rsidR="00EB1201" w:rsidRPr="00EB1201" w:rsidRDefault="00EB1201" w:rsidP="00EB1201">
      <w:r w:rsidRPr="00EB1201">
        <w:t xml:space="preserve">Here is a polished, professional, ATS-friendly version suitable for a </w:t>
      </w:r>
      <w:r w:rsidRPr="00EB1201">
        <w:rPr>
          <w:b/>
          <w:bCs/>
        </w:rPr>
        <w:t>Bank Loan Analytics Dashboard</w:t>
      </w:r>
      <w:r w:rsidRPr="00EB1201">
        <w:t xml:space="preserve"> project in your resume, GitHub, or portfolio.</w:t>
      </w:r>
    </w:p>
    <w:p w14:paraId="00DAD616" w14:textId="77777777" w:rsidR="00EB1201" w:rsidRPr="00EB1201" w:rsidRDefault="00EB1201" w:rsidP="00EB1201">
      <w:r w:rsidRPr="00EB1201">
        <w:pict w14:anchorId="6752FBC7">
          <v:rect id="_x0000_i1067" style="width:0;height:1.5pt" o:hralign="center" o:hrstd="t" o:hr="t" fillcolor="#a0a0a0" stroked="f"/>
        </w:pict>
      </w:r>
    </w:p>
    <w:p w14:paraId="6653B898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Bank Loan Analytics Dashboard</w:t>
      </w:r>
    </w:p>
    <w:p w14:paraId="34DD9EAD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Project Objective</w:t>
      </w:r>
    </w:p>
    <w:p w14:paraId="351D10AA" w14:textId="77777777" w:rsidR="00EB1201" w:rsidRPr="00EB1201" w:rsidRDefault="00EB1201" w:rsidP="00EB1201">
      <w:r w:rsidRPr="00EB1201">
        <w:t xml:space="preserve">Develop an interactive </w:t>
      </w:r>
      <w:r w:rsidRPr="00EB1201">
        <w:rPr>
          <w:b/>
          <w:bCs/>
        </w:rPr>
        <w:t>Bank Loan Analytics Dashboard</w:t>
      </w:r>
      <w:r w:rsidRPr="00EB1201">
        <w:t xml:space="preserve"> to evaluate the bank's lending portfolio, monitor loan performance, identify borrower trends, assess credit risk, and provide data-driven insights that support strategic lending decisions and portfolio growth.</w:t>
      </w:r>
    </w:p>
    <w:p w14:paraId="37151DFA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Business Objectives</w:t>
      </w:r>
    </w:p>
    <w:p w14:paraId="402BDFF4" w14:textId="77777777" w:rsidR="00EB1201" w:rsidRPr="00EB1201" w:rsidRDefault="00EB1201" w:rsidP="00EB1201">
      <w:pPr>
        <w:numPr>
          <w:ilvl w:val="0"/>
          <w:numId w:val="1"/>
        </w:numPr>
      </w:pPr>
      <w:r w:rsidRPr="00EB1201">
        <w:t>Evaluate the overall health and performance of the loan portfolio.</w:t>
      </w:r>
    </w:p>
    <w:p w14:paraId="6E3B6F33" w14:textId="77777777" w:rsidR="00EB1201" w:rsidRPr="00EB1201" w:rsidRDefault="00EB1201" w:rsidP="00EB1201">
      <w:pPr>
        <w:numPr>
          <w:ilvl w:val="0"/>
          <w:numId w:val="1"/>
        </w:numPr>
      </w:pPr>
      <w:proofErr w:type="spellStart"/>
      <w:r w:rsidRPr="00EB1201">
        <w:t>Analyze</w:t>
      </w:r>
      <w:proofErr w:type="spellEnd"/>
      <w:r w:rsidRPr="00EB1201">
        <w:t xml:space="preserve"> loan application trends across different time periods.</w:t>
      </w:r>
    </w:p>
    <w:p w14:paraId="7925F661" w14:textId="77777777" w:rsidR="00EB1201" w:rsidRPr="00EB1201" w:rsidRDefault="00EB1201" w:rsidP="00EB1201">
      <w:pPr>
        <w:numPr>
          <w:ilvl w:val="0"/>
          <w:numId w:val="1"/>
        </w:numPr>
      </w:pPr>
      <w:r w:rsidRPr="00EB1201">
        <w:t>Identify the distribution of loans by borrower purpose.</w:t>
      </w:r>
    </w:p>
    <w:p w14:paraId="4069D502" w14:textId="77777777" w:rsidR="00EB1201" w:rsidRPr="00EB1201" w:rsidRDefault="00EB1201" w:rsidP="00EB1201">
      <w:pPr>
        <w:numPr>
          <w:ilvl w:val="0"/>
          <w:numId w:val="1"/>
        </w:numPr>
      </w:pPr>
      <w:r w:rsidRPr="00EB1201">
        <w:t>Monitor key credit risk indicators and loan quality.</w:t>
      </w:r>
    </w:p>
    <w:p w14:paraId="371D8B9D" w14:textId="77777777" w:rsidR="00EB1201" w:rsidRPr="00EB1201" w:rsidRDefault="00EB1201" w:rsidP="00EB1201">
      <w:pPr>
        <w:numPr>
          <w:ilvl w:val="0"/>
          <w:numId w:val="1"/>
        </w:numPr>
      </w:pPr>
      <w:r w:rsidRPr="00EB1201">
        <w:t>Track portfolio growth and lending performance over time.</w:t>
      </w:r>
    </w:p>
    <w:p w14:paraId="0381D05E" w14:textId="77777777" w:rsidR="00EB1201" w:rsidRPr="00EB1201" w:rsidRDefault="00EB1201" w:rsidP="00EB1201">
      <w:pPr>
        <w:numPr>
          <w:ilvl w:val="0"/>
          <w:numId w:val="1"/>
        </w:numPr>
      </w:pPr>
      <w:r w:rsidRPr="00EB1201">
        <w:t>Enable stakeholders to make informed lending and risk management decisions.</w:t>
      </w:r>
    </w:p>
    <w:p w14:paraId="262360D2" w14:textId="77777777" w:rsidR="00EB1201" w:rsidRPr="00EB1201" w:rsidRDefault="00EB1201" w:rsidP="00EB1201">
      <w:r w:rsidRPr="00EB1201">
        <w:pict w14:anchorId="7591FE7F">
          <v:rect id="_x0000_i1068" style="width:0;height:1.5pt" o:hralign="center" o:hrstd="t" o:hr="t" fillcolor="#a0a0a0" stroked="f"/>
        </w:pict>
      </w:r>
    </w:p>
    <w:p w14:paraId="36461462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Domain Knowledge</w:t>
      </w:r>
    </w:p>
    <w:p w14:paraId="3988C101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Bank Lending Overview</w:t>
      </w:r>
    </w:p>
    <w:p w14:paraId="4E610F31" w14:textId="77777777" w:rsidR="00EB1201" w:rsidRPr="00EB1201" w:rsidRDefault="00EB1201" w:rsidP="00EB1201">
      <w:r w:rsidRPr="00EB1201">
        <w:t>Banks operate as financial intermediaries by accepting deposits from customers and lending those funds to individuals and businesses. Revenue is primarily generated through interest earned on loans and service-related fees, while expenses include depositor interest, operational costs, and credit losses.</w:t>
      </w:r>
    </w:p>
    <w:p w14:paraId="7C909DBE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Revenue Sources</w:t>
      </w:r>
    </w:p>
    <w:p w14:paraId="53008526" w14:textId="77777777" w:rsidR="00EB1201" w:rsidRPr="00EB1201" w:rsidRDefault="00EB1201" w:rsidP="00EB1201">
      <w:pPr>
        <w:numPr>
          <w:ilvl w:val="0"/>
          <w:numId w:val="2"/>
        </w:numPr>
      </w:pPr>
      <w:r w:rsidRPr="00EB1201">
        <w:t>Interest income from loan repayments</w:t>
      </w:r>
    </w:p>
    <w:p w14:paraId="5600D7D9" w14:textId="77777777" w:rsidR="00EB1201" w:rsidRPr="00EB1201" w:rsidRDefault="00EB1201" w:rsidP="00EB1201">
      <w:pPr>
        <w:numPr>
          <w:ilvl w:val="0"/>
          <w:numId w:val="2"/>
        </w:numPr>
      </w:pPr>
      <w:r w:rsidRPr="00EB1201">
        <w:t>Loan processing and origination fees</w:t>
      </w:r>
    </w:p>
    <w:p w14:paraId="79657FE3" w14:textId="77777777" w:rsidR="00EB1201" w:rsidRPr="00EB1201" w:rsidRDefault="00EB1201" w:rsidP="00EB1201">
      <w:pPr>
        <w:numPr>
          <w:ilvl w:val="0"/>
          <w:numId w:val="2"/>
        </w:numPr>
      </w:pPr>
      <w:r w:rsidRPr="00EB1201">
        <w:t>Late payment penalties</w:t>
      </w:r>
    </w:p>
    <w:p w14:paraId="45E8226C" w14:textId="77777777" w:rsidR="00EB1201" w:rsidRPr="00EB1201" w:rsidRDefault="00EB1201" w:rsidP="00EB1201">
      <w:pPr>
        <w:numPr>
          <w:ilvl w:val="0"/>
          <w:numId w:val="2"/>
        </w:numPr>
      </w:pPr>
      <w:r w:rsidRPr="00EB1201">
        <w:t>Investment income from securities and financial instruments</w:t>
      </w:r>
    </w:p>
    <w:p w14:paraId="757D65EB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Operating Costs</w:t>
      </w:r>
    </w:p>
    <w:p w14:paraId="66BBDCA8" w14:textId="77777777" w:rsidR="00EB1201" w:rsidRPr="00EB1201" w:rsidRDefault="00EB1201" w:rsidP="00EB1201">
      <w:pPr>
        <w:numPr>
          <w:ilvl w:val="0"/>
          <w:numId w:val="3"/>
        </w:numPr>
      </w:pPr>
      <w:r w:rsidRPr="00EB1201">
        <w:t>Interest paid to depositors</w:t>
      </w:r>
    </w:p>
    <w:p w14:paraId="500D15A3" w14:textId="77777777" w:rsidR="00EB1201" w:rsidRPr="00EB1201" w:rsidRDefault="00EB1201" w:rsidP="00EB1201">
      <w:pPr>
        <w:numPr>
          <w:ilvl w:val="0"/>
          <w:numId w:val="3"/>
        </w:numPr>
      </w:pPr>
      <w:r w:rsidRPr="00EB1201">
        <w:t>Loan defaults and non-performing assets (NPAs)</w:t>
      </w:r>
    </w:p>
    <w:p w14:paraId="2103EAAE" w14:textId="77777777" w:rsidR="00EB1201" w:rsidRPr="00EB1201" w:rsidRDefault="00EB1201" w:rsidP="00EB1201">
      <w:pPr>
        <w:numPr>
          <w:ilvl w:val="0"/>
          <w:numId w:val="3"/>
        </w:numPr>
      </w:pPr>
      <w:r w:rsidRPr="00EB1201">
        <w:lastRenderedPageBreak/>
        <w:t>Employee salaries and branch operations</w:t>
      </w:r>
    </w:p>
    <w:p w14:paraId="2E4ECE3C" w14:textId="77777777" w:rsidR="00EB1201" w:rsidRPr="00EB1201" w:rsidRDefault="00EB1201" w:rsidP="00EB1201">
      <w:pPr>
        <w:numPr>
          <w:ilvl w:val="0"/>
          <w:numId w:val="3"/>
        </w:numPr>
      </w:pPr>
      <w:r w:rsidRPr="00EB1201">
        <w:t>Technology infrastructure and regulatory compliance</w:t>
      </w:r>
    </w:p>
    <w:p w14:paraId="204A900B" w14:textId="77777777" w:rsidR="00EB1201" w:rsidRPr="00EB1201" w:rsidRDefault="00EB1201" w:rsidP="00EB1201">
      <w:r w:rsidRPr="00EB1201">
        <w:pict w14:anchorId="7CDD3BFA">
          <v:rect id="_x0000_i1069" style="width:0;height:1.5pt" o:hralign="center" o:hrstd="t" o:hr="t" fillcolor="#a0a0a0" stroked="f"/>
        </w:pict>
      </w:r>
    </w:p>
    <w:p w14:paraId="6784AAF8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Loan Lifecycle</w:t>
      </w:r>
    </w:p>
    <w:p w14:paraId="679FD60A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1. Loan Application</w:t>
      </w:r>
    </w:p>
    <w:p w14:paraId="79E337B0" w14:textId="77777777" w:rsidR="00EB1201" w:rsidRPr="00EB1201" w:rsidRDefault="00EB1201" w:rsidP="00EB1201">
      <w:r w:rsidRPr="00EB1201">
        <w:t>Customers submit loan applications with financial and personal information.</w:t>
      </w:r>
    </w:p>
    <w:p w14:paraId="1CDC5705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2. Credit Assessment</w:t>
      </w:r>
    </w:p>
    <w:p w14:paraId="4C032CDD" w14:textId="77777777" w:rsidR="00EB1201" w:rsidRPr="00EB1201" w:rsidRDefault="00EB1201" w:rsidP="00EB1201">
      <w:r w:rsidRPr="00EB1201">
        <w:t>The bank evaluates applicants using:</w:t>
      </w:r>
    </w:p>
    <w:p w14:paraId="30DCF027" w14:textId="77777777" w:rsidR="00EB1201" w:rsidRPr="00EB1201" w:rsidRDefault="00EB1201" w:rsidP="00EB1201">
      <w:pPr>
        <w:numPr>
          <w:ilvl w:val="0"/>
          <w:numId w:val="4"/>
        </w:numPr>
      </w:pPr>
      <w:r w:rsidRPr="00EB1201">
        <w:t>Credit Score</w:t>
      </w:r>
    </w:p>
    <w:p w14:paraId="26F5E827" w14:textId="77777777" w:rsidR="00EB1201" w:rsidRPr="00EB1201" w:rsidRDefault="00EB1201" w:rsidP="00EB1201">
      <w:pPr>
        <w:numPr>
          <w:ilvl w:val="0"/>
          <w:numId w:val="4"/>
        </w:numPr>
      </w:pPr>
      <w:r w:rsidRPr="00EB1201">
        <w:t>Annual Income</w:t>
      </w:r>
    </w:p>
    <w:p w14:paraId="42D7EDCB" w14:textId="77777777" w:rsidR="00EB1201" w:rsidRPr="00EB1201" w:rsidRDefault="00EB1201" w:rsidP="00EB1201">
      <w:pPr>
        <w:numPr>
          <w:ilvl w:val="0"/>
          <w:numId w:val="4"/>
        </w:numPr>
      </w:pPr>
      <w:r w:rsidRPr="00EB1201">
        <w:t>Debt-to-Income Ratio (DTI)</w:t>
      </w:r>
    </w:p>
    <w:p w14:paraId="70CA657A" w14:textId="77777777" w:rsidR="00EB1201" w:rsidRPr="00EB1201" w:rsidRDefault="00EB1201" w:rsidP="00EB1201">
      <w:pPr>
        <w:numPr>
          <w:ilvl w:val="0"/>
          <w:numId w:val="4"/>
        </w:numPr>
      </w:pPr>
      <w:r w:rsidRPr="00EB1201">
        <w:t>Employment History</w:t>
      </w:r>
    </w:p>
    <w:p w14:paraId="1FA3E645" w14:textId="77777777" w:rsidR="00EB1201" w:rsidRPr="00EB1201" w:rsidRDefault="00EB1201" w:rsidP="00EB1201">
      <w:pPr>
        <w:numPr>
          <w:ilvl w:val="0"/>
          <w:numId w:val="4"/>
        </w:numPr>
      </w:pPr>
      <w:r w:rsidRPr="00EB1201">
        <w:t>Loan Risk Grade</w:t>
      </w:r>
    </w:p>
    <w:p w14:paraId="6DC59CBC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3. Loan Approval &amp; Disbursement</w:t>
      </w:r>
    </w:p>
    <w:p w14:paraId="511AD6ED" w14:textId="77777777" w:rsidR="00EB1201" w:rsidRPr="00EB1201" w:rsidRDefault="00EB1201" w:rsidP="00EB1201">
      <w:r w:rsidRPr="00EB1201">
        <w:t>Approved loans are disbursed based on eligibility and risk assessment.</w:t>
      </w:r>
    </w:p>
    <w:p w14:paraId="0DB41B0A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4. Loan Repayment</w:t>
      </w:r>
    </w:p>
    <w:p w14:paraId="517E1969" w14:textId="77777777" w:rsidR="00EB1201" w:rsidRPr="00EB1201" w:rsidRDefault="00EB1201" w:rsidP="00EB1201">
      <w:r w:rsidRPr="00EB1201">
        <w:t xml:space="preserve">Borrowers repay the loan through monthly </w:t>
      </w:r>
      <w:proofErr w:type="spellStart"/>
      <w:r w:rsidRPr="00EB1201">
        <w:t>installments</w:t>
      </w:r>
      <w:proofErr w:type="spellEnd"/>
      <w:r w:rsidRPr="00EB1201">
        <w:t xml:space="preserve"> consisting of principal and interest.</w:t>
      </w:r>
    </w:p>
    <w:p w14:paraId="6DA1B59F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5. Portfolio Monitoring</w:t>
      </w:r>
    </w:p>
    <w:p w14:paraId="6FC184DA" w14:textId="77777777" w:rsidR="00EB1201" w:rsidRPr="00EB1201" w:rsidRDefault="00EB1201" w:rsidP="00EB1201">
      <w:r w:rsidRPr="00EB1201">
        <w:t xml:space="preserve">Banks continuously monitor repayment </w:t>
      </w:r>
      <w:proofErr w:type="spellStart"/>
      <w:r w:rsidRPr="00EB1201">
        <w:t>behavior</w:t>
      </w:r>
      <w:proofErr w:type="spellEnd"/>
      <w:r w:rsidRPr="00EB1201">
        <w:t>, credit quality, delinquency, and portfolio performance.</w:t>
      </w:r>
    </w:p>
    <w:p w14:paraId="6E129534" w14:textId="77777777" w:rsidR="00EB1201" w:rsidRPr="00EB1201" w:rsidRDefault="00EB1201" w:rsidP="00EB1201">
      <w:r w:rsidRPr="00EB1201">
        <w:pict w14:anchorId="4E52F11D">
          <v:rect id="_x0000_i1070" style="width:0;height:1.5pt" o:hralign="center" o:hrstd="t" o:hr="t" fillcolor="#a0a0a0" stroked="f"/>
        </w:pict>
      </w:r>
    </w:p>
    <w:p w14:paraId="59F2EF63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Key Performance Indicators (KPIs)</w:t>
      </w:r>
    </w:p>
    <w:p w14:paraId="57D6A0C6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Loan Portfolio Health</w:t>
      </w:r>
    </w:p>
    <w:p w14:paraId="5FE2B6C7" w14:textId="77777777" w:rsidR="00EB1201" w:rsidRPr="00EB1201" w:rsidRDefault="00EB1201" w:rsidP="00EB1201">
      <w:pPr>
        <w:numPr>
          <w:ilvl w:val="0"/>
          <w:numId w:val="5"/>
        </w:numPr>
      </w:pPr>
      <w:r w:rsidRPr="00EB1201">
        <w:t>Total Loan Amount</w:t>
      </w:r>
    </w:p>
    <w:p w14:paraId="178ACAE2" w14:textId="77777777" w:rsidR="00EB1201" w:rsidRPr="00EB1201" w:rsidRDefault="00EB1201" w:rsidP="00EB1201">
      <w:pPr>
        <w:numPr>
          <w:ilvl w:val="0"/>
          <w:numId w:val="5"/>
        </w:numPr>
      </w:pPr>
      <w:r w:rsidRPr="00EB1201">
        <w:t>Total Payments Received</w:t>
      </w:r>
    </w:p>
    <w:p w14:paraId="42960ABB" w14:textId="77777777" w:rsidR="00EB1201" w:rsidRPr="00EB1201" w:rsidRDefault="00EB1201" w:rsidP="00EB1201">
      <w:pPr>
        <w:numPr>
          <w:ilvl w:val="0"/>
          <w:numId w:val="5"/>
        </w:numPr>
      </w:pPr>
      <w:r w:rsidRPr="00EB1201">
        <w:t>Outstanding Loan Balance</w:t>
      </w:r>
    </w:p>
    <w:p w14:paraId="11267E7B" w14:textId="77777777" w:rsidR="00EB1201" w:rsidRPr="00EB1201" w:rsidRDefault="00EB1201" w:rsidP="00EB1201">
      <w:pPr>
        <w:numPr>
          <w:ilvl w:val="0"/>
          <w:numId w:val="5"/>
        </w:numPr>
      </w:pPr>
      <w:r w:rsidRPr="00EB1201">
        <w:t>Fully Paid Loan Percentage</w:t>
      </w:r>
    </w:p>
    <w:p w14:paraId="0CCEE04C" w14:textId="77777777" w:rsidR="00EB1201" w:rsidRPr="00EB1201" w:rsidRDefault="00EB1201" w:rsidP="00EB1201">
      <w:pPr>
        <w:numPr>
          <w:ilvl w:val="0"/>
          <w:numId w:val="5"/>
        </w:numPr>
      </w:pPr>
      <w:r w:rsidRPr="00EB1201">
        <w:t>Charged-Off Loan Percentage</w:t>
      </w:r>
    </w:p>
    <w:p w14:paraId="777F6C24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lastRenderedPageBreak/>
        <w:t>Application Trends</w:t>
      </w:r>
    </w:p>
    <w:p w14:paraId="6E64AB8B" w14:textId="77777777" w:rsidR="00EB1201" w:rsidRPr="00EB1201" w:rsidRDefault="00EB1201" w:rsidP="00EB1201">
      <w:pPr>
        <w:numPr>
          <w:ilvl w:val="0"/>
          <w:numId w:val="6"/>
        </w:numPr>
      </w:pPr>
      <w:r w:rsidRPr="00EB1201">
        <w:t>Monthly Loan Applications</w:t>
      </w:r>
    </w:p>
    <w:p w14:paraId="2715E71D" w14:textId="77777777" w:rsidR="00EB1201" w:rsidRPr="00EB1201" w:rsidRDefault="00EB1201" w:rsidP="00EB1201">
      <w:pPr>
        <w:numPr>
          <w:ilvl w:val="0"/>
          <w:numId w:val="6"/>
        </w:numPr>
      </w:pPr>
      <w:r w:rsidRPr="00EB1201">
        <w:t>Loan Approval Volume</w:t>
      </w:r>
    </w:p>
    <w:p w14:paraId="0E500181" w14:textId="77777777" w:rsidR="00EB1201" w:rsidRPr="00EB1201" w:rsidRDefault="00EB1201" w:rsidP="00EB1201">
      <w:pPr>
        <w:numPr>
          <w:ilvl w:val="0"/>
          <w:numId w:val="6"/>
        </w:numPr>
      </w:pPr>
      <w:r w:rsidRPr="00EB1201">
        <w:t>Loan Disbursement Trend</w:t>
      </w:r>
    </w:p>
    <w:p w14:paraId="2E566DA8" w14:textId="77777777" w:rsidR="00EB1201" w:rsidRPr="00EB1201" w:rsidRDefault="00EB1201" w:rsidP="00EB1201">
      <w:pPr>
        <w:numPr>
          <w:ilvl w:val="0"/>
          <w:numId w:val="6"/>
        </w:numPr>
      </w:pPr>
      <w:r w:rsidRPr="00EB1201">
        <w:t>Seasonal Lending Patterns</w:t>
      </w:r>
    </w:p>
    <w:p w14:paraId="44B99DEC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Loan Purpose Analysis</w:t>
      </w:r>
    </w:p>
    <w:p w14:paraId="1FEC430C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Debt Consolidation</w:t>
      </w:r>
    </w:p>
    <w:p w14:paraId="45D4F4CE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Home Improvement</w:t>
      </w:r>
    </w:p>
    <w:p w14:paraId="15C06DB0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Small Business</w:t>
      </w:r>
    </w:p>
    <w:p w14:paraId="123CAD2A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Education</w:t>
      </w:r>
    </w:p>
    <w:p w14:paraId="3CCBEEE3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Medical</w:t>
      </w:r>
    </w:p>
    <w:p w14:paraId="76985101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Personal Loan</w:t>
      </w:r>
    </w:p>
    <w:p w14:paraId="4C688BB3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Credit Card</w:t>
      </w:r>
    </w:p>
    <w:p w14:paraId="61C42113" w14:textId="77777777" w:rsidR="00EB1201" w:rsidRPr="00EB1201" w:rsidRDefault="00EB1201" w:rsidP="00EB1201">
      <w:pPr>
        <w:numPr>
          <w:ilvl w:val="0"/>
          <w:numId w:val="7"/>
        </w:numPr>
      </w:pPr>
      <w:r w:rsidRPr="00EB1201">
        <w:t>Vehicle Loan</w:t>
      </w:r>
    </w:p>
    <w:p w14:paraId="3C35C7F2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Risk Metrics</w:t>
      </w:r>
    </w:p>
    <w:p w14:paraId="764453EC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Loan Grade Distribution</w:t>
      </w:r>
    </w:p>
    <w:p w14:paraId="365469BD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Sub-Grade Analysis</w:t>
      </w:r>
    </w:p>
    <w:p w14:paraId="5F694BCE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Debt-to-Income (DTI)</w:t>
      </w:r>
    </w:p>
    <w:p w14:paraId="658DF700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Interest Rate Analysis</w:t>
      </w:r>
    </w:p>
    <w:p w14:paraId="12499AB0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Verification Status</w:t>
      </w:r>
    </w:p>
    <w:p w14:paraId="2CC003B1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Default Rate</w:t>
      </w:r>
    </w:p>
    <w:p w14:paraId="5D5A6827" w14:textId="77777777" w:rsidR="00EB1201" w:rsidRPr="00EB1201" w:rsidRDefault="00EB1201" w:rsidP="00EB1201">
      <w:pPr>
        <w:numPr>
          <w:ilvl w:val="0"/>
          <w:numId w:val="8"/>
        </w:numPr>
      </w:pPr>
      <w:r w:rsidRPr="00EB1201">
        <w:t>Charge-Off Rate</w:t>
      </w:r>
    </w:p>
    <w:p w14:paraId="705A8B9D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Portfolio Growth</w:t>
      </w:r>
    </w:p>
    <w:p w14:paraId="5CAAF201" w14:textId="77777777" w:rsidR="00EB1201" w:rsidRPr="00EB1201" w:rsidRDefault="00EB1201" w:rsidP="00EB1201">
      <w:pPr>
        <w:numPr>
          <w:ilvl w:val="0"/>
          <w:numId w:val="9"/>
        </w:numPr>
      </w:pPr>
      <w:r w:rsidRPr="00EB1201">
        <w:t>Monthly Loan Growth</w:t>
      </w:r>
    </w:p>
    <w:p w14:paraId="251306D4" w14:textId="77777777" w:rsidR="00EB1201" w:rsidRPr="00EB1201" w:rsidRDefault="00EB1201" w:rsidP="00EB1201">
      <w:pPr>
        <w:numPr>
          <w:ilvl w:val="0"/>
          <w:numId w:val="9"/>
        </w:numPr>
      </w:pPr>
      <w:r w:rsidRPr="00EB1201">
        <w:t>Annual Lending Growth</w:t>
      </w:r>
    </w:p>
    <w:p w14:paraId="65F9AD28" w14:textId="77777777" w:rsidR="00EB1201" w:rsidRPr="00EB1201" w:rsidRDefault="00EB1201" w:rsidP="00EB1201">
      <w:pPr>
        <w:numPr>
          <w:ilvl w:val="0"/>
          <w:numId w:val="9"/>
        </w:numPr>
      </w:pPr>
      <w:r w:rsidRPr="00EB1201">
        <w:t>State-wise Portfolio Distribution</w:t>
      </w:r>
    </w:p>
    <w:p w14:paraId="3674D5F0" w14:textId="77777777" w:rsidR="00EB1201" w:rsidRPr="00EB1201" w:rsidRDefault="00EB1201" w:rsidP="00EB1201">
      <w:pPr>
        <w:numPr>
          <w:ilvl w:val="0"/>
          <w:numId w:val="9"/>
        </w:numPr>
      </w:pPr>
      <w:r w:rsidRPr="00EB1201">
        <w:t>Customer Growth</w:t>
      </w:r>
    </w:p>
    <w:p w14:paraId="3B401C13" w14:textId="77777777" w:rsidR="00EB1201" w:rsidRPr="00EB1201" w:rsidRDefault="00EB1201" w:rsidP="00EB1201">
      <w:pPr>
        <w:numPr>
          <w:ilvl w:val="0"/>
          <w:numId w:val="9"/>
        </w:numPr>
      </w:pPr>
      <w:r w:rsidRPr="00EB1201">
        <w:t>Revenue Trend</w:t>
      </w:r>
    </w:p>
    <w:p w14:paraId="2581CE1C" w14:textId="77777777" w:rsidR="00EB1201" w:rsidRPr="00EB1201" w:rsidRDefault="00EB1201" w:rsidP="00EB1201">
      <w:r w:rsidRPr="00EB1201">
        <w:lastRenderedPageBreak/>
        <w:pict w14:anchorId="5EF8B2C9">
          <v:rect id="_x0000_i1071" style="width:0;height:1.5pt" o:hralign="center" o:hrstd="t" o:hr="t" fillcolor="#a0a0a0" stroked="f"/>
        </w:pict>
      </w:r>
    </w:p>
    <w:p w14:paraId="7FCCCD67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300"/>
      </w:tblGrid>
      <w:tr w:rsidR="00EB1201" w:rsidRPr="00EB1201" w14:paraId="4741B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0E253" w14:textId="77777777" w:rsidR="00EB1201" w:rsidRPr="00EB1201" w:rsidRDefault="00EB1201" w:rsidP="00EB1201">
            <w:pPr>
              <w:rPr>
                <w:b/>
                <w:bCs/>
              </w:rPr>
            </w:pPr>
            <w:r w:rsidRPr="00EB120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277860" w14:textId="77777777" w:rsidR="00EB1201" w:rsidRPr="00EB1201" w:rsidRDefault="00EB1201" w:rsidP="00EB1201">
            <w:pPr>
              <w:rPr>
                <w:b/>
                <w:bCs/>
              </w:rPr>
            </w:pPr>
            <w:r w:rsidRPr="00EB1201">
              <w:rPr>
                <w:b/>
                <w:bCs/>
              </w:rPr>
              <w:t>Description</w:t>
            </w:r>
          </w:p>
        </w:tc>
      </w:tr>
      <w:tr w:rsidR="00EB1201" w:rsidRPr="00EB1201" w14:paraId="40A9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F76F" w14:textId="77777777" w:rsidR="00EB1201" w:rsidRPr="00EB1201" w:rsidRDefault="00EB1201" w:rsidP="00EB1201">
            <w:r w:rsidRPr="00EB120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C6409B" w14:textId="77777777" w:rsidR="00EB1201" w:rsidRPr="00EB1201" w:rsidRDefault="00EB1201" w:rsidP="00EB1201">
            <w:r w:rsidRPr="00EB1201">
              <w:t>Unique loan identifier</w:t>
            </w:r>
          </w:p>
        </w:tc>
      </w:tr>
      <w:tr w:rsidR="00EB1201" w:rsidRPr="00EB1201" w14:paraId="5FC33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FD13" w14:textId="77777777" w:rsidR="00EB1201" w:rsidRPr="00EB1201" w:rsidRDefault="00EB1201" w:rsidP="00EB1201">
            <w:r w:rsidRPr="00EB1201">
              <w:rPr>
                <w:b/>
                <w:bCs/>
              </w:rPr>
              <w:t>Member ID</w:t>
            </w:r>
          </w:p>
        </w:tc>
        <w:tc>
          <w:tcPr>
            <w:tcW w:w="0" w:type="auto"/>
            <w:vAlign w:val="center"/>
            <w:hideMark/>
          </w:tcPr>
          <w:p w14:paraId="345298F8" w14:textId="77777777" w:rsidR="00EB1201" w:rsidRPr="00EB1201" w:rsidRDefault="00EB1201" w:rsidP="00EB1201">
            <w:r w:rsidRPr="00EB1201">
              <w:t>Unique borrower identifier</w:t>
            </w:r>
          </w:p>
        </w:tc>
      </w:tr>
      <w:tr w:rsidR="00EB1201" w:rsidRPr="00EB1201" w14:paraId="45EF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CD19" w14:textId="77777777" w:rsidR="00EB1201" w:rsidRPr="00EB1201" w:rsidRDefault="00EB1201" w:rsidP="00EB1201">
            <w:r w:rsidRPr="00EB1201">
              <w:rPr>
                <w:b/>
                <w:bCs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31091ECF" w14:textId="77777777" w:rsidR="00EB1201" w:rsidRPr="00EB1201" w:rsidRDefault="00EB1201" w:rsidP="00EB1201">
            <w:r w:rsidRPr="00EB1201">
              <w:t>Total loan sanctioned</w:t>
            </w:r>
          </w:p>
        </w:tc>
      </w:tr>
      <w:tr w:rsidR="00EB1201" w:rsidRPr="00EB1201" w14:paraId="16829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005E" w14:textId="77777777" w:rsidR="00EB1201" w:rsidRPr="00EB1201" w:rsidRDefault="00EB1201" w:rsidP="00EB1201">
            <w:r w:rsidRPr="00EB1201">
              <w:rPr>
                <w:b/>
                <w:bCs/>
              </w:rPr>
              <w:t>Total Payment</w:t>
            </w:r>
          </w:p>
        </w:tc>
        <w:tc>
          <w:tcPr>
            <w:tcW w:w="0" w:type="auto"/>
            <w:vAlign w:val="center"/>
            <w:hideMark/>
          </w:tcPr>
          <w:p w14:paraId="6E24D815" w14:textId="77777777" w:rsidR="00EB1201" w:rsidRPr="00EB1201" w:rsidRDefault="00EB1201" w:rsidP="00EB1201">
            <w:r w:rsidRPr="00EB1201">
              <w:t>Total repayment received</w:t>
            </w:r>
          </w:p>
        </w:tc>
      </w:tr>
      <w:tr w:rsidR="00EB1201" w:rsidRPr="00EB1201" w14:paraId="4B05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D079" w14:textId="77777777" w:rsidR="00EB1201" w:rsidRPr="00EB1201" w:rsidRDefault="00EB1201" w:rsidP="00EB1201">
            <w:proofErr w:type="spellStart"/>
            <w:r w:rsidRPr="00EB1201">
              <w:rPr>
                <w:b/>
                <w:bCs/>
              </w:rPr>
              <w:t>Installment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582BA" w14:textId="77777777" w:rsidR="00EB1201" w:rsidRPr="00EB1201" w:rsidRDefault="00EB1201" w:rsidP="00EB1201">
            <w:r w:rsidRPr="00EB1201">
              <w:t>Monthly EMI amount</w:t>
            </w:r>
          </w:p>
        </w:tc>
      </w:tr>
      <w:tr w:rsidR="00EB1201" w:rsidRPr="00EB1201" w14:paraId="0C64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DF47" w14:textId="77777777" w:rsidR="00EB1201" w:rsidRPr="00EB1201" w:rsidRDefault="00EB1201" w:rsidP="00EB1201">
            <w:r w:rsidRPr="00EB1201">
              <w:rPr>
                <w:b/>
                <w:bCs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62A26E0C" w14:textId="77777777" w:rsidR="00EB1201" w:rsidRPr="00EB1201" w:rsidRDefault="00EB1201" w:rsidP="00EB1201">
            <w:r w:rsidRPr="00EB1201">
              <w:t>Annual loan interest rate</w:t>
            </w:r>
          </w:p>
        </w:tc>
      </w:tr>
      <w:tr w:rsidR="00EB1201" w:rsidRPr="00EB1201" w14:paraId="322FD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9130" w14:textId="77777777" w:rsidR="00EB1201" w:rsidRPr="00EB1201" w:rsidRDefault="00EB1201" w:rsidP="00EB1201">
            <w:r w:rsidRPr="00EB1201">
              <w:rPr>
                <w:b/>
                <w:bCs/>
              </w:rPr>
              <w:t>Loan Status</w:t>
            </w:r>
          </w:p>
        </w:tc>
        <w:tc>
          <w:tcPr>
            <w:tcW w:w="0" w:type="auto"/>
            <w:vAlign w:val="center"/>
            <w:hideMark/>
          </w:tcPr>
          <w:p w14:paraId="23709C7B" w14:textId="77777777" w:rsidR="00EB1201" w:rsidRPr="00EB1201" w:rsidRDefault="00EB1201" w:rsidP="00EB1201">
            <w:r w:rsidRPr="00EB1201">
              <w:t>Current, Fully Paid, Charged Off</w:t>
            </w:r>
          </w:p>
        </w:tc>
      </w:tr>
      <w:tr w:rsidR="00EB1201" w:rsidRPr="00EB1201" w14:paraId="22C7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322E" w14:textId="77777777" w:rsidR="00EB1201" w:rsidRPr="00EB1201" w:rsidRDefault="00EB1201" w:rsidP="00EB1201">
            <w:r w:rsidRPr="00EB120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4511C4" w14:textId="77777777" w:rsidR="00EB1201" w:rsidRPr="00EB1201" w:rsidRDefault="00EB1201" w:rsidP="00EB1201">
            <w:r w:rsidRPr="00EB1201">
              <w:t>Reason for taking the loan</w:t>
            </w:r>
          </w:p>
        </w:tc>
      </w:tr>
      <w:tr w:rsidR="00EB1201" w:rsidRPr="00EB1201" w14:paraId="4921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9C51" w14:textId="77777777" w:rsidR="00EB1201" w:rsidRPr="00EB1201" w:rsidRDefault="00EB1201" w:rsidP="00EB1201">
            <w:r w:rsidRPr="00EB1201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17A5A7C5" w14:textId="77777777" w:rsidR="00EB1201" w:rsidRPr="00EB1201" w:rsidRDefault="00EB1201" w:rsidP="00EB1201">
            <w:r w:rsidRPr="00EB1201">
              <w:t>Overall credit risk category</w:t>
            </w:r>
          </w:p>
        </w:tc>
      </w:tr>
      <w:tr w:rsidR="00EB1201" w:rsidRPr="00EB1201" w14:paraId="3B9D0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6174" w14:textId="77777777" w:rsidR="00EB1201" w:rsidRPr="00EB1201" w:rsidRDefault="00EB1201" w:rsidP="00EB1201">
            <w:r w:rsidRPr="00EB1201">
              <w:rPr>
                <w:b/>
                <w:bCs/>
              </w:rPr>
              <w:t>Sub Grade</w:t>
            </w:r>
          </w:p>
        </w:tc>
        <w:tc>
          <w:tcPr>
            <w:tcW w:w="0" w:type="auto"/>
            <w:vAlign w:val="center"/>
            <w:hideMark/>
          </w:tcPr>
          <w:p w14:paraId="29BC65E0" w14:textId="77777777" w:rsidR="00EB1201" w:rsidRPr="00EB1201" w:rsidRDefault="00EB1201" w:rsidP="00EB1201">
            <w:r w:rsidRPr="00EB1201">
              <w:t>Detailed credit risk classification</w:t>
            </w:r>
          </w:p>
        </w:tc>
      </w:tr>
      <w:tr w:rsidR="00EB1201" w:rsidRPr="00EB1201" w14:paraId="12898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5ED5" w14:textId="77777777" w:rsidR="00EB1201" w:rsidRPr="00EB1201" w:rsidRDefault="00EB1201" w:rsidP="00EB1201">
            <w:r w:rsidRPr="00EB120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73CCCCD" w14:textId="77777777" w:rsidR="00EB1201" w:rsidRPr="00EB1201" w:rsidRDefault="00EB1201" w:rsidP="00EB1201">
            <w:r w:rsidRPr="00EB1201">
              <w:t>Loan duration (36 or 60 months)</w:t>
            </w:r>
          </w:p>
        </w:tc>
      </w:tr>
      <w:tr w:rsidR="00EB1201" w:rsidRPr="00EB1201" w14:paraId="5B9E4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A43C" w14:textId="77777777" w:rsidR="00EB1201" w:rsidRPr="00EB1201" w:rsidRDefault="00EB1201" w:rsidP="00EB1201">
            <w:r w:rsidRPr="00EB1201">
              <w:rPr>
                <w:b/>
                <w:bCs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2642615F" w14:textId="77777777" w:rsidR="00EB1201" w:rsidRPr="00EB1201" w:rsidRDefault="00EB1201" w:rsidP="00EB1201">
            <w:r w:rsidRPr="00EB1201">
              <w:t>Borrower's annual income</w:t>
            </w:r>
          </w:p>
        </w:tc>
      </w:tr>
      <w:tr w:rsidR="00EB1201" w:rsidRPr="00EB1201" w14:paraId="17A9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BBD5" w14:textId="77777777" w:rsidR="00EB1201" w:rsidRPr="00EB1201" w:rsidRDefault="00EB1201" w:rsidP="00EB1201">
            <w:r w:rsidRPr="00EB1201">
              <w:rPr>
                <w:b/>
                <w:bCs/>
              </w:rPr>
              <w:t>DTI</w:t>
            </w:r>
          </w:p>
        </w:tc>
        <w:tc>
          <w:tcPr>
            <w:tcW w:w="0" w:type="auto"/>
            <w:vAlign w:val="center"/>
            <w:hideMark/>
          </w:tcPr>
          <w:p w14:paraId="1112C202" w14:textId="77777777" w:rsidR="00EB1201" w:rsidRPr="00EB1201" w:rsidRDefault="00EB1201" w:rsidP="00EB1201">
            <w:r w:rsidRPr="00EB1201">
              <w:t>Debt-to-Income Ratio</w:t>
            </w:r>
          </w:p>
        </w:tc>
      </w:tr>
      <w:tr w:rsidR="00EB1201" w:rsidRPr="00EB1201" w14:paraId="3DB6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80B9" w14:textId="77777777" w:rsidR="00EB1201" w:rsidRPr="00EB1201" w:rsidRDefault="00EB1201" w:rsidP="00EB1201">
            <w:r w:rsidRPr="00EB1201">
              <w:rPr>
                <w:b/>
                <w:bCs/>
              </w:rPr>
              <w:t>Employment Length</w:t>
            </w:r>
          </w:p>
        </w:tc>
        <w:tc>
          <w:tcPr>
            <w:tcW w:w="0" w:type="auto"/>
            <w:vAlign w:val="center"/>
            <w:hideMark/>
          </w:tcPr>
          <w:p w14:paraId="51582601" w14:textId="77777777" w:rsidR="00EB1201" w:rsidRPr="00EB1201" w:rsidRDefault="00EB1201" w:rsidP="00EB1201">
            <w:r w:rsidRPr="00EB1201">
              <w:t>Total employment experience</w:t>
            </w:r>
          </w:p>
        </w:tc>
      </w:tr>
      <w:tr w:rsidR="00EB1201" w:rsidRPr="00EB1201" w14:paraId="0D5A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03A3" w14:textId="77777777" w:rsidR="00EB1201" w:rsidRPr="00EB1201" w:rsidRDefault="00EB1201" w:rsidP="00EB1201">
            <w:r w:rsidRPr="00EB1201">
              <w:rPr>
                <w:b/>
                <w:bCs/>
              </w:rPr>
              <w:t>Employment Title</w:t>
            </w:r>
          </w:p>
        </w:tc>
        <w:tc>
          <w:tcPr>
            <w:tcW w:w="0" w:type="auto"/>
            <w:vAlign w:val="center"/>
            <w:hideMark/>
          </w:tcPr>
          <w:p w14:paraId="41163E22" w14:textId="77777777" w:rsidR="00EB1201" w:rsidRPr="00EB1201" w:rsidRDefault="00EB1201" w:rsidP="00EB1201">
            <w:r w:rsidRPr="00EB1201">
              <w:t>Borrower's occupation</w:t>
            </w:r>
          </w:p>
        </w:tc>
      </w:tr>
      <w:tr w:rsidR="00EB1201" w:rsidRPr="00EB1201" w14:paraId="5488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8671" w14:textId="77777777" w:rsidR="00EB1201" w:rsidRPr="00EB1201" w:rsidRDefault="00EB1201" w:rsidP="00EB1201">
            <w:r w:rsidRPr="00EB1201">
              <w:rPr>
                <w:b/>
                <w:bCs/>
              </w:rPr>
              <w:t>Home Ownership</w:t>
            </w:r>
          </w:p>
        </w:tc>
        <w:tc>
          <w:tcPr>
            <w:tcW w:w="0" w:type="auto"/>
            <w:vAlign w:val="center"/>
            <w:hideMark/>
          </w:tcPr>
          <w:p w14:paraId="45A48B7F" w14:textId="77777777" w:rsidR="00EB1201" w:rsidRPr="00EB1201" w:rsidRDefault="00EB1201" w:rsidP="00EB1201">
            <w:r w:rsidRPr="00EB1201">
              <w:t>Own, Rent, Mortgage</w:t>
            </w:r>
          </w:p>
        </w:tc>
      </w:tr>
      <w:tr w:rsidR="00EB1201" w:rsidRPr="00EB1201" w14:paraId="74B67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F9D3" w14:textId="77777777" w:rsidR="00EB1201" w:rsidRPr="00EB1201" w:rsidRDefault="00EB1201" w:rsidP="00EB1201">
            <w:r w:rsidRPr="00EB1201">
              <w:rPr>
                <w:b/>
                <w:bCs/>
              </w:rPr>
              <w:t>Verification Status</w:t>
            </w:r>
          </w:p>
        </w:tc>
        <w:tc>
          <w:tcPr>
            <w:tcW w:w="0" w:type="auto"/>
            <w:vAlign w:val="center"/>
            <w:hideMark/>
          </w:tcPr>
          <w:p w14:paraId="682BD5D0" w14:textId="77777777" w:rsidR="00EB1201" w:rsidRPr="00EB1201" w:rsidRDefault="00EB1201" w:rsidP="00EB1201">
            <w:r w:rsidRPr="00EB1201">
              <w:t>Income verification status</w:t>
            </w:r>
          </w:p>
        </w:tc>
      </w:tr>
      <w:tr w:rsidR="00EB1201" w:rsidRPr="00EB1201" w14:paraId="68F7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555B" w14:textId="77777777" w:rsidR="00EB1201" w:rsidRPr="00EB1201" w:rsidRDefault="00EB1201" w:rsidP="00EB1201">
            <w:r w:rsidRPr="00EB1201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453A4F10" w14:textId="77777777" w:rsidR="00EB1201" w:rsidRPr="00EB1201" w:rsidRDefault="00EB1201" w:rsidP="00EB1201">
            <w:r w:rsidRPr="00EB1201">
              <w:t>Individual or Joint application</w:t>
            </w:r>
          </w:p>
        </w:tc>
      </w:tr>
      <w:tr w:rsidR="00EB1201" w:rsidRPr="00EB1201" w14:paraId="401BE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2E1D" w14:textId="77777777" w:rsidR="00EB1201" w:rsidRPr="00EB1201" w:rsidRDefault="00EB1201" w:rsidP="00EB1201">
            <w:r w:rsidRPr="00EB1201">
              <w:rPr>
                <w:b/>
                <w:bCs/>
              </w:rPr>
              <w:t>Address State</w:t>
            </w:r>
          </w:p>
        </w:tc>
        <w:tc>
          <w:tcPr>
            <w:tcW w:w="0" w:type="auto"/>
            <w:vAlign w:val="center"/>
            <w:hideMark/>
          </w:tcPr>
          <w:p w14:paraId="6938B8F1" w14:textId="77777777" w:rsidR="00EB1201" w:rsidRPr="00EB1201" w:rsidRDefault="00EB1201" w:rsidP="00EB1201">
            <w:r w:rsidRPr="00EB1201">
              <w:t>Borrower's state</w:t>
            </w:r>
          </w:p>
        </w:tc>
      </w:tr>
      <w:tr w:rsidR="00EB1201" w:rsidRPr="00EB1201" w14:paraId="45941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0B76" w14:textId="77777777" w:rsidR="00EB1201" w:rsidRPr="00EB1201" w:rsidRDefault="00EB1201" w:rsidP="00EB1201">
            <w:r w:rsidRPr="00EB1201">
              <w:rPr>
                <w:b/>
                <w:bCs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14:paraId="39427520" w14:textId="77777777" w:rsidR="00EB1201" w:rsidRPr="00EB1201" w:rsidRDefault="00EB1201" w:rsidP="00EB1201">
            <w:r w:rsidRPr="00EB1201">
              <w:t>Loan disbursement date</w:t>
            </w:r>
          </w:p>
        </w:tc>
      </w:tr>
      <w:tr w:rsidR="00EB1201" w:rsidRPr="00EB1201" w14:paraId="018E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261A" w14:textId="77777777" w:rsidR="00EB1201" w:rsidRPr="00EB1201" w:rsidRDefault="00EB1201" w:rsidP="00EB1201">
            <w:r w:rsidRPr="00EB1201">
              <w:rPr>
                <w:b/>
                <w:bCs/>
              </w:rPr>
              <w:t>Last Payment Date</w:t>
            </w:r>
          </w:p>
        </w:tc>
        <w:tc>
          <w:tcPr>
            <w:tcW w:w="0" w:type="auto"/>
            <w:vAlign w:val="center"/>
            <w:hideMark/>
          </w:tcPr>
          <w:p w14:paraId="12C097DA" w14:textId="77777777" w:rsidR="00EB1201" w:rsidRPr="00EB1201" w:rsidRDefault="00EB1201" w:rsidP="00EB1201">
            <w:r w:rsidRPr="00EB1201">
              <w:t>Latest payment received</w:t>
            </w:r>
          </w:p>
        </w:tc>
      </w:tr>
      <w:tr w:rsidR="00EB1201" w:rsidRPr="00EB1201" w14:paraId="3496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B2C6" w14:textId="77777777" w:rsidR="00EB1201" w:rsidRPr="00EB1201" w:rsidRDefault="00EB1201" w:rsidP="00EB1201">
            <w:r w:rsidRPr="00EB1201">
              <w:rPr>
                <w:b/>
                <w:bCs/>
              </w:rPr>
              <w:t>Next Payment Date</w:t>
            </w:r>
          </w:p>
        </w:tc>
        <w:tc>
          <w:tcPr>
            <w:tcW w:w="0" w:type="auto"/>
            <w:vAlign w:val="center"/>
            <w:hideMark/>
          </w:tcPr>
          <w:p w14:paraId="5284329E" w14:textId="77777777" w:rsidR="00EB1201" w:rsidRPr="00EB1201" w:rsidRDefault="00EB1201" w:rsidP="00EB1201">
            <w:r w:rsidRPr="00EB1201">
              <w:t>Upcoming EMI date</w:t>
            </w:r>
          </w:p>
        </w:tc>
      </w:tr>
      <w:tr w:rsidR="00EB1201" w:rsidRPr="00EB1201" w14:paraId="75137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039C" w14:textId="77777777" w:rsidR="00EB1201" w:rsidRPr="00EB1201" w:rsidRDefault="00EB1201" w:rsidP="00EB1201">
            <w:r w:rsidRPr="00EB1201">
              <w:rPr>
                <w:b/>
                <w:bCs/>
              </w:rPr>
              <w:lastRenderedPageBreak/>
              <w:t>Last Credit Pull Date</w:t>
            </w:r>
          </w:p>
        </w:tc>
        <w:tc>
          <w:tcPr>
            <w:tcW w:w="0" w:type="auto"/>
            <w:vAlign w:val="center"/>
            <w:hideMark/>
          </w:tcPr>
          <w:p w14:paraId="38DC436D" w14:textId="77777777" w:rsidR="00EB1201" w:rsidRPr="00EB1201" w:rsidRDefault="00EB1201" w:rsidP="00EB1201">
            <w:r w:rsidRPr="00EB1201">
              <w:t>Most recent credit review</w:t>
            </w:r>
          </w:p>
        </w:tc>
      </w:tr>
      <w:tr w:rsidR="00EB1201" w:rsidRPr="00EB1201" w14:paraId="0CC3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804A" w14:textId="77777777" w:rsidR="00EB1201" w:rsidRPr="00EB1201" w:rsidRDefault="00EB1201" w:rsidP="00EB1201">
            <w:r w:rsidRPr="00EB1201">
              <w:rPr>
                <w:b/>
                <w:bCs/>
              </w:rPr>
              <w:t>Total Accounts</w:t>
            </w:r>
          </w:p>
        </w:tc>
        <w:tc>
          <w:tcPr>
            <w:tcW w:w="0" w:type="auto"/>
            <w:vAlign w:val="center"/>
            <w:hideMark/>
          </w:tcPr>
          <w:p w14:paraId="7917451C" w14:textId="77777777" w:rsidR="00EB1201" w:rsidRPr="00EB1201" w:rsidRDefault="00EB1201" w:rsidP="00EB1201">
            <w:r w:rsidRPr="00EB1201">
              <w:t>Number of active credit accounts</w:t>
            </w:r>
          </w:p>
        </w:tc>
      </w:tr>
    </w:tbl>
    <w:p w14:paraId="3A66E6C3" w14:textId="77777777" w:rsidR="00EB1201" w:rsidRPr="00EB1201" w:rsidRDefault="00EB1201" w:rsidP="00EB1201">
      <w:r w:rsidRPr="00EB1201">
        <w:pict w14:anchorId="05EFAD47">
          <v:rect id="_x0000_i1072" style="width:0;height:1.5pt" o:hralign="center" o:hrstd="t" o:hr="t" fillcolor="#a0a0a0" stroked="f"/>
        </w:pict>
      </w:r>
    </w:p>
    <w:p w14:paraId="18AFA135" w14:textId="77777777" w:rsidR="00EB1201" w:rsidRPr="00EB1201" w:rsidRDefault="00EB1201" w:rsidP="00EB1201">
      <w:pPr>
        <w:rPr>
          <w:b/>
          <w:bCs/>
        </w:rPr>
      </w:pPr>
      <w:r w:rsidRPr="00EB1201">
        <w:rPr>
          <w:b/>
          <w:bCs/>
        </w:rPr>
        <w:t>Expected Business Insights</w:t>
      </w:r>
    </w:p>
    <w:p w14:paraId="24C823FB" w14:textId="77777777" w:rsidR="00EB1201" w:rsidRPr="00EB1201" w:rsidRDefault="00EB1201" w:rsidP="00EB1201">
      <w:pPr>
        <w:numPr>
          <w:ilvl w:val="0"/>
          <w:numId w:val="10"/>
        </w:numPr>
      </w:pPr>
      <w:r w:rsidRPr="00EB1201">
        <w:t>Monitor the bank's overall lending performance.</w:t>
      </w:r>
    </w:p>
    <w:p w14:paraId="2D1910BA" w14:textId="77777777" w:rsidR="00EB1201" w:rsidRPr="00EB1201" w:rsidRDefault="00EB1201" w:rsidP="00EB1201">
      <w:pPr>
        <w:numPr>
          <w:ilvl w:val="0"/>
          <w:numId w:val="10"/>
        </w:numPr>
      </w:pPr>
      <w:r w:rsidRPr="00EB1201">
        <w:t>Identify high-performing and high-risk loan segments.</w:t>
      </w:r>
    </w:p>
    <w:p w14:paraId="35A3806B" w14:textId="77777777" w:rsidR="00EB1201" w:rsidRPr="00EB1201" w:rsidRDefault="00EB1201" w:rsidP="00EB1201">
      <w:pPr>
        <w:numPr>
          <w:ilvl w:val="0"/>
          <w:numId w:val="10"/>
        </w:numPr>
      </w:pPr>
      <w:proofErr w:type="spellStart"/>
      <w:r w:rsidRPr="00EB1201">
        <w:t>Analyze</w:t>
      </w:r>
      <w:proofErr w:type="spellEnd"/>
      <w:r w:rsidRPr="00EB1201">
        <w:t xml:space="preserve"> borrower </w:t>
      </w:r>
      <w:proofErr w:type="spellStart"/>
      <w:r w:rsidRPr="00EB1201">
        <w:t>behavior</w:t>
      </w:r>
      <w:proofErr w:type="spellEnd"/>
      <w:r w:rsidRPr="00EB1201">
        <w:t xml:space="preserve"> and repayment patterns.</w:t>
      </w:r>
    </w:p>
    <w:p w14:paraId="5C826256" w14:textId="77777777" w:rsidR="00EB1201" w:rsidRPr="00EB1201" w:rsidRDefault="00EB1201" w:rsidP="00EB1201">
      <w:pPr>
        <w:numPr>
          <w:ilvl w:val="0"/>
          <w:numId w:val="10"/>
        </w:numPr>
      </w:pPr>
      <w:r w:rsidRPr="00EB1201">
        <w:t>Detect early warning signs of loan defaults.</w:t>
      </w:r>
    </w:p>
    <w:p w14:paraId="11035270" w14:textId="77777777" w:rsidR="00EB1201" w:rsidRPr="00EB1201" w:rsidRDefault="00EB1201" w:rsidP="00EB1201">
      <w:pPr>
        <w:numPr>
          <w:ilvl w:val="0"/>
          <w:numId w:val="10"/>
        </w:numPr>
      </w:pPr>
      <w:r w:rsidRPr="00EB1201">
        <w:t>Optimize lending strategies based on borrower profiles.</w:t>
      </w:r>
    </w:p>
    <w:p w14:paraId="477E5A52" w14:textId="77777777" w:rsidR="00EB1201" w:rsidRPr="00EB1201" w:rsidRDefault="00EB1201" w:rsidP="00EB1201">
      <w:pPr>
        <w:numPr>
          <w:ilvl w:val="0"/>
          <w:numId w:val="10"/>
        </w:numPr>
      </w:pPr>
      <w:r w:rsidRPr="00EB1201">
        <w:t>Improve portfolio quality through data-driven risk assessment.</w:t>
      </w:r>
    </w:p>
    <w:p w14:paraId="555BC824" w14:textId="77777777" w:rsidR="00EB1201" w:rsidRPr="00EB1201" w:rsidRDefault="00EB1201" w:rsidP="00EB1201">
      <w:pPr>
        <w:numPr>
          <w:ilvl w:val="0"/>
          <w:numId w:val="10"/>
        </w:numPr>
      </w:pPr>
      <w:r w:rsidRPr="00EB1201">
        <w:t>Support management with actionable dashboards and performance reports.</w:t>
      </w:r>
    </w:p>
    <w:p w14:paraId="3D19EA70" w14:textId="77777777" w:rsidR="00EB1201" w:rsidRPr="00EB1201" w:rsidRDefault="00EB1201" w:rsidP="00EB1201">
      <w:r w:rsidRPr="00EB1201">
        <w:pict w14:anchorId="56D7319E">
          <v:rect id="_x0000_i1073" style="width:0;height:1.5pt" o:hralign="center" o:hrstd="t" o:hr="t" fillcolor="#a0a0a0" stroked="f"/>
        </w:pict>
      </w:r>
    </w:p>
    <w:p w14:paraId="2643B0F7" w14:textId="0551F204" w:rsidR="00EB1201" w:rsidRPr="00EB1201" w:rsidRDefault="00EB1201" w:rsidP="00EB1201"/>
    <w:p w14:paraId="6EBCDB6A" w14:textId="77777777" w:rsidR="00EB1201" w:rsidRDefault="00EB1201"/>
    <w:sectPr w:rsidR="00EB1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5FD"/>
    <w:multiLevelType w:val="multilevel"/>
    <w:tmpl w:val="EEA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20A6"/>
    <w:multiLevelType w:val="multilevel"/>
    <w:tmpl w:val="6D90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8759F"/>
    <w:multiLevelType w:val="multilevel"/>
    <w:tmpl w:val="5FD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C2FAF"/>
    <w:multiLevelType w:val="multilevel"/>
    <w:tmpl w:val="148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85BAE"/>
    <w:multiLevelType w:val="multilevel"/>
    <w:tmpl w:val="C08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2470F"/>
    <w:multiLevelType w:val="multilevel"/>
    <w:tmpl w:val="B01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7BA8"/>
    <w:multiLevelType w:val="multilevel"/>
    <w:tmpl w:val="6AA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15023"/>
    <w:multiLevelType w:val="multilevel"/>
    <w:tmpl w:val="42D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11018"/>
    <w:multiLevelType w:val="multilevel"/>
    <w:tmpl w:val="34E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D5C50"/>
    <w:multiLevelType w:val="multilevel"/>
    <w:tmpl w:val="6B1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22706">
    <w:abstractNumId w:val="2"/>
  </w:num>
  <w:num w:numId="2" w16cid:durableId="720246120">
    <w:abstractNumId w:val="6"/>
  </w:num>
  <w:num w:numId="3" w16cid:durableId="18312124">
    <w:abstractNumId w:val="7"/>
  </w:num>
  <w:num w:numId="4" w16cid:durableId="99224999">
    <w:abstractNumId w:val="5"/>
  </w:num>
  <w:num w:numId="5" w16cid:durableId="520168634">
    <w:abstractNumId w:val="8"/>
  </w:num>
  <w:num w:numId="6" w16cid:durableId="1463646397">
    <w:abstractNumId w:val="1"/>
  </w:num>
  <w:num w:numId="7" w16cid:durableId="165219027">
    <w:abstractNumId w:val="4"/>
  </w:num>
  <w:num w:numId="8" w16cid:durableId="1351950819">
    <w:abstractNumId w:val="9"/>
  </w:num>
  <w:num w:numId="9" w16cid:durableId="974486909">
    <w:abstractNumId w:val="3"/>
  </w:num>
  <w:num w:numId="10" w16cid:durableId="113825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01"/>
    <w:rsid w:val="003B17FF"/>
    <w:rsid w:val="00EB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AD10"/>
  <w15:chartTrackingRefBased/>
  <w15:docId w15:val="{D6493F56-ADC0-44FB-9BE6-C54B84A8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2026-07-14T16:48:00Z</dcterms:created>
  <dcterms:modified xsi:type="dcterms:W3CDTF">2026-07-14T16:51:00Z</dcterms:modified>
</cp:coreProperties>
</file>