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center"/>
        <w:rPr>
          <w:b w:val="1"/>
          <w:color w:val="1b1c1d"/>
          <w:sz w:val="32"/>
          <w:szCs w:val="32"/>
        </w:rPr>
      </w:pPr>
      <w:bookmarkStart w:colFirst="0" w:colLast="0" w:name="_cnlrwm3ujtkr" w:id="0"/>
      <w:bookmarkEnd w:id="0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Salesforce Project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</w:rPr>
      </w:pPr>
      <w:bookmarkStart w:colFirst="0" w:colLast="0" w:name="_o3z3w2y21djl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Project Title : The Home Maintenance &amp; Repair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both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Home Maintenance and Repair Tracking:</w:t>
      </w:r>
      <w:r w:rsidDel="00000000" w:rsidR="00000000" w:rsidRPr="00000000">
        <w:rPr>
          <w:color w:val="1b1c1d"/>
          <w:rtl w:val="0"/>
        </w:rPr>
        <w:t xml:space="preserve"> A system to manage the maintenance and repair of home assets like appliances and electronics. This system will track each asset's details, schedule routine maintenance, log repairs, and provide a comprehensive history of all work performed. We will use </w:t>
      </w:r>
      <w:r w:rsidDel="00000000" w:rsidR="00000000" w:rsidRPr="00000000">
        <w:rPr>
          <w:b w:val="1"/>
          <w:color w:val="1b1c1d"/>
          <w:rtl w:val="0"/>
        </w:rPr>
        <w:t xml:space="preserve">custom objects</w:t>
      </w:r>
      <w:r w:rsidDel="00000000" w:rsidR="00000000" w:rsidRPr="00000000">
        <w:rPr>
          <w:color w:val="1b1c1d"/>
          <w:rtl w:val="0"/>
        </w:rPr>
        <w:t xml:space="preserve"> to model assets and events, </w:t>
      </w:r>
      <w:r w:rsidDel="00000000" w:rsidR="00000000" w:rsidRPr="00000000">
        <w:rPr>
          <w:b w:val="1"/>
          <w:color w:val="1b1c1d"/>
          <w:rtl w:val="0"/>
        </w:rPr>
        <w:t xml:space="preserve">Flows</w:t>
      </w:r>
      <w:r w:rsidDel="00000000" w:rsidR="00000000" w:rsidRPr="00000000">
        <w:rPr>
          <w:color w:val="1b1c1d"/>
          <w:rtl w:val="0"/>
        </w:rPr>
        <w:t xml:space="preserve"> for automation, and </w:t>
      </w:r>
      <w:r w:rsidDel="00000000" w:rsidR="00000000" w:rsidRPr="00000000">
        <w:rPr>
          <w:b w:val="1"/>
          <w:color w:val="1b1c1d"/>
          <w:rtl w:val="0"/>
        </w:rPr>
        <w:t xml:space="preserve">reports and dashboards</w:t>
      </w:r>
      <w:r w:rsidDel="00000000" w:rsidR="00000000" w:rsidRPr="00000000">
        <w:rPr>
          <w:color w:val="1b1c1d"/>
          <w:rtl w:val="0"/>
        </w:rPr>
        <w:t xml:space="preserve"> to visualize data. By doing so, we can prevent overdue maintenance and gain insights into repair costs and frequency.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Phase 1: Problem Understanding &amp; Industry Analysis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-90" w:hanging="360"/>
      </w:pPr>
      <w:r w:rsidDel="00000000" w:rsidR="00000000" w:rsidRPr="00000000">
        <w:rPr>
          <w:b w:val="1"/>
          <w:color w:val="1b1c1d"/>
          <w:rtl w:val="0"/>
        </w:rPr>
        <w:t xml:space="preserve">Requirement Gathering (What to Track):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45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Assets:</w:t>
      </w:r>
      <w:r w:rsidDel="00000000" w:rsidR="00000000" w:rsidRPr="00000000">
        <w:rPr>
          <w:color w:val="1b1c1d"/>
          <w:rtl w:val="0"/>
        </w:rPr>
        <w:t xml:space="preserve"> What are the core items in the home to track? This means creating a custom object called "Home Asset" to capture details like: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Asset Name (e.g., HVAC System, Refrigerator, Lawn Mower)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Manufacturer (e.g., GE, Carrier)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Model Number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Serial Number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Purchase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Warranty Expiration Date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Photo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Maintenance &amp; Repairs:</w:t>
      </w:r>
      <w:r w:rsidDel="00000000" w:rsidR="00000000" w:rsidRPr="00000000">
        <w:rPr>
          <w:color w:val="1b1c1d"/>
          <w:rtl w:val="0"/>
        </w:rPr>
        <w:t xml:space="preserve"> How do I log work done on these assets? This requires a custom object called "Maintenance Event" or "Work Order" to track: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Date of Service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Type of Service (e.g., Repair, Routine Maintenance, Cleaning)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Notes/Description of Work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Scheduled Tasks:</w:t>
      </w:r>
      <w:r w:rsidDel="00000000" w:rsidR="00000000" w:rsidRPr="00000000">
        <w:rPr>
          <w:color w:val="1b1c1d"/>
          <w:rtl w:val="0"/>
        </w:rPr>
        <w:t xml:space="preserve"> How do I plan for future work? This could be a custom object called "Maintenance Schedule" that links to an asset and contains fields like: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Frequency (e.g., "Every 6 months," "Annually")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900" w:hanging="360"/>
      </w:pPr>
      <w:r w:rsidDel="00000000" w:rsidR="00000000" w:rsidRPr="00000000">
        <w:rPr>
          <w:rtl w:val="0"/>
        </w:rPr>
        <w:t xml:space="preserve">Next Due Date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-90" w:hanging="360"/>
      </w:pPr>
      <w:r w:rsidDel="00000000" w:rsidR="00000000" w:rsidRPr="00000000">
        <w:rPr>
          <w:b w:val="1"/>
          <w:color w:val="1b1c1d"/>
          <w:rtl w:val="0"/>
        </w:rPr>
        <w:t xml:space="preserve">Stakeholder Analysis: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End-User:</w:t>
      </w:r>
      <w:r w:rsidDel="00000000" w:rsidR="00000000" w:rsidRPr="00000000">
        <w:rPr>
          <w:color w:val="1b1c1d"/>
          <w:rtl w:val="0"/>
        </w:rPr>
        <w:t xml:space="preserve"> You, the homeowner. The application must be easy to use on a mobile device so you can quickly log a new maintenance event right after it happens. The key is to reduce friction and make data entry as simple as possible.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Admin/Developer:</w:t>
      </w:r>
      <w:r w:rsidDel="00000000" w:rsidR="00000000" w:rsidRPr="00000000">
        <w:rPr>
          <w:color w:val="1b1c1d"/>
          <w:rtl w:val="0"/>
        </w:rPr>
        <w:t xml:space="preserve"> You, again. The implementation needs to be scalable, meaning the data model should be well-structured with clear relationships. Automation should reduce manual effort as much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-90" w:hanging="360"/>
      </w:pPr>
      <w:r w:rsidDel="00000000" w:rsidR="00000000" w:rsidRPr="00000000">
        <w:rPr>
          <w:b w:val="1"/>
          <w:color w:val="1b1c1d"/>
          <w:rtl w:val="0"/>
        </w:rPr>
        <w:t xml:space="preserve">Business Process Mapping:</w:t>
      </w:r>
      <w:r w:rsidDel="00000000" w:rsidR="00000000" w:rsidRPr="00000000">
        <w:rPr>
          <w:color w:val="1b1c1d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Asset Onboarding:</w:t>
      </w:r>
      <w:r w:rsidDel="00000000" w:rsidR="00000000" w:rsidRPr="00000000">
        <w:rPr>
          <w:color w:val="1b1c1d"/>
          <w:rtl w:val="0"/>
        </w:rPr>
        <w:t xml:space="preserve"> A user acquires a new home appliance or piece of equipment and creates a new </w:t>
      </w:r>
      <w:r w:rsidDel="00000000" w:rsidR="00000000" w:rsidRPr="00000000">
        <w:rPr>
          <w:b w:val="1"/>
          <w:color w:val="1b1c1d"/>
          <w:rtl w:val="0"/>
        </w:rPr>
        <w:t xml:space="preserve">Home Asset</w:t>
      </w:r>
      <w:r w:rsidDel="00000000" w:rsidR="00000000" w:rsidRPr="00000000">
        <w:rPr>
          <w:color w:val="1b1c1d"/>
          <w:rtl w:val="0"/>
        </w:rPr>
        <w:t xml:space="preserve"> record in Salesforce, entering all relevant information.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Maintenance Scheduling:</w:t>
      </w:r>
      <w:r w:rsidDel="00000000" w:rsidR="00000000" w:rsidRPr="00000000">
        <w:rPr>
          <w:color w:val="1b1c1d"/>
          <w:rtl w:val="0"/>
        </w:rPr>
        <w:t xml:space="preserve"> The user creates a </w:t>
      </w:r>
      <w:r w:rsidDel="00000000" w:rsidR="00000000" w:rsidRPr="00000000">
        <w:rPr>
          <w:b w:val="1"/>
          <w:color w:val="1b1c1d"/>
          <w:rtl w:val="0"/>
        </w:rPr>
        <w:t xml:space="preserve">Maintenance Schedule</w:t>
      </w:r>
      <w:r w:rsidDel="00000000" w:rsidR="00000000" w:rsidRPr="00000000">
        <w:rPr>
          <w:color w:val="1b1c1d"/>
          <w:rtl w:val="0"/>
        </w:rPr>
        <w:t xml:space="preserve"> record for a given asset, specifying the required frequency (e.g., "replace A/C filter every 3 months").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Task Automation:</w:t>
      </w:r>
      <w:r w:rsidDel="00000000" w:rsidR="00000000" w:rsidRPr="00000000">
        <w:rPr>
          <w:color w:val="1b1c1d"/>
          <w:rtl w:val="0"/>
        </w:rPr>
        <w:t xml:space="preserve"> A scheduled Flow runs automatically to check for upcoming maintenance due dates and sends an email reminder to the user.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Service Logging:</w:t>
      </w:r>
      <w:r w:rsidDel="00000000" w:rsidR="00000000" w:rsidRPr="00000000">
        <w:rPr>
          <w:color w:val="1b1c1d"/>
          <w:rtl w:val="0"/>
        </w:rPr>
        <w:t xml:space="preserve"> A user logs a </w:t>
      </w:r>
      <w:r w:rsidDel="00000000" w:rsidR="00000000" w:rsidRPr="00000000">
        <w:rPr>
          <w:b w:val="1"/>
          <w:color w:val="1b1c1d"/>
          <w:rtl w:val="0"/>
        </w:rPr>
        <w:t xml:space="preserve">Maintenance Event</w:t>
      </w:r>
      <w:r w:rsidDel="00000000" w:rsidR="00000000" w:rsidRPr="00000000">
        <w:rPr>
          <w:color w:val="1b1c1d"/>
          <w:rtl w:val="0"/>
        </w:rPr>
        <w:t xml:space="preserve"> for a specific asset, providing details about the work performed, the cost, and who performed it.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Historical Analysis:</w:t>
      </w:r>
      <w:r w:rsidDel="00000000" w:rsidR="00000000" w:rsidRPr="00000000">
        <w:rPr>
          <w:color w:val="1b1c1d"/>
          <w:rtl w:val="0"/>
        </w:rPr>
        <w:t xml:space="preserve"> The user can view a complete history of all maintenance and repairs for a single asset, or run reports to compare costs across different assets.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-90" w:hanging="360"/>
      </w:pPr>
      <w:r w:rsidDel="00000000" w:rsidR="00000000" w:rsidRPr="00000000">
        <w:rPr>
          <w:b w:val="1"/>
          <w:color w:val="1b1c1d"/>
          <w:rtl w:val="0"/>
        </w:rPr>
        <w:t xml:space="preserve">Industry-specific Use Case Analysis: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Field Service Management:</w:t>
      </w:r>
      <w:r w:rsidDel="00000000" w:rsidR="00000000" w:rsidRPr="00000000">
        <w:rPr>
          <w:color w:val="1b1c1d"/>
          <w:rtl w:val="0"/>
        </w:rPr>
        <w:t xml:space="preserve"> This is the most direct parallel. You are essentially a one-person field service team for your own home. The "Home Asset" is the customer's asset, the "Maintenance Event" is a work order, and the "Maintenance Schedule" is a maintenance plan. This is a core concept in the Salesforce Field Service product, which this project mimics on a smaller, declarative scale.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Asset Management:</w:t>
      </w:r>
      <w:r w:rsidDel="00000000" w:rsidR="00000000" w:rsidRPr="00000000">
        <w:rPr>
          <w:color w:val="1b1c1d"/>
          <w:rtl w:val="0"/>
        </w:rPr>
        <w:t xml:space="preserve"> This project is a foundational asset management system. It tracks the entire lifecycle of an asset, from initial purchase and warranty information to all subsequent service and repair events. This is a critical business need for companies that manage customer-owned products or their own internal equipment.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450" w:hanging="360"/>
        <w:jc w:val="both"/>
      </w:pPr>
      <w:r w:rsidDel="00000000" w:rsidR="00000000" w:rsidRPr="00000000">
        <w:rPr>
          <w:b w:val="1"/>
          <w:color w:val="1b1c1d"/>
          <w:rtl w:val="0"/>
        </w:rPr>
        <w:t xml:space="preserve">Case Management:</w:t>
      </w:r>
      <w:r w:rsidDel="00000000" w:rsidR="00000000" w:rsidRPr="00000000">
        <w:rPr>
          <w:color w:val="1b1c1d"/>
          <w:rtl w:val="0"/>
        </w:rPr>
        <w:t xml:space="preserve"> A repair request could be modeled as a "case." If an appliance breaks, you could create a case to track the problem, and then close the case when the repair is complete and a "Maintenance Event" record is logged. This shows an understanding of the Case Management lifecycle.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-90" w:hanging="360"/>
      </w:pPr>
      <w:r w:rsidDel="00000000" w:rsidR="00000000" w:rsidRPr="00000000">
        <w:rPr>
          <w:b w:val="1"/>
          <w:color w:val="1b1c1d"/>
          <w:rtl w:val="0"/>
        </w:rPr>
        <w:t xml:space="preserve">AppExchange Exploration: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applications related to "asset management," "field service," or "preventive maintenance" to discover solutions that automate many of your current processes.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some applications can automatically generate work orders as a maintenance schedule's due date approaches.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analyzing these apps,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gain insights into best practices for real-world data modeling and workflow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