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B297" w14:textId="77777777" w:rsidR="004E4EBF" w:rsidRPr="004E4EBF" w:rsidRDefault="004E4EBF" w:rsidP="004E4EB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4E4EB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Введение в TypeScript</w:t>
      </w:r>
    </w:p>
    <w:p w14:paraId="280E27C5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Возможно, вы уже слышали про такой язык, как TypeScript. Разберёмся, почему он популярен среди фронтенд-сообщества.</w:t>
      </w:r>
    </w:p>
    <w:p w14:paraId="42186D09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Интернет кишит информацией, что с TypeScript вы будете писать меньше unit-тестов, а количество багов (особенно тех, что связаны с приведением типов) в приложениях уменьшится. Отчасти это так. Но главное преимущество TypeScript — удобство при разработке. Typescript присылает подсказки прямо во время написания кода. К примеру: «эта переменная — строка, не надо присваивать ей число» или «вы пытаетесь вызвать метод, которого не существует в этом классе, не надо так».</w:t>
      </w:r>
    </w:p>
    <w:p w14:paraId="3E1BBC2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JavaScript такой помощи в процессе написания кода не дождёшься: нужно собрать приложение и запустить его, чтобы увидеть, как оно падает с ошибкой.</w:t>
      </w:r>
    </w:p>
    <w:p w14:paraId="490DDB64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уроке посмотрим, как ведут себя TypeScript и JavaScript в одной и той же ситуации. Попытаемся передать в функцию переменную с неверным типом и сравним результат.</w:t>
      </w:r>
    </w:p>
    <w:p w14:paraId="33A66026" w14:textId="77777777" w:rsidR="004E4EBF" w:rsidRPr="004E4EBF" w:rsidRDefault="004E4EBF" w:rsidP="004E4E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E4EB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JavaScript vs TypeScript</w:t>
      </w:r>
    </w:p>
    <w:p w14:paraId="10C35CF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 — язык с динамической типизацией. Это значит, что при инициализации переменным не задаётся какой-то конкретный тип и можно спокойно делать так:</w:t>
      </w:r>
    </w:p>
    <w:p w14:paraId="31D203F6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14:paraId="60EECFDA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// js</w:t>
      </w:r>
    </w:p>
    <w:p w14:paraId="44A8D615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let str = "это строка!";</w:t>
      </w:r>
    </w:p>
    <w:p w14:paraId="1C29AF16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062E8F1A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str = 2; // а теперь число </w:t>
      </w:r>
    </w:p>
    <w:p w14:paraId="43347D1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JavaScript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может превратиться в любой тип (не только в число) и никаких ошибок до поры до времени это не вызовет. Зато в момент выполнения программы вас будут ждать сюрпризы. JavaScript — интерпретируемый язык, так что все ошибки проявятся в самом конце.</w:t>
      </w:r>
    </w:p>
    <w:p w14:paraId="4FAF8803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наглядности создадим функцию и выведем текст в верхнем регистре:</w:t>
      </w:r>
    </w:p>
    <w:p w14:paraId="1C01BED2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14:paraId="0A024F11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E4EB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js</w:t>
      </w:r>
    </w:p>
    <w:p w14:paraId="159FEB50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E4EB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4E4EB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print</w:t>
      </w: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(text) {</w:t>
      </w:r>
    </w:p>
    <w:p w14:paraId="33130F0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E4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.log(text.toUpperCase());</w:t>
      </w:r>
    </w:p>
    <w:p w14:paraId="7D33D3B5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14:paraId="484DBCFE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вызовем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её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14:paraId="69582806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14:paraId="7604608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print(str); </w:t>
      </w:r>
    </w:p>
    <w:p w14:paraId="20F7AF33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Вот только выше мы присвоили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 = 2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и это уже не строка, а число. В этом случае нам не избежать ошибки, которая возникнет в момент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выполнения программы: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Uncaught TypeError: text.toUpperCase is not a function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59090C1F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сравним, как в такой же ситуации поведёт себя TypeScript.</w:t>
      </w:r>
    </w:p>
    <w:p w14:paraId="4B22DDDF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 в отличие от JavaScript — компилируемый язык со статической типизацией. Это значит, что он выявляет все подобные ошибки ещё на этапе написания кода.</w:t>
      </w:r>
    </w:p>
    <w:p w14:paraId="13A6A15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Начнём с объявления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После названия переменной следует поставить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указать её тип. В нашем случает это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string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7A88143D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кодTSX</w:t>
      </w:r>
    </w:p>
    <w:p w14:paraId="517D6A9C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// ts</w:t>
      </w:r>
    </w:p>
    <w:p w14:paraId="536FC5A7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let str: string = "это строка!"; </w:t>
      </w:r>
    </w:p>
    <w:p w14:paraId="01FE6F7D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присвоить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число не получится. В IDE появится такая ошибка:</w:t>
      </w:r>
    </w:p>
    <w:p w14:paraId="1907BD65" w14:textId="3EA4160D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5716D605" wp14:editId="415395BC">
            <wp:extent cx="5940425" cy="2475230"/>
            <wp:effectExtent l="0" t="0" r="3175" b="127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7AE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Типизация в действии</w:t>
      </w:r>
    </w:p>
    <w:p w14:paraId="75ECA4AA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Соответственно, ошибки при передаче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print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не возникнет. TypeScript спасёт нас от провала ещё до сборки приложения!</w:t>
      </w:r>
    </w:p>
    <w:p w14:paraId="1276092B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Статическая типизация позволяет избежать проблем, которые в JavaScript связаны с приведением типов. Порой поведение языка с динамической типизацией не только ломает мозг разработчикам, но и может привести к ошибкам в процессе вычисления:</w:t>
      </w:r>
    </w:p>
    <w:p w14:paraId="554A706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14:paraId="23C687E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// js</w:t>
      </w:r>
    </w:p>
    <w:p w14:paraId="12580E52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572A271F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"0" == 0 // true</w:t>
      </w:r>
    </w:p>
    <w:p w14:paraId="072BA71B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0 == [] // true</w:t>
      </w:r>
    </w:p>
    <w:p w14:paraId="30B67E4B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"0" == [] // Что же тут может быть? Конечно же false</w:t>
      </w:r>
    </w:p>
    <w:p w14:paraId="6417C1A9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7E6D55FE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В TypeScript при попытках таких сравнений вы увидите ошибки в IDE </w:t>
      </w:r>
    </w:p>
    <w:p w14:paraId="4388FD2A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вы поняли, основная сила TypeScript — в статической типизации и подсказках при написании кода. Посмотрим, как выглядят эти подсказки в IDE и что ещё нового привнёс TypeScript.</w:t>
      </w:r>
    </w:p>
    <w:p w14:paraId="796512E4" w14:textId="77777777" w:rsidR="004E4EBF" w:rsidRPr="004E4EBF" w:rsidRDefault="004E4EBF" w:rsidP="004E4E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E4EB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Моментальные подсказки</w:t>
      </w:r>
    </w:p>
    <w:p w14:paraId="35929E7A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Большинство существующих IDE поддерживают синтаксис языка, так что TypeScript оперативно сообщает об ошибках или выдаёт подсказку в процессе компиляции.</w:t>
      </w:r>
    </w:p>
    <w:p w14:paraId="54D68CA7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Например, если попытаетесь присвоить логической переменной строку:</w:t>
      </w:r>
    </w:p>
    <w:p w14:paraId="45DED6CF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Подсказывает в моменте.</w:t>
      </w:r>
    </w:p>
    <w:p w14:paraId="10E38B82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Или если вы начнёте обращаться к полю, которого нет в объекте, увидите такое сообщение:</w:t>
      </w:r>
    </w:p>
    <w:p w14:paraId="046BB892" w14:textId="7B013A1A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221D5BC7" wp14:editId="0207A994">
            <wp:extent cx="5940425" cy="2475230"/>
            <wp:effectExtent l="0" t="0" r="3175" b="127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7150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Следит за переменными</w:t>
      </w:r>
    </w:p>
    <w:p w14:paraId="60CBCD59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Кстати, как только вы напишете точку (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Currency.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), в подсказке отобразятся все доступные поля:</w:t>
      </w:r>
    </w:p>
    <w:p w14:paraId="0591AD85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Можно не запоминать все поля в объекте.</w:t>
      </w:r>
    </w:p>
    <w:p w14:paraId="40BA8728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попытке переопределить тип полей объекта мы столкнёмся с той же ошибкой, что и при присваивании строке булевой переменной. IDE бдит за корректными типами и немножечко поругается:</w:t>
      </w:r>
    </w:p>
    <w:p w14:paraId="4EDFDA14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Number, ты не пройдёшь!</w:t>
      </w:r>
    </w:p>
    <w:p w14:paraId="7CBE1537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Конечно, TypeScript не единственный в своём роде. Примерно вместе с ним начали появляться и другие альтернативы, например Dart или Flow. Но TypeScript оказался самым популярным из аналогов. TS лучше поддерживается разными библиотеками и популярными фреймворками: React, Angular, Vue. К тому же, вокруг TypeScript сложилось большое и прочное комьюнити.</w:t>
      </w:r>
    </w:p>
    <w:p w14:paraId="2340EB0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следующем уроке разберём основы TypeScript и немного попрактикуемся.</w:t>
      </w:r>
    </w:p>
    <w:p w14:paraId="2F1D11EB" w14:textId="545FEFDB" w:rsidR="00414831" w:rsidRDefault="00414831"/>
    <w:p w14:paraId="4AA86718" w14:textId="77777777" w:rsidR="002C5AF3" w:rsidRDefault="002C5AF3" w:rsidP="002C5AF3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Основы Typescript</w:t>
      </w:r>
    </w:p>
    <w:p w14:paraId="3987E4AD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уже знаете, что TypeScript компилируется в JavaScript. В этом уроке разберём, как это происходит. Кроме этого, рассмотрим базовые типы TypeScript.</w:t>
      </w:r>
    </w:p>
    <w:p w14:paraId="2D5C9C56" w14:textId="77777777" w:rsidR="002C5AF3" w:rsidRDefault="002C5AF3" w:rsidP="002C5AF3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Компиляция</w:t>
      </w:r>
    </w:p>
    <w:p w14:paraId="54E660C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Для начала установим TypeScript:</w:t>
      </w:r>
    </w:p>
    <w:p w14:paraId="251B0AA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1974A580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npm install -g typescript </w:t>
      </w:r>
    </w:p>
    <w:p w14:paraId="2AFDEA81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с помощью tsc (TypeScript Compiler) можно создать проект:</w:t>
      </w:r>
    </w:p>
    <w:p w14:paraId="6A1A29E2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14:paraId="08C5A6D6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tsc --init </w:t>
      </w:r>
    </w:p>
    <w:p w14:paraId="219E0A2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той папке, где мы выполним эту команду, появится файл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. </w:t>
      </w:r>
      <w:r>
        <w:rPr>
          <w:rStyle w:val="a4"/>
          <w:rFonts w:ascii="Arial" w:hAnsi="Arial" w:cs="Arial"/>
          <w:color w:val="1A1B22"/>
          <w:sz w:val="27"/>
          <w:szCs w:val="27"/>
        </w:rPr>
        <w:t>**</w:t>
      </w:r>
      <w:r>
        <w:rPr>
          <w:rFonts w:ascii="Arial" w:hAnsi="Arial" w:cs="Arial"/>
          <w:color w:val="1A1B22"/>
          <w:sz w:val="27"/>
          <w:szCs w:val="27"/>
        </w:rPr>
        <w:t>Если откроем его, увидим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compilerOptions</w:t>
      </w:r>
      <w:r>
        <w:rPr>
          <w:rFonts w:ascii="Arial" w:hAnsi="Arial" w:cs="Arial"/>
          <w:color w:val="1A1B22"/>
          <w:sz w:val="27"/>
          <w:szCs w:val="27"/>
        </w:rPr>
        <w:t> с правилами компиляции проекта.</w:t>
      </w:r>
    </w:p>
    <w:p w14:paraId="46F84CA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compilerOptions</w:t>
      </w:r>
      <w:r>
        <w:rPr>
          <w:rFonts w:ascii="Arial" w:hAnsi="Arial" w:cs="Arial"/>
          <w:color w:val="1A1B22"/>
          <w:sz w:val="27"/>
          <w:szCs w:val="27"/>
        </w:rPr>
        <w:t> есть два важных правила: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. Разберём их в этом уроке. С остальными правилами вы можете ознакомиться </w:t>
      </w:r>
      <w:hyperlink r:id="rId7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в официальной документации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14:paraId="3EA1EF1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указывается версия ECMAScript. По умолчанию создаётся ES5. Если вы оставите это правило без изменений, то не сможете использовать фичи, которые появились в более поздних версиях, например в ES2020. Если же вы хотите попробовать все последние нововведения, выберите ESNext — она всегда указывает на следующую новую версию JavaScript.</w:t>
      </w:r>
    </w:p>
    <w:p w14:paraId="655D7328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правило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 говорит о строгой проверке всех типов в приложении, без чего TypeScript не был бы собой.</w:t>
      </w:r>
    </w:p>
    <w:p w14:paraId="4D17BBC5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Рассмотрим, как TypeScript превращается в JavaScript. Магия tsconfig распространяется на файлы с расширением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.ts</w:t>
      </w:r>
      <w:r>
        <w:rPr>
          <w:rFonts w:ascii="Arial" w:hAnsi="Arial" w:cs="Arial"/>
          <w:color w:val="1A1B22"/>
          <w:sz w:val="27"/>
          <w:szCs w:val="27"/>
        </w:rPr>
        <w:t>. Создадим рядом с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 файл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index.ts</w:t>
      </w:r>
      <w:r>
        <w:rPr>
          <w:rFonts w:ascii="Arial" w:hAnsi="Arial" w:cs="Arial"/>
          <w:color w:val="1A1B22"/>
          <w:sz w:val="27"/>
          <w:szCs w:val="27"/>
        </w:rPr>
        <w:t> и для примера скопируем в него код функции, которая выполняет деление чисел:</w:t>
      </w:r>
    </w:p>
    <w:p w14:paraId="228B402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329960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index.ts</w:t>
      </w:r>
    </w:p>
    <w:p w14:paraId="7D6D4D4D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divide = (dividend: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divisor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): </w:t>
      </w:r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number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53B7D1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dividend / divisor;</w:t>
      </w:r>
    </w:p>
    <w:p w14:paraId="363B51A5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1CB802CE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Функция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divide</w:t>
      </w:r>
      <w:r>
        <w:rPr>
          <w:rFonts w:ascii="Arial" w:hAnsi="Arial" w:cs="Arial"/>
          <w:color w:val="1A1B22"/>
          <w:sz w:val="27"/>
          <w:szCs w:val="27"/>
        </w:rPr>
        <w:t> принимает два числа и возвращает их частное. Поэтому два её аргумента и результат вычисления имеют тип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r>
        <w:rPr>
          <w:rFonts w:ascii="Arial" w:hAnsi="Arial" w:cs="Arial"/>
          <w:color w:val="1A1B22"/>
          <w:sz w:val="27"/>
          <w:szCs w:val="27"/>
        </w:rPr>
        <w:t>. Тип переменной задаётся с помощью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r>
        <w:rPr>
          <w:rFonts w:ascii="Arial" w:hAnsi="Arial" w:cs="Arial"/>
          <w:color w:val="1A1B22"/>
          <w:sz w:val="27"/>
          <w:szCs w:val="27"/>
        </w:rPr>
        <w:t>. Получается, что в функцию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divide</w:t>
      </w:r>
      <w:r>
        <w:rPr>
          <w:rFonts w:ascii="Arial" w:hAnsi="Arial" w:cs="Arial"/>
          <w:color w:val="1A1B22"/>
          <w:sz w:val="27"/>
          <w:szCs w:val="27"/>
        </w:rPr>
        <w:t> можно передать только числа и в ответе получить число. Если передать в функцию другой тип, на этапе компиляции возникнет ошибка.</w:t>
      </w:r>
    </w:p>
    <w:p w14:paraId="5A5066D6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того как мы добавили код функции в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index.ts</w:t>
      </w:r>
      <w:r>
        <w:rPr>
          <w:rFonts w:ascii="Arial" w:hAnsi="Arial" w:cs="Arial"/>
          <w:color w:val="1A1B22"/>
          <w:sz w:val="27"/>
          <w:szCs w:val="27"/>
        </w:rPr>
        <w:t>, скомпилируем TS в JS. Для этого нужно выполнить в терминале такую команду:</w:t>
      </w:r>
    </w:p>
    <w:p w14:paraId="5985FCF4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14:paraId="0445F4F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tsc index.ts </w:t>
      </w:r>
    </w:p>
    <w:p w14:paraId="0AD420F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Вот и всё, в папке появится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, который может быть выполнен в любом браузере:</w:t>
      </w:r>
    </w:p>
    <w:p w14:paraId="07009CA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D85DFF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14:paraId="53ED32B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var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divide = </w:t>
      </w: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dividend, divisor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14:paraId="4DC03EB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dividend / divisor;</w:t>
      </w:r>
    </w:p>
    <w:p w14:paraId="6334072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5E03D808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 компиляцией разобрались, теперь перейдём к самой интересной части TypeScript — самим Types.</w:t>
      </w:r>
    </w:p>
    <w:p w14:paraId="54839BD2" w14:textId="77777777" w:rsidR="002C5AF3" w:rsidRDefault="002C5AF3" w:rsidP="002C5AF3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Типы в TypeScript</w:t>
      </w:r>
    </w:p>
    <w:p w14:paraId="57FDBD3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уже знаете, что в JavaScript типы делятся на примитивы (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string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boolean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symbol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bigint</w:t>
      </w:r>
      <w:r>
        <w:rPr>
          <w:rFonts w:ascii="Arial" w:hAnsi="Arial" w:cs="Arial"/>
          <w:color w:val="1A1B22"/>
          <w:sz w:val="27"/>
          <w:szCs w:val="27"/>
        </w:rPr>
        <w:t>) и объекты. Все эти типы существуют и в TypeScript — рассмотрим их в первую очередь. Затем разберём несколько новых типов, которые привнёс TS.</w:t>
      </w:r>
    </w:p>
    <w:p w14:paraId="3C51302A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Boolean</w:t>
      </w:r>
    </w:p>
    <w:p w14:paraId="11B189C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boolean</w:t>
      </w:r>
      <w:r>
        <w:rPr>
          <w:rFonts w:ascii="Arial" w:hAnsi="Arial" w:cs="Arial"/>
          <w:color w:val="1A1B22"/>
          <w:sz w:val="27"/>
          <w:szCs w:val="27"/>
        </w:rPr>
        <w:t> один из простых типов, который задаётся так:</w:t>
      </w:r>
    </w:p>
    <w:p w14:paraId="62FFA54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4749D04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isLoaded: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08B85E7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попробуем присвоить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isLoaded</w:t>
      </w:r>
      <w:r>
        <w:rPr>
          <w:rFonts w:ascii="Arial" w:hAnsi="Arial" w:cs="Arial"/>
          <w:color w:val="1A1B22"/>
          <w:sz w:val="27"/>
          <w:szCs w:val="27"/>
        </w:rPr>
        <w:t> какой-то другой тип, например число, получим ошибку:</w:t>
      </w:r>
    </w:p>
    <w:p w14:paraId="240D0E64" w14:textId="1848F4E4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08D70BC" wp14:editId="31A16914">
            <wp:extent cx="5940425" cy="1988185"/>
            <wp:effectExtent l="0" t="0" r="317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E247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Number</w:t>
      </w:r>
    </w:p>
    <w:p w14:paraId="780E905C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 типу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r>
        <w:rPr>
          <w:rFonts w:ascii="Arial" w:hAnsi="Arial" w:cs="Arial"/>
          <w:color w:val="1A1B22"/>
          <w:sz w:val="27"/>
          <w:szCs w:val="27"/>
        </w:rPr>
        <w:t> относятся и целые числа, и с плавающей точкой. Также вы можете задать число в любой системе счисления:</w:t>
      </w:r>
    </w:p>
    <w:p w14:paraId="61C52011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26C15BF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num: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78B3DF7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63D5170D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float: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10.5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0E2444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03617F75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binary: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0b101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4E635910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lastRenderedPageBreak/>
        <w:t>BigInt</w:t>
      </w:r>
    </w:p>
    <w:p w14:paraId="545C8A91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один числовой тип. Если вам необходимо его использовать, а в tsconfig.json указано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"target": "es5"</w:t>
      </w:r>
      <w:r>
        <w:rPr>
          <w:rFonts w:ascii="Arial" w:hAnsi="Arial" w:cs="Arial"/>
          <w:color w:val="1A1B22"/>
          <w:sz w:val="27"/>
          <w:szCs w:val="27"/>
        </w:rPr>
        <w:t>, вы увидите ошибку:</w:t>
      </w:r>
    </w:p>
    <w:p w14:paraId="7D3CCFC3" w14:textId="2C5D2466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D2AA62E" wp14:editId="1B51CE1E">
            <wp:extent cx="5940425" cy="1988185"/>
            <wp:effectExtent l="0" t="0" r="3175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6C0B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её устранить, нужно поменять запись на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"target": "ES2020"</w:t>
      </w:r>
      <w:r>
        <w:rPr>
          <w:rFonts w:ascii="Arial" w:hAnsi="Arial" w:cs="Arial"/>
          <w:color w:val="1A1B22"/>
          <w:sz w:val="27"/>
          <w:szCs w:val="27"/>
        </w:rPr>
        <w:t> или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"target": "ESNext"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686CB3BE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String</w:t>
      </w:r>
    </w:p>
    <w:p w14:paraId="2D38606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Значение типа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string</w:t>
      </w:r>
      <w:r>
        <w:rPr>
          <w:rFonts w:ascii="Arial" w:hAnsi="Arial" w:cs="Arial"/>
          <w:color w:val="1A1B22"/>
          <w:sz w:val="27"/>
          <w:szCs w:val="27"/>
        </w:rPr>
        <w:t> можно указать в одинарных кавычках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'</w:t>
      </w:r>
      <w:r>
        <w:rPr>
          <w:rFonts w:ascii="Arial" w:hAnsi="Arial" w:cs="Arial"/>
          <w:color w:val="1A1B22"/>
          <w:sz w:val="27"/>
          <w:szCs w:val="27"/>
        </w:rPr>
        <w:t>, двойных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r>
        <w:rPr>
          <w:rFonts w:ascii="Arial" w:hAnsi="Arial" w:cs="Arial"/>
          <w:color w:val="1A1B22"/>
          <w:sz w:val="27"/>
          <w:szCs w:val="27"/>
        </w:rPr>
        <w:t> или косых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`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66D659B4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483C40E2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sentence: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"Здесь могла быть ваша реклама"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A91E68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multiline: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`Но тут только многострочный</w:t>
      </w:r>
    </w:p>
    <w:p w14:paraId="5A46C83A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текст и форматирование 1+2=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ljs-subst"/>
          <w:rFonts w:ascii="Consolas" w:hAnsi="Consolas"/>
          <w:color w:val="1A1B22"/>
          <w:sz w:val="21"/>
          <w:szCs w:val="21"/>
        </w:rPr>
        <w:t>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687C2F76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Symbol</w:t>
      </w:r>
    </w:p>
    <w:p w14:paraId="7F35AC4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один примитивный тип —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symbol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491E83D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2B4D8E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key: symbol =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Symbol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Золотой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ключик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14:paraId="5EF1CAD1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Null и undefined</w:t>
      </w:r>
    </w:p>
    <w:p w14:paraId="7CFE96E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Примитивные значения, которые применяются для обозначения отсутствующего или неинициализированного значения:</w:t>
      </w:r>
    </w:p>
    <w:p w14:paraId="4DF01A19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F26066E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undVar: </w:t>
      </w:r>
      <w:r w:rsidRPr="002C5AF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0D1592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nullVar: </w:t>
      </w:r>
      <w:r>
        <w:rPr>
          <w:rStyle w:val="hljs-literal"/>
          <w:rFonts w:ascii="Consolas" w:hAnsi="Consolas"/>
          <w:color w:val="1A1B22"/>
          <w:sz w:val="21"/>
          <w:szCs w:val="21"/>
        </w:rPr>
        <w:t>null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literal"/>
          <w:rFonts w:ascii="Consolas" w:hAnsi="Consolas"/>
          <w:color w:val="1A1B22"/>
          <w:sz w:val="21"/>
          <w:szCs w:val="21"/>
        </w:rPr>
        <w:t>null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3A568ABB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у вас в конфиге не выставлен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strictNullChecks</w:t>
      </w:r>
      <w:r>
        <w:rPr>
          <w:rFonts w:ascii="Arial" w:hAnsi="Arial" w:cs="Arial"/>
          <w:color w:val="1A1B22"/>
          <w:sz w:val="27"/>
          <w:szCs w:val="27"/>
        </w:rPr>
        <w:t> или просто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, эти типы можно присвоить переменным с любым другим типом. То есть не будет ошибкой сделать так:</w:t>
      </w:r>
    </w:p>
    <w:p w14:paraId="2515060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3295B33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str: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"dndnnd"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3409B31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str = </w:t>
      </w:r>
      <w:r>
        <w:rPr>
          <w:rStyle w:val="hljs-literal"/>
          <w:rFonts w:ascii="Consolas" w:hAnsi="Consolas"/>
          <w:color w:val="1A1B22"/>
          <w:sz w:val="21"/>
          <w:szCs w:val="21"/>
        </w:rPr>
        <w:t>undefined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7328D006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лучше не отключать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 — это позволит избежать лишних ошибок.</w:t>
      </w:r>
    </w:p>
    <w:p w14:paraId="7FC15F60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lastRenderedPageBreak/>
        <w:t>Object</w:t>
      </w:r>
    </w:p>
    <w:p w14:paraId="3874E6F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Объекты не относятся к примитивам. Чтобы их типизировать, можно использовать тип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object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77CDDD75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FB5CD2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book: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6C8B8676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pages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3FB25966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381C73B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не всё так просто. Если попробовать определить количество страниц из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book</w:t>
      </w:r>
      <w:r>
        <w:rPr>
          <w:rFonts w:ascii="Arial" w:hAnsi="Arial" w:cs="Arial"/>
          <w:color w:val="1A1B22"/>
          <w:sz w:val="27"/>
          <w:szCs w:val="27"/>
        </w:rPr>
        <w:t>, получим ошибку на этапе компиляции:</w:t>
      </w:r>
    </w:p>
    <w:p w14:paraId="368F651B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62696C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.log(book.pages)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Property 'pages' does not exist on type 'object'.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0173EFB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случае лучше указать тип не всего объекта, а отдельно всех его полей:</w:t>
      </w:r>
    </w:p>
    <w:p w14:paraId="57C036FD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40A7D41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book: { </w:t>
      </w:r>
      <w:r w:rsidRPr="002C5A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pages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{</w:t>
      </w:r>
    </w:p>
    <w:p w14:paraId="2173D06D" w14:textId="77777777" w:rsidR="002C5AF3" w:rsidRPr="00254D22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8266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pages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 w:rsidRPr="00254D22">
        <w:rPr>
          <w:rStyle w:val="hljs-number"/>
          <w:rFonts w:ascii="Consolas" w:hAnsi="Consolas"/>
          <w:color w:val="56B6C2"/>
          <w:sz w:val="21"/>
          <w:szCs w:val="21"/>
        </w:rPr>
        <w:t>684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730FA6B5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3A7B680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Его ещё называют анонимным типом. Внутри него в фигурных скобках указывают типизацию полей объекта. Так поле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pages</w:t>
      </w:r>
      <w:r>
        <w:rPr>
          <w:rFonts w:ascii="Arial" w:hAnsi="Arial" w:cs="Arial"/>
          <w:color w:val="1A1B22"/>
          <w:sz w:val="27"/>
          <w:szCs w:val="27"/>
        </w:rPr>
        <w:t> должно быть типа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r>
        <w:rPr>
          <w:rFonts w:ascii="Arial" w:hAnsi="Arial" w:cs="Arial"/>
          <w:color w:val="1A1B22"/>
          <w:sz w:val="27"/>
          <w:szCs w:val="27"/>
        </w:rPr>
        <w:t>. Теперь при обращении к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pages</w:t>
      </w:r>
      <w:r>
        <w:rPr>
          <w:rFonts w:ascii="Arial" w:hAnsi="Arial" w:cs="Arial"/>
          <w:color w:val="1A1B22"/>
          <w:sz w:val="27"/>
          <w:szCs w:val="27"/>
        </w:rPr>
        <w:t> ошибка не возникнет. А ещё не удастся присвоить полю другой тип.</w:t>
      </w:r>
    </w:p>
    <w:p w14:paraId="2B530BE5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Array</w:t>
      </w:r>
    </w:p>
    <w:p w14:paraId="2BFC15E0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объявления массива нужно указать тип его элементов и добавить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[]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00E0095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2DD43091" w14:textId="77777777" w:rsidR="002C5AF3" w:rsidRPr="00254D22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7F0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>arrNum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 w:rsidRPr="00257F0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>[] = [</w:t>
      </w:r>
      <w:r w:rsidRPr="00254D22">
        <w:rPr>
          <w:rStyle w:val="hljs-number"/>
          <w:rFonts w:ascii="Consolas" w:hAnsi="Consolas"/>
          <w:color w:val="56B6C2"/>
          <w:sz w:val="21"/>
          <w:szCs w:val="21"/>
        </w:rPr>
        <w:t>1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254D22">
        <w:rPr>
          <w:rStyle w:val="hljs-number"/>
          <w:rFonts w:ascii="Consolas" w:hAnsi="Consolas"/>
          <w:color w:val="56B6C2"/>
          <w:sz w:val="21"/>
          <w:szCs w:val="21"/>
        </w:rPr>
        <w:t>2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254D22">
        <w:rPr>
          <w:rStyle w:val="hljs-number"/>
          <w:rFonts w:ascii="Consolas" w:hAnsi="Consolas"/>
          <w:color w:val="56B6C2"/>
          <w:sz w:val="21"/>
          <w:szCs w:val="21"/>
        </w:rPr>
        <w:t>3</w:t>
      </w:r>
      <w:r w:rsidRPr="00254D22">
        <w:rPr>
          <w:rStyle w:val="HTML1"/>
          <w:rFonts w:ascii="Consolas" w:hAnsi="Consolas"/>
          <w:color w:val="383A42"/>
          <w:sz w:val="21"/>
          <w:szCs w:val="21"/>
        </w:rPr>
        <w:t xml:space="preserve">]; </w:t>
      </w:r>
      <w:r w:rsidRPr="00254D22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массив</w:t>
      </w:r>
      <w:r w:rsidRPr="00254D22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чисел</w:t>
      </w:r>
    </w:p>
    <w:p w14:paraId="40580737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arrStr: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[] = [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"I"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"am"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"string"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];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массив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строк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0C19947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 же можно объявить и многомерный массив:</w:t>
      </w:r>
    </w:p>
    <w:p w14:paraId="4C61ACB0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A2AC7C2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arr: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[][] = [[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], 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], 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]]; </w:t>
      </w:r>
    </w:p>
    <w:p w14:paraId="363E45ED" w14:textId="77777777" w:rsidR="002C5AF3" w:rsidRPr="00254D22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 w:rsidRPr="0048266F">
        <w:rPr>
          <w:rFonts w:ascii="Arial" w:hAnsi="Arial" w:cs="Arial"/>
          <w:color w:val="1A1B22"/>
          <w:lang w:val="en-US"/>
        </w:rPr>
        <w:t>Tuple</w:t>
      </w:r>
    </w:p>
    <w:p w14:paraId="0E0D76E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Кортеж, или tuple, — массив определённой длины.</w:t>
      </w:r>
    </w:p>
    <w:p w14:paraId="35967127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77FAFB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tuple: [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] = 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]; </w:t>
      </w:r>
    </w:p>
    <w:p w14:paraId="28851BC8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tuple</w:t>
      </w:r>
      <w:r>
        <w:rPr>
          <w:rFonts w:ascii="Arial" w:hAnsi="Arial" w:cs="Arial"/>
          <w:color w:val="1A1B22"/>
          <w:sz w:val="27"/>
          <w:szCs w:val="27"/>
        </w:rPr>
        <w:t> — кортеж из двух чисел, поэтому если задать больше элементов, чем указано в типе, отобразится ошибка:</w:t>
      </w:r>
    </w:p>
    <w:p w14:paraId="15879DC0" w14:textId="7C4B7EF8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lastRenderedPageBreak/>
        <w:drawing>
          <wp:inline distT="0" distB="0" distL="0" distR="0" wp14:anchorId="0835E9F0" wp14:editId="0C6791A8">
            <wp:extent cx="5940425" cy="1988185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9D4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Кортежи могут содержать разные типы. Для примера создадим кортеж из числа, строки и логического типа:</w:t>
      </w:r>
    </w:p>
    <w:p w14:paraId="4E8D6E0E" w14:textId="47B5F41E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75C4AA5" wp14:editId="5C87257C">
            <wp:extent cx="5940425" cy="1988185"/>
            <wp:effectExtent l="0" t="0" r="317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F0F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случае возникнет ошибка. При объявлении типа мы указали, что под индексом 1 ожидается тип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string</w:t>
      </w:r>
      <w:r>
        <w:rPr>
          <w:rFonts w:ascii="Arial" w:hAnsi="Arial" w:cs="Arial"/>
          <w:color w:val="1A1B22"/>
          <w:sz w:val="27"/>
          <w:szCs w:val="27"/>
        </w:rPr>
        <w:t>, а сами записали число.</w:t>
      </w:r>
    </w:p>
    <w:p w14:paraId="51FF2FEE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Any</w:t>
      </w:r>
    </w:p>
    <w:p w14:paraId="45DEAA4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Тип, который указывает, что переменная может быть абсолютно любым типом. Иначе говоря, с типом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r>
        <w:rPr>
          <w:rFonts w:ascii="Arial" w:hAnsi="Arial" w:cs="Arial"/>
          <w:color w:val="1A1B22"/>
          <w:sz w:val="27"/>
          <w:szCs w:val="27"/>
        </w:rPr>
        <w:t> мы откатываемся назад к динамической типизации JavaSсript:</w:t>
      </w:r>
    </w:p>
    <w:p w14:paraId="0A3675EE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656D7AB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num: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any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C9C9B68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num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'а вот уже я строка'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0F02A7E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num = [];</w:t>
      </w:r>
    </w:p>
    <w:p w14:paraId="73F0B29E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num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'и все же строка!'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740145D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r>
        <w:rPr>
          <w:rFonts w:ascii="Arial" w:hAnsi="Arial" w:cs="Arial"/>
          <w:color w:val="1A1B22"/>
          <w:sz w:val="27"/>
          <w:szCs w:val="27"/>
        </w:rPr>
        <w:t> можно использовать лишь в случае, когда нужно мигрировать большой проект с JavaScript на TypeScript. Сразу бывает сложно указать все необходимые типы, особенно в больших проектах, например интернет-магазинах. Но после того, как вы всё верно типизируете, не забудьте полностью очистить код от типа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6FE13F6A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Unknown</w:t>
      </w:r>
    </w:p>
    <w:p w14:paraId="2F4ABE85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версии TypeScript 3.0 появился новый тип, который считается безопасным аналогом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r>
        <w:rPr>
          <w:rFonts w:ascii="Arial" w:hAnsi="Arial" w:cs="Arial"/>
          <w:color w:val="1A1B22"/>
          <w:sz w:val="27"/>
          <w:szCs w:val="27"/>
        </w:rPr>
        <w:t> —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unknown</w:t>
      </w:r>
      <w:r>
        <w:rPr>
          <w:rFonts w:ascii="Arial" w:hAnsi="Arial" w:cs="Arial"/>
          <w:color w:val="1A1B22"/>
          <w:sz w:val="27"/>
          <w:szCs w:val="27"/>
        </w:rPr>
        <w:t xml:space="preserve">. Чтобы в этом убедиться, сравним </w:t>
      </w:r>
      <w:r>
        <w:rPr>
          <w:rFonts w:ascii="Arial" w:hAnsi="Arial" w:cs="Arial"/>
          <w:color w:val="1A1B22"/>
          <w:sz w:val="27"/>
          <w:szCs w:val="27"/>
        </w:rPr>
        <w:lastRenderedPageBreak/>
        <w:t>эти типы. Их поведение похоже — типу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unknown</w:t>
      </w:r>
      <w:r>
        <w:rPr>
          <w:rFonts w:ascii="Arial" w:hAnsi="Arial" w:cs="Arial"/>
          <w:color w:val="1A1B22"/>
          <w:sz w:val="27"/>
          <w:szCs w:val="27"/>
        </w:rPr>
        <w:t> может быть присвоен любой другой тип:</w:t>
      </w:r>
    </w:p>
    <w:p w14:paraId="617BB547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1E65123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notSure: unknown = </w:t>
      </w:r>
      <w:r w:rsidRPr="0048266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BC39E94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AA77F0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notSure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"окей, все-таки строка"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06C266D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в отличие от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r>
        <w:rPr>
          <w:rFonts w:ascii="Arial" w:hAnsi="Arial" w:cs="Arial"/>
          <w:color w:val="1A1B22"/>
          <w:sz w:val="27"/>
          <w:szCs w:val="27"/>
        </w:rPr>
        <w:t> сам он не может быть присвоен:</w:t>
      </w:r>
    </w:p>
    <w:p w14:paraId="6AF06B2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44C56BF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str: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notSure;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Type 'unknown' is not assignable to type 'string'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1FA8964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одно отличие — невозможность обратиться к полям или методам переменных, если их тип неизвестен. Создадим две функции и попробуем обратиться к абстрактному методу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raveOn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219936A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DD23B8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doSmth = 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 xml:space="preserve">arg: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any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5424684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arg.raveOn();</w:t>
      </w:r>
    </w:p>
    <w:p w14:paraId="6A9810B0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66C52EDD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5A3C8F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doSmthSafe = 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arg: unknown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760E4FF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arg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raveOn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 xml:space="preserve">();  </w:t>
      </w:r>
    </w:p>
    <w:p w14:paraId="0B3DF8D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380CAD0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doSmthSafe</w:t>
      </w:r>
      <w:r>
        <w:rPr>
          <w:rFonts w:ascii="Arial" w:hAnsi="Arial" w:cs="Arial"/>
          <w:color w:val="1A1B22"/>
          <w:sz w:val="27"/>
          <w:szCs w:val="27"/>
        </w:rPr>
        <w:t> тип переменной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arg</w:t>
      </w:r>
      <w:r>
        <w:rPr>
          <w:rFonts w:ascii="Arial" w:hAnsi="Arial" w:cs="Arial"/>
          <w:color w:val="1A1B22"/>
          <w:sz w:val="27"/>
          <w:szCs w:val="27"/>
        </w:rPr>
        <w:t> неизвестен для TypeScript, поэтому он не рискнёт скомпилировать такой код. Ведь мы обращаемся к методу, которого может и не быть для типа данных, передаваемого при вызове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doSmthSafe</w:t>
      </w:r>
      <w:r>
        <w:rPr>
          <w:rFonts w:ascii="Arial" w:hAnsi="Arial" w:cs="Arial"/>
          <w:color w:val="1A1B22"/>
          <w:sz w:val="27"/>
          <w:szCs w:val="27"/>
        </w:rPr>
        <w:t>. Поэтому на этапе компиляции увидим ошибку:</w:t>
      </w:r>
    </w:p>
    <w:p w14:paraId="5EF184E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72853922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doSmthSafe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eastAsiaTheme="majorEastAsia" w:hAnsi="Consolas"/>
          <w:color w:val="383A42"/>
          <w:sz w:val="21"/>
          <w:szCs w:val="21"/>
        </w:rPr>
        <w:t>arg: unknown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7BEDC0AA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arg.raveOn();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(parameter) arg: unknown Object is of type 'unknown'.ts(2571)</w:t>
      </w:r>
    </w:p>
    <w:p w14:paraId="6B052893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3FF2821E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вот с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</w:t>
      </w:r>
      <w:r>
        <w:rPr>
          <w:rFonts w:ascii="Arial" w:hAnsi="Arial" w:cs="Arial"/>
          <w:color w:val="1A1B22"/>
          <w:sz w:val="27"/>
          <w:szCs w:val="27"/>
        </w:rPr>
        <w:t> всё будет в порядке, пока мы не вызовем эту функцию. Например, с числом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doSmth(999);</w:t>
      </w:r>
      <w:r>
        <w:rPr>
          <w:rFonts w:ascii="Arial" w:hAnsi="Arial" w:cs="Arial"/>
          <w:color w:val="1A1B22"/>
          <w:sz w:val="27"/>
          <w:szCs w:val="27"/>
        </w:rPr>
        <w:t>. В этом случае ошибка отобразится только в момент выполнения, ведь у чисел нет функции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raveOn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55769655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unknown</w:t>
      </w:r>
      <w:r>
        <w:rPr>
          <w:rFonts w:ascii="Arial" w:hAnsi="Arial" w:cs="Arial"/>
          <w:color w:val="1A1B22"/>
          <w:sz w:val="27"/>
          <w:szCs w:val="27"/>
        </w:rPr>
        <w:t> ещё не раз нам пригодится, поэтому подробнее рассмотрим его в следующих уроках.</w:t>
      </w:r>
    </w:p>
    <w:p w14:paraId="41722820" w14:textId="5E9658F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мы рассмотрели некоторые базовые типы TypeScript. Чтобы закрепить эти знания на практике, переходите к задачам.</w:t>
      </w:r>
    </w:p>
    <w:p w14:paraId="6F45D80D" w14:textId="77777777" w:rsidR="00E875B1" w:rsidRPr="00E875B1" w:rsidRDefault="00E875B1" w:rsidP="00E87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Ваша задача:</w:t>
      </w:r>
    </w:p>
    <w:p w14:paraId="657E4D07" w14:textId="77777777" w:rsidR="00E875B1" w:rsidRPr="00E875B1" w:rsidRDefault="00E875B1" w:rsidP="00E87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задать тип для </w:t>
      </w:r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HOME_CRUMB</w:t>
      </w: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;</w:t>
      </w:r>
    </w:p>
    <w:p w14:paraId="395DEB5F" w14:textId="77777777" w:rsidR="00E875B1" w:rsidRPr="00E875B1" w:rsidRDefault="00E875B1" w:rsidP="00E87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типизировать функцию </w:t>
      </w:r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isContainRoute</w:t>
      </w: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, которая проверяет, содержится ли переданный </w:t>
      </w:r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route</w:t>
      </w: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 среди хлебных крошек;</w:t>
      </w:r>
    </w:p>
    <w:p w14:paraId="631B6F94" w14:textId="77777777" w:rsidR="00E875B1" w:rsidRPr="00E875B1" w:rsidRDefault="00E875B1" w:rsidP="00E87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lastRenderedPageBreak/>
        <w:t>типизировать функцию </w:t>
      </w:r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removeRemainingCrumbs</w:t>
      </w: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, которая удаляет часть хлебных крошек и возвращает новую цепочку навигации.</w:t>
      </w:r>
    </w:p>
    <w:p w14:paraId="48DFEA66" w14:textId="2F75912A" w:rsidR="00E875B1" w:rsidRDefault="00E875B1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14:paraId="07511BE2" w14:textId="14AC83C0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* state -- history state of app</w:t>
      </w:r>
    </w:p>
    <w:p w14:paraId="4DA752B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* route -- url of a new breadcrumb  */</w:t>
      </w:r>
    </w:p>
    <w:p w14:paraId="271D175D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export const isContainRoute = 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highlight w:val="green"/>
          <w:lang w:val="en-US"/>
        </w:rPr>
        <w:t>(state: { path: string, url: string, title: string }[], route: string): boolean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</w:p>
    <w:p w14:paraId="22161F4E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 state.some(({ url }) =&gt; url === route);</w:t>
      </w:r>
    </w:p>
    <w:p w14:paraId="45BBC8FB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</w:p>
    <w:p w14:paraId="501A1043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/*</w:t>
      </w:r>
    </w:p>
    <w:p w14:paraId="12EEB455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* state -- history state of app</w:t>
      </w:r>
    </w:p>
    <w:p w14:paraId="6A88DA1F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* url -- url of current breadcrumb */</w:t>
      </w:r>
    </w:p>
    <w:p w14:paraId="1F24CEC6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export const removeRemainingCrumbs = (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highlight w:val="green"/>
          <w:lang w:val="en-US"/>
        </w:rPr>
        <w:t>state: { path: string, url: string, title: string }[], url: string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): { path: string, url: string, title: string }[] =&gt; {</w:t>
      </w:r>
    </w:p>
    <w:p w14:paraId="621D50E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 const index = state.findIndex(({ url: route }) =&gt; route === url);</w:t>
      </w:r>
    </w:p>
    <w:p w14:paraId="19B598FE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 return state.slice(0, index);</w:t>
      </w:r>
    </w:p>
    <w:p w14:paraId="66BB116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};</w:t>
      </w:r>
    </w:p>
    <w:p w14:paraId="3197810C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</w:p>
    <w:p w14:paraId="1C3E810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export const HOME_CRUMB: 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highlight w:val="green"/>
          <w:lang w:val="en-US"/>
        </w:rPr>
        <w:t>{ path: string, url: string, title: string }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 { path: '/', url: '/', title: 'Home' };</w:t>
      </w:r>
    </w:p>
    <w:p w14:paraId="24E8B0F4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</w:p>
    <w:p w14:paraId="17F4BECA" w14:textId="0DD9381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console.log(isContainRoute([HOME_CRUMB], window.location.pathname));</w:t>
      </w:r>
    </w:p>
    <w:p w14:paraId="14841AD5" w14:textId="77777777" w:rsidR="00C83916" w:rsidRDefault="00C83916" w:rsidP="00C83916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Больше типов богу типов</w:t>
      </w:r>
    </w:p>
    <w:p w14:paraId="2B062B28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знакомы с основными типами языка TypeScript, но это лишь верхушка айсберга. В этом уроке нырнём чуть глубже и познакомимся ещё с некоторыми основными типами, и даже сами создадим новый тип...</w:t>
      </w:r>
    </w:p>
    <w:p w14:paraId="26B265D7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Void</w:t>
      </w:r>
    </w:p>
    <w:p w14:paraId="24F9A773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TypeScript есть один интересный тип, который указывает на отсутствие любого типа.</w:t>
      </w:r>
    </w:p>
    <w:p w14:paraId="18999F0D" w14:textId="115C3155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6F5888C" wp14:editId="62D5D14E">
            <wp:extent cx="3800475" cy="2491942"/>
            <wp:effectExtent l="0" t="0" r="0" b="381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234" cy="249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7902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Вот такой вот интересный тип, собачка!</w:t>
      </w:r>
    </w:p>
    <w:p w14:paraId="7A6A1FE8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 есть этот тип используют, чтобы показать, что функция ничего не возвращает:</w:t>
      </w:r>
    </w:p>
    <w:p w14:paraId="545713D9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BA13C6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printGreeting = (name: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): 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void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396393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`Hi, </w:t>
      </w:r>
      <w:r w:rsidRPr="00C8391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${name}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151CF27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128F1ED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printGreeting(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"John Smith"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14:paraId="179E125E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Function type</w:t>
      </w:r>
    </w:p>
    <w:p w14:paraId="26335CD8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примере выше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printGreeting</w:t>
      </w:r>
      <w:r>
        <w:rPr>
          <w:rFonts w:ascii="Arial" w:hAnsi="Arial" w:cs="Arial"/>
          <w:color w:val="000000"/>
          <w:sz w:val="27"/>
          <w:szCs w:val="27"/>
        </w:rPr>
        <w:t> — это переменная типа функции, вот только мы явно не указали этот тип, а отдельно типизировали аргументы анонимной функции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(name: string)</w:t>
      </w:r>
      <w:r>
        <w:rPr>
          <w:rFonts w:ascii="Arial" w:hAnsi="Arial" w:cs="Arial"/>
          <w:color w:val="000000"/>
          <w:sz w:val="27"/>
          <w:szCs w:val="27"/>
        </w:rPr>
        <w:t> и возвращаемое значение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void</w:t>
      </w:r>
      <w:r>
        <w:rPr>
          <w:rFonts w:ascii="Arial" w:hAnsi="Arial" w:cs="Arial"/>
          <w:color w:val="000000"/>
          <w:sz w:val="27"/>
          <w:szCs w:val="27"/>
        </w:rPr>
        <w:t>. Получилось, что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printGreeting</w:t>
      </w:r>
      <w:r>
        <w:rPr>
          <w:rFonts w:ascii="Arial" w:hAnsi="Arial" w:cs="Arial"/>
          <w:color w:val="000000"/>
          <w:sz w:val="27"/>
          <w:szCs w:val="27"/>
        </w:rPr>
        <w:t> имеет следующий тип:</w:t>
      </w:r>
    </w:p>
    <w:p w14:paraId="1B7D82E4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3913360D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(name: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 =&gt; </w:t>
      </w:r>
      <w:r>
        <w:rPr>
          <w:rStyle w:val="hljs-builtin"/>
          <w:rFonts w:ascii="Consolas" w:hAnsi="Consolas"/>
          <w:color w:val="CA8D3D"/>
          <w:sz w:val="21"/>
          <w:szCs w:val="21"/>
        </w:rPr>
        <w:t>void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310D66AB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можем явно задать его вот так:</w:t>
      </w:r>
    </w:p>
    <w:p w14:paraId="6A286EB5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C2C05A0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printGreeting: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name: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void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FE085DF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`Hi, </w:t>
      </w:r>
      <w:r>
        <w:rPr>
          <w:rStyle w:val="hljs-subst"/>
          <w:rFonts w:ascii="Consolas" w:hAnsi="Consolas"/>
          <w:color w:val="1A1B22"/>
          <w:sz w:val="21"/>
          <w:szCs w:val="21"/>
        </w:rPr>
        <w:t>${name}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14:paraId="537C7F12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A23C52E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вариант записи типа функции может быть полезен, например, когда вы задаёте тип для объекта, полем которого будет функция:</w:t>
      </w:r>
    </w:p>
    <w:p w14:paraId="79506846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CBD3B38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obj: { </w:t>
      </w:r>
      <w:r>
        <w:rPr>
          <w:rStyle w:val="hljs-attr"/>
          <w:rFonts w:ascii="Consolas" w:hAnsi="Consolas"/>
          <w:color w:val="CA8D3D"/>
          <w:sz w:val="21"/>
          <w:szCs w:val="21"/>
        </w:rPr>
        <w:t>func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{} } = {</w:t>
      </w:r>
    </w:p>
    <w:p w14:paraId="22959B80" w14:textId="77777777" w:rsidR="00C83916" w:rsidRPr="00254D22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C8391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func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4D2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(‘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DAS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IST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’) },</w:t>
      </w:r>
    </w:p>
    <w:p w14:paraId="607B5444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765C9B94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lastRenderedPageBreak/>
        <w:t>Enum</w:t>
      </w:r>
    </w:p>
    <w:p w14:paraId="59C965A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TypeScript существует ещё один полезный тип — перечисление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enum</w:t>
      </w:r>
      <w:r>
        <w:rPr>
          <w:rFonts w:ascii="Arial" w:hAnsi="Arial" w:cs="Arial"/>
          <w:color w:val="000000"/>
          <w:sz w:val="27"/>
          <w:szCs w:val="27"/>
        </w:rPr>
        <w:t>. Удивительно, что в JavaScript его до сих пор не завезли. Перечисление позволяет разработчику определить набор именованных констант.</w:t>
      </w:r>
    </w:p>
    <w:p w14:paraId="1E4E0FFD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33C81F9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ts</w:t>
      </w:r>
    </w:p>
    <w:p w14:paraId="1F70FD63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enum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Currency {</w:t>
      </w:r>
    </w:p>
    <w:p w14:paraId="4CB5796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RUB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"\u20BD"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68FF7EB1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DO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"\u0024"</w:t>
      </w:r>
    </w:p>
    <w:p w14:paraId="2CAC4C6E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8FCE2A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 есть переопределить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Currency.RUB = "Руб"</w:t>
      </w:r>
      <w:r>
        <w:rPr>
          <w:rFonts w:ascii="Arial" w:hAnsi="Arial" w:cs="Arial"/>
          <w:color w:val="000000"/>
          <w:sz w:val="27"/>
          <w:szCs w:val="27"/>
        </w:rPr>
        <w:t> нельзя.</w:t>
      </w:r>
    </w:p>
    <w:p w14:paraId="48907145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Перечисления бывают числовыми, а также строковыми, как в примере выше. Числовое перечисление можно объявить так:</w:t>
      </w:r>
    </w:p>
    <w:p w14:paraId="685631EA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4DC5D3A5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enum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Gender {</w:t>
      </w:r>
    </w:p>
    <w:p w14:paraId="39554186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Male =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6BF90B1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Female =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</w:p>
    <w:p w14:paraId="4E1E9610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066FD3C2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можно упростить запись и ничего не присваивать значениям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Male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Female</w:t>
      </w:r>
      <w:r>
        <w:rPr>
          <w:rFonts w:ascii="Arial" w:hAnsi="Arial" w:cs="Arial"/>
          <w:color w:val="000000"/>
          <w:sz w:val="27"/>
          <w:szCs w:val="27"/>
        </w:rPr>
        <w:t>, за нас это по умолчанию сделает TypeScript.</w:t>
      </w:r>
    </w:p>
    <w:p w14:paraId="0B1B7B3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851C5B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enum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Gender {</w:t>
      </w:r>
    </w:p>
    <w:p w14:paraId="341BD3A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Male, </w:t>
      </w:r>
      <w:r w:rsidRPr="00C8391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0</w:t>
      </w:r>
    </w:p>
    <w:p w14:paraId="2A9482E5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Female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1</w:t>
      </w:r>
    </w:p>
    <w:p w14:paraId="1E6E4603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0780AB1F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имплементации перечисления в JS нам бы пришлось создать объект и запретить изменять его поля:</w:t>
      </w:r>
    </w:p>
    <w:p w14:paraId="6E31896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D71C0CF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js</w:t>
      </w:r>
    </w:p>
    <w:p w14:paraId="0FFEB79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CurrencyJS =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.freeze({</w:t>
      </w:r>
    </w:p>
    <w:p w14:paraId="39D6E9F6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8391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RUB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"\u20BD"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14:paraId="04DA59BD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8391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DOL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"\u0024"</w:t>
      </w:r>
    </w:p>
    <w:p w14:paraId="47B1533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}); </w:t>
      </w:r>
    </w:p>
    <w:p w14:paraId="78D16D18" w14:textId="77777777" w:rsidR="00C83916" w:rsidRP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C83916">
        <w:rPr>
          <w:rFonts w:ascii="Arial" w:hAnsi="Arial" w:cs="Arial"/>
          <w:color w:val="000000"/>
          <w:lang w:val="en-US"/>
        </w:rPr>
        <w:t>Literal Types</w:t>
      </w:r>
    </w:p>
    <w:p w14:paraId="155319F2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Представьте, что вы хотите затипизировать CSS-свойство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position</w:t>
      </w:r>
      <w:r>
        <w:rPr>
          <w:rFonts w:ascii="Arial" w:hAnsi="Arial" w:cs="Arial"/>
          <w:color w:val="000000"/>
          <w:sz w:val="27"/>
          <w:szCs w:val="27"/>
        </w:rPr>
        <w:t>. Можно сделать так:</w:t>
      </w:r>
    </w:p>
    <w:p w14:paraId="301725DE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03147E0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position: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'static'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4433BE37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это не совсем корректно, ведь при таком объявлении мы можем легко выставить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position</w:t>
      </w:r>
      <w:r>
        <w:rPr>
          <w:rFonts w:ascii="Arial" w:hAnsi="Arial" w:cs="Arial"/>
          <w:color w:val="000000"/>
          <w:sz w:val="27"/>
          <w:szCs w:val="27"/>
        </w:rPr>
        <w:t> значение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“где-то сбоку припёку”</w:t>
      </w:r>
      <w:r>
        <w:rPr>
          <w:rFonts w:ascii="Arial" w:hAnsi="Arial" w:cs="Arial"/>
          <w:color w:val="000000"/>
          <w:sz w:val="27"/>
          <w:szCs w:val="27"/>
        </w:rPr>
        <w:t>. Вот только такого CSS-значения не существует.</w:t>
      </w:r>
    </w:p>
    <w:p w14:paraId="10151E80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Тут на помощь приходят литеральные типы. С их помощью можно задать конкретную строку как тип. Теперь 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position</w:t>
      </w:r>
      <w:r>
        <w:rPr>
          <w:rFonts w:ascii="Arial" w:hAnsi="Arial" w:cs="Arial"/>
          <w:color w:val="000000"/>
          <w:sz w:val="27"/>
          <w:szCs w:val="27"/>
        </w:rPr>
        <w:t> может быть только то значение, которое указано в типе:</w:t>
      </w:r>
    </w:p>
    <w:p w14:paraId="153FC8C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B07321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position: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E18AEF5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position 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'absolute'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; *</w:t>
      </w:r>
      <w:r w:rsidRPr="00C8391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  Type '"absolute"' is not assignable to type '"static"'.*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43FCE5B7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указать несколько значений типа, надо использовать объединение.</w:t>
      </w:r>
    </w:p>
    <w:p w14:paraId="580568EF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Union types</w:t>
      </w:r>
    </w:p>
    <w:p w14:paraId="62976F4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TypeScript предоставляет для разработчика отличную возможность создавать новые типы путём комбинирования существующих, например, с помощью объединения.</w:t>
      </w:r>
    </w:p>
    <w:p w14:paraId="66955B3F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Тип объединения образуется из двух или более типов, которые записываются через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|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0ADA7946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мы можем указать несколько значений типа:</w:t>
      </w:r>
    </w:p>
    <w:p w14:paraId="7A6B2FC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D1575E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position: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'absolute'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'fixed'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B5831C0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position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'absolute'</w:t>
      </w:r>
      <w:r>
        <w:rPr>
          <w:rStyle w:val="HTML1"/>
          <w:rFonts w:ascii="Consolas" w:hAnsi="Consolas"/>
          <w:color w:val="383A42"/>
          <w:sz w:val="21"/>
          <w:szCs w:val="21"/>
        </w:rPr>
        <w:t>; *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  теперь ошибки не будет!* position принимает одно из 3 значений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417953B7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Поздравляем, вы только что создали новый тип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'static' | 'absolute' | 'fixed'</w:t>
      </w:r>
      <w:r>
        <w:rPr>
          <w:rFonts w:ascii="Arial" w:hAnsi="Arial" w:cs="Arial"/>
          <w:color w:val="000000"/>
          <w:sz w:val="27"/>
          <w:szCs w:val="27"/>
        </w:rPr>
        <w:t>!</w:t>
      </w:r>
    </w:p>
    <w:p w14:paraId="668D5976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Посмотрим, как ещё можно использовать объединения. Создадим функцию, которая может работать со строками и числами:</w:t>
      </w:r>
    </w:p>
    <w:p w14:paraId="57ADF6B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7DF4F3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printId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id: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CEF6878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`ID = </w:t>
      </w:r>
      <w:r>
        <w:rPr>
          <w:rStyle w:val="hljs-subst"/>
          <w:rFonts w:ascii="Consolas" w:hAnsi="Consolas"/>
          <w:color w:val="1A1B22"/>
          <w:sz w:val="21"/>
          <w:szCs w:val="21"/>
        </w:rPr>
        <w:t>${id}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14:paraId="67879BDB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58731FB6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printId</w:t>
      </w:r>
      <w:r>
        <w:rPr>
          <w:rFonts w:ascii="Arial" w:hAnsi="Arial" w:cs="Arial"/>
          <w:color w:val="000000"/>
          <w:sz w:val="27"/>
          <w:szCs w:val="27"/>
        </w:rPr>
        <w:t> мы можем передать строку или число:</w:t>
      </w:r>
    </w:p>
    <w:p w14:paraId="53946C5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00C7284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printId(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"bond-007"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7891D49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printId(</w:t>
      </w:r>
      <w:r w:rsidRPr="00C8391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777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14:paraId="0D94BBBC" w14:textId="77777777" w:rsidR="00C83916" w:rsidRP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Если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будем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передавать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значения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других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типов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например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C83916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null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получим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ошибку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>: </w:t>
      </w:r>
      <w:r w:rsidRPr="00C83916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Argument of type 'null' is not assignable to parameter of type 'string | number'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14:paraId="1DF2E28E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мы хотим изменить функцию и выводить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id</w:t>
      </w:r>
      <w:r>
        <w:rPr>
          <w:rFonts w:ascii="Arial" w:hAnsi="Arial" w:cs="Arial"/>
          <w:color w:val="000000"/>
          <w:sz w:val="27"/>
          <w:szCs w:val="27"/>
        </w:rPr>
        <w:t> в верхнем регистре:</w:t>
      </w:r>
    </w:p>
    <w:p w14:paraId="09EA3177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8784777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printId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id: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395AAB00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`ID = </w:t>
      </w:r>
      <w:r w:rsidRPr="00C8391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${id.toUpperCase()}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665EE1C2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107C99C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только 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toUpperCase()</w:t>
      </w:r>
      <w:r>
        <w:rPr>
          <w:rFonts w:ascii="Arial" w:hAnsi="Arial" w:cs="Arial"/>
          <w:color w:val="000000"/>
          <w:sz w:val="27"/>
          <w:szCs w:val="27"/>
        </w:rPr>
        <w:t> доступен строкам и отсутствует у чисел. При компиляции мы получим ошибку. Чтобы её избежать, нужно проверить, что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id</w:t>
      </w:r>
      <w:r>
        <w:rPr>
          <w:rFonts w:ascii="Arial" w:hAnsi="Arial" w:cs="Arial"/>
          <w:color w:val="000000"/>
          <w:sz w:val="27"/>
          <w:szCs w:val="27"/>
        </w:rPr>
        <w:t> будет именно строкой. Сделать это можно с помощью оператора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typeof</w:t>
      </w:r>
      <w:r>
        <w:rPr>
          <w:rFonts w:ascii="Arial" w:hAnsi="Arial" w:cs="Arial"/>
          <w:color w:val="000000"/>
          <w:sz w:val="27"/>
          <w:szCs w:val="27"/>
        </w:rPr>
        <w:t>, который вам уже знаком из JavaScript:</w:t>
      </w:r>
    </w:p>
    <w:p w14:paraId="02CE425D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DD49159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printId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id: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ED8D994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typeof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id ===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"string"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14:paraId="001FCFDF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`ID = </w:t>
      </w:r>
      <w:r w:rsidRPr="00C8391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${id.toUpperCase()}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5F764DF7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5899E02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.log(id);</w:t>
      </w:r>
    </w:p>
    <w:p w14:paraId="22396E8C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</w:t>
      </w:r>
    </w:p>
    <w:p w14:paraId="1052A8AF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4E1E016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вы познакомились с новыми типами и даже создали свой собственный! Немного задач и можно идти дальше</w:t>
      </w:r>
    </w:p>
    <w:p w14:paraId="7E0CE385" w14:textId="77777777" w:rsidR="00257F09" w:rsidRPr="00257F09" w:rsidRDefault="00257F09" w:rsidP="00257F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257F09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ООП в TypeScript</w:t>
      </w:r>
    </w:p>
    <w:p w14:paraId="4F814DEA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Пока мы говорили только про подсказки и статическую типизацию, но ещё TypeScript предоставляет расширенное (по сравнению с JavaScript) объектно-ориентированное программирование (ООП).</w:t>
      </w:r>
    </w:p>
    <w:p w14:paraId="2E96F9BA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языке появляются модификаторы доступа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public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private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 их помощью можно инкапсулировать поля и методы классов. Кроме этого, образуются интерфейсы — абстракции для описания полей классов. О них мы поговорим в следующих уроках. А пока рассмотрим модификаторы на примере класса проигрывателя:</w:t>
      </w:r>
    </w:p>
    <w:p w14:paraId="70F727BD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4BC6F53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Player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5C07B21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model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257F0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""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E49297A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private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settings: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257F0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""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7C8FB78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46415B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constructor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0EA2EA20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</w:t>
      </w:r>
    </w:p>
    <w:p w14:paraId="1AFC87C6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64F1689B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C46EC8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protected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soundCheck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67EDF327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14:paraId="2E960AC4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4D27D4B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C199189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public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play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4BF0E8B2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14:paraId="741BC9C8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}</w:t>
      </w:r>
    </w:p>
    <w:p w14:paraId="6918E4AE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7B09DE1E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pause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449B2F37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14:paraId="106F36D0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15967746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14:paraId="486A6443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Создадим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экземпляр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класса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14:paraId="34954225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D175D2E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player = Player(); </w:t>
      </w:r>
    </w:p>
    <w:p w14:paraId="645EA273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посмотрим, к каким методам дают или ограничивают доступ модификаторы:</w:t>
      </w:r>
    </w:p>
    <w:p w14:paraId="1D8AEF78" w14:textId="77777777" w:rsidR="00257F09" w:rsidRPr="00257F09" w:rsidRDefault="00257F09" w:rsidP="00257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Модификатор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public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 умолчанию все члены класса — публичные. Можно вызвать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player.play()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даже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player.pause()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хоть в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pause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модификатор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public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не указан явно. Ещё в классе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публичными являются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constructor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поле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model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JavaScript до ES2020 все члены классов — публичные.</w:t>
      </w:r>
    </w:p>
    <w:p w14:paraId="76119253" w14:textId="77777777" w:rsidR="00257F09" w:rsidRPr="00257F09" w:rsidRDefault="00257F09" w:rsidP="00257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Модификатор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private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А вот к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settings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обратиться только внутри класса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JavaScript только начиная с ES2020 появился приватный модификатор — #.</w:t>
      </w:r>
    </w:p>
    <w:p w14:paraId="1B278226" w14:textId="77777777" w:rsidR="00257F09" w:rsidRPr="00257F09" w:rsidRDefault="00257F09" w:rsidP="00257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Модификатор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тоже ограничивает доступ, но не так радикально, как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private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Если мы захотим унаследовать новый класс от класса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виниловый проигрыватель, то в этом классе будет доступен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soundCheck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А вот вызвать метод через экземпляр класса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player.soundCheck()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уже не получится. Другими словами,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модификатор, который открывает доступ для наследников.</w:t>
      </w:r>
    </w:p>
    <w:p w14:paraId="55B8B95B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вы знаете какой модификатор поможет скрыть методы от лишних глаз, пора познакомиться с интерфейсами!</w:t>
      </w:r>
    </w:p>
    <w:p w14:paraId="48F71D8E" w14:textId="77777777" w:rsidR="0048266F" w:rsidRDefault="0048266F" w:rsidP="0048266F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Использование interface и type в Typescript</w:t>
      </w:r>
    </w:p>
    <w:p w14:paraId="4B35A56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вы листаете понравившуюся книгу в магазине, обращаете внимание на её обложку, содержание и, возможно, аннотацию. Они помогают понять, о чём книга. У объектов в TypeScript тоже может быть такое содержание. Для описания структуры объекта можно использовать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641751EF" w14:textId="77777777" w:rsidR="0048266F" w:rsidRDefault="0048266F" w:rsidP="0048266F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Интерфейс</w:t>
      </w:r>
    </w:p>
    <w:p w14:paraId="6DAF1EC7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r>
        <w:rPr>
          <w:rFonts w:ascii="Arial" w:hAnsi="Arial" w:cs="Arial"/>
          <w:color w:val="000000"/>
          <w:sz w:val="27"/>
          <w:szCs w:val="27"/>
        </w:rPr>
        <w:t> — абстракция, которая описывает структуру объекта. Разберёмся на примере. Создадим объект, скажем, книгу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723CBA24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EBDEF0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hitchhikerGalaxy = {</w:t>
      </w:r>
    </w:p>
    <w:p w14:paraId="77882520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author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"Д.Адамс"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3D053C4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"Автостопом по галактике"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0CE74399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pages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F18EE18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read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(): </w:t>
      </w:r>
      <w:r>
        <w:rPr>
          <w:rStyle w:val="hljs-params"/>
          <w:rFonts w:ascii="Consolas" w:hAnsi="Consolas"/>
          <w:color w:val="383A42"/>
          <w:sz w:val="21"/>
          <w:szCs w:val="21"/>
        </w:rPr>
        <w:t>string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1A72DA53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"Я читаю, пусть весь мир подождёт"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32E603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14:paraId="652D20EC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 </w:t>
      </w:r>
    </w:p>
    <w:p w14:paraId="0F54F7DF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типизируем этот объект. Это можно сделать двумя способами: написать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hitchhikerGalaxy: object</w:t>
      </w:r>
      <w:r>
        <w:rPr>
          <w:rFonts w:ascii="Arial" w:hAnsi="Arial" w:cs="Arial"/>
          <w:color w:val="000000"/>
          <w:sz w:val="27"/>
          <w:szCs w:val="27"/>
        </w:rPr>
        <w:t> или добавить анонимный объект. Первый вариант не очень удобен, потому что типы полей объекта будут нетипизированы. Так что воспользуемся вторым способом:</w:t>
      </w:r>
    </w:p>
    <w:p w14:paraId="49B5DC5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60D29D2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hitchhikerGalaxy: {</w:t>
      </w:r>
    </w:p>
    <w:p w14:paraId="0AE450D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author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73FF0ABE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A4C20C6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592083E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r w:rsidRPr="0048266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E533B30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= { </w:t>
      </w:r>
    </w:p>
    <w:p w14:paraId="5A12ACA1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нам потребуется ещё один объект с точно таким же типом, придётся писать идентичный анонимный тип. Чтобы избежать дублирования кода, создадим интерфейс, в котором опишем типы полей книги:</w:t>
      </w:r>
    </w:p>
    <w:p w14:paraId="197570A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96ED004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IBook {</w:t>
      </w:r>
    </w:p>
    <w:p w14:paraId="3B2F092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8266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author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67E5BD5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895C53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4BC53E1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read: </w:t>
      </w:r>
      <w:r w:rsidRPr="0048266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7EACAB5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056F783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Обычно названия интерфейсов указывают 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. Это негласное правило, придерживаться которого необязательно. Но мы рекомендуем ему следовать, ведь тогда из названия сразу понятно, что перед нами интерфейс. А это помогает не запутаться в случае, когда мы объявляем и применяем тип в разных файлах.</w:t>
      </w:r>
    </w:p>
    <w:p w14:paraId="2063B691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Укажем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при инициализации переменной:</w:t>
      </w:r>
    </w:p>
    <w:p w14:paraId="2C5F915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956DCEA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hitchhikerGalaxy: IBook = {</w:t>
      </w:r>
    </w:p>
    <w:p w14:paraId="4465ECF3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author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"Д.Адамс"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5400E5B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"Автостопом по галактике"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557377FF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pages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49CF61A7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read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(): </w:t>
      </w:r>
      <w:r>
        <w:rPr>
          <w:rStyle w:val="hljs-params"/>
          <w:rFonts w:ascii="Consolas" w:hAnsi="Consolas"/>
          <w:color w:val="383A42"/>
          <w:sz w:val="21"/>
          <w:szCs w:val="21"/>
        </w:rPr>
        <w:t>string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33E232B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"Я читаю, и пусть весь мир подождёт"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07C0514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</w:t>
      </w:r>
    </w:p>
    <w:p w14:paraId="77FBC100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10280886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Всё, что мы описали в интерфейсе, обязательно должно содержаться в объекте. Теперь у всех полей строго определены типы. И полю с типом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string</w:t>
      </w:r>
      <w:r>
        <w:rPr>
          <w:rFonts w:ascii="Arial" w:hAnsi="Arial" w:cs="Arial"/>
          <w:color w:val="000000"/>
          <w:sz w:val="27"/>
          <w:szCs w:val="27"/>
        </w:rPr>
        <w:t> мы можем присвоить только строковое значение. Вот только этим присваиванием можно переопределить текущее значение поля, например, поменять название книги на другое:</w:t>
      </w:r>
    </w:p>
    <w:p w14:paraId="6ADBC954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0CC794C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hitchhikerGalaxy.title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"Преступление и наказание"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5FA25FB1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это уже вполне тянет на нарушение авторских прав. От наказания нас может спасти ключевое слово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readonly</w:t>
      </w:r>
      <w:r>
        <w:rPr>
          <w:rFonts w:ascii="Arial" w:hAnsi="Arial" w:cs="Arial"/>
          <w:color w:val="000000"/>
          <w:sz w:val="27"/>
          <w:szCs w:val="27"/>
        </w:rPr>
        <w:t>. Изменим наш интерфейс и запретим менять авторов и название книги:</w:t>
      </w:r>
    </w:p>
    <w:p w14:paraId="733DF04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A36B71F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IBook {</w:t>
      </w:r>
    </w:p>
    <w:p w14:paraId="101BDB15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7B07EA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8F7DE8D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821BA2B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r w:rsidRPr="0048266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0EFA92A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14:paraId="553963CF" w14:textId="77777777" w:rsidR="0048266F" w:rsidRP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Теперь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попытке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изменить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название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получим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ошибку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>: </w:t>
      </w:r>
      <w:r w:rsidRPr="0048266F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Cannot assign to 'title' because it is a read-only property.</w:t>
      </w:r>
    </w:p>
    <w:p w14:paraId="15B6D4D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Интерфейс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описывает поля, которые могут содержаться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</w:t>
      </w:r>
      <w:r>
        <w:rPr>
          <w:rFonts w:ascii="Arial" w:hAnsi="Arial" w:cs="Arial"/>
          <w:color w:val="000000"/>
          <w:sz w:val="27"/>
          <w:szCs w:val="27"/>
        </w:rPr>
        <w:t>. Ни больше, ни меньше. Те поля, что помечены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readonly</w:t>
      </w:r>
      <w:r>
        <w:rPr>
          <w:rFonts w:ascii="Arial" w:hAnsi="Arial" w:cs="Arial"/>
          <w:color w:val="000000"/>
          <w:sz w:val="27"/>
          <w:szCs w:val="27"/>
        </w:rPr>
        <w:t>, не переопределяются. Так что при попытке добавить новую пару ключ-значение получим ошибку:</w:t>
      </w:r>
    </w:p>
    <w:p w14:paraId="2210116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D775E7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hitchhikerGalaxy.answer = </w:t>
      </w:r>
      <w:r w:rsidRPr="0048266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42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ошибка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--&gt; Property 'answer' does not exist on type 'IBook'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4770368D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содержит общие характеристики книги: имя автора, название произведения и количество страниц. Разберёмся, что делать, если потребуется добавить что-то специфичное для конкретной книги, к примеру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ответ на главный вопрос жизни, который дал искусственный интеллект</w:t>
      </w:r>
      <w:r>
        <w:rPr>
          <w:rFonts w:ascii="Arial" w:hAnsi="Arial" w:cs="Arial"/>
          <w:color w:val="000000"/>
          <w:sz w:val="27"/>
          <w:szCs w:val="27"/>
        </w:rPr>
        <w:t> 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. Для этого в интерфейс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можно добавить поля и пометить их как необязательные:</w:t>
      </w:r>
    </w:p>
    <w:p w14:paraId="36E99CF5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B3745C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IBook {</w:t>
      </w:r>
    </w:p>
    <w:p w14:paraId="527C0CC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C020374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44B73F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DAC0008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read: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1A89E2C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36CE157B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answer?: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1B1AEF12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735241C7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Необязательное поле следует помечать знаком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?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35B270FF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задумке поле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 должно относиться только к книге «Автостопом по галактике». Но на практике получается не так: если мы добавим ещё и книгу о Золушке, могут возникнуть проблемы с архитектурой — опциональное поле будет относиться и к новой книге тоже.</w:t>
      </w:r>
    </w:p>
    <w:p w14:paraId="19A5AA4D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 другим способом. Интерфейсы могут расширять друг друга. Так что создадим новый интерфейс для нашей книги и расширим его с помощью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03830047" w14:textId="77777777" w:rsidR="0048266F" w:rsidRPr="006D6A65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D6A65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4D2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3AE4F07" w14:textId="77777777" w:rsidR="0048266F" w:rsidRPr="006D6A65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4D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6D6A65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IHitchhikerGalaxy</w:t>
      </w:r>
      <w:r w:rsidRPr="006D6A65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254D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6D6A65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r w:rsidRPr="006D6A65"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611A91F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D6A65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535E8313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BD761A4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r>
        <w:rPr>
          <w:rFonts w:ascii="Arial" w:hAnsi="Arial" w:cs="Arial"/>
          <w:color w:val="000000"/>
          <w:sz w:val="27"/>
          <w:szCs w:val="27"/>
        </w:rPr>
        <w:t> содержит объявление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 и всех полей, которые есть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. При инициализации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</w:t>
      </w:r>
      <w:r>
        <w:rPr>
          <w:rFonts w:ascii="Arial" w:hAnsi="Arial" w:cs="Arial"/>
          <w:color w:val="000000"/>
          <w:sz w:val="27"/>
          <w:szCs w:val="27"/>
        </w:rPr>
        <w:t> укажем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r>
        <w:rPr>
          <w:rFonts w:ascii="Arial" w:hAnsi="Arial" w:cs="Arial"/>
          <w:color w:val="000000"/>
          <w:sz w:val="27"/>
          <w:szCs w:val="27"/>
        </w:rPr>
        <w:t> и добавим поле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40C9C67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7CEAC4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hitchhikerGalaxy: IHitchhikerGalaxy = {</w:t>
      </w:r>
    </w:p>
    <w:p w14:paraId="6EB2ECDD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...</w:t>
      </w:r>
    </w:p>
    <w:p w14:paraId="6135BD6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42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65B07155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3CF8C450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поле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 содержится только в объектах типа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r>
        <w:rPr>
          <w:rFonts w:ascii="Arial" w:hAnsi="Arial" w:cs="Arial"/>
          <w:color w:val="000000"/>
          <w:sz w:val="27"/>
          <w:szCs w:val="27"/>
        </w:rPr>
        <w:t>, а в объектах типа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его не будет.</w:t>
      </w:r>
    </w:p>
    <w:p w14:paraId="2E900343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рассмотрели вариант с типизацией объекта с помощью интерфейса. Но есть и другой вариант: присвоить анонимному типу псевдоним, чтобы повторно использовать в приложении и импортировать в разные файлы.</w:t>
      </w:r>
    </w:p>
    <w:p w14:paraId="65D9DEC7" w14:textId="77777777" w:rsidR="0048266F" w:rsidRDefault="0048266F" w:rsidP="0048266F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Псевдоним типа</w:t>
      </w:r>
    </w:p>
    <w:p w14:paraId="72447665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анонимному типу название с помощью ключевого слова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477EF56E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C9A56C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TBook = {</w:t>
      </w:r>
    </w:p>
    <w:p w14:paraId="7800C824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10B0CFB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FFDD56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7F15AB7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read: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131E71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327B1135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интерфейсы обычно начинаются с буквы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, то типы — с буквы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364FEC6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Псевдоним можно задать абсолютно любому типу. К примеру, удобно делать это для типа функций. Задать псевдоним для функции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</w:t>
      </w:r>
      <w:r>
        <w:rPr>
          <w:rFonts w:ascii="Arial" w:hAnsi="Arial" w:cs="Arial"/>
          <w:color w:val="000000"/>
          <w:sz w:val="27"/>
          <w:szCs w:val="27"/>
        </w:rPr>
        <w:t> можно так:</w:t>
      </w:r>
    </w:p>
    <w:p w14:paraId="332D169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63C788C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TStringFunc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78D6F46F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696C44B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TBook = {</w:t>
      </w:r>
    </w:p>
    <w:p w14:paraId="79957DE4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...</w:t>
      </w:r>
    </w:p>
    <w:p w14:paraId="770B8A5D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read</w:t>
      </w:r>
      <w:r>
        <w:rPr>
          <w:rStyle w:val="HTML1"/>
          <w:rFonts w:ascii="Consolas" w:hAnsi="Consolas"/>
          <w:color w:val="383A42"/>
          <w:sz w:val="21"/>
          <w:szCs w:val="21"/>
        </w:rPr>
        <w:t>: TStringFunc;</w:t>
      </w:r>
    </w:p>
    <w:p w14:paraId="10C7F96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2B81313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TStringFunc</w:t>
      </w:r>
      <w:r>
        <w:rPr>
          <w:rFonts w:ascii="Arial" w:hAnsi="Arial" w:cs="Arial"/>
          <w:color w:val="000000"/>
          <w:sz w:val="27"/>
          <w:szCs w:val="27"/>
        </w:rPr>
        <w:t> можно использовать для типизации любой функции без аргументов, которая возвращает строку.</w:t>
      </w:r>
    </w:p>
    <w:p w14:paraId="4AC0A940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Посмотрите внимательно на новый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r>
        <w:rPr>
          <w:rFonts w:ascii="Arial" w:hAnsi="Arial" w:cs="Arial"/>
          <w:color w:val="000000"/>
          <w:sz w:val="27"/>
          <w:szCs w:val="27"/>
        </w:rPr>
        <w:t> и интерфейс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. Объявление интерфейса и псевдонима очень схоже за исключением пары синтаксических особенностей:</w:t>
      </w:r>
    </w:p>
    <w:p w14:paraId="5C29E4EC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4E40286C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ключевое слово interface</w:t>
      </w:r>
    </w:p>
    <w:p w14:paraId="0E5B8649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IBook 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нет знака =</w:t>
      </w:r>
    </w:p>
    <w:p w14:paraId="683B6A3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A65EB8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309CBC6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9DB3F1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TStringFunc;</w:t>
      </w:r>
    </w:p>
    <w:p w14:paraId="1B0F951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3FD68CD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answer?: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4E6AC0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нет ;</w:t>
      </w:r>
    </w:p>
    <w:p w14:paraId="4062C67D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28656E7F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ключевое слово type</w:t>
      </w:r>
    </w:p>
    <w:p w14:paraId="564CC3B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TBook = 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есть знак =</w:t>
      </w:r>
    </w:p>
    <w:p w14:paraId="59FE466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AE003B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EFA2CB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E93122B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TStringFunc;</w:t>
      </w:r>
    </w:p>
    <w:p w14:paraId="1B2CEEB7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есть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25CE95F5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на синтаксисе отличия не заканчиваются. Есть и технические особенности, которые подскажут, когда лучше использовать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r>
        <w:rPr>
          <w:rFonts w:ascii="Arial" w:hAnsi="Arial" w:cs="Arial"/>
          <w:color w:val="000000"/>
          <w:sz w:val="27"/>
          <w:szCs w:val="27"/>
        </w:rPr>
        <w:t>, а когда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r>
        <w:rPr>
          <w:rFonts w:ascii="Arial" w:hAnsi="Arial" w:cs="Arial"/>
          <w:color w:val="000000"/>
          <w:sz w:val="27"/>
          <w:szCs w:val="27"/>
        </w:rPr>
        <w:t>. Разберём это подробнее в следующем уроке.</w:t>
      </w:r>
    </w:p>
    <w:p w14:paraId="5B096CCF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8266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lastRenderedPageBreak/>
        <w:t>Дженерики в TypeScript</w:t>
      </w:r>
    </w:p>
    <w:p w14:paraId="13A025F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Представьте, что вы решили посадить растение. Для этого вам потребуются горшок с землёй и семена. В один и тот же горшок можно посадить практически любое растение: фикус, кактус или помидоры черри. Так же и с дженериками, или обобщёнными типами, в TypeScript. Компонент — один, а типы данных, с которыми он работает, — разные. Дженерики можно применять с функциями, интерфейсами и классами. Рассмотрим, как это сделать.</w:t>
      </w:r>
    </w:p>
    <w:p w14:paraId="01DDCD6D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Generic Functions</w:t>
      </w:r>
    </w:p>
    <w:p w14:paraId="351E8DC3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Напишем функцию, которая принимает разные типы аргументов:</w:t>
      </w:r>
    </w:p>
    <w:p w14:paraId="7031506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2EE652B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growPlant = &lt;T&gt;(plant: T): T =&gt; {</w:t>
      </w:r>
    </w:p>
    <w:p w14:paraId="5500F5E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plant;</w:t>
      </w:r>
    </w:p>
    <w:p w14:paraId="20E65F3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40DF484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треугольных скобках указывается обобщённый тип, которому можно придумать любое название. Для упрощения мы использовали букву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0E38A7A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объявлении функции это название не имеет значения, но оно должно указывать, что на входе и выходе функции ожидается одинаковый тип (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string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number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любой другой). Этот тип мы укажем, когда будем вызывать функцию.</w:t>
      </w:r>
    </w:p>
    <w:p w14:paraId="4444523F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Создадим пару растений и посмотрим, как вызвать функцию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 созданными типами:</w:t>
      </w:r>
    </w:p>
    <w:p w14:paraId="0C14124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790D198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Tomato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'Tomato'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6987E8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Daisy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'Daisy'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33A9C8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A944D60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tomato: Tomato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'Tomato'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6691D4A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daisy: Daisy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'Daisy'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14:paraId="4995695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каждым из этих растений мы можем вызвать функцию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 примеру, посадим помидор:</w:t>
      </w:r>
    </w:p>
    <w:p w14:paraId="03F5FC3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кодTYPESCRIPT</w:t>
      </w:r>
    </w:p>
    <w:p w14:paraId="0ED91E1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growPlant&lt;Tomato&gt;(tomato); </w:t>
      </w:r>
    </w:p>
    <w:p w14:paraId="3A6387CF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Без дженерика эту же запись можно представить так:</w:t>
      </w:r>
    </w:p>
    <w:p w14:paraId="175DDFE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076444C4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growPlant = (plant: Tomato): Tomato =&gt; {} </w:t>
      </w:r>
    </w:p>
    <w:p w14:paraId="2CAED97D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если бы мы решили посадить ещё десяток растений, нам пришлось бы создать столько же функций под каждый тип:</w:t>
      </w:r>
    </w:p>
    <w:p w14:paraId="4ADA526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3498D40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growPlant = (plant: Tomato): Tomato =&gt; {}</w:t>
      </w:r>
    </w:p>
    <w:p w14:paraId="660BAFE4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growPlant2 = (plant: Daisy): Daisy =&gt; {}</w:t>
      </w:r>
    </w:p>
    <w:p w14:paraId="6967AE5E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growPlant3 = (plant: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): string =&gt; {}</w:t>
      </w:r>
    </w:p>
    <w:p w14:paraId="4999459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...</w:t>
      </w:r>
    </w:p>
    <w:p w14:paraId="1810360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бесконечность — не предел</w:t>
      </w:r>
    </w:p>
    <w:p w14:paraId="40F4B76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... </w:t>
      </w:r>
    </w:p>
    <w:p w14:paraId="072BD71D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обобщённым типом вы экономите время, ведь теперь нужно написать значительно меньше кода, даже если вы решили обзавестись целой плантацией.</w:t>
      </w:r>
    </w:p>
    <w:p w14:paraId="37E822F7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принимает всего один аргумент, и его тип соответствует возвращаемому типу функции. Вот только аргументов функции может быть сколько угодно, притом все с разными типами. Усложним функцию:</w:t>
      </w:r>
    </w:p>
    <w:p w14:paraId="5F9236BE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кодTYPESCRIPT</w:t>
      </w:r>
    </w:p>
    <w:p w14:paraId="074B0F2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growPlant = &lt;T, U, R&gt;(plant: T, sunshine: U): R =&gt; {} </w:t>
      </w:r>
    </w:p>
    <w:p w14:paraId="65906BB5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Здесь мы указали типы двух аргументов T, U и тип, который вернёт функция, — R.</w:t>
      </w:r>
    </w:p>
    <w:p w14:paraId="7080EF38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Посмотрим, как вызвать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 тремя разными типами. Передадим в «горшок» growPlant «семечко» с типом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Seed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При правильном «поливе»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Water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оно превратится в «растение»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Plant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1D6629D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кодTYPESCRIPT</w:t>
      </w:r>
    </w:p>
    <w:p w14:paraId="735FBF3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growPlant&lt;Seed, Water,  Plant&gt;(...) </w:t>
      </w:r>
    </w:p>
    <w:p w14:paraId="3B36D3CE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Ну, или мы засушим его на «солнце»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UV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получим гербарий:</w:t>
      </w:r>
    </w:p>
    <w:p w14:paraId="41685C6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BACC73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growPlant&lt;Seed, UV, Herbarium&gt;(...) </w:t>
      </w:r>
    </w:p>
    <w:p w14:paraId="0E633185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Обобщённые типы в интерфейсах</w:t>
      </w:r>
    </w:p>
    <w:p w14:paraId="0E6F791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Тот же «цветочный горшок» мы можем описать интерфейсом:</w:t>
      </w:r>
    </w:p>
    <w:p w14:paraId="658401B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14421449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interface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FlowerPot&lt;TPlant&gt; {</w:t>
      </w:r>
    </w:p>
    <w:p w14:paraId="4610E958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plant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TPlant;</w:t>
      </w:r>
    </w:p>
    <w:p w14:paraId="11D4B0F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growPlant: () =&gt; TPlant;</w:t>
      </w:r>
    </w:p>
    <w:p w14:paraId="2796691F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504B9F3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 в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всегда должны передавать какой-то тип:</w:t>
      </w:r>
    </w:p>
    <w:p w14:paraId="00287387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2AE4B46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fw: FlowerPot&lt;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= ... </w:t>
      </w:r>
    </w:p>
    <w:p w14:paraId="22E962EF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его не передать, тип переменной будет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any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не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6E851D5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03C2E354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fw: FlowerPot = ...</w:t>
      </w:r>
    </w:p>
    <w:p w14:paraId="6697CFD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при наведении на fw увидим const fw: any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14:paraId="690CC856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защититься от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any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при объявлении дженерика указать тип по умолчанию:</w:t>
      </w:r>
    </w:p>
    <w:p w14:paraId="2A6E80A8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6C4A78B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interface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FlowerPot&lt;TPlant = {}&gt; {</w:t>
      </w:r>
    </w:p>
    <w:p w14:paraId="0005A32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plant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TPlant;</w:t>
      </w:r>
    </w:p>
    <w:p w14:paraId="734FE7B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growPlant: () =&gt; TPlant;</w:t>
      </w:r>
    </w:p>
    <w:p w14:paraId="5B78BF8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42579AD8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при наведении на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fw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увидим, что переменная действительно типа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35DC2849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lastRenderedPageBreak/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A024DD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fw: FlowerPot = ...</w:t>
      </w:r>
    </w:p>
    <w:p w14:paraId="2571ECD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const fw: FlowerPot&lt;{}&gt;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14:paraId="1E9851AC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Обобщённые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типы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классах</w:t>
      </w:r>
    </w:p>
    <w:p w14:paraId="5481EB3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рассмотреть обобщения в контексте классов, сделаем класс «подоконник»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Windowsill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на который поставим «горшок с цветком»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172A15A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448E15CA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Windowsill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TMaterial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TPlant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implements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FlowerPot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TPlant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 {</w:t>
      </w:r>
    </w:p>
    <w:p w14:paraId="19E6C9F7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dimension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Array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number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&gt;;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размерности подоконника [1.8, 0.6, 0.09]</w:t>
      </w:r>
    </w:p>
    <w:p w14:paraId="45DECB9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plant: TPlant;</w:t>
      </w:r>
    </w:p>
    <w:p w14:paraId="0F34546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private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material: TMaterial;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материал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подоконника</w:t>
      </w:r>
    </w:p>
    <w:p w14:paraId="65973F1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765B8A3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constructor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(plant: TPlant) {</w:t>
      </w:r>
    </w:p>
    <w:p w14:paraId="30D1BF9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.plant = plant;</w:t>
      </w:r>
    </w:p>
    <w:p w14:paraId="79B0B1E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0AA55917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457722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growPlant(): TPlant {</w:t>
      </w:r>
    </w:p>
    <w:p w14:paraId="29C29E0E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water(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.plant);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просто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добавь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воды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цветок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вырастет</w:t>
      </w:r>
    </w:p>
    <w:p w14:paraId="2A3643C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14:paraId="7ED3B23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1A69B2C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обобщении мы указали два типа:</w:t>
      </w:r>
    </w:p>
    <w:p w14:paraId="63FCC71F" w14:textId="77777777" w:rsidR="0048266F" w:rsidRPr="0048266F" w:rsidRDefault="0048266F" w:rsidP="004826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TMaterial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 — 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поля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material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14:paraId="736FE4FF" w14:textId="77777777" w:rsidR="0048266F" w:rsidRPr="0048266F" w:rsidRDefault="0048266F" w:rsidP="004826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TPlant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тип для интерфейса.</w:t>
      </w:r>
    </w:p>
    <w:p w14:paraId="26B10AB1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мы можем создать много разных подоконников. Например, дома будет гранитный, а цветок на нём может быть любой, главное, чтобы он был строкой. А на работе сделаем пластиковый подоконник с таким же цветком:</w:t>
      </w:r>
    </w:p>
    <w:p w14:paraId="70F3EC1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8B5D6C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homeWindowsill =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Windowsill&lt;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'Granite'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&gt;(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'Rose'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52FD3349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jobWindowsill =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Windowsill&lt;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'Plastic'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&gt;(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'Rose'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14:paraId="56A54AB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уроке вы познакомились с обобщёнными типами и узнали, как их можно применять с функциями, интерфейсами и классами. Главная сила дженериков в том, что они помогают избегать дублирования кода.</w:t>
      </w:r>
    </w:p>
    <w:p w14:paraId="1E2F339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 мы самостоятельно создавали дженерики, но TypeScript настолько хорош, что имеет в своём арсенале ещё и встроенные дженерики. Они сильно облегчат нам жизнь, познакомимся с ними в следующем уроке.</w:t>
      </w:r>
    </w:p>
    <w:p w14:paraId="09EA9870" w14:textId="77777777" w:rsidR="00164AAF" w:rsidRDefault="00164AAF" w:rsidP="00164AAF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Встроенные дженерики</w:t>
      </w:r>
    </w:p>
    <w:p w14:paraId="07E6C699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предыдущем уроке мы реализовали кастомные дженерики. Но TypeScript предоставляет широкий перечень полезных обобщённых типов. Рассмотрим некоторые из них в этом уроке.</w:t>
      </w:r>
    </w:p>
    <w:p w14:paraId="3B5DA11E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Array&lt;T&gt;</w:t>
      </w:r>
    </w:p>
    <w:p w14:paraId="11FAC4F5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 на поле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dimension</w:t>
      </w:r>
      <w:r>
        <w:rPr>
          <w:rFonts w:ascii="Arial" w:hAnsi="Arial" w:cs="Arial"/>
          <w:color w:val="000000"/>
          <w:sz w:val="27"/>
          <w:szCs w:val="27"/>
        </w:rPr>
        <w:t> в классе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Windowsill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5C62A24D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EF93FC2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Windowsill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TMaterial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TPlant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implements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FlowerPot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TPlant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14:paraId="4B0FE2DF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B6B5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dimension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Array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&gt;; </w:t>
      </w:r>
    </w:p>
    <w:p w14:paraId="3B7F6658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... </w:t>
      </w:r>
    </w:p>
    <w:p w14:paraId="218615F0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9B6B5D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dimension</w:t>
      </w:r>
      <w:r w:rsidRPr="009B6B5D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6D6A65">
        <w:rPr>
          <w:rFonts w:ascii="Arial" w:hAnsi="Arial" w:cs="Arial"/>
          <w:color w:val="000000"/>
          <w:sz w:val="27"/>
          <w:szCs w:val="27"/>
        </w:rPr>
        <w:t xml:space="preserve">— </w:t>
      </w:r>
      <w:r>
        <w:rPr>
          <w:rFonts w:ascii="Arial" w:hAnsi="Arial" w:cs="Arial"/>
          <w:color w:val="000000"/>
          <w:sz w:val="27"/>
          <w:szCs w:val="27"/>
        </w:rPr>
        <w:t>массив</w:t>
      </w:r>
      <w:r w:rsidRPr="006D6A65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чисел</w:t>
      </w:r>
      <w:r w:rsidRPr="006D6A65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В предыдущих уроках мы объявляли его так: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dimension: number[]</w:t>
      </w:r>
      <w:r>
        <w:rPr>
          <w:rFonts w:ascii="Arial" w:hAnsi="Arial" w:cs="Arial"/>
          <w:color w:val="000000"/>
          <w:sz w:val="27"/>
          <w:szCs w:val="27"/>
        </w:rPr>
        <w:t>. В этом — воспользовались обобщением.</w:t>
      </w:r>
    </w:p>
    <w:p w14:paraId="3004551B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Array&lt;T&gt;</w:t>
      </w:r>
      <w:r>
        <w:rPr>
          <w:rFonts w:ascii="Arial" w:hAnsi="Arial" w:cs="Arial"/>
          <w:color w:val="000000"/>
          <w:sz w:val="27"/>
          <w:szCs w:val="27"/>
        </w:rPr>
        <w:t> — внутренний тип, предоставляемый TypeScript.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Array&lt;number&gt;</w:t>
      </w:r>
      <w:r>
        <w:rPr>
          <w:rFonts w:ascii="Arial" w:hAnsi="Arial" w:cs="Arial"/>
          <w:color w:val="000000"/>
          <w:sz w:val="27"/>
          <w:szCs w:val="27"/>
        </w:rPr>
        <w:t> идентичен записи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number[]</w:t>
      </w:r>
      <w:r>
        <w:rPr>
          <w:rFonts w:ascii="Arial" w:hAnsi="Arial" w:cs="Arial"/>
          <w:color w:val="000000"/>
          <w:sz w:val="27"/>
          <w:szCs w:val="27"/>
        </w:rPr>
        <w:t>. В обоих случаях мы получаем массив чисел, отличие лишь в синтаксисе объявления типа.</w:t>
      </w:r>
    </w:p>
    <w:p w14:paraId="3141BA23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ReadonlyArray&lt;T&gt;</w:t>
      </w:r>
    </w:p>
    <w:p w14:paraId="418E9593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вдруг мы не хотим, чтобы размер подоконника можно было менять, то есть сделать массив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dimension</w:t>
      </w:r>
      <w:r>
        <w:rPr>
          <w:rFonts w:ascii="Arial" w:hAnsi="Arial" w:cs="Arial"/>
          <w:color w:val="000000"/>
          <w:sz w:val="27"/>
          <w:szCs w:val="27"/>
        </w:rPr>
        <w:t> доступным только для чтения, следует воспользоваться дженериком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ReadonlyArray&lt;T&gt;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160CFF79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BB17AFC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dimension: ReadonlyArray&lt;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&gt;;  </w:t>
      </w:r>
      <w:r w:rsidRPr="009B6B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аналогично</w:t>
      </w:r>
      <w:r w:rsidRPr="009B6B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readonly number[];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32C7C79A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Promise&lt;T&gt;</w:t>
      </w:r>
    </w:p>
    <w:p w14:paraId="35411F4F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один полезный встроенный дженерик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Promise&lt;T&gt;</w:t>
      </w:r>
      <w:r>
        <w:rPr>
          <w:rFonts w:ascii="Arial" w:hAnsi="Arial" w:cs="Arial"/>
          <w:color w:val="000000"/>
          <w:sz w:val="27"/>
          <w:szCs w:val="27"/>
        </w:rPr>
        <w:t>. Он используется для указания возвращаемого типа в функциях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async</w:t>
      </w:r>
      <w:r>
        <w:rPr>
          <w:rFonts w:ascii="Arial" w:hAnsi="Arial" w:cs="Arial"/>
          <w:color w:val="000000"/>
          <w:sz w:val="27"/>
          <w:szCs w:val="27"/>
        </w:rPr>
        <w:t>/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await</w:t>
      </w:r>
      <w:r>
        <w:rPr>
          <w:rFonts w:ascii="Arial" w:hAnsi="Arial" w:cs="Arial"/>
          <w:color w:val="000000"/>
          <w:sz w:val="27"/>
          <w:szCs w:val="27"/>
        </w:rPr>
        <w:t>. Например, для типизации функции запроса к API:</w:t>
      </w:r>
    </w:p>
    <w:p w14:paraId="1E5AF4AA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2268E4DE" w14:textId="77777777" w:rsidR="00164AAF" w:rsidRPr="006D6A65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loadData = </w:t>
      </w: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async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(): </w:t>
      </w:r>
      <w:r w:rsidRPr="006D6A6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&lt;TResponse&gt; =&gt; </w:t>
      </w: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await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fetch(</w:t>
      </w:r>
      <w:r w:rsidRPr="006D6A6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'https://backend'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...) </w:t>
      </w:r>
    </w:p>
    <w:p w14:paraId="2D20DA96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Или если просто требуется создать промис:</w:t>
      </w:r>
    </w:p>
    <w:p w14:paraId="606E8056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A3E46E7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promise = </w:t>
      </w: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&gt;(</w:t>
      </w:r>
      <w:r w:rsidRPr="009B6B5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B6B5D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resolve</w:t>
      </w:r>
      <w:r w:rsidRPr="009B6B5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232AF5D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resolve(</w:t>
      </w:r>
      <w:r>
        <w:rPr>
          <w:rStyle w:val="hljs-string"/>
          <w:rFonts w:ascii="Consolas" w:hAnsi="Consolas"/>
          <w:color w:val="32A846"/>
          <w:sz w:val="21"/>
          <w:szCs w:val="21"/>
        </w:rPr>
        <w:t>"Всё просто, указана строка, резолвим строку"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14:paraId="3D7E330A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14:paraId="2D78DF93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создании мы сразу указали тип, который ожидаем получить в процессе исполнения промиса.</w:t>
      </w:r>
    </w:p>
    <w:p w14:paraId="1125D52F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Omit&lt;T&gt;</w:t>
      </w:r>
    </w:p>
    <w:p w14:paraId="73702A30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один популярный встроенный дженерик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Omit</w:t>
      </w:r>
      <w:r>
        <w:rPr>
          <w:rFonts w:ascii="Arial" w:hAnsi="Arial" w:cs="Arial"/>
          <w:color w:val="000000"/>
          <w:sz w:val="27"/>
          <w:szCs w:val="27"/>
        </w:rPr>
        <w:t>. С его помощью можно опустить поля типа или интерфейса.</w:t>
      </w:r>
    </w:p>
    <w:p w14:paraId="310F6388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у нас есть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r>
        <w:rPr>
          <w:rFonts w:ascii="Arial" w:hAnsi="Arial" w:cs="Arial"/>
          <w:color w:val="000000"/>
          <w:sz w:val="27"/>
          <w:szCs w:val="27"/>
        </w:rPr>
        <w:t>, и мы хотим сделать из него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TAuthor</w:t>
      </w:r>
      <w:r>
        <w:rPr>
          <w:rFonts w:ascii="Arial" w:hAnsi="Arial" w:cs="Arial"/>
          <w:color w:val="000000"/>
          <w:sz w:val="27"/>
          <w:szCs w:val="27"/>
        </w:rPr>
        <w:t>. Тогда при объявлении нового типа следует убрать поля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pages</w:t>
      </w:r>
      <w:r>
        <w:rPr>
          <w:rFonts w:ascii="Arial" w:hAnsi="Arial" w:cs="Arial"/>
          <w:color w:val="000000"/>
          <w:sz w:val="27"/>
          <w:szCs w:val="27"/>
        </w:rPr>
        <w:t>. Для этого воспользуемся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Omit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366A280E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218F7E26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TBook = {</w:t>
      </w:r>
    </w:p>
    <w:p w14:paraId="18E74236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readonly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authorName: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7AE3D340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authorLastName: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12C42F4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A113220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pages: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30BCEB44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};</w:t>
      </w:r>
    </w:p>
    <w:p w14:paraId="5A9A49EC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6C12C1BE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вторым аргументом Omit указываются названия полей, которые надо опустить</w:t>
      </w:r>
    </w:p>
    <w:p w14:paraId="269F7C27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TAuthor = Omit&lt;TBook,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'title'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'pages'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 </w:t>
      </w:r>
    </w:p>
    <w:p w14:paraId="4F6AADD2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Новый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TAuthor</w:t>
      </w:r>
      <w:r>
        <w:rPr>
          <w:rFonts w:ascii="Arial" w:hAnsi="Arial" w:cs="Arial"/>
          <w:color w:val="000000"/>
          <w:sz w:val="27"/>
          <w:szCs w:val="27"/>
        </w:rPr>
        <w:t> теперь выглядит так:</w:t>
      </w:r>
    </w:p>
    <w:p w14:paraId="4A9B4055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0FFDE10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TAuthor = {</w:t>
      </w:r>
    </w:p>
    <w:p w14:paraId="32F6D5D8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authorName: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27684A1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authorLastName: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7CAE110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14:paraId="1D291515" w14:textId="77777777" w:rsidR="00164AAF" w:rsidRPr="009B6B5D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9B6B5D">
        <w:rPr>
          <w:rFonts w:ascii="Arial" w:hAnsi="Arial" w:cs="Arial"/>
          <w:color w:val="000000"/>
          <w:lang w:val="en-US"/>
        </w:rPr>
        <w:t>Pick&lt;T&gt;</w:t>
      </w:r>
    </w:p>
    <w:p w14:paraId="4C1A7A2E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Дженерик-антагонист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Omit</w:t>
      </w:r>
      <w:r>
        <w:rPr>
          <w:rFonts w:ascii="Arial" w:hAnsi="Arial" w:cs="Arial"/>
          <w:color w:val="000000"/>
          <w:sz w:val="27"/>
          <w:szCs w:val="27"/>
        </w:rPr>
        <w:t>. С его помощью можно выбрать интересующие нас поля интерфейса.</w:t>
      </w:r>
    </w:p>
    <w:p w14:paraId="2ECE0F5A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Тот же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TAuthor</w:t>
      </w:r>
      <w:r>
        <w:rPr>
          <w:rFonts w:ascii="Arial" w:hAnsi="Arial" w:cs="Arial"/>
          <w:color w:val="000000"/>
          <w:sz w:val="27"/>
          <w:szCs w:val="27"/>
        </w:rPr>
        <w:t> можно получить с помощью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Pick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322FC4F7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6DA40654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вторым аргументом Pick указываются названия полей, которые надо получить</w:t>
      </w:r>
    </w:p>
    <w:p w14:paraId="4893B31C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TAuthor = Pick&lt;TBook,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'authorName'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'authorLastName'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 </w:t>
      </w:r>
    </w:p>
    <w:p w14:paraId="654B16E8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Полезно использовать, когда из интерфейса со множеством полей надо выбрать пару значений для создания нового типа.</w:t>
      </w:r>
    </w:p>
    <w:p w14:paraId="0CBAA50A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ReturnType&lt;T&gt;</w:t>
      </w:r>
    </w:p>
    <w:p w14:paraId="6F5A338B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ReturnType&lt;T&gt;</w:t>
      </w:r>
      <w:r>
        <w:rPr>
          <w:rFonts w:ascii="Arial" w:hAnsi="Arial" w:cs="Arial"/>
          <w:color w:val="000000"/>
          <w:sz w:val="27"/>
          <w:szCs w:val="27"/>
        </w:rPr>
        <w:t> создаёт тип, который возвращает переданная в него функция. Например,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ReturnType</w:t>
      </w:r>
      <w:r>
        <w:rPr>
          <w:rFonts w:ascii="Arial" w:hAnsi="Arial" w:cs="Arial"/>
          <w:color w:val="000000"/>
          <w:sz w:val="27"/>
          <w:szCs w:val="27"/>
        </w:rPr>
        <w:t> пригодится для типизации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thunk</w:t>
      </w:r>
      <w:r>
        <w:rPr>
          <w:rFonts w:ascii="Arial" w:hAnsi="Arial" w:cs="Arial"/>
          <w:color w:val="000000"/>
          <w:sz w:val="27"/>
          <w:szCs w:val="27"/>
        </w:rPr>
        <w:t>, но об этом мы поговорим, когда разберём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Redux</w:t>
      </w:r>
      <w:r>
        <w:rPr>
          <w:rFonts w:ascii="Arial" w:hAnsi="Arial" w:cs="Arial"/>
          <w:color w:val="000000"/>
          <w:sz w:val="27"/>
          <w:szCs w:val="27"/>
        </w:rPr>
        <w:t>. Напишем функцию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getId</w:t>
      </w:r>
      <w:r>
        <w:rPr>
          <w:rFonts w:ascii="Arial" w:hAnsi="Arial" w:cs="Arial"/>
          <w:color w:val="000000"/>
          <w:sz w:val="27"/>
          <w:szCs w:val="27"/>
        </w:rPr>
        <w:t>, которая вернёт объект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id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72783D33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09D0C857" w14:textId="438E08FF" w:rsidR="00164AAF" w:rsidRPr="006D6A65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6D6A6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6A6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getId</w:t>
      </w:r>
      <w:r w:rsidRPr="006D6A6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="006D6A6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14:paraId="29A259FE" w14:textId="77777777" w:rsidR="00164AAF" w:rsidRPr="006D6A65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6D6A6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D6A6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"bond-007"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14:paraId="54633B71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7DEC338A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тип функции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getId</w:t>
      </w:r>
      <w:r>
        <w:rPr>
          <w:rFonts w:ascii="Arial" w:hAnsi="Arial" w:cs="Arial"/>
          <w:color w:val="000000"/>
          <w:sz w:val="27"/>
          <w:szCs w:val="27"/>
        </w:rPr>
        <w:t> надо передать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ReturnType</w:t>
      </w:r>
      <w:r>
        <w:rPr>
          <w:rFonts w:ascii="Arial" w:hAnsi="Arial" w:cs="Arial"/>
          <w:color w:val="000000"/>
          <w:sz w:val="27"/>
          <w:szCs w:val="27"/>
        </w:rPr>
        <w:t>. Вот только мы не знаем её тип. Получить его можно с помощью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typeof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69823F00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44B7C53B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 наведении на t TS покажет --&gt; type t = { id: string; }</w:t>
      </w:r>
    </w:p>
    <w:p w14:paraId="5916474B" w14:textId="77777777" w:rsidR="00164AAF" w:rsidRP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64AA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 = ReturnType&lt;</w:t>
      </w:r>
      <w:r w:rsidRPr="00164AA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typeof</w:t>
      </w:r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getId&gt; </w:t>
      </w:r>
    </w:p>
    <w:p w14:paraId="46B9E070" w14:textId="6166B2F0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TypeScript содержит гораздо больше встроенных дженериков, чем мы изучили в этом уроке. Самостоятельно почитать про некоторые из них вы можете </w:t>
      </w:r>
      <w:hyperlink r:id="rId13" w:tgtFrame="_blna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в официальной документации языка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14:paraId="4CB3F36E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TUser = {</w:t>
      </w:r>
    </w:p>
    <w:p w14:paraId="2E8EA1D2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id: number;</w:t>
      </w:r>
    </w:p>
    <w:p w14:paraId="30E2CD7B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password: string;</w:t>
      </w:r>
    </w:p>
    <w:p w14:paraId="07F1B982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email: string;</w:t>
      </w:r>
    </w:p>
    <w:p w14:paraId="5F667130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name: string;</w:t>
      </w:r>
    </w:p>
    <w:p w14:paraId="78112AC8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45A32D85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201632B1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export type TRawUser = Omit&lt;TUser, 'id'&gt; &amp; { _id: number };</w:t>
      </w:r>
    </w:p>
    <w:p w14:paraId="3BEB96FA" w14:textId="580BBCFA" w:rsidR="00A423EB" w:rsidRPr="00A423EB" w:rsidRDefault="00A423EB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14:paraId="7ECD5D0B" w14:textId="407F8A79" w:rsidR="00A423EB" w:rsidRDefault="00A423EB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Promise&lt;&gt;</w:t>
      </w:r>
    </w:p>
    <w:p w14:paraId="446BB4FE" w14:textId="4A6146A9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  <w:lang w:val="en-US"/>
        </w:rPr>
        <w:t>//types.ts</w:t>
      </w:r>
    </w:p>
    <w:p w14:paraId="445B578B" w14:textId="1FB02AEE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TUser = {</w:t>
      </w:r>
    </w:p>
    <w:p w14:paraId="7F3A4CEE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id: number;</w:t>
      </w:r>
    </w:p>
    <w:p w14:paraId="7AA633B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password: string;</w:t>
      </w:r>
    </w:p>
    <w:p w14:paraId="551A7A4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email: string;</w:t>
      </w:r>
    </w:p>
    <w:p w14:paraId="73D2A3D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name: string;</w:t>
      </w:r>
    </w:p>
    <w:p w14:paraId="72E3DD4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2AAC979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A3FD7D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TRawUser = Omit&lt;TUser, 'id'&gt; &amp; { _id: number };</w:t>
      </w:r>
    </w:p>
    <w:p w14:paraId="3E47389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4D53575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TAffiliations = {</w:t>
      </w:r>
    </w:p>
    <w:p w14:paraId="1149A36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name: string;</w:t>
      </w:r>
    </w:p>
    <w:p w14:paraId="510F871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city: string;</w:t>
      </w:r>
    </w:p>
    <w:p w14:paraId="5BBEEFF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country: string;</w:t>
      </w:r>
    </w:p>
    <w:p w14:paraId="4709032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3FCA5432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500CCD0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TPrize = {</w:t>
      </w:r>
    </w:p>
    <w:p w14:paraId="1621FDE7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year: string;</w:t>
      </w:r>
    </w:p>
    <w:p w14:paraId="31164C87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category: string;</w:t>
      </w:r>
    </w:p>
    <w:p w14:paraId="3F82A71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share: string;</w:t>
      </w:r>
    </w:p>
    <w:p w14:paraId="125010B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motivation: string;</w:t>
      </w:r>
    </w:p>
    <w:p w14:paraId="249E18A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affiliations: ReadonlyArray&lt;TAffiliations&gt;;</w:t>
      </w:r>
    </w:p>
    <w:p w14:paraId="6024357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68236FD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287717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TCountry = {</w:t>
      </w:r>
    </w:p>
    <w:p w14:paraId="11199A1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name: string;</w:t>
      </w:r>
    </w:p>
    <w:p w14:paraId="1E38F10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readonly code: string;</w:t>
      </w:r>
    </w:p>
    <w:p w14:paraId="09831B0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05B140C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C0DD1B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TLaureate = {</w:t>
      </w:r>
    </w:p>
    <w:p w14:paraId="3933AD7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id: string;</w:t>
      </w:r>
    </w:p>
    <w:p w14:paraId="0E920FB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firstname: string;</w:t>
      </w:r>
    </w:p>
    <w:p w14:paraId="14727BE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surname: string;</w:t>
      </w:r>
    </w:p>
    <w:p w14:paraId="0708609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born: string;</w:t>
      </w:r>
    </w:p>
    <w:p w14:paraId="676ECE4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died: string;</w:t>
      </w:r>
    </w:p>
    <w:p w14:paraId="20ED88CA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bornCountry: string;</w:t>
      </w:r>
    </w:p>
    <w:p w14:paraId="53A569E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bornCountryCode: string;</w:t>
      </w:r>
    </w:p>
    <w:p w14:paraId="0BDD79F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bornCity: string;</w:t>
      </w:r>
    </w:p>
    <w:p w14:paraId="4A9C126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diedCountry: string;</w:t>
      </w:r>
    </w:p>
    <w:p w14:paraId="6079E86E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diedCountryCode: string;</w:t>
      </w:r>
    </w:p>
    <w:p w14:paraId="3FD6B1F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diedCity: string;</w:t>
      </w:r>
    </w:p>
    <w:p w14:paraId="2A75D05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gender: string;</w:t>
      </w:r>
    </w:p>
    <w:p w14:paraId="04C7106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prizes: ReadonlyArray&lt;TPrize&gt;</w:t>
      </w:r>
    </w:p>
    <w:p w14:paraId="63CDBF2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672AEC52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4B8E59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type TResponseBody&lt;TDataType&gt; = {</w:t>
      </w:r>
    </w:p>
    <w:p w14:paraId="744DEAD0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success: boolean;</w:t>
      </w:r>
    </w:p>
    <w:p w14:paraId="6C3616A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21131C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user?: TDataType;</w:t>
      </w:r>
    </w:p>
    <w:p w14:paraId="18AFA96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message?: string;</w:t>
      </w:r>
    </w:p>
    <w:p w14:paraId="26020BD0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headers?: Headers;</w:t>
      </w:r>
    </w:p>
    <w:p w14:paraId="378C0407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118355B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67CFB4A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interface CustomResponse&lt;T&gt; extends Body {</w:t>
      </w:r>
    </w:p>
    <w:p w14:paraId="33C1389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headers: Headers;</w:t>
      </w:r>
    </w:p>
    <w:p w14:paraId="16A5230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ok: boolean;</w:t>
      </w:r>
    </w:p>
    <w:p w14:paraId="583D3DB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redirected: boolean;</w:t>
      </w:r>
    </w:p>
    <w:p w14:paraId="4074CF6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status: number;</w:t>
      </w:r>
    </w:p>
    <w:p w14:paraId="5C46427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statusText: string;</w:t>
      </w:r>
    </w:p>
    <w:p w14:paraId="0E6FCB9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trailer: Promise&lt;Headers&gt;;</w:t>
      </w:r>
    </w:p>
    <w:p w14:paraId="71E1E77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type: ResponseType;</w:t>
      </w:r>
    </w:p>
    <w:p w14:paraId="027AE13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readonly url: string;</w:t>
      </w:r>
    </w:p>
    <w:p w14:paraId="3F1E81A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clone(): Response;</w:t>
      </w:r>
    </w:p>
    <w:p w14:paraId="10609D8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json(): Promise&lt;T&gt;;</w:t>
      </w:r>
    </w:p>
    <w:p w14:paraId="46120CA1" w14:textId="10E08F19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14:paraId="11DE736C" w14:textId="1DFEB8B3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500062EC" w14:textId="5AF4130A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//Index.ts</w:t>
      </w:r>
    </w:p>
    <w:p w14:paraId="03919D5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import { CustomResponse, TResponseBody, TRawUser } from "./types";</w:t>
      </w:r>
    </w:p>
    <w:p w14:paraId="044DE60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B7D6E3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 const loginRequest = async (form: {</w:t>
      </w:r>
    </w:p>
    <w:p w14:paraId="55F9C9C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email: string;</w:t>
      </w:r>
    </w:p>
    <w:p w14:paraId="6ABEF86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password: string;</w:t>
      </w:r>
    </w:p>
    <w:p w14:paraId="3B4BDC0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}): Promise&lt;CustomResponse&lt;TResponseBody&lt;TRawUser&gt;&gt;&gt; =&gt;</w:t>
      </w:r>
    </w:p>
    <w:p w14:paraId="6845189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await fetch('https://cosmic.nomoreparties.space/login', {</w:t>
      </w:r>
    </w:p>
    <w:p w14:paraId="3DCD321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method: 'POST',</w:t>
      </w:r>
    </w:p>
    <w:p w14:paraId="0407A960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mode: 'cors',</w:t>
      </w:r>
    </w:p>
    <w:p w14:paraId="34F97582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cache: 'no-cache',</w:t>
      </w:r>
    </w:p>
    <w:p w14:paraId="611DC77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credentials: 'same-origin',</w:t>
      </w:r>
    </w:p>
    <w:p w14:paraId="4E79951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headers: {</w:t>
      </w:r>
    </w:p>
    <w:p w14:paraId="2958848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'Content-Type': 'application/json'</w:t>
      </w:r>
    </w:p>
    <w:p w14:paraId="43E19A6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},</w:t>
      </w:r>
    </w:p>
    <w:p w14:paraId="40ECDC9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redirect: 'follow',</w:t>
      </w:r>
    </w:p>
    <w:p w14:paraId="59D8A7F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referrerPolicy: 'no-referrer',</w:t>
      </w:r>
    </w:p>
    <w:p w14:paraId="67B161C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body: JSON.stringify(form)</w:t>
      </w:r>
    </w:p>
    <w:p w14:paraId="1B0143C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});</w:t>
      </w:r>
    </w:p>
    <w:p w14:paraId="1A92B28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08D8324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loginRequest({ email: 'spacedancer1337@nomoreparties.space', password: 'ToPsEcReT007421337'}).then(res =&gt; {</w:t>
      </w:r>
    </w:p>
    <w:p w14:paraId="690D6E9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return res.json();</w:t>
      </w:r>
    </w:p>
    <w:p w14:paraId="435945F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}).then(data =&gt; {</w:t>
      </w:r>
    </w:p>
    <w:p w14:paraId="52DCFE4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console.log(data);</w:t>
      </w:r>
    </w:p>
    <w:p w14:paraId="608B4ABC" w14:textId="0313A777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})</w:t>
      </w:r>
    </w:p>
    <w:p w14:paraId="6E3E4AB1" w14:textId="73109E68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F287D5A" w14:textId="77777777" w:rsidR="00D653A2" w:rsidRPr="00254D22" w:rsidRDefault="00D653A2" w:rsidP="00D653A2">
      <w:pPr>
        <w:pStyle w:val="1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Отличия</w:t>
      </w:r>
      <w:r w:rsidRPr="00254D22">
        <w:rPr>
          <w:rFonts w:ascii="Arial" w:hAnsi="Arial" w:cs="Arial"/>
          <w:color w:val="000000"/>
          <w:lang w:val="en-US"/>
        </w:rPr>
        <w:t xml:space="preserve"> interface </w:t>
      </w:r>
      <w:r>
        <w:rPr>
          <w:rFonts w:ascii="Arial" w:hAnsi="Arial" w:cs="Arial"/>
          <w:color w:val="000000"/>
        </w:rPr>
        <w:t>от</w:t>
      </w:r>
      <w:r w:rsidRPr="00254D22">
        <w:rPr>
          <w:rFonts w:ascii="Arial" w:hAnsi="Arial" w:cs="Arial"/>
          <w:color w:val="000000"/>
          <w:lang w:val="en-US"/>
        </w:rPr>
        <w:t xml:space="preserve"> type</w:t>
      </w:r>
    </w:p>
    <w:p w14:paraId="0F5DB041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разберём четыре особенности, которые отличают псевдоним типа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r>
        <w:rPr>
          <w:rFonts w:ascii="Arial" w:hAnsi="Arial" w:cs="Arial"/>
          <w:color w:val="000000"/>
          <w:sz w:val="27"/>
          <w:szCs w:val="27"/>
        </w:rPr>
        <w:t> от интерфейса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183F56D4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Сделаем это на примерах из предыдущего урока. Чтобы было удобно сравнивать, снова объявим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50F2B2BF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9C017EA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TBook = {</w:t>
      </w:r>
    </w:p>
    <w:p w14:paraId="29622D46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66F91EC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13DED1D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FBE5E5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read: 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535B2D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14:paraId="281A41AA" w14:textId="77777777" w:rsidR="00D653A2" w:rsidRP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А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также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интерфейс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D653A2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IBook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14:paraId="1255D7B9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2419A32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IBook {</w:t>
      </w:r>
    </w:p>
    <w:p w14:paraId="29C5164E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8F57347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B54131B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36DC20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4B8A057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14:paraId="49EC0CBC" w14:textId="77777777" w:rsidR="00D653A2" w:rsidRPr="00D653A2" w:rsidRDefault="00D653A2" w:rsidP="00D653A2">
      <w:pPr>
        <w:pStyle w:val="2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Пересечение</w:t>
      </w:r>
      <w:r w:rsidRPr="00D653A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типов</w:t>
      </w:r>
      <w:r w:rsidRPr="00D653A2">
        <w:rPr>
          <w:rFonts w:ascii="Arial" w:hAnsi="Arial" w:cs="Arial"/>
          <w:color w:val="000000"/>
          <w:lang w:val="en-US"/>
        </w:rPr>
        <w:t xml:space="preserve"> (Intersection Types)</w:t>
      </w:r>
    </w:p>
    <w:p w14:paraId="7FB16E0C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говорили, что интерфейсы могут расширять друг друга. Благодаря этой особенности мы могли бы создать интерфейс, который содержит все поля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и какие-то новые:</w:t>
      </w:r>
    </w:p>
    <w:p w14:paraId="54D7B5D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267360B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IHitchhikerGalaxy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IBook {</w:t>
      </w:r>
    </w:p>
    <w:p w14:paraId="7C912E64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68ADAFD5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A3F61CE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Типы в отличие от интерфейсов не расширяются, и записать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 THitchhikerGalaxy extends TBook</w:t>
      </w:r>
      <w:r>
        <w:rPr>
          <w:rFonts w:ascii="Arial" w:hAnsi="Arial" w:cs="Arial"/>
          <w:color w:val="000000"/>
          <w:sz w:val="27"/>
          <w:szCs w:val="27"/>
        </w:rPr>
        <w:t> не удастся. Но в случае, если мы работаем с псевдонимами типов, а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r>
        <w:rPr>
          <w:rFonts w:ascii="Arial" w:hAnsi="Arial" w:cs="Arial"/>
          <w:color w:val="000000"/>
          <w:sz w:val="27"/>
          <w:szCs w:val="27"/>
        </w:rPr>
        <w:t> нет поля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, мы можем создать новые типы путём пересечения существующих:</w:t>
      </w:r>
    </w:p>
    <w:p w14:paraId="1C981D77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2AF1ADA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THitchhikerGalaxy = TBook &amp; {</w:t>
      </w:r>
    </w:p>
    <w:p w14:paraId="62A5CEA5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0DF58BA7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1FFB34E0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помощью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&amp;</w:t>
      </w:r>
      <w:r>
        <w:rPr>
          <w:rFonts w:ascii="Arial" w:hAnsi="Arial" w:cs="Arial"/>
          <w:color w:val="000000"/>
          <w:sz w:val="27"/>
          <w:szCs w:val="27"/>
        </w:rPr>
        <w:t> создаётся пересечение типов. С интерфейсами оно тоже работает. Можно создать интерфейс и не расширять его, а объединить с другим:</w:t>
      </w:r>
    </w:p>
    <w:p w14:paraId="0328397D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9322828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IHitchhikerGalaxy {</w:t>
      </w:r>
    </w:p>
    <w:p w14:paraId="543B65C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answer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5BBFBE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17BA9AE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hitchhikerGalaxy: IHitchhikerGalaxy &amp; IBook = { </w:t>
      </w:r>
    </w:p>
    <w:p w14:paraId="6CD4E07C" w14:textId="77777777" w:rsidR="00D653A2" w:rsidRP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На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деле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мы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получили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новый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тип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из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двух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интерфейсов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Присвоим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ему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псевдоним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14:paraId="3DB4F61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25108A6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THitchhikerGalaxyBook = IHitchhikerGalaxy &amp; IBook; </w:t>
      </w:r>
    </w:p>
    <w:p w14:paraId="59C5A8A9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Получается, что при пересечении интерфейсов мы получаем три типа: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THitchhikerGalaxyBook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. А при расширении одного интерфейса другим — два типа: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, но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r>
        <w:rPr>
          <w:rFonts w:ascii="Arial" w:hAnsi="Arial" w:cs="Arial"/>
          <w:color w:val="000000"/>
          <w:sz w:val="27"/>
          <w:szCs w:val="27"/>
        </w:rPr>
        <w:t> будет содержать в себе все поля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0EE44BDD" w14:textId="77777777" w:rsidR="00D653A2" w:rsidRDefault="00D653A2" w:rsidP="00D653A2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Добавление полей в существующий тип</w:t>
      </w:r>
    </w:p>
    <w:p w14:paraId="673F2969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псевдоним типа нельзя добавлять новое поле, тогда как в интерфейсе это обычное дело. Таким способом мы можем добавить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 к объявленному ранее интерфейсу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. Допустим,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объявлен в файле book.ts, 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r>
        <w:rPr>
          <w:rFonts w:ascii="Arial" w:hAnsi="Arial" w:cs="Arial"/>
          <w:color w:val="000000"/>
          <w:sz w:val="27"/>
          <w:szCs w:val="27"/>
        </w:rPr>
        <w:t> мы добавим в component.ts. При этом добавлении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 изменится глобально.</w:t>
      </w:r>
    </w:p>
    <w:p w14:paraId="7D248FF6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EB3C30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component.ts</w:t>
      </w:r>
    </w:p>
    <w:p w14:paraId="514CFA45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IBook {</w:t>
      </w:r>
    </w:p>
    <w:p w14:paraId="1129FB1E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653A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answer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2935D68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3A731867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IBook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содержит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author, title, pages, read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answer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6C7BF50B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псевдонимами типов так сделать не получится. Если попробуем повторно объявить псевдоним, получим ошибку:</w:t>
      </w:r>
    </w:p>
    <w:p w14:paraId="6A7487BA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1387D798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TBook = { 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Identifier 'TBook' has already been declared</w:t>
      </w:r>
    </w:p>
    <w:p w14:paraId="5D66A0B5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5302C53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4214D8F" w14:textId="77777777" w:rsidR="00D653A2" w:rsidRDefault="00D653A2" w:rsidP="00D653A2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Реализация интерфейса классом</w:t>
      </w:r>
    </w:p>
    <w:p w14:paraId="6CA945E2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мы рассматривали интерфейс для типизации объектов, но у него есть ещё одно применение, которое отличает его от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r>
        <w:rPr>
          <w:rFonts w:ascii="Arial" w:hAnsi="Arial" w:cs="Arial"/>
          <w:color w:val="000000"/>
          <w:sz w:val="27"/>
          <w:szCs w:val="27"/>
        </w:rPr>
        <w:t>. В ООП классы могут реализовывать интерфейсы. То есть вы описываете в интерфейсах поля и методы, которые должен содержать класс (как будто описываете содержание книги). Реализовать же псевдоним типа классом — нельзя.</w:t>
      </w:r>
    </w:p>
    <w:p w14:paraId="34EACE43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класс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Book</w:t>
      </w:r>
      <w:r>
        <w:rPr>
          <w:rFonts w:ascii="Arial" w:hAnsi="Arial" w:cs="Arial"/>
          <w:color w:val="000000"/>
          <w:sz w:val="27"/>
          <w:szCs w:val="27"/>
        </w:rPr>
        <w:t> и реализуем интерфейс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r>
        <w:rPr>
          <w:rFonts w:ascii="Arial" w:hAnsi="Arial" w:cs="Arial"/>
          <w:color w:val="000000"/>
          <w:sz w:val="27"/>
          <w:szCs w:val="27"/>
        </w:rPr>
        <w:t>. Класс должен содержать все поля и методы, описанные в интерфейсе. Добавим конструктор класса, который на вход принимает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author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pages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2EF7AE3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EE25D1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IBook {</w:t>
      </w:r>
    </w:p>
    <w:p w14:paraId="7D19827B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6AFAE2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CB81529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D109253" w14:textId="77777777" w:rsidR="00D653A2" w:rsidRPr="00254D2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read: </w:t>
      </w:r>
      <w:r w:rsidRPr="00254D2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54D2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FCA381E" w14:textId="77777777" w:rsidR="00D653A2" w:rsidRPr="00254D2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14:paraId="3BD7B90E" w14:textId="77777777" w:rsidR="00D653A2" w:rsidRPr="00254D2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5DE32620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Book</w:t>
      </w:r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implements</w:t>
      </w:r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IBook</w:t>
      </w:r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14:paraId="6E3A83DF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public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5E1F19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public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7FDA670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public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8E6F13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0EC01B8E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D653A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,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,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7AEDCAE2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.title = title;</w:t>
      </w:r>
    </w:p>
    <w:p w14:paraId="0F8D381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.author = author;</w:t>
      </w:r>
    </w:p>
    <w:p w14:paraId="37AC904F" w14:textId="77777777" w:rsidR="00D653A2" w:rsidRPr="00254D2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54D2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>.pages = pages;</w:t>
      </w:r>
    </w:p>
    <w:p w14:paraId="72290003" w14:textId="77777777" w:rsidR="00D653A2" w:rsidRPr="00254D2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14:paraId="29F260B6" w14:textId="77777777" w:rsidR="00D653A2" w:rsidRPr="00254D2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5274F611" w14:textId="77777777" w:rsidR="00D653A2" w:rsidRPr="00254D2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54D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public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54D2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read</w:t>
      </w:r>
      <w:r w:rsidRPr="00254D2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C10BCBF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4D2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"Я читаю, и пусть весь мир подождёт"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5925CBAB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14:paraId="1A0348B3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14:paraId="0B08ABE2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66B6C10F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создадим экземпляр класса Book</w:t>
      </w:r>
    </w:p>
    <w:p w14:paraId="0C1952FD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book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Book(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"Автостопом по галактике"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"Д.Адамс"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14:paraId="42917506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 на модификаторы членов класса — они все публичные. Определить поля, описанные в интерфейсах как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protected</w:t>
      </w:r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private</w:t>
      </w:r>
      <w:r>
        <w:rPr>
          <w:rFonts w:ascii="Arial" w:hAnsi="Arial" w:cs="Arial"/>
          <w:color w:val="000000"/>
          <w:sz w:val="27"/>
          <w:szCs w:val="27"/>
        </w:rPr>
        <w:t>, нельзя.</w:t>
      </w:r>
    </w:p>
    <w:p w14:paraId="61433B19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 и когда использовать в разработке — решать вам. Если нужно описать структуру класса, тут точно не обойтись без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r>
        <w:rPr>
          <w:rFonts w:ascii="Arial" w:hAnsi="Arial" w:cs="Arial"/>
          <w:color w:val="000000"/>
          <w:sz w:val="27"/>
          <w:szCs w:val="27"/>
        </w:rPr>
        <w:t>. Если требуется описать поля объекта и тип не надо расширять, достаточно применить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r>
        <w:rPr>
          <w:rStyle w:val="a4"/>
          <w:rFonts w:ascii="Arial" w:hAnsi="Arial" w:cs="Arial"/>
          <w:color w:val="000000"/>
          <w:sz w:val="27"/>
          <w:szCs w:val="27"/>
        </w:rPr>
        <w:t>.</w:t>
      </w:r>
    </w:p>
    <w:p w14:paraId="6B3F18B4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 точно знаете ответ на главный вопрос жизни, Вселенной, интерфейсов, псевдонимов типов и всего такого. Закрепим знания на практике.</w:t>
      </w:r>
    </w:p>
    <w:p w14:paraId="54216D0D" w14:textId="77777777" w:rsidR="004965CA" w:rsidRDefault="004965CA" w:rsidP="004965CA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Связанные типы (mapped types)</w:t>
      </w:r>
    </w:p>
    <w:p w14:paraId="21615BD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познакомились с основами TypeScript: типизацией, интерфейсами и дженериками. Пришло время погрузиться в этот язык программирования глубже. В этом уроке узнаем, как объявить тип для объекта, если названия его полей неизвестны.</w:t>
      </w:r>
    </w:p>
    <w:p w14:paraId="2F0C67CC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Иногда при типизации объектов нам неизвестны названия ключей, к примеру ответ от API. Тогда мы можем указать для ключа тип. Напишем в квадратных скобках условное название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name</w:t>
      </w:r>
      <w:r>
        <w:rPr>
          <w:rFonts w:ascii="Arial" w:hAnsi="Arial" w:cs="Arial"/>
          <w:color w:val="000000"/>
          <w:sz w:val="27"/>
          <w:szCs w:val="27"/>
        </w:rPr>
        <w:t> и тип ключа:</w:t>
      </w:r>
    </w:p>
    <w:p w14:paraId="09F6D527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D5BFD0D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IAnswer {</w:t>
      </w:r>
    </w:p>
    <w:p w14:paraId="2D07CB4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[name: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1F0EC17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14215F3B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создадим объект с типом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IAnswer</w:t>
      </w:r>
      <w:r>
        <w:rPr>
          <w:rFonts w:ascii="Arial" w:hAnsi="Arial" w:cs="Arial"/>
          <w:color w:val="000000"/>
          <w:sz w:val="27"/>
          <w:szCs w:val="27"/>
        </w:rPr>
        <w:t>. В качестве ключа можно указать любое строчное значение:</w:t>
      </w:r>
    </w:p>
    <w:p w14:paraId="5F4F2237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9E07244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ans: IAnswer = {</w:t>
      </w:r>
    </w:p>
    <w:p w14:paraId="328C9630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"key"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14:paraId="566A7019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"other_key"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14:paraId="4C5B65E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"error_key"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"eeeeeerror"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Type 'string' is not assignable to type 'number'.</w:t>
      </w:r>
    </w:p>
    <w:p w14:paraId="6961C55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6DD1DDB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значение должно быть числом, иначе получаем ошибку.</w:t>
      </w:r>
    </w:p>
    <w:p w14:paraId="4BCF46AE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Пока любая строка может являться ключом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IAnswer</w:t>
      </w:r>
      <w:r>
        <w:rPr>
          <w:rFonts w:ascii="Arial" w:hAnsi="Arial" w:cs="Arial"/>
          <w:color w:val="000000"/>
          <w:sz w:val="27"/>
          <w:szCs w:val="27"/>
        </w:rPr>
        <w:t>. Но можно и ограничить названия ключей через знакомый нам </w:t>
      </w:r>
      <w:hyperlink r:id="rId14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тип union (объединение)</w:t>
        </w:r>
      </w:hyperlink>
      <w:r>
        <w:rPr>
          <w:rFonts w:ascii="Arial" w:hAnsi="Arial" w:cs="Arial"/>
          <w:color w:val="000000"/>
          <w:sz w:val="27"/>
          <w:szCs w:val="27"/>
        </w:rPr>
        <w:t>. Для примера создадим тип, ключами которого будут значения литерального типа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69D75F2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066AEC4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добавим псевдоним для строковых здачений font-weight</w:t>
      </w:r>
    </w:p>
    <w:p w14:paraId="4EF76311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 =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'bold'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'bolder'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'lighter'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'normal'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03A0660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Напишем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TFontWeightRecord</w:t>
      </w:r>
      <w:r>
        <w:rPr>
          <w:rFonts w:ascii="Arial" w:hAnsi="Arial" w:cs="Arial"/>
          <w:color w:val="000000"/>
          <w:sz w:val="27"/>
          <w:szCs w:val="27"/>
        </w:rPr>
        <w:t>. В квадратных скобках при помощи оператора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</w:t>
      </w:r>
      <w:r>
        <w:rPr>
          <w:rFonts w:ascii="Arial" w:hAnsi="Arial" w:cs="Arial"/>
          <w:color w:val="000000"/>
          <w:sz w:val="27"/>
          <w:szCs w:val="27"/>
        </w:rPr>
        <w:t> укажем, что ключ должен быть типа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3B76249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E672BE5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TFontWeightRecord = { [fw </w:t>
      </w: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TFontWeight]: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}; </w:t>
      </w:r>
    </w:p>
    <w:p w14:paraId="170BC50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Объявление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[fw in TFontWeight]</w:t>
      </w:r>
      <w:r>
        <w:rPr>
          <w:rFonts w:ascii="Arial" w:hAnsi="Arial" w:cs="Arial"/>
          <w:color w:val="000000"/>
          <w:sz w:val="27"/>
          <w:szCs w:val="27"/>
        </w:rPr>
        <w:t> можно сделать только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r>
        <w:rPr>
          <w:rFonts w:ascii="Arial" w:hAnsi="Arial" w:cs="Arial"/>
          <w:color w:val="000000"/>
          <w:sz w:val="27"/>
          <w:szCs w:val="27"/>
        </w:rPr>
        <w:t>, что также отличает его от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3991CF3E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можно создать объект с типом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TFontWeightRecord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29C85E7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6DD702D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fw: TFontWeightRecord = {</w:t>
      </w:r>
    </w:p>
    <w:p w14:paraId="78251981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bold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700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42505BAE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bolder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900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FD9F8C1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normal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400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0828D617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lighter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</w:t>
      </w:r>
    </w:p>
    <w:p w14:paraId="21A9D8E5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}; </w:t>
      </w:r>
    </w:p>
    <w:p w14:paraId="0BF286F0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Мы рассмотрели итерацию по литеральному типу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</w:t>
      </w:r>
      <w:r>
        <w:rPr>
          <w:rFonts w:ascii="Arial" w:hAnsi="Arial" w:cs="Arial"/>
          <w:color w:val="000000"/>
          <w:sz w:val="27"/>
          <w:szCs w:val="27"/>
        </w:rPr>
        <w:t>. В случае, если мы захотим в качестве ключей для создания нового типа использовать такой тип:</w:t>
      </w:r>
    </w:p>
    <w:p w14:paraId="722F4C13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1B865929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TFontWeightObj = {</w:t>
      </w:r>
    </w:p>
    <w:p w14:paraId="0C172EDF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bold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06DE498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bolder: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2E79547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normal: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9569A96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lighter: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A754582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1FF85DFA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попытке объявить тип, как 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TFontWeightRecord</w:t>
      </w:r>
      <w:r>
        <w:rPr>
          <w:rFonts w:ascii="Arial" w:hAnsi="Arial" w:cs="Arial"/>
          <w:color w:val="000000"/>
          <w:sz w:val="27"/>
          <w:szCs w:val="27"/>
        </w:rPr>
        <w:t>, получим ошибку:</w:t>
      </w:r>
    </w:p>
    <w:p w14:paraId="1639F9D1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49319108" w14:textId="77777777" w:rsidR="004965CA" w:rsidRPr="006D6A65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TFontWeightObjRecord = { [fw </w:t>
      </w: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TFontWeightObj]: </w:t>
      </w:r>
      <w:r w:rsidRPr="006D6A6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14:paraId="0D95AC0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Type 'TFontWeightObj' is not assignable to type 'string | number | symbol'.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Type 'TFontWeightObj' is not assignable to type 'string'.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41F59DBA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получили ошибку из-за того, что итерация может производиться только для </w:t>
      </w:r>
      <w:hyperlink r:id="rId15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объединённых строковых литеральных типов</w:t>
        </w:r>
      </w:hyperlink>
      <w:r>
        <w:rPr>
          <w:rFonts w:ascii="Arial" w:hAnsi="Arial" w:cs="Arial"/>
          <w:color w:val="000000"/>
          <w:sz w:val="27"/>
          <w:szCs w:val="27"/>
        </w:rPr>
        <w:t>, 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r>
        <w:rPr>
          <w:rFonts w:ascii="Arial" w:hAnsi="Arial" w:cs="Arial"/>
          <w:color w:val="000000"/>
          <w:sz w:val="27"/>
          <w:szCs w:val="27"/>
        </w:rPr>
        <w:t> таким не является. Но есть решение — создать литеральный тип из названия ключей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r>
        <w:rPr>
          <w:rFonts w:ascii="Arial" w:hAnsi="Arial" w:cs="Arial"/>
          <w:color w:val="000000"/>
          <w:sz w:val="27"/>
          <w:szCs w:val="27"/>
        </w:rPr>
        <w:t>. Сделать это можно с помощью оператора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keyof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06B0B4DA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4416BF3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TKeys = keyof TFontWeightObj;</w:t>
      </w:r>
    </w:p>
    <w:p w14:paraId="37B2D81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наведём на TKeys, то увидим:</w:t>
      </w:r>
    </w:p>
    <w:p w14:paraId="63195AF3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Alias for: keyof TFontWeightObj</w:t>
      </w:r>
    </w:p>
    <w:p w14:paraId="5EC2FFA1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Initial type: "bold" | "bolder" | "normal" | "lighter"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79D5BE25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Добавлять псевдоним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TKeys</w:t>
      </w:r>
      <w:r>
        <w:rPr>
          <w:rFonts w:ascii="Arial" w:hAnsi="Arial" w:cs="Arial"/>
          <w:color w:val="000000"/>
          <w:sz w:val="27"/>
          <w:szCs w:val="27"/>
        </w:rPr>
        <w:t> необязательно, можно сразу написать:</w:t>
      </w:r>
    </w:p>
    <w:p w14:paraId="17EC788C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65D943EF" w14:textId="77777777" w:rsidR="004965CA" w:rsidRPr="006D6A65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TFontWeightObjRecord = { [fw </w:t>
      </w: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keyof TFontWeightObj]: </w:t>
      </w:r>
      <w:r w:rsidRPr="006D6A6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}; </w:t>
      </w:r>
    </w:p>
    <w:p w14:paraId="5B10270D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ошибки не будет, и мы можем объявить объект c типом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TFontWeightObjRecord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15B707E6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29B6C4C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fwObj: TFontWeightObjRecord = {</w:t>
      </w:r>
    </w:p>
    <w:p w14:paraId="63A8691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bold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4ED4DD9D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bolder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5746C1B3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normal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5081DEEC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attr"/>
          <w:rFonts w:ascii="Consolas" w:hAnsi="Consolas"/>
          <w:color w:val="CA8D3D"/>
          <w:sz w:val="21"/>
          <w:szCs w:val="21"/>
        </w:rPr>
        <w:t>lighter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</w:p>
    <w:p w14:paraId="2151D6F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}; </w:t>
      </w:r>
    </w:p>
    <w:p w14:paraId="5BB12D74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Название ключей мы взяли из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r>
        <w:rPr>
          <w:rFonts w:ascii="Arial" w:hAnsi="Arial" w:cs="Arial"/>
          <w:color w:val="000000"/>
          <w:sz w:val="27"/>
          <w:szCs w:val="27"/>
        </w:rPr>
        <w:t>. А в качестве значения задали тип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number</w:t>
      </w:r>
      <w:r>
        <w:rPr>
          <w:rFonts w:ascii="Arial" w:hAnsi="Arial" w:cs="Arial"/>
          <w:color w:val="000000"/>
          <w:sz w:val="27"/>
          <w:szCs w:val="27"/>
        </w:rPr>
        <w:t>. Но мы могли бы указать и тип значения из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r>
        <w:rPr>
          <w:rFonts w:ascii="Arial" w:hAnsi="Arial" w:cs="Arial"/>
          <w:color w:val="000000"/>
          <w:sz w:val="27"/>
          <w:szCs w:val="27"/>
        </w:rPr>
        <w:t>. Чтобы его получить, нужно использовать обращение по индексу. Перепишем объявление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TFontWeightObjRecord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3729A5EA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53CED5A0" w14:textId="77777777" w:rsidR="004965CA" w:rsidRPr="006D6A65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TFontWeightObjRecord = { [fw </w:t>
      </w:r>
      <w:r w:rsidRPr="006D6A6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</w:t>
      </w:r>
      <w:r w:rsidRPr="006D6A6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keyof TFontWeightObj]: TFontWeightObj[fw] }; </w:t>
      </w:r>
    </w:p>
    <w:p w14:paraId="40E6503D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 знаете, как создать литеральный тип на основе ключей другого типа. И что по ключу можно получать его значение — тип ключа.</w:t>
      </w:r>
    </w:p>
    <w:p w14:paraId="5EA10A5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Кроме этого, разобрались, как объявлять тип или интерфейс, когда неизвестны названия ключей. Чтобы закрепить этот материал, переходите к задачам.</w:t>
      </w:r>
    </w:p>
    <w:p w14:paraId="1FD97BA3" w14:textId="77777777" w:rsidR="00254D22" w:rsidRPr="00254D22" w:rsidRDefault="00254D22" w:rsidP="00254D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54D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Условные типы</w:t>
      </w:r>
    </w:p>
    <w:p w14:paraId="7568E2B8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этому уроку вы узнали почти все секреты TypeScript. Но посмотрите на код встроенного дженерика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53CEAA1F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3A615C13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ReturnType&lt;T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(...args: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=&gt;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= T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14:paraId="4416258F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...args: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</w:p>
    <w:p w14:paraId="20ABC4EE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=&gt; infer R</w:t>
      </w:r>
    </w:p>
    <w:p w14:paraId="78AE9A1A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? R</w:t>
      </w:r>
    </w:p>
    <w:p w14:paraId="5D5AC7C3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14:paraId="7EAE6877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Он может показаться запутанным, но после этого урока вы с лёгкостью разберётесь в таких конструкциях. Для этого познакомимся с условными типами.</w:t>
      </w:r>
    </w:p>
    <w:p w14:paraId="03EA9B44" w14:textId="77777777" w:rsidR="00254D22" w:rsidRPr="00254D22" w:rsidRDefault="00254D22" w:rsidP="00254D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54D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Условные типы</w:t>
      </w:r>
    </w:p>
    <w:p w14:paraId="5A5320E5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 JavaScript вам знакомы такие тернарные операторы:</w:t>
      </w:r>
    </w:p>
    <w:p w14:paraId="4221DCF0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14:paraId="2825C4AC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const num = a &gt; b ? 1 : 0; </w:t>
      </w:r>
    </w:p>
    <w:p w14:paraId="4BF6BA06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TypeScript такой синтаксис применим к типам:</w:t>
      </w:r>
    </w:p>
    <w:p w14:paraId="534B5337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0BC4596C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ConditionalType = SomeType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OtherType ? 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TrueType : FalseType; </w:t>
      </w:r>
    </w:p>
    <w:p w14:paraId="06A7420E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условный тип, который принимает одно из двух значений: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FalseType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Для этого он основывается на выражении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SomeType extends OtherType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 котором ключевое слово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extends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устанавливает принадлежность к заданному типу.</w:t>
      </w:r>
    </w:p>
    <w:p w14:paraId="599DC0F1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Получается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ConditionalType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равен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TrueType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условие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SomeType extends OtherType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верно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противном случае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ConditionalType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примет значение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FalseType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3FFBDB0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лучше в этом разобраться, создадим два интерфейса для типизации CSS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IFont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(шрифты) и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IStyles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(общие стили):</w:t>
      </w:r>
    </w:p>
    <w:p w14:paraId="551CBE23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кодTYPESCRIPT</w:t>
      </w:r>
    </w:p>
    <w:p w14:paraId="4AB71D34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добавим псевдоним для строковых здачений font-weight</w:t>
      </w:r>
    </w:p>
    <w:p w14:paraId="6DE84195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TFontWeight = </w:t>
      </w:r>
      <w:r w:rsidRPr="00254D2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'bold'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| </w:t>
      </w:r>
      <w:r w:rsidRPr="00254D2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'bolder'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| </w:t>
      </w:r>
      <w:r w:rsidRPr="00254D2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'lighter'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| </w:t>
      </w:r>
      <w:r w:rsidRPr="00254D2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'normal'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228EE57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774C20CC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interface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IFont {</w:t>
      </w:r>
    </w:p>
    <w:p w14:paraId="3E931DDC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fontFamily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CED531F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fontWeight: TFontWeight |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79A89B4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14:paraId="6EA19621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480964BA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interface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IStyles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IFont {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расширим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интерфейс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полями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IFont</w:t>
      </w:r>
    </w:p>
    <w:p w14:paraId="2B6A0D69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1E9146D2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height: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6569951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14:paraId="034486A8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создадим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условные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типы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.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ConditionalNumber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примет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number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IStyles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расширяет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IFont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ConditionalBoolean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зададим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boolean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</w:p>
    <w:p w14:paraId="76EE806B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36C17B37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ConditionalNumber = IStyles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IFont ?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boolean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37A0BE94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ConditionalBoolean =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[]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IStyles ?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boolean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14:paraId="2CBC0630" w14:textId="77777777" w:rsidR="00254D22" w:rsidRPr="00254D22" w:rsidRDefault="00254D22" w:rsidP="00254D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54D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Условные типы и обобщения</w:t>
      </w:r>
    </w:p>
    <w:p w14:paraId="444631C9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Условные типы можно использовать и в дженериках. К примеру, создадим функцию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getFontWeight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которая в зависимости от переданного значения (строки или числа) будет возвращать тип для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fontWeight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53F0B766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кодTYPESCRIPT</w:t>
      </w:r>
    </w:p>
    <w:p w14:paraId="54B8938D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getFontWeight(</w:t>
      </w:r>
      <w:r w:rsidRPr="00254D2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"bold"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вернёт тип TFontWeight</w:t>
      </w:r>
    </w:p>
    <w:p w14:paraId="48017DB6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getFontWeight(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400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вернёт тип 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14:paraId="7C4081C2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напишем условный тип, который на основании типа входного значения сам определит, какой тип возвращать:</w:t>
      </w:r>
    </w:p>
    <w:p w14:paraId="51BEFD17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270040E3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ConditionalType&lt;T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|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= T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</w:p>
    <w:p w14:paraId="4FC5FCA9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? TFontWeight</w:t>
      </w:r>
    </w:p>
    <w:p w14:paraId="797AC212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14:paraId="75743535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наконец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объявим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саму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функцию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getFontWeight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</w:p>
    <w:p w14:paraId="062A1816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17EAB1C7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getFontWeight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T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| 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string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&gt;(fw: T): 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ConditionalType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T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 {</w:t>
      </w:r>
    </w:p>
    <w:p w14:paraId="21B2D219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throw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254D2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"unimplemented"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выведем ошибку, чтобы не писать реализацию</w:t>
      </w:r>
    </w:p>
    <w:p w14:paraId="6432C266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                                  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нас сейчас интересует, какой тип вернёт функция</w:t>
      </w:r>
    </w:p>
    <w:p w14:paraId="0A58C18A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0A056FA0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навести курсор над вызовом функции, увидим:</w:t>
      </w:r>
    </w:p>
    <w:p w14:paraId="0D981236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1DFF673A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TS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покажет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-&gt; function getFontWeight&lt;"bold"&gt;(weight: "bold"): TFontWeight</w:t>
      </w:r>
    </w:p>
    <w:p w14:paraId="6A27EC17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getFontWeight(</w:t>
      </w:r>
      <w:r w:rsidRPr="00254D2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"bold"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14:paraId="18992E43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47907623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TS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покажет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-&gt; function getFontWeight&lt;400&gt;(weight: 400): number</w:t>
      </w:r>
    </w:p>
    <w:p w14:paraId="0C110698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getFontWeight(</w:t>
      </w:r>
      <w:r w:rsidRPr="00254D2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400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</w:t>
      </w:r>
    </w:p>
    <w:p w14:paraId="04369B96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Типы определились правильно!</w:t>
      </w:r>
    </w:p>
    <w:p w14:paraId="3DFB7CF8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 теперь ещё раз посмотрим на код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ReturnType&lt;T&gt;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73F607C3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lastRenderedPageBreak/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4094C398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ReturnType&lt;T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(...args: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=&gt;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= T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14:paraId="26206C85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...args: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</w:p>
    <w:p w14:paraId="44EFFD0A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=&gt; infer R</w:t>
      </w:r>
    </w:p>
    <w:p w14:paraId="45CB307D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? R</w:t>
      </w:r>
    </w:p>
    <w:p w14:paraId="1F100CAB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: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14:paraId="45C2CD1E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уроке мы разобрали почти все его части, пройдёмся по ним еще раз:</w:t>
      </w:r>
    </w:p>
    <w:p w14:paraId="5D43DF4C" w14:textId="77777777" w:rsidR="00254D22" w:rsidRPr="00254D22" w:rsidRDefault="00254D22" w:rsidP="00254D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 extends (...args: any) =&gt; any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дженерик, в котором тип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должен соответствовать типу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(...args: any) =&gt; any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есть быть функцией.</w:t>
      </w:r>
    </w:p>
    <w:p w14:paraId="0FDA59ED" w14:textId="77777777" w:rsidR="00254D22" w:rsidRPr="00254D22" w:rsidRDefault="00254D22" w:rsidP="00254D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ReturnType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условный тип с таким условием: если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 extends (...args: any) =&gt; infer 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верно, вернём новый тип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если нет — тип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any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6B8A17A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Осталось понять, откуда взялся тип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что такое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infer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417B0FE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помощью ключевого слова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infer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можем извлечь тип значения, которое возвращает функция. Но сделать это можно только в условных типах.</w:t>
      </w:r>
    </w:p>
    <w:p w14:paraId="0BEDDACA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уже знаете, как работает встроенный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ReturnType&lt;T&gt;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Теперь создадим условный тип с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infer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Извлечём тип элемента массива при условии, что в тип </w:t>
      </w:r>
      <w:r w:rsidRPr="00254D2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TElement</w:t>
      </w: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передали массив:</w:t>
      </w:r>
    </w:p>
    <w:p w14:paraId="3EEF3B0B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4D2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7AB8EFA8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TElement&lt;T&gt; = T </w:t>
      </w:r>
      <w:r w:rsidRPr="00254D2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Array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&lt;infer A&gt; ? A : T;</w:t>
      </w:r>
    </w:p>
    <w:p w14:paraId="23CEF7FE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560C9DC5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TElement&lt;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[]&gt;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--&gt; number</w:t>
      </w:r>
    </w:p>
    <w:p w14:paraId="3D0D67E2" w14:textId="77777777" w:rsidR="00254D22" w:rsidRPr="00254D22" w:rsidRDefault="00254D22" w:rsidP="00254D2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TElement&lt;</w:t>
      </w:r>
      <w:r w:rsidRPr="00254D2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boolean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</w:t>
      </w:r>
      <w:r w:rsidRPr="00254D2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--&gt; boolean</w:t>
      </w:r>
      <w:r w:rsidRPr="00254D2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14:paraId="4657105C" w14:textId="77777777" w:rsidR="00254D22" w:rsidRPr="00254D22" w:rsidRDefault="00254D22" w:rsidP="00254D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4D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 и всё, тема по основам TypeScript подошла к концу. Но подождите-ка... Который час? Время переносить React-проекты с JavaScript на TypeScript!</w:t>
      </w:r>
    </w:p>
    <w:p w14:paraId="5F99EDE5" w14:textId="77777777" w:rsidR="00D653A2" w:rsidRPr="004965CA" w:rsidRDefault="00D653A2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2B62423E" w14:textId="3BA5CA15" w:rsidR="00A423EB" w:rsidRPr="004965CA" w:rsidRDefault="00A423EB" w:rsidP="00A423E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4965CA">
        <w:rPr>
          <w:rStyle w:val="HTML1"/>
          <w:rFonts w:ascii="Consolas" w:eastAsiaTheme="minorHAnsi" w:hAnsi="Consolas"/>
          <w:color w:val="383A42"/>
          <w:sz w:val="21"/>
          <w:szCs w:val="21"/>
        </w:rPr>
        <w:t xml:space="preserve"> </w:t>
      </w:r>
    </w:p>
    <w:sectPr w:rsidR="00A423EB" w:rsidRPr="0049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BD1"/>
    <w:multiLevelType w:val="multilevel"/>
    <w:tmpl w:val="AB1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41C97"/>
    <w:multiLevelType w:val="multilevel"/>
    <w:tmpl w:val="2A7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312E"/>
    <w:multiLevelType w:val="multilevel"/>
    <w:tmpl w:val="D66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C05E8"/>
    <w:multiLevelType w:val="multilevel"/>
    <w:tmpl w:val="6E6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98"/>
    <w:rsid w:val="00164AAF"/>
    <w:rsid w:val="00254D22"/>
    <w:rsid w:val="00257F09"/>
    <w:rsid w:val="002C5AF3"/>
    <w:rsid w:val="00414831"/>
    <w:rsid w:val="00453E98"/>
    <w:rsid w:val="0048266F"/>
    <w:rsid w:val="004965CA"/>
    <w:rsid w:val="004D7AC2"/>
    <w:rsid w:val="004E4EBF"/>
    <w:rsid w:val="006A0DFD"/>
    <w:rsid w:val="006D6A65"/>
    <w:rsid w:val="009B6B5D"/>
    <w:rsid w:val="00A423EB"/>
    <w:rsid w:val="00C83916"/>
    <w:rsid w:val="00D653A2"/>
    <w:rsid w:val="00E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1C73"/>
  <w15:chartTrackingRefBased/>
  <w15:docId w15:val="{4F277165-D5F9-4B88-BA98-19ECF73A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4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E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4E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E4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E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E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E4EBF"/>
  </w:style>
  <w:style w:type="character" w:customStyle="1" w:styleId="code-blocklang">
    <w:name w:val="code-block__lang"/>
    <w:basedOn w:val="a0"/>
    <w:rsid w:val="004E4EBF"/>
  </w:style>
  <w:style w:type="character" w:styleId="HTML1">
    <w:name w:val="HTML Code"/>
    <w:basedOn w:val="a0"/>
    <w:uiPriority w:val="99"/>
    <w:semiHidden/>
    <w:unhideWhenUsed/>
    <w:rsid w:val="004E4EB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E4EBF"/>
  </w:style>
  <w:style w:type="character" w:customStyle="1" w:styleId="hljs-function">
    <w:name w:val="hljs-function"/>
    <w:basedOn w:val="a0"/>
    <w:rsid w:val="004E4EBF"/>
  </w:style>
  <w:style w:type="character" w:customStyle="1" w:styleId="hljs-keyword">
    <w:name w:val="hljs-keyword"/>
    <w:basedOn w:val="a0"/>
    <w:rsid w:val="004E4EBF"/>
  </w:style>
  <w:style w:type="character" w:customStyle="1" w:styleId="hljs-title">
    <w:name w:val="hljs-title"/>
    <w:basedOn w:val="a0"/>
    <w:rsid w:val="004E4EBF"/>
  </w:style>
  <w:style w:type="character" w:customStyle="1" w:styleId="hljs-params">
    <w:name w:val="hljs-params"/>
    <w:basedOn w:val="a0"/>
    <w:rsid w:val="004E4EBF"/>
  </w:style>
  <w:style w:type="character" w:customStyle="1" w:styleId="hljs-builtin">
    <w:name w:val="hljs-built_in"/>
    <w:basedOn w:val="a0"/>
    <w:rsid w:val="004E4EBF"/>
  </w:style>
  <w:style w:type="character" w:customStyle="1" w:styleId="element-hintwrapper">
    <w:name w:val="element-hint__wrapper"/>
    <w:basedOn w:val="a0"/>
    <w:rsid w:val="004E4EBF"/>
  </w:style>
  <w:style w:type="character" w:styleId="a4">
    <w:name w:val="Emphasis"/>
    <w:basedOn w:val="a0"/>
    <w:uiPriority w:val="20"/>
    <w:qFormat/>
    <w:rsid w:val="004E4EB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C5A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C5AF3"/>
    <w:rPr>
      <w:color w:val="0000FF"/>
      <w:u w:val="single"/>
    </w:rPr>
  </w:style>
  <w:style w:type="character" w:customStyle="1" w:styleId="hljs-attr">
    <w:name w:val="hljs-attr"/>
    <w:basedOn w:val="a0"/>
    <w:rsid w:val="002C5AF3"/>
  </w:style>
  <w:style w:type="character" w:customStyle="1" w:styleId="hljs-literal">
    <w:name w:val="hljs-literal"/>
    <w:basedOn w:val="a0"/>
    <w:rsid w:val="002C5AF3"/>
  </w:style>
  <w:style w:type="character" w:customStyle="1" w:styleId="hljs-number">
    <w:name w:val="hljs-number"/>
    <w:basedOn w:val="a0"/>
    <w:rsid w:val="002C5AF3"/>
  </w:style>
  <w:style w:type="character" w:customStyle="1" w:styleId="hljs-string">
    <w:name w:val="hljs-string"/>
    <w:basedOn w:val="a0"/>
    <w:rsid w:val="002C5AF3"/>
  </w:style>
  <w:style w:type="character" w:customStyle="1" w:styleId="hljs-subst">
    <w:name w:val="hljs-subst"/>
    <w:basedOn w:val="a0"/>
    <w:rsid w:val="002C5AF3"/>
  </w:style>
  <w:style w:type="character" w:customStyle="1" w:styleId="hljs-class">
    <w:name w:val="hljs-class"/>
    <w:basedOn w:val="a0"/>
    <w:rsid w:val="00257F09"/>
  </w:style>
  <w:style w:type="character" w:customStyle="1" w:styleId="xml">
    <w:name w:val="xml"/>
    <w:basedOn w:val="a0"/>
    <w:rsid w:val="0048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1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2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9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4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1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9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6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5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0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5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4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8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typescriptlang.org/docs/handbook/utility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compiler-options.htm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practicum.yandex.ru/trainer/react/lesson/7ac5f495-8fd1-41ad-9e3e-ce846f18e312/task/81265a45-3a6f-43e0-81bb-ed1b94189f33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practicum.yandex.ru/learn/react/courses/69d8dabd-d91d-441b-9b22-4638e613e705/sprints/9588/topics/26bbc34b-989a-4301-b4b9-d69392d19414/lessons/22aef4fd-2d32-4972-b132-2171029f16f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35</Pages>
  <Words>7310</Words>
  <Characters>41667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15</cp:revision>
  <dcterms:created xsi:type="dcterms:W3CDTF">2022-02-21T16:16:00Z</dcterms:created>
  <dcterms:modified xsi:type="dcterms:W3CDTF">2022-02-23T19:45:00Z</dcterms:modified>
</cp:coreProperties>
</file>