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773" w:rsidRDefault="00380773" w:rsidP="00380773">
      <w:r>
        <w:t>El tercer código está relacionado al tema de la i</w:t>
      </w:r>
      <w:r>
        <w:t xml:space="preserve">mplementación de una función </w:t>
      </w:r>
      <w:r>
        <w:t xml:space="preserve">simple </w:t>
      </w:r>
      <w:r>
        <w:t>de suma en Java</w:t>
      </w:r>
      <w:r>
        <w:t>, l</w:t>
      </w:r>
      <w:r>
        <w:t xml:space="preserve">a estructura del programa incluye una función principal </w:t>
      </w:r>
      <w:proofErr w:type="spellStart"/>
      <w:r>
        <w:t>main</w:t>
      </w:r>
      <w:proofErr w:type="spellEnd"/>
      <w:r>
        <w:t xml:space="preserve"> y una función auxiliar suma.</w:t>
      </w:r>
      <w:bookmarkStart w:id="0" w:name="_GoBack"/>
      <w:bookmarkEnd w:id="0"/>
    </w:p>
    <w:p w:rsidR="00380773" w:rsidRDefault="00380773" w:rsidP="00380773">
      <w:r>
        <w:t xml:space="preserve">En este caso se inició con una función </w:t>
      </w:r>
      <w:proofErr w:type="spellStart"/>
      <w:r>
        <w:t>Main</w:t>
      </w:r>
      <w:proofErr w:type="spellEnd"/>
      <w:r>
        <w:t xml:space="preserve"> </w:t>
      </w:r>
      <w:r w:rsidR="00134EF7">
        <w:t>(</w:t>
      </w:r>
      <w:proofErr w:type="spellStart"/>
      <w:proofErr w:type="gramStart"/>
      <w:r w:rsidR="00134EF7">
        <w:rPr>
          <w:rFonts w:ascii="Segoe UI" w:hAnsi="Segoe UI" w:cs="Segoe UI"/>
          <w:sz w:val="21"/>
          <w:szCs w:val="21"/>
        </w:rPr>
        <w:t>main</w:t>
      </w:r>
      <w:proofErr w:type="spellEnd"/>
      <w:r w:rsidR="00134EF7">
        <w:rPr>
          <w:rFonts w:ascii="Segoe UI" w:hAnsi="Segoe UI" w:cs="Segoe UI"/>
          <w:sz w:val="21"/>
          <w:szCs w:val="21"/>
        </w:rPr>
        <w:t>(</w:t>
      </w:r>
      <w:proofErr w:type="spellStart"/>
      <w:proofErr w:type="gramEnd"/>
      <w:r w:rsidR="00134EF7">
        <w:rPr>
          <w:rFonts w:ascii="Segoe UI" w:hAnsi="Segoe UI" w:cs="Segoe UI"/>
          <w:sz w:val="21"/>
          <w:szCs w:val="21"/>
        </w:rPr>
        <w:t>String</w:t>
      </w:r>
      <w:proofErr w:type="spellEnd"/>
      <w:r w:rsidR="00134EF7">
        <w:rPr>
          <w:rFonts w:ascii="Segoe UI" w:hAnsi="Segoe UI" w:cs="Segoe UI"/>
          <w:sz w:val="21"/>
          <w:szCs w:val="21"/>
        </w:rPr>
        <w:t xml:space="preserve">[] </w:t>
      </w:r>
      <w:proofErr w:type="spellStart"/>
      <w:r w:rsidR="00134EF7">
        <w:rPr>
          <w:rFonts w:ascii="Segoe UI" w:hAnsi="Segoe UI" w:cs="Segoe UI"/>
          <w:sz w:val="21"/>
          <w:szCs w:val="21"/>
        </w:rPr>
        <w:t>args</w:t>
      </w:r>
      <w:proofErr w:type="spellEnd"/>
      <w:r w:rsidR="00134EF7">
        <w:rPr>
          <w:rFonts w:ascii="Segoe UI" w:hAnsi="Segoe UI" w:cs="Segoe UI"/>
          <w:sz w:val="21"/>
          <w:szCs w:val="21"/>
        </w:rPr>
        <w:t>)</w:t>
      </w:r>
      <w:r w:rsidR="00134EF7">
        <w:t xml:space="preserve">) </w:t>
      </w:r>
      <w:r>
        <w:t>para d</w:t>
      </w:r>
      <w:r>
        <w:t>eclara</w:t>
      </w:r>
      <w:r>
        <w:t>r</w:t>
      </w:r>
      <w:r>
        <w:t xml:space="preserve"> una variable resultado para almacenar el resultado de la suma</w:t>
      </w:r>
      <w:r>
        <w:t>, la cual tendrá los</w:t>
      </w:r>
      <w:r>
        <w:t xml:space="preserve"> argumentos 84 y 99</w:t>
      </w:r>
      <w:r w:rsidR="003613F2">
        <w:t xml:space="preserve"> e imprimimos </w:t>
      </w:r>
      <w:r>
        <w:t>el resultado de la suma</w:t>
      </w:r>
      <w:r w:rsidR="003613F2">
        <w:t xml:space="preserve"> con </w:t>
      </w:r>
      <w:proofErr w:type="spellStart"/>
      <w:r w:rsidR="003613F2">
        <w:rPr>
          <w:rFonts w:ascii="Segoe UI" w:hAnsi="Segoe UI" w:cs="Segoe UI"/>
          <w:sz w:val="21"/>
          <w:szCs w:val="21"/>
        </w:rPr>
        <w:t>System.out.println</w:t>
      </w:r>
      <w:proofErr w:type="spellEnd"/>
      <w:r w:rsidR="003613F2">
        <w:rPr>
          <w:rFonts w:ascii="Segoe UI" w:hAnsi="Segoe UI" w:cs="Segoe UI"/>
          <w:sz w:val="21"/>
          <w:szCs w:val="21"/>
        </w:rPr>
        <w:t>(resultado)</w:t>
      </w:r>
      <w:r>
        <w:t>.</w:t>
      </w:r>
    </w:p>
    <w:p w:rsidR="00A130D2" w:rsidRPr="00380773" w:rsidRDefault="003613F2" w:rsidP="00380773">
      <w:r>
        <w:t xml:space="preserve">Esta es </w:t>
      </w:r>
      <w:r w:rsidR="00380773">
        <w:t>una función estática que toma dos parámetros enteros a y b</w:t>
      </w:r>
      <w:r>
        <w:t>, r</w:t>
      </w:r>
      <w:r w:rsidR="00380773">
        <w:t>ealiza la suma de estos dos parámetros y retorna el resultado.</w:t>
      </w:r>
      <w:r w:rsidR="007523D3">
        <w:t xml:space="preserve"> </w:t>
      </w:r>
      <w:r>
        <w:t>Este es</w:t>
      </w:r>
      <w:r w:rsidR="00380773">
        <w:t xml:space="preserve"> un ejemplo claro de una función declarada en Java. Es una función estática, lo que significa que puede ser llamada sin necesidad de crear una instancia de la clase. Esta práctica es común para funciones de utilidad que no requieren acceso a datos específicos de una instancia.</w:t>
      </w:r>
      <w:r w:rsidR="007523D3">
        <w:t xml:space="preserve"> </w:t>
      </w:r>
      <w:r w:rsidR="00380773">
        <w:t>El uso de funciones como esta promueve la reutilización de código y mejora la legibilidad, permitiendo dividir tareas complejas en operaciones más simples y manejables.</w:t>
      </w:r>
    </w:p>
    <w:sectPr w:rsidR="00A130D2" w:rsidRPr="00380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A5"/>
    <w:rsid w:val="00134EF7"/>
    <w:rsid w:val="003377A5"/>
    <w:rsid w:val="003613F2"/>
    <w:rsid w:val="00380773"/>
    <w:rsid w:val="007523D3"/>
    <w:rsid w:val="00795C2D"/>
    <w:rsid w:val="00A130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4587"/>
  <w15:chartTrackingRefBased/>
  <w15:docId w15:val="{7A6B623C-E463-4FF1-B32D-F8388D87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07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158</Words>
  <Characters>874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LISETH ALARCON CERINZA</dc:creator>
  <cp:keywords/>
  <dc:description/>
  <cp:lastModifiedBy>YENNY LISETH ALARCON CERINZA</cp:lastModifiedBy>
  <cp:revision>5</cp:revision>
  <dcterms:created xsi:type="dcterms:W3CDTF">2025-04-02T13:47:00Z</dcterms:created>
  <dcterms:modified xsi:type="dcterms:W3CDTF">2025-04-02T14:42:00Z</dcterms:modified>
</cp:coreProperties>
</file>