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A904" w14:textId="1B0BC6B6" w:rsidR="0077090E" w:rsidRPr="00616791" w:rsidRDefault="00CE38A1" w:rsidP="0058559F">
      <w:pPr>
        <w:pStyle w:val="Ttulo"/>
        <w:spacing w:line="480" w:lineRule="auto"/>
        <w:rPr>
          <w:rFonts w:cstheme="majorHAnsi"/>
          <w:sz w:val="24"/>
          <w:szCs w:val="24"/>
          <w:lang w:val="es-ES"/>
        </w:rPr>
      </w:pPr>
      <w:r>
        <w:rPr>
          <w:rFonts w:cstheme="majorHAnsi"/>
          <w:sz w:val="24"/>
          <w:szCs w:val="24"/>
          <w:lang w:val="es-ES"/>
        </w:rPr>
        <w:t>Switch Case</w:t>
      </w:r>
    </w:p>
    <w:p w14:paraId="350E0D91" w14:textId="77777777" w:rsidR="0058559F" w:rsidRPr="00616791" w:rsidRDefault="009259B3" w:rsidP="0007630A">
      <w:pPr>
        <w:pStyle w:val="Subttulo"/>
        <w:rPr>
          <w:rFonts w:cstheme="majorHAnsi"/>
          <w:i/>
          <w:iCs/>
          <w:sz w:val="24"/>
          <w:szCs w:val="24"/>
        </w:rPr>
      </w:pPr>
      <w:r w:rsidRPr="00616791">
        <w:rPr>
          <w:rStyle w:val="nfasis"/>
          <w:rFonts w:cstheme="majorHAnsi"/>
          <w:sz w:val="24"/>
          <w:szCs w:val="24"/>
        </w:rPr>
        <w:t xml:space="preserve">Angiee Karoline Galvis Tarazona – Semestre 1.3 – Ingeniería Multimedia- Profesor: Luis Alberto Reyes Prieto </w:t>
      </w:r>
    </w:p>
    <w:p w14:paraId="52ED96C3" w14:textId="21F9FDCC" w:rsidR="0007630A" w:rsidRDefault="00CE38A1" w:rsidP="00CE38A1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val="es-ES"/>
        </w:rPr>
        <w:t xml:space="preserve">En este código el tema a practicar fue </w:t>
      </w:r>
      <w:r w:rsidRPr="00CE38A1">
        <w:rPr>
          <w:rFonts w:asciiTheme="majorHAnsi" w:hAnsiTheme="majorHAnsi" w:cstheme="majorHAnsi"/>
          <w:noProof/>
          <w:sz w:val="24"/>
          <w:szCs w:val="24"/>
        </w:rPr>
        <w:t>el uso de la estructura de control switch-case en Java, una herramienta muy útil para manejar múltiples condiciones basadas en el valor de una variable. En este caso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de mi ejemplo</w:t>
      </w:r>
      <w:r w:rsidRPr="00CE38A1">
        <w:rPr>
          <w:rFonts w:asciiTheme="majorHAnsi" w:hAnsiTheme="majorHAnsi" w:cstheme="majorHAnsi"/>
          <w:noProof/>
          <w:sz w:val="24"/>
          <w:szCs w:val="24"/>
        </w:rPr>
        <w:t>, se implementa un menú interactivo que responde a la selección del usuario con diferentes opciones de comida.</w:t>
      </w:r>
    </w:p>
    <w:p w14:paraId="238E0C19" w14:textId="797A2751" w:rsidR="00CE38A1" w:rsidRPr="00CE38A1" w:rsidRDefault="00CE38A1" w:rsidP="00CE38A1">
      <w:pPr>
        <w:pStyle w:val="Subttulo"/>
        <w:rPr>
          <w:lang w:val="en-US"/>
        </w:rPr>
      </w:pPr>
      <w:r w:rsidRPr="00CE38A1">
        <w:rPr>
          <w:lang w:val="en-US"/>
        </w:rPr>
        <w:t xml:space="preserve">Ejemplo práctico en </w:t>
      </w:r>
      <w:r w:rsidRPr="00CE38A1">
        <w:rPr>
          <w:lang w:val="en-US"/>
        </w:rPr>
        <w:t>Java</w:t>
      </w:r>
    </w:p>
    <w:p w14:paraId="1ABED81D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>public class Switch_Case_Angiee {</w:t>
      </w:r>
    </w:p>
    <w:p w14:paraId="2675982B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</w:p>
    <w:p w14:paraId="085B75FA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37C9AED2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Scanner scanner = new Scanner(System.in);</w:t>
      </w:r>
    </w:p>
    <w:p w14:paraId="4F446E34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</w:t>
      </w:r>
    </w:p>
    <w:p w14:paraId="0F449869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  <w:lang w:val="en-US"/>
        </w:rPr>
        <w:t xml:space="preserve">        </w:t>
      </w:r>
      <w:r w:rsidRPr="00CE38A1">
        <w:rPr>
          <w:rFonts w:ascii="Courier New" w:hAnsi="Courier New" w:cs="Courier New"/>
        </w:rPr>
        <w:t>System.out.println("Menú Secreto, por favor ingresar el número de su elección (1-7): ");</w:t>
      </w:r>
    </w:p>
    <w:p w14:paraId="5597AD9D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</w:rPr>
        <w:t xml:space="preserve">        </w:t>
      </w:r>
    </w:p>
    <w:p w14:paraId="36EC4617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</w:rPr>
        <w:t xml:space="preserve">        </w:t>
      </w:r>
      <w:r w:rsidRPr="00CE38A1">
        <w:rPr>
          <w:rFonts w:ascii="Courier New" w:hAnsi="Courier New" w:cs="Courier New"/>
          <w:lang w:val="en-US"/>
        </w:rPr>
        <w:t>int dia = scanner.nextInt();</w:t>
      </w:r>
    </w:p>
    <w:p w14:paraId="2149A2F8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</w:t>
      </w:r>
    </w:p>
    <w:p w14:paraId="20FDC9EE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switch (dia){</w:t>
      </w:r>
    </w:p>
    <w:p w14:paraId="43386E07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  <w:lang w:val="en-US"/>
        </w:rPr>
        <w:t xml:space="preserve">                </w:t>
      </w:r>
      <w:r w:rsidRPr="00CE38A1">
        <w:rPr>
          <w:rFonts w:ascii="Courier New" w:hAnsi="Courier New" w:cs="Courier New"/>
        </w:rPr>
        <w:t>case 1 -&gt; System.out.println("Ramen de pollos y setas");</w:t>
      </w:r>
    </w:p>
    <w:p w14:paraId="66E1CFB8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</w:rPr>
        <w:t xml:space="preserve">                case 2 -&gt; System.out.println("Pancakes con miel y fresas");</w:t>
      </w:r>
    </w:p>
    <w:p w14:paraId="7FEAA320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</w:rPr>
        <w:t xml:space="preserve">                case 3 -&gt; System.out.println("Bandeja Paisa");</w:t>
      </w:r>
    </w:p>
    <w:p w14:paraId="6781084C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</w:rPr>
        <w:t xml:space="preserve">                case 4 -&gt; System.out.println("Arroz con leche");</w:t>
      </w:r>
    </w:p>
    <w:p w14:paraId="5C28273F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</w:rPr>
        <w:t xml:space="preserve">                </w:t>
      </w:r>
      <w:r w:rsidRPr="00CE38A1">
        <w:rPr>
          <w:rFonts w:ascii="Courier New" w:hAnsi="Courier New" w:cs="Courier New"/>
          <w:lang w:val="en-US"/>
        </w:rPr>
        <w:t>case 5 -&gt; System.out.println("Empanadas");</w:t>
      </w:r>
    </w:p>
    <w:p w14:paraId="0B767B59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        case 6 -&gt; System.out.println("Galletas con leche");</w:t>
      </w:r>
    </w:p>
    <w:p w14:paraId="5B66C88B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            case 7 -&gt; System.out.println("Arroz chino");</w:t>
      </w:r>
    </w:p>
    <w:p w14:paraId="112853B7" w14:textId="77777777" w:rsidR="00CE38A1" w:rsidRPr="00CE38A1" w:rsidRDefault="00CE38A1" w:rsidP="00CE38A1">
      <w:pPr>
        <w:pStyle w:val="Sinespaciado"/>
        <w:rPr>
          <w:rFonts w:ascii="Courier New" w:hAnsi="Courier New" w:cs="Courier New"/>
        </w:rPr>
      </w:pPr>
      <w:r w:rsidRPr="00CE38A1">
        <w:rPr>
          <w:rFonts w:ascii="Courier New" w:hAnsi="Courier New" w:cs="Courier New"/>
          <w:lang w:val="en-US"/>
        </w:rPr>
        <w:t xml:space="preserve">                </w:t>
      </w:r>
      <w:r w:rsidRPr="00CE38A1">
        <w:rPr>
          <w:rFonts w:ascii="Courier New" w:hAnsi="Courier New" w:cs="Courier New"/>
        </w:rPr>
        <w:t>default -&gt; System.out.println("Número de menú invalido");</w:t>
      </w:r>
    </w:p>
    <w:p w14:paraId="53205771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</w:rPr>
        <w:t xml:space="preserve">        </w:t>
      </w:r>
      <w:r w:rsidRPr="00CE38A1">
        <w:rPr>
          <w:rFonts w:ascii="Courier New" w:hAnsi="Courier New" w:cs="Courier New"/>
          <w:lang w:val="en-US"/>
        </w:rPr>
        <w:t>}</w:t>
      </w:r>
    </w:p>
    <w:p w14:paraId="1AC75A3A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</w:p>
    <w:p w14:paraId="6CDD242E" w14:textId="77777777" w:rsidR="00CE38A1" w:rsidRPr="00CE38A1" w:rsidRDefault="00CE38A1" w:rsidP="00CE38A1">
      <w:pPr>
        <w:pStyle w:val="Sinespaciado"/>
        <w:rPr>
          <w:rFonts w:ascii="Courier New" w:hAnsi="Courier New" w:cs="Courier New"/>
          <w:lang w:val="en-US"/>
        </w:rPr>
      </w:pPr>
      <w:r w:rsidRPr="00CE38A1">
        <w:rPr>
          <w:rFonts w:ascii="Courier New" w:hAnsi="Courier New" w:cs="Courier New"/>
          <w:lang w:val="en-US"/>
        </w:rPr>
        <w:t xml:space="preserve">    }</w:t>
      </w:r>
    </w:p>
    <w:p w14:paraId="094B529D" w14:textId="62C20819" w:rsidR="00CE38A1" w:rsidRPr="00616791" w:rsidRDefault="00CE38A1" w:rsidP="00CE38A1">
      <w:pPr>
        <w:pStyle w:val="Sinespaciado"/>
        <w:rPr>
          <w:rFonts w:asciiTheme="majorHAnsi" w:hAnsiTheme="majorHAnsi" w:cstheme="majorHAnsi"/>
          <w:sz w:val="24"/>
          <w:szCs w:val="24"/>
          <w:lang w:val="es-ES"/>
        </w:rPr>
      </w:pPr>
      <w:r w:rsidRPr="00CE38A1">
        <w:rPr>
          <w:rFonts w:ascii="Courier New" w:hAnsi="Courier New" w:cs="Courier New"/>
          <w:lang w:val="en-US"/>
        </w:rPr>
        <w:t>}</w:t>
      </w:r>
    </w:p>
    <w:p w14:paraId="7FBDA129" w14:textId="578E6C30" w:rsidR="0058559F" w:rsidRPr="00616791" w:rsidRDefault="00CE38A1" w:rsidP="0058559F">
      <w:pPr>
        <w:pStyle w:val="Subttulo"/>
        <w:rPr>
          <w:rFonts w:cstheme="majorHAnsi"/>
          <w:sz w:val="24"/>
          <w:szCs w:val="24"/>
          <w:lang w:val="es-ES"/>
        </w:rPr>
      </w:pPr>
      <w:r>
        <w:rPr>
          <w:rFonts w:cstheme="majorHAnsi"/>
          <w:sz w:val="24"/>
          <w:szCs w:val="24"/>
          <w:lang w:val="es-ES"/>
        </w:rPr>
        <w:t>¿Cómo funciona?</w:t>
      </w:r>
    </w:p>
    <w:p w14:paraId="172D99D5" w14:textId="77777777" w:rsidR="00CE38A1" w:rsidRPr="00CE38A1" w:rsidRDefault="00CE38A1" w:rsidP="00CE38A1">
      <w:pPr>
        <w:pStyle w:val="p-margin"/>
        <w:numPr>
          <w:ilvl w:val="0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b/>
          <w:bCs/>
          <w:color w:val="05192D"/>
        </w:rPr>
        <w:t>Entrada del usuario</w:t>
      </w:r>
      <w:r w:rsidRPr="00CE38A1">
        <w:rPr>
          <w:rFonts w:asciiTheme="majorHAnsi" w:hAnsiTheme="majorHAnsi" w:cstheme="majorHAnsi"/>
          <w:color w:val="05192D"/>
        </w:rPr>
        <w:t>:</w:t>
      </w:r>
    </w:p>
    <w:p w14:paraId="4B734E4E" w14:textId="77777777" w:rsidR="00CE38A1" w:rsidRPr="00CE38A1" w:rsidRDefault="00CE38A1" w:rsidP="00CE38A1">
      <w:pPr>
        <w:pStyle w:val="p-margin"/>
        <w:numPr>
          <w:ilvl w:val="1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t>Se utiliza la clase Scanner para leer un número entero ingresado por el usuario, que representa la elección de un menú secreto dentro del rango del 1 al 7.</w:t>
      </w:r>
    </w:p>
    <w:p w14:paraId="218FDC95" w14:textId="77777777" w:rsidR="00CE38A1" w:rsidRPr="00CE38A1" w:rsidRDefault="00CE38A1" w:rsidP="00CE38A1">
      <w:pPr>
        <w:pStyle w:val="p-margin"/>
        <w:numPr>
          <w:ilvl w:val="0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b/>
          <w:bCs/>
          <w:color w:val="05192D"/>
        </w:rPr>
        <w:t>Estructura switch-case</w:t>
      </w:r>
      <w:r w:rsidRPr="00CE38A1">
        <w:rPr>
          <w:rFonts w:asciiTheme="majorHAnsi" w:hAnsiTheme="majorHAnsi" w:cstheme="majorHAnsi"/>
          <w:color w:val="05192D"/>
        </w:rPr>
        <w:t>:</w:t>
      </w:r>
    </w:p>
    <w:p w14:paraId="270DF63B" w14:textId="77777777" w:rsidR="00CE38A1" w:rsidRPr="00CE38A1" w:rsidRDefault="00CE38A1" w:rsidP="00CE38A1">
      <w:pPr>
        <w:pStyle w:val="p-margin"/>
        <w:numPr>
          <w:ilvl w:val="1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t>Según el número ingresado, el programa ejecuta una de las opciones disponibles, imprimiendo un plato diferente para cada caso (por ejemplo, "Ramen de pollos y setas" para la opción 1).</w:t>
      </w:r>
    </w:p>
    <w:p w14:paraId="5DABEE74" w14:textId="77777777" w:rsidR="00CE38A1" w:rsidRPr="00CE38A1" w:rsidRDefault="00CE38A1" w:rsidP="00CE38A1">
      <w:pPr>
        <w:pStyle w:val="p-margin"/>
        <w:numPr>
          <w:ilvl w:val="1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lastRenderedPageBreak/>
        <w:t>Si el número ingresado no está entre 1 y 7, se ejecuta el bloque default, mostrando un mensaje de error indicando que el número es inválido.</w:t>
      </w:r>
    </w:p>
    <w:p w14:paraId="27E7BAC0" w14:textId="77777777" w:rsidR="00CE38A1" w:rsidRPr="00CE38A1" w:rsidRDefault="00CE38A1" w:rsidP="00CE38A1">
      <w:pPr>
        <w:pStyle w:val="p-margin"/>
        <w:numPr>
          <w:ilvl w:val="0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b/>
          <w:bCs/>
          <w:color w:val="05192D"/>
        </w:rPr>
        <w:t>Sintaxis moderna</w:t>
      </w:r>
      <w:r w:rsidRPr="00CE38A1">
        <w:rPr>
          <w:rFonts w:asciiTheme="majorHAnsi" w:hAnsiTheme="majorHAnsi" w:cstheme="majorHAnsi"/>
          <w:color w:val="05192D"/>
        </w:rPr>
        <w:t>:</w:t>
      </w:r>
    </w:p>
    <w:p w14:paraId="7FF40CB9" w14:textId="77777777" w:rsidR="00CE38A1" w:rsidRPr="00CE38A1" w:rsidRDefault="00CE38A1" w:rsidP="00CE38A1">
      <w:pPr>
        <w:pStyle w:val="p-margin"/>
        <w:numPr>
          <w:ilvl w:val="1"/>
          <w:numId w:val="21"/>
        </w:numPr>
        <w:shd w:val="clear" w:color="auto" w:fill="FFFFFF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t>El código utiliza la sintaxis de expresión lambda (-&gt;) para cada caso, una forma más concisa y limpia introducida en versiones recientes de Java.</w:t>
      </w:r>
    </w:p>
    <w:p w14:paraId="0FFEBF71" w14:textId="77777777" w:rsidR="008578C1" w:rsidRDefault="00CE38A1" w:rsidP="009A0789">
      <w:pPr>
        <w:pStyle w:val="p-margin"/>
        <w:shd w:val="clear" w:color="auto" w:fill="FFFFFF"/>
        <w:spacing w:before="0" w:beforeAutospacing="0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t>Cuando el usuario ingresa un número válido del 1 al 7, el programa imprime el plato correspondiente. Si el número está fuera de ese rango, muestra un mensaje de error.</w:t>
      </w:r>
    </w:p>
    <w:p w14:paraId="23CE8DD4" w14:textId="482A0B42" w:rsidR="009A0789" w:rsidRPr="00616791" w:rsidRDefault="00CE38A1" w:rsidP="009A0789">
      <w:pPr>
        <w:pStyle w:val="p-margin"/>
        <w:shd w:val="clear" w:color="auto" w:fill="FFFFFF"/>
        <w:spacing w:before="0" w:beforeAutospacing="0"/>
        <w:rPr>
          <w:rFonts w:asciiTheme="majorHAnsi" w:hAnsiTheme="majorHAnsi" w:cstheme="majorHAnsi"/>
          <w:color w:val="05192D"/>
        </w:rPr>
      </w:pPr>
      <w:r w:rsidRPr="00CE38A1">
        <w:rPr>
          <w:rFonts w:asciiTheme="majorHAnsi" w:hAnsiTheme="majorHAnsi" w:cstheme="majorHAnsi"/>
          <w:color w:val="05192D"/>
        </w:rPr>
        <w:t>Este ejemplo es ideal para aprender a manejar múltiples condiciones de manera clara y eficiente en Java</w:t>
      </w:r>
      <w:r>
        <w:rPr>
          <w:rFonts w:asciiTheme="majorHAnsi" w:hAnsiTheme="majorHAnsi" w:cstheme="majorHAnsi"/>
          <w:color w:val="05192D"/>
        </w:rPr>
        <w:t xml:space="preserve">. </w:t>
      </w:r>
      <w:r w:rsidRPr="00CE38A1">
        <w:rPr>
          <w:rFonts w:asciiTheme="majorHAnsi" w:hAnsiTheme="majorHAnsi" w:cstheme="majorHAnsi"/>
          <w:color w:val="05192D"/>
        </w:rPr>
        <w:t>Además, la interacción con el usuario mediante Scanner hace que el programa sea dinámico y fácil de usar.</w:t>
      </w:r>
    </w:p>
    <w:p w14:paraId="7F3E64C3" w14:textId="3E216E37" w:rsidR="00616791" w:rsidRDefault="00616791" w:rsidP="00A27EB8">
      <w:pPr>
        <w:pStyle w:val="Sinespaciado"/>
      </w:pPr>
    </w:p>
    <w:sectPr w:rsidR="00616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AC7"/>
    <w:multiLevelType w:val="multilevel"/>
    <w:tmpl w:val="35B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9F4"/>
    <w:multiLevelType w:val="hybridMultilevel"/>
    <w:tmpl w:val="13B2E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17FC"/>
    <w:multiLevelType w:val="multilevel"/>
    <w:tmpl w:val="D7A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722D3"/>
    <w:multiLevelType w:val="hybridMultilevel"/>
    <w:tmpl w:val="6B287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86D"/>
    <w:multiLevelType w:val="hybridMultilevel"/>
    <w:tmpl w:val="7B9C7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4A5D"/>
    <w:multiLevelType w:val="hybridMultilevel"/>
    <w:tmpl w:val="136A07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041B"/>
    <w:multiLevelType w:val="multilevel"/>
    <w:tmpl w:val="7346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D2356"/>
    <w:multiLevelType w:val="multilevel"/>
    <w:tmpl w:val="821C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75241"/>
    <w:multiLevelType w:val="multilevel"/>
    <w:tmpl w:val="783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429BC"/>
    <w:multiLevelType w:val="multilevel"/>
    <w:tmpl w:val="91B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57812"/>
    <w:multiLevelType w:val="multilevel"/>
    <w:tmpl w:val="4CD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36752"/>
    <w:multiLevelType w:val="hybridMultilevel"/>
    <w:tmpl w:val="27A2BD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13614"/>
    <w:multiLevelType w:val="multilevel"/>
    <w:tmpl w:val="BFA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43ECA"/>
    <w:multiLevelType w:val="multilevel"/>
    <w:tmpl w:val="17A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70E71"/>
    <w:multiLevelType w:val="multilevel"/>
    <w:tmpl w:val="78B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035619"/>
    <w:multiLevelType w:val="hybridMultilevel"/>
    <w:tmpl w:val="7B285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C2180"/>
    <w:multiLevelType w:val="multilevel"/>
    <w:tmpl w:val="D7A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725C48"/>
    <w:multiLevelType w:val="hybridMultilevel"/>
    <w:tmpl w:val="131A4A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2590"/>
    <w:multiLevelType w:val="hybridMultilevel"/>
    <w:tmpl w:val="768C6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7F52"/>
    <w:multiLevelType w:val="multilevel"/>
    <w:tmpl w:val="D7A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C86043"/>
    <w:multiLevelType w:val="multilevel"/>
    <w:tmpl w:val="4BE283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577757">
    <w:abstractNumId w:val="8"/>
  </w:num>
  <w:num w:numId="2" w16cid:durableId="282200430">
    <w:abstractNumId w:val="2"/>
  </w:num>
  <w:num w:numId="3" w16cid:durableId="1511136628">
    <w:abstractNumId w:val="9"/>
  </w:num>
  <w:num w:numId="4" w16cid:durableId="1480148169">
    <w:abstractNumId w:val="18"/>
  </w:num>
  <w:num w:numId="5" w16cid:durableId="1709985977">
    <w:abstractNumId w:val="19"/>
  </w:num>
  <w:num w:numId="6" w16cid:durableId="120736080">
    <w:abstractNumId w:val="14"/>
  </w:num>
  <w:num w:numId="7" w16cid:durableId="602886095">
    <w:abstractNumId w:val="20"/>
  </w:num>
  <w:num w:numId="8" w16cid:durableId="1518621501">
    <w:abstractNumId w:val="5"/>
  </w:num>
  <w:num w:numId="9" w16cid:durableId="17702386">
    <w:abstractNumId w:val="11"/>
  </w:num>
  <w:num w:numId="10" w16cid:durableId="417561030">
    <w:abstractNumId w:val="17"/>
  </w:num>
  <w:num w:numId="11" w16cid:durableId="260987882">
    <w:abstractNumId w:val="16"/>
  </w:num>
  <w:num w:numId="12" w16cid:durableId="1411729127">
    <w:abstractNumId w:val="10"/>
  </w:num>
  <w:num w:numId="13" w16cid:durableId="1765034761">
    <w:abstractNumId w:val="13"/>
  </w:num>
  <w:num w:numId="14" w16cid:durableId="740064331">
    <w:abstractNumId w:val="0"/>
  </w:num>
  <w:num w:numId="15" w16cid:durableId="2111007984">
    <w:abstractNumId w:val="12"/>
  </w:num>
  <w:num w:numId="16" w16cid:durableId="1111242847">
    <w:abstractNumId w:val="7"/>
  </w:num>
  <w:num w:numId="17" w16cid:durableId="1800951220">
    <w:abstractNumId w:val="4"/>
  </w:num>
  <w:num w:numId="18" w16cid:durableId="1311441990">
    <w:abstractNumId w:val="3"/>
  </w:num>
  <w:num w:numId="19" w16cid:durableId="99834284">
    <w:abstractNumId w:val="15"/>
  </w:num>
  <w:num w:numId="20" w16cid:durableId="741215926">
    <w:abstractNumId w:val="1"/>
  </w:num>
  <w:num w:numId="21" w16cid:durableId="1153989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55"/>
    <w:rsid w:val="00067BF8"/>
    <w:rsid w:val="0007630A"/>
    <w:rsid w:val="00081BB9"/>
    <w:rsid w:val="002D6A85"/>
    <w:rsid w:val="004D75C3"/>
    <w:rsid w:val="00571DC4"/>
    <w:rsid w:val="0058559F"/>
    <w:rsid w:val="005A5455"/>
    <w:rsid w:val="005D56A7"/>
    <w:rsid w:val="00616791"/>
    <w:rsid w:val="00642C41"/>
    <w:rsid w:val="006559B2"/>
    <w:rsid w:val="006F6668"/>
    <w:rsid w:val="0077090E"/>
    <w:rsid w:val="00781D78"/>
    <w:rsid w:val="008578C1"/>
    <w:rsid w:val="008B3FF2"/>
    <w:rsid w:val="009259B3"/>
    <w:rsid w:val="009A0789"/>
    <w:rsid w:val="009D283A"/>
    <w:rsid w:val="00A27EB8"/>
    <w:rsid w:val="00B2168C"/>
    <w:rsid w:val="00BF61D6"/>
    <w:rsid w:val="00C45694"/>
    <w:rsid w:val="00C52DE1"/>
    <w:rsid w:val="00C6571A"/>
    <w:rsid w:val="00C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A21B"/>
  <w15:chartTrackingRefBased/>
  <w15:docId w15:val="{1B549A4B-9B07-4ACE-9A33-D5D13D80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9F"/>
  </w:style>
  <w:style w:type="paragraph" w:styleId="Ttulo1">
    <w:name w:val="heading 1"/>
    <w:basedOn w:val="Normal"/>
    <w:next w:val="Normal"/>
    <w:link w:val="Ttulo1Car"/>
    <w:uiPriority w:val="9"/>
    <w:qFormat/>
    <w:rsid w:val="005855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5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5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5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5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5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5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5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cronym">
    <w:name w:val="acronym"/>
    <w:basedOn w:val="Fuentedeprrafopredeter"/>
    <w:rsid w:val="009259B3"/>
  </w:style>
  <w:style w:type="character" w:customStyle="1" w:styleId="type">
    <w:name w:val="type"/>
    <w:basedOn w:val="Fuentedeprrafopredeter"/>
    <w:rsid w:val="009259B3"/>
  </w:style>
  <w:style w:type="paragraph" w:styleId="Ttulo">
    <w:name w:val="Title"/>
    <w:basedOn w:val="Normal"/>
    <w:next w:val="Normal"/>
    <w:link w:val="TtuloCar"/>
    <w:uiPriority w:val="10"/>
    <w:qFormat/>
    <w:rsid w:val="005855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855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5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5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customStyle="1" w:styleId="p-margin">
    <w:name w:val="p-margin"/>
    <w:basedOn w:val="Normal"/>
    <w:rsid w:val="00C5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855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5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5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5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5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5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5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5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559F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58559F"/>
    <w:rPr>
      <w:b/>
      <w:bCs/>
    </w:rPr>
  </w:style>
  <w:style w:type="character" w:styleId="nfasis">
    <w:name w:val="Emphasis"/>
    <w:basedOn w:val="Fuentedeprrafopredeter"/>
    <w:uiPriority w:val="20"/>
    <w:qFormat/>
    <w:rsid w:val="0058559F"/>
    <w:rPr>
      <w:i/>
      <w:iCs/>
    </w:rPr>
  </w:style>
  <w:style w:type="paragraph" w:styleId="Sinespaciado">
    <w:name w:val="No Spacing"/>
    <w:uiPriority w:val="1"/>
    <w:qFormat/>
    <w:rsid w:val="0058559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55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55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5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5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855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855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855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855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855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559F"/>
    <w:pPr>
      <w:outlineLvl w:val="9"/>
    </w:pPr>
  </w:style>
  <w:style w:type="paragraph" w:styleId="Prrafodelista">
    <w:name w:val="List Paragraph"/>
    <w:basedOn w:val="Normal"/>
    <w:uiPriority w:val="34"/>
    <w:qFormat/>
    <w:rsid w:val="00616791"/>
    <w:pPr>
      <w:ind w:left="720"/>
      <w:contextualSpacing/>
    </w:pPr>
  </w:style>
  <w:style w:type="paragraph" w:customStyle="1" w:styleId="my-0">
    <w:name w:val="my-0"/>
    <w:basedOn w:val="Normal"/>
    <w:rsid w:val="0061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679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167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16791"/>
  </w:style>
  <w:style w:type="character" w:customStyle="1" w:styleId="whitespace-nowrap">
    <w:name w:val="whitespace-nowrap"/>
    <w:basedOn w:val="Fuentedeprrafopredeter"/>
    <w:rsid w:val="00616791"/>
  </w:style>
  <w:style w:type="character" w:styleId="Hipervnculo">
    <w:name w:val="Hyperlink"/>
    <w:basedOn w:val="Fuentedeprrafopredeter"/>
    <w:uiPriority w:val="99"/>
    <w:semiHidden/>
    <w:unhideWhenUsed/>
    <w:rsid w:val="00616791"/>
    <w:rPr>
      <w:color w:val="0000FF"/>
      <w:u w:val="single"/>
    </w:rPr>
  </w:style>
  <w:style w:type="character" w:customStyle="1" w:styleId="hoverbg-super">
    <w:name w:val="hover:bg-super"/>
    <w:basedOn w:val="Fuentedeprrafopredeter"/>
    <w:rsid w:val="00616791"/>
  </w:style>
  <w:style w:type="table" w:styleId="Tablaconcuadrculaclara">
    <w:name w:val="Grid Table Light"/>
    <w:basedOn w:val="Tablanormal"/>
    <w:uiPriority w:val="40"/>
    <w:rsid w:val="00B21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5">
    <w:name w:val="Grid Table 5 Dark Accent 5"/>
    <w:basedOn w:val="Tablanormal"/>
    <w:uiPriority w:val="50"/>
    <w:rsid w:val="00B216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42C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2C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2C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2C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2C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8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5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7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0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ANGIEE KAROLINE GALVIS TARAZONA</cp:lastModifiedBy>
  <cp:revision>4</cp:revision>
  <dcterms:created xsi:type="dcterms:W3CDTF">2025-05-19T04:15:00Z</dcterms:created>
  <dcterms:modified xsi:type="dcterms:W3CDTF">2025-05-19T04:19:00Z</dcterms:modified>
</cp:coreProperties>
</file>