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6E57BD" w14:textId="654B8169" w:rsidR="00193AC6" w:rsidRPr="00062B22" w:rsidRDefault="00193AC6">
      <w:pPr>
        <w:rPr>
          <w:b/>
          <w:bCs/>
          <w:noProof/>
          <w:color w:val="FF0000"/>
          <w:sz w:val="24"/>
          <w:szCs w:val="24"/>
          <w:u w:val="single"/>
        </w:rPr>
      </w:pPr>
      <w:r w:rsidRPr="00062B22">
        <w:rPr>
          <w:b/>
          <w:bCs/>
          <w:noProof/>
          <w:color w:val="FF0000"/>
          <w:sz w:val="24"/>
          <w:szCs w:val="24"/>
          <w:u w:val="single"/>
        </w:rPr>
        <w:t>Introduction:</w:t>
      </w:r>
    </w:p>
    <w:p w14:paraId="1CB08EC9" w14:textId="3C626F3D" w:rsidR="00193AC6" w:rsidRDefault="00193AC6">
      <w:pPr>
        <w:rPr>
          <w:noProof/>
        </w:rPr>
      </w:pPr>
      <w:r>
        <w:rPr>
          <w:noProof/>
        </w:rPr>
        <w:drawing>
          <wp:inline distT="0" distB="0" distL="0" distR="0" wp14:anchorId="2752562C" wp14:editId="0D4E5B5B">
            <wp:extent cx="6449889" cy="1287780"/>
            <wp:effectExtent l="76200" t="76200" r="141605" b="140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5114" cy="12888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76B6F4" w14:textId="590E5368" w:rsidR="00193AC6" w:rsidRDefault="00193AC6">
      <w:pPr>
        <w:rPr>
          <w:noProof/>
        </w:rPr>
      </w:pPr>
      <w:r>
        <w:rPr>
          <w:noProof/>
        </w:rPr>
        <w:drawing>
          <wp:inline distT="0" distB="0" distL="0" distR="0" wp14:anchorId="232191CD" wp14:editId="2C763F36">
            <wp:extent cx="4991100" cy="3117087"/>
            <wp:effectExtent l="76200" t="76200" r="133350" b="140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2294" cy="31303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A28F6E" w14:textId="18FE88A1" w:rsidR="00193AC6" w:rsidRDefault="00193AC6">
      <w:pPr>
        <w:rPr>
          <w:noProof/>
        </w:rPr>
      </w:pPr>
      <w:r>
        <w:rPr>
          <w:noProof/>
        </w:rPr>
        <w:drawing>
          <wp:inline distT="0" distB="0" distL="0" distR="0" wp14:anchorId="75757E54" wp14:editId="7493499E">
            <wp:extent cx="6141720" cy="3255261"/>
            <wp:effectExtent l="76200" t="76200" r="125730" b="135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3415" cy="32614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3588DC" w14:textId="77777777" w:rsidR="00193AC6" w:rsidRDefault="00193AC6" w:rsidP="00193AC6">
      <w:r>
        <w:rPr>
          <w:noProof/>
        </w:rPr>
        <w:lastRenderedPageBreak/>
        <w:drawing>
          <wp:inline distT="0" distB="0" distL="0" distR="0" wp14:anchorId="78D02CB8" wp14:editId="59AD687F">
            <wp:extent cx="5731510" cy="2522220"/>
            <wp:effectExtent l="76200" t="76200" r="135890" b="1257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B7FA56" w14:textId="17710CF4" w:rsidR="00DB41AB" w:rsidRDefault="00E54B67">
      <w:r>
        <w:rPr>
          <w:noProof/>
        </w:rPr>
        <w:drawing>
          <wp:inline distT="0" distB="0" distL="0" distR="0" wp14:anchorId="429E5224" wp14:editId="3ABDFB85">
            <wp:extent cx="6320730" cy="899160"/>
            <wp:effectExtent l="76200" t="76200" r="137795" b="129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6206" cy="9155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0AA090" w14:textId="1164CE1C" w:rsidR="00E54B67" w:rsidRDefault="00E54B67">
      <w:r>
        <w:rPr>
          <w:noProof/>
        </w:rPr>
        <w:drawing>
          <wp:inline distT="0" distB="0" distL="0" distR="0" wp14:anchorId="24FF872E" wp14:editId="5271C5E3">
            <wp:extent cx="6362700" cy="3335025"/>
            <wp:effectExtent l="76200" t="76200" r="133350" b="132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3540" cy="3351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43BDAB" w14:textId="23564EE0" w:rsidR="00E54B67" w:rsidRDefault="005A159D">
      <w:r>
        <w:rPr>
          <w:noProof/>
        </w:rPr>
        <w:lastRenderedPageBreak/>
        <w:drawing>
          <wp:inline distT="0" distB="0" distL="0" distR="0" wp14:anchorId="0B82715A" wp14:editId="48A0B01E">
            <wp:extent cx="6271260" cy="3202330"/>
            <wp:effectExtent l="76200" t="76200" r="129540" b="131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72" cy="32176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73A0A8" w14:textId="6BDE450E" w:rsidR="005A159D" w:rsidRDefault="005A159D" w:rsidP="00050C1F">
      <w:pPr>
        <w:pStyle w:val="ListParagraph"/>
        <w:numPr>
          <w:ilvl w:val="0"/>
          <w:numId w:val="1"/>
        </w:numPr>
      </w:pPr>
      <w:r>
        <w:t>We give roles on services</w:t>
      </w:r>
    </w:p>
    <w:p w14:paraId="490C2BC9" w14:textId="015D4C32" w:rsidR="006F7800" w:rsidRDefault="006F7800" w:rsidP="00050C1F">
      <w:pPr>
        <w:pStyle w:val="ListParagraph"/>
        <w:numPr>
          <w:ilvl w:val="0"/>
          <w:numId w:val="1"/>
        </w:numPr>
      </w:pPr>
      <w:r>
        <w:t>So, we can control or give privileges on instances</w:t>
      </w:r>
    </w:p>
    <w:p w14:paraId="7340B8CF" w14:textId="7C3F6867" w:rsidR="006F7800" w:rsidRDefault="0020552A" w:rsidP="00050C1F">
      <w:pPr>
        <w:pStyle w:val="ListParagraph"/>
        <w:numPr>
          <w:ilvl w:val="0"/>
          <w:numId w:val="1"/>
        </w:numPr>
      </w:pPr>
      <w:r>
        <w:t>Policies are the actual permissions that we give to users, groups and roles</w:t>
      </w:r>
    </w:p>
    <w:p w14:paraId="2795408A" w14:textId="6B71F29F" w:rsidR="0020552A" w:rsidRDefault="009D4143" w:rsidP="00050C1F">
      <w:pPr>
        <w:pStyle w:val="ListParagraph"/>
        <w:numPr>
          <w:ilvl w:val="0"/>
          <w:numId w:val="1"/>
        </w:numPr>
      </w:pPr>
      <w:r>
        <w:t>If we want to assign role to EC2</w:t>
      </w:r>
      <w:r w:rsidR="00700A8F">
        <w:t xml:space="preserve">, then create a role of EC2 and assign policies </w:t>
      </w:r>
      <w:r w:rsidR="002C273D">
        <w:t xml:space="preserve">of full access on S3 </w:t>
      </w:r>
      <w:r w:rsidR="00700A8F">
        <w:t>to that</w:t>
      </w:r>
    </w:p>
    <w:p w14:paraId="18FA4B3A" w14:textId="79EE258E" w:rsidR="002C273D" w:rsidRDefault="002C273D" w:rsidP="00EC21F5">
      <w:pPr>
        <w:pStyle w:val="ListParagraph"/>
        <w:numPr>
          <w:ilvl w:val="0"/>
          <w:numId w:val="1"/>
        </w:numPr>
      </w:pPr>
      <w:r>
        <w:t>Give a name and add description. Then create a role</w:t>
      </w:r>
    </w:p>
    <w:p w14:paraId="4023BF02" w14:textId="4B0EFFC0" w:rsidR="002C273D" w:rsidRDefault="002C273D" w:rsidP="00EC21F5">
      <w:pPr>
        <w:pStyle w:val="ListParagraph"/>
        <w:numPr>
          <w:ilvl w:val="0"/>
          <w:numId w:val="1"/>
        </w:numPr>
      </w:pPr>
      <w:r>
        <w:t>Now, we can assign this role to server</w:t>
      </w:r>
      <w:r w:rsidR="00EC641C">
        <w:t xml:space="preserve"> </w:t>
      </w:r>
      <w:r w:rsidR="00514314">
        <w:t>in actions, attach/ replace IAM role</w:t>
      </w:r>
    </w:p>
    <w:p w14:paraId="19765387" w14:textId="59511AF9" w:rsidR="00514314" w:rsidRDefault="00561F0C" w:rsidP="00EC21F5">
      <w:pPr>
        <w:pStyle w:val="ListParagraph"/>
        <w:numPr>
          <w:ilvl w:val="0"/>
          <w:numId w:val="1"/>
        </w:numPr>
      </w:pPr>
      <w:r>
        <w:t xml:space="preserve">Whenever if we want one service needs to access another inside the AWS, we need roles. We no need to create user and assign </w:t>
      </w:r>
      <w:r w:rsidR="006D2E56">
        <w:t>policies and use that user for accessing the service</w:t>
      </w:r>
    </w:p>
    <w:p w14:paraId="22F469F5" w14:textId="7F293F15" w:rsidR="00C84ECC" w:rsidRDefault="00C84ECC">
      <w:pPr>
        <w:rPr>
          <w:b/>
          <w:color w:val="FF0000"/>
          <w:sz w:val="24"/>
          <w:szCs w:val="24"/>
          <w:u w:val="single"/>
        </w:rPr>
      </w:pPr>
    </w:p>
    <w:p w14:paraId="1F769BAF" w14:textId="3B37AF3E" w:rsidR="00062B22" w:rsidRDefault="00062B22" w:rsidP="00062B22">
      <w:r>
        <w:rPr>
          <w:noProof/>
        </w:rPr>
        <w:drawing>
          <wp:inline distT="0" distB="0" distL="0" distR="0" wp14:anchorId="2D78DC26" wp14:editId="5FFA5BB0">
            <wp:extent cx="6218296" cy="1508760"/>
            <wp:effectExtent l="76200" t="76200" r="125730" b="129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1738" cy="1509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4AB3EA" w14:textId="23C0D401" w:rsidR="00062B22" w:rsidRDefault="00062B22" w:rsidP="00062B22">
      <w:pPr>
        <w:pStyle w:val="ListParagraph"/>
        <w:numPr>
          <w:ilvl w:val="0"/>
          <w:numId w:val="4"/>
        </w:numPr>
      </w:pPr>
      <w:r>
        <w:t>IAM federation is used to create the users with the company ID for bigger enterprises.</w:t>
      </w:r>
    </w:p>
    <w:p w14:paraId="243F5A53" w14:textId="77777777" w:rsidR="00062B22" w:rsidRDefault="00062B22" w:rsidP="00062B22">
      <w:r>
        <w:rPr>
          <w:noProof/>
        </w:rPr>
        <w:lastRenderedPageBreak/>
        <w:drawing>
          <wp:inline distT="0" distB="0" distL="0" distR="0" wp14:anchorId="417921C6" wp14:editId="15248784">
            <wp:extent cx="5731510" cy="2636520"/>
            <wp:effectExtent l="76200" t="76200" r="135890" b="1257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33523C" w14:textId="77777777" w:rsidR="005265DF" w:rsidRDefault="005265DF" w:rsidP="005265DF">
      <w:pPr>
        <w:rPr>
          <w:b/>
          <w:color w:val="FF0000"/>
          <w:sz w:val="24"/>
          <w:szCs w:val="24"/>
          <w:u w:val="single"/>
        </w:rPr>
      </w:pPr>
      <w:r w:rsidRPr="00A20585">
        <w:rPr>
          <w:b/>
          <w:color w:val="FF0000"/>
          <w:sz w:val="24"/>
          <w:szCs w:val="24"/>
          <w:u w:val="single"/>
        </w:rPr>
        <w:t>IAM (Identity and Access Management service):</w:t>
      </w:r>
    </w:p>
    <w:p w14:paraId="7CE6B663" w14:textId="77777777" w:rsidR="005265DF" w:rsidRDefault="005265DF" w:rsidP="005265DF">
      <w:pPr>
        <w:pStyle w:val="ListParagraph"/>
        <w:numPr>
          <w:ilvl w:val="0"/>
          <w:numId w:val="7"/>
        </w:numPr>
        <w:spacing w:line="256" w:lineRule="auto"/>
      </w:pPr>
      <w:r>
        <w:t>IAM is not a region-specific service. It’s a global service</w:t>
      </w:r>
    </w:p>
    <w:p w14:paraId="39EFF810" w14:textId="77777777" w:rsidR="005265DF" w:rsidRDefault="005265DF" w:rsidP="005265DF">
      <w:pPr>
        <w:pStyle w:val="ListParagraph"/>
        <w:numPr>
          <w:ilvl w:val="0"/>
          <w:numId w:val="6"/>
        </w:numPr>
      </w:pPr>
      <w:r>
        <w:t>In IAM, we can restrict user to perform certain tasks only</w:t>
      </w:r>
    </w:p>
    <w:p w14:paraId="460C60A5" w14:textId="77777777" w:rsidR="005265DF" w:rsidRDefault="005265DF" w:rsidP="005265DF">
      <w:pPr>
        <w:pStyle w:val="ListParagraph"/>
        <w:numPr>
          <w:ilvl w:val="0"/>
          <w:numId w:val="6"/>
        </w:numPr>
      </w:pPr>
      <w:r>
        <w:t>We create policies and assign to users</w:t>
      </w:r>
    </w:p>
    <w:p w14:paraId="63E463D2" w14:textId="77777777" w:rsidR="005265DF" w:rsidRDefault="005265DF" w:rsidP="005265DF">
      <w:pPr>
        <w:pStyle w:val="ListParagraph"/>
        <w:numPr>
          <w:ilvl w:val="0"/>
          <w:numId w:val="5"/>
        </w:numPr>
      </w:pPr>
      <w:r>
        <w:t>Root account used for billing purpose etc.</w:t>
      </w:r>
    </w:p>
    <w:p w14:paraId="4BD64CE0" w14:textId="77777777" w:rsidR="005265DF" w:rsidRDefault="005265DF" w:rsidP="005265DF">
      <w:pPr>
        <w:pStyle w:val="ListParagraph"/>
        <w:numPr>
          <w:ilvl w:val="0"/>
          <w:numId w:val="5"/>
        </w:numPr>
      </w:pPr>
      <w:r>
        <w:t xml:space="preserve">To create users, we need to go to IAM console. </w:t>
      </w:r>
    </w:p>
    <w:p w14:paraId="77500231" w14:textId="77777777" w:rsidR="005265DF" w:rsidRDefault="005265DF" w:rsidP="005265DF">
      <w:pPr>
        <w:pStyle w:val="ListParagraph"/>
        <w:numPr>
          <w:ilvl w:val="0"/>
          <w:numId w:val="5"/>
        </w:numPr>
      </w:pPr>
      <w:r>
        <w:t>Add user, enter the username</w:t>
      </w:r>
    </w:p>
    <w:p w14:paraId="0EB296E8" w14:textId="77777777" w:rsidR="00C84ECC" w:rsidRDefault="00C84ECC">
      <w:pPr>
        <w:rPr>
          <w:b/>
          <w:color w:val="FF0000"/>
          <w:sz w:val="24"/>
          <w:szCs w:val="24"/>
          <w:u w:val="single"/>
        </w:rPr>
      </w:pPr>
      <w:bookmarkStart w:id="0" w:name="_GoBack"/>
      <w:bookmarkEnd w:id="0"/>
    </w:p>
    <w:p w14:paraId="56130D9C" w14:textId="77777777" w:rsidR="00C84ECC" w:rsidRDefault="00C84ECC">
      <w:pPr>
        <w:rPr>
          <w:b/>
          <w:color w:val="FF0000"/>
          <w:sz w:val="24"/>
          <w:szCs w:val="24"/>
          <w:u w:val="single"/>
        </w:rPr>
      </w:pPr>
    </w:p>
    <w:p w14:paraId="32F79D4B" w14:textId="77777777" w:rsidR="00C84ECC" w:rsidRDefault="00C84ECC">
      <w:pPr>
        <w:rPr>
          <w:b/>
          <w:color w:val="FF0000"/>
          <w:sz w:val="24"/>
          <w:szCs w:val="24"/>
          <w:u w:val="single"/>
        </w:rPr>
      </w:pPr>
    </w:p>
    <w:p w14:paraId="7C208293" w14:textId="77777777" w:rsidR="00C84ECC" w:rsidRDefault="00C84ECC">
      <w:pPr>
        <w:rPr>
          <w:b/>
          <w:color w:val="FF0000"/>
          <w:sz w:val="24"/>
          <w:szCs w:val="24"/>
          <w:u w:val="single"/>
        </w:rPr>
      </w:pPr>
    </w:p>
    <w:p w14:paraId="1DCF2467" w14:textId="77777777" w:rsidR="00C84ECC" w:rsidRDefault="00C84ECC">
      <w:pPr>
        <w:rPr>
          <w:b/>
          <w:color w:val="FF0000"/>
          <w:sz w:val="24"/>
          <w:szCs w:val="24"/>
          <w:u w:val="single"/>
        </w:rPr>
      </w:pPr>
    </w:p>
    <w:p w14:paraId="54684CD1" w14:textId="77777777" w:rsidR="00C84ECC" w:rsidRDefault="00C84ECC">
      <w:pPr>
        <w:rPr>
          <w:b/>
          <w:color w:val="FF0000"/>
          <w:sz w:val="24"/>
          <w:szCs w:val="24"/>
          <w:u w:val="single"/>
        </w:rPr>
      </w:pPr>
    </w:p>
    <w:p w14:paraId="0488C581" w14:textId="77777777" w:rsidR="00C84ECC" w:rsidRDefault="00C84ECC">
      <w:pPr>
        <w:rPr>
          <w:b/>
          <w:color w:val="FF0000"/>
          <w:sz w:val="24"/>
          <w:szCs w:val="24"/>
          <w:u w:val="single"/>
        </w:rPr>
      </w:pPr>
    </w:p>
    <w:p w14:paraId="3D137582" w14:textId="77777777" w:rsidR="00C84ECC" w:rsidRDefault="00C84ECC">
      <w:pPr>
        <w:rPr>
          <w:b/>
          <w:color w:val="FF0000"/>
          <w:sz w:val="24"/>
          <w:szCs w:val="24"/>
          <w:u w:val="single"/>
        </w:rPr>
      </w:pPr>
    </w:p>
    <w:sectPr w:rsidR="00C84E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766CA"/>
    <w:multiLevelType w:val="hybridMultilevel"/>
    <w:tmpl w:val="C1080B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2480F"/>
    <w:multiLevelType w:val="hybridMultilevel"/>
    <w:tmpl w:val="D0B0A06A"/>
    <w:lvl w:ilvl="0" w:tplc="40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229C60B1"/>
    <w:multiLevelType w:val="hybridMultilevel"/>
    <w:tmpl w:val="52C6FF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D0A6C"/>
    <w:multiLevelType w:val="hybridMultilevel"/>
    <w:tmpl w:val="5F0230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952F84"/>
    <w:multiLevelType w:val="hybridMultilevel"/>
    <w:tmpl w:val="FA58CD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4914DC"/>
    <w:multiLevelType w:val="hybridMultilevel"/>
    <w:tmpl w:val="5FDE2E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B04AF0"/>
    <w:multiLevelType w:val="hybridMultilevel"/>
    <w:tmpl w:val="8F3ED2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F86"/>
    <w:rsid w:val="00050C1F"/>
    <w:rsid w:val="00062B22"/>
    <w:rsid w:val="00193AC6"/>
    <w:rsid w:val="0020552A"/>
    <w:rsid w:val="002C273D"/>
    <w:rsid w:val="003D6F86"/>
    <w:rsid w:val="004D5B6E"/>
    <w:rsid w:val="00513749"/>
    <w:rsid w:val="00514314"/>
    <w:rsid w:val="005265DF"/>
    <w:rsid w:val="00531D42"/>
    <w:rsid w:val="00561F0C"/>
    <w:rsid w:val="005A159D"/>
    <w:rsid w:val="006D2E56"/>
    <w:rsid w:val="006F7800"/>
    <w:rsid w:val="00700A8F"/>
    <w:rsid w:val="00875323"/>
    <w:rsid w:val="008B15AB"/>
    <w:rsid w:val="008E3EC7"/>
    <w:rsid w:val="00923B44"/>
    <w:rsid w:val="00951AE6"/>
    <w:rsid w:val="009B20A7"/>
    <w:rsid w:val="009D4143"/>
    <w:rsid w:val="00B61657"/>
    <w:rsid w:val="00C84ECC"/>
    <w:rsid w:val="00D12247"/>
    <w:rsid w:val="00DB41AB"/>
    <w:rsid w:val="00E54B67"/>
    <w:rsid w:val="00EC21F5"/>
    <w:rsid w:val="00EC641C"/>
    <w:rsid w:val="00F72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B5F4E"/>
  <w15:chartTrackingRefBased/>
  <w15:docId w15:val="{5CC69C46-4D0C-43B6-A25C-23DD1D1E6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C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</TotalTime>
  <Pages>4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</dc:creator>
  <cp:keywords/>
  <dc:description/>
  <cp:lastModifiedBy>Akhil D</cp:lastModifiedBy>
  <cp:revision>29</cp:revision>
  <dcterms:created xsi:type="dcterms:W3CDTF">2018-11-06T16:48:00Z</dcterms:created>
  <dcterms:modified xsi:type="dcterms:W3CDTF">2020-08-08T16:24:00Z</dcterms:modified>
</cp:coreProperties>
</file>