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143AD" w14:textId="74A199A3" w:rsidR="009D3774" w:rsidRPr="009D3774" w:rsidRDefault="009D3774" w:rsidP="009D3774">
      <w:pPr>
        <w:rPr>
          <w:b/>
          <w:color w:val="FF0000"/>
          <w:sz w:val="24"/>
          <w:szCs w:val="24"/>
          <w:u w:val="single"/>
        </w:rPr>
      </w:pPr>
      <w:r w:rsidRPr="009D3774">
        <w:rPr>
          <w:b/>
          <w:color w:val="FF0000"/>
          <w:sz w:val="24"/>
          <w:szCs w:val="24"/>
          <w:u w:val="single"/>
        </w:rPr>
        <w:t>Create users:</w:t>
      </w:r>
    </w:p>
    <w:p w14:paraId="686F423B" w14:textId="77777777" w:rsidR="00A839F7" w:rsidRDefault="00A839F7" w:rsidP="00A839F7">
      <w:r>
        <w:rPr>
          <w:noProof/>
        </w:rPr>
        <w:drawing>
          <wp:inline distT="0" distB="0" distL="0" distR="0" wp14:anchorId="4D4A8BDC" wp14:editId="1BF51A72">
            <wp:extent cx="6224890" cy="857250"/>
            <wp:effectExtent l="76200" t="76200" r="13843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6142" cy="8601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4CBFA8" w14:textId="77777777" w:rsidR="00A839F7" w:rsidRDefault="00A839F7" w:rsidP="007A3348">
      <w:pPr>
        <w:pStyle w:val="ListParagraph"/>
        <w:numPr>
          <w:ilvl w:val="0"/>
          <w:numId w:val="3"/>
        </w:numPr>
      </w:pPr>
      <w:r>
        <w:t>On creating user, there are two types of access. AWS management console access gives console access to user. He can login and have own console</w:t>
      </w:r>
    </w:p>
    <w:p w14:paraId="0E614AEE" w14:textId="3C45F9A3" w:rsidR="00A839F7" w:rsidRDefault="00A839F7" w:rsidP="007A3348">
      <w:pPr>
        <w:pStyle w:val="ListParagraph"/>
        <w:numPr>
          <w:ilvl w:val="0"/>
          <w:numId w:val="3"/>
        </w:numPr>
      </w:pPr>
      <w:r>
        <w:t xml:space="preserve">Programmatic means, AWS can be accessed with CLI as well. On </w:t>
      </w:r>
      <w:r w:rsidR="001D44F3">
        <w:t>Linux</w:t>
      </w:r>
      <w:r>
        <w:t xml:space="preserve"> machine, we can install AWS CLI and launch the instances or start or stop etc. from CLI</w:t>
      </w:r>
      <w:r w:rsidR="009B3A8E">
        <w:t xml:space="preserve"> with access </w:t>
      </w:r>
      <w:proofErr w:type="spellStart"/>
      <w:r w:rsidR="009B3A8E">
        <w:t>keyID</w:t>
      </w:r>
      <w:proofErr w:type="spellEnd"/>
      <w:r w:rsidR="009B3A8E">
        <w:t xml:space="preserve"> and secret file, we can’t create password for programmatic user</w:t>
      </w:r>
    </w:p>
    <w:p w14:paraId="7185529F" w14:textId="77777777" w:rsidR="007A3348" w:rsidRDefault="007A3348" w:rsidP="007A3348">
      <w:pPr>
        <w:pStyle w:val="ListParagraph"/>
        <w:numPr>
          <w:ilvl w:val="0"/>
          <w:numId w:val="3"/>
        </w:numPr>
      </w:pPr>
      <w:r>
        <w:t>If we want to automate the AWS like create ec2 instance, we may use Jenkins, python, ansible. To access the AWS with tools, we need programmatic access</w:t>
      </w:r>
    </w:p>
    <w:p w14:paraId="45843718" w14:textId="77777777" w:rsidR="00A839F7" w:rsidRDefault="00A839F7" w:rsidP="00A839F7">
      <w:r>
        <w:rPr>
          <w:noProof/>
        </w:rPr>
        <w:drawing>
          <wp:inline distT="0" distB="0" distL="0" distR="0" wp14:anchorId="36038E9D" wp14:editId="029AF3B5">
            <wp:extent cx="5731510" cy="1143635"/>
            <wp:effectExtent l="76200" t="76200" r="135890" b="132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427B1E" w14:textId="77777777" w:rsidR="00A839F7" w:rsidRDefault="00A839F7" w:rsidP="007A3348">
      <w:pPr>
        <w:pStyle w:val="ListParagraph"/>
        <w:numPr>
          <w:ilvl w:val="0"/>
          <w:numId w:val="4"/>
        </w:numPr>
      </w:pPr>
      <w:r>
        <w:t>There are two types of console passwords and we can restrict user to change the password on next login</w:t>
      </w:r>
    </w:p>
    <w:p w14:paraId="1D7A2137" w14:textId="515F7F8B" w:rsidR="00A839F7" w:rsidRDefault="00A839F7" w:rsidP="007A3348">
      <w:pPr>
        <w:pStyle w:val="ListParagraph"/>
        <w:numPr>
          <w:ilvl w:val="0"/>
          <w:numId w:val="4"/>
        </w:numPr>
      </w:pPr>
      <w:r>
        <w:t>In the next step,</w:t>
      </w:r>
      <w:r w:rsidR="007A3348">
        <w:t xml:space="preserve"> we can give </w:t>
      </w:r>
      <w:r w:rsidR="00DA4835">
        <w:t>permissions,</w:t>
      </w:r>
      <w:r w:rsidR="007A3348">
        <w:t xml:space="preserve"> or</w:t>
      </w:r>
      <w:r>
        <w:t xml:space="preserve"> we can add user to existing group or create another group and assign policies to that as below</w:t>
      </w:r>
    </w:p>
    <w:p w14:paraId="57ACDCCC" w14:textId="2C369A22" w:rsidR="00855244" w:rsidRDefault="00855244" w:rsidP="00855244">
      <w:pPr>
        <w:pStyle w:val="ListParagraph"/>
        <w:numPr>
          <w:ilvl w:val="0"/>
          <w:numId w:val="4"/>
        </w:numPr>
        <w:spacing w:line="256" w:lineRule="auto"/>
      </w:pPr>
      <w:r>
        <w:t>Policy means set of permissions we give to the users</w:t>
      </w:r>
    </w:p>
    <w:p w14:paraId="45C3DDAC" w14:textId="7FA53E72" w:rsidR="00646712" w:rsidRDefault="00646712" w:rsidP="00855244">
      <w:pPr>
        <w:pStyle w:val="ListParagraph"/>
        <w:numPr>
          <w:ilvl w:val="0"/>
          <w:numId w:val="4"/>
        </w:numPr>
        <w:spacing w:line="256" w:lineRule="auto"/>
      </w:pPr>
      <w:r>
        <w:t xml:space="preserve">If we select the option </w:t>
      </w:r>
      <w:r w:rsidRPr="00D55C2D">
        <w:rPr>
          <w:b/>
          <w:bCs/>
        </w:rPr>
        <w:t>“user must change the password in next login”</w:t>
      </w:r>
      <w:r>
        <w:t xml:space="preserve"> as above, then there is a policy </w:t>
      </w:r>
      <w:r w:rsidRPr="00D55C2D">
        <w:rPr>
          <w:b/>
          <w:bCs/>
        </w:rPr>
        <w:t>“</w:t>
      </w:r>
      <w:proofErr w:type="spellStart"/>
      <w:r w:rsidRPr="00D55C2D">
        <w:rPr>
          <w:b/>
          <w:bCs/>
        </w:rPr>
        <w:t>IAMUserChangePassword</w:t>
      </w:r>
      <w:proofErr w:type="spellEnd"/>
      <w:r w:rsidRPr="00D55C2D">
        <w:rPr>
          <w:b/>
          <w:bCs/>
        </w:rPr>
        <w:t>”</w:t>
      </w:r>
      <w:r>
        <w:t xml:space="preserve"> will be ad</w:t>
      </w:r>
      <w:bookmarkStart w:id="0" w:name="_GoBack"/>
      <w:bookmarkEnd w:id="0"/>
      <w:r>
        <w:t>ded to the user and enables user to change his own password</w:t>
      </w:r>
    </w:p>
    <w:p w14:paraId="5728503A" w14:textId="75EC2189" w:rsidR="00C52E87" w:rsidRPr="00A23AB6" w:rsidRDefault="00C52E87" w:rsidP="00A23AB6">
      <w:pPr>
        <w:rPr>
          <w:b/>
          <w:color w:val="FF0000"/>
          <w:sz w:val="24"/>
          <w:szCs w:val="24"/>
          <w:u w:val="single"/>
        </w:rPr>
      </w:pPr>
      <w:r w:rsidRPr="00A23AB6">
        <w:rPr>
          <w:b/>
          <w:color w:val="FF0000"/>
          <w:sz w:val="24"/>
          <w:szCs w:val="24"/>
          <w:u w:val="single"/>
        </w:rPr>
        <w:t>Groups:</w:t>
      </w:r>
    </w:p>
    <w:p w14:paraId="781C2DFF" w14:textId="77777777" w:rsidR="00C52E87" w:rsidRDefault="00C52E87" w:rsidP="00C52E87">
      <w:pPr>
        <w:pStyle w:val="ListParagraph"/>
        <w:numPr>
          <w:ilvl w:val="0"/>
          <w:numId w:val="7"/>
        </w:numPr>
      </w:pPr>
      <w:r>
        <w:t>Under groups, we can create groups, assign policies and add users to the groups instead of adding multiple policies to each user</w:t>
      </w:r>
    </w:p>
    <w:p w14:paraId="6C1D8D70" w14:textId="77777777" w:rsidR="00C52E87" w:rsidRDefault="00C52E87" w:rsidP="00C52E87">
      <w:pPr>
        <w:pStyle w:val="ListParagraph"/>
        <w:numPr>
          <w:ilvl w:val="0"/>
          <w:numId w:val="7"/>
        </w:numPr>
      </w:pPr>
      <w:r>
        <w:t>So, create a group, add policies to that and add users to the group</w:t>
      </w:r>
    </w:p>
    <w:p w14:paraId="44C800FE" w14:textId="77777777" w:rsidR="00C52E87" w:rsidRDefault="00C52E87" w:rsidP="00C52E87">
      <w:pPr>
        <w:pStyle w:val="ListParagraph"/>
        <w:numPr>
          <w:ilvl w:val="0"/>
          <w:numId w:val="7"/>
        </w:numPr>
        <w:spacing w:line="256" w:lineRule="auto"/>
      </w:pPr>
      <w:r>
        <w:t>After creating group, an ARN will be created for resource. Amazon Resource Number is unique number gets created for every resource</w:t>
      </w:r>
    </w:p>
    <w:p w14:paraId="47DADB20" w14:textId="77777777" w:rsidR="00C52E87" w:rsidRDefault="00C52E87" w:rsidP="00C52E87">
      <w:pPr>
        <w:pStyle w:val="ListParagraph"/>
        <w:numPr>
          <w:ilvl w:val="0"/>
          <w:numId w:val="7"/>
        </w:numPr>
      </w:pPr>
      <w:r>
        <w:t>There are some account settings for password policy etc.</w:t>
      </w:r>
    </w:p>
    <w:p w14:paraId="7ECF772E" w14:textId="77777777" w:rsidR="00C52E87" w:rsidRDefault="00C52E87" w:rsidP="00C52E87">
      <w:pPr>
        <w:spacing w:line="256" w:lineRule="auto"/>
      </w:pPr>
    </w:p>
    <w:p w14:paraId="0C1BA73F" w14:textId="67A92351" w:rsidR="009D3774" w:rsidRDefault="009D3774" w:rsidP="009D3774">
      <w:pPr>
        <w:spacing w:line="256" w:lineRule="auto"/>
      </w:pPr>
    </w:p>
    <w:p w14:paraId="5EBCD2E9" w14:textId="0CF4117C" w:rsidR="009D3774" w:rsidRDefault="009D3774" w:rsidP="009D3774">
      <w:pPr>
        <w:spacing w:line="256" w:lineRule="auto"/>
      </w:pPr>
    </w:p>
    <w:p w14:paraId="0A4F778D" w14:textId="25AA03DD" w:rsidR="009D3774" w:rsidRDefault="009D3774" w:rsidP="009D3774">
      <w:pPr>
        <w:spacing w:line="256" w:lineRule="auto"/>
      </w:pPr>
    </w:p>
    <w:p w14:paraId="0662EC23" w14:textId="1C09ACB2" w:rsidR="009D3774" w:rsidRDefault="009D3774" w:rsidP="009D3774">
      <w:pPr>
        <w:spacing w:line="256" w:lineRule="auto"/>
      </w:pPr>
    </w:p>
    <w:p w14:paraId="3A32E20F" w14:textId="4D173888" w:rsidR="009D3774" w:rsidRDefault="009D3774" w:rsidP="009D3774">
      <w:pPr>
        <w:spacing w:line="256" w:lineRule="auto"/>
      </w:pPr>
    </w:p>
    <w:p w14:paraId="0EE0A681" w14:textId="5B606852" w:rsidR="009D3774" w:rsidRDefault="009D3774" w:rsidP="009D3774">
      <w:pPr>
        <w:spacing w:line="256" w:lineRule="auto"/>
      </w:pPr>
    </w:p>
    <w:p w14:paraId="1C8EFA3E" w14:textId="3422D7F1" w:rsidR="009D3774" w:rsidRDefault="009D3774" w:rsidP="009D3774">
      <w:pPr>
        <w:spacing w:line="256" w:lineRule="auto"/>
      </w:pPr>
    </w:p>
    <w:p w14:paraId="536375CA" w14:textId="29AAB8F3" w:rsidR="009D3774" w:rsidRPr="009D3774" w:rsidRDefault="009D3774" w:rsidP="009D3774">
      <w:pPr>
        <w:spacing w:line="256" w:lineRule="auto"/>
        <w:rPr>
          <w:b/>
          <w:color w:val="FF0000"/>
          <w:sz w:val="24"/>
          <w:szCs w:val="24"/>
          <w:u w:val="single"/>
        </w:rPr>
      </w:pPr>
      <w:r w:rsidRPr="009D3774">
        <w:rPr>
          <w:b/>
          <w:color w:val="FF0000"/>
          <w:sz w:val="24"/>
          <w:szCs w:val="24"/>
          <w:u w:val="single"/>
        </w:rPr>
        <w:t>Assign Policies:</w:t>
      </w:r>
    </w:p>
    <w:p w14:paraId="7159036F" w14:textId="77777777" w:rsidR="00A839F7" w:rsidRDefault="00A839F7" w:rsidP="00A839F7">
      <w:r>
        <w:rPr>
          <w:noProof/>
        </w:rPr>
        <w:drawing>
          <wp:inline distT="0" distB="0" distL="0" distR="0" wp14:anchorId="58E0FA10" wp14:editId="33831770">
            <wp:extent cx="5086350" cy="1934008"/>
            <wp:effectExtent l="76200" t="76200" r="133350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510" cy="19424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5ABF6" w14:textId="437E24F6" w:rsidR="00A839F7" w:rsidRDefault="00A839F7" w:rsidP="00FB1787">
      <w:pPr>
        <w:pStyle w:val="ListParagraph"/>
        <w:numPr>
          <w:ilvl w:val="0"/>
          <w:numId w:val="5"/>
        </w:numPr>
      </w:pPr>
      <w:r>
        <w:t>Once we create the user, it will generate a new link for user to sign in and a password will be available in .CSV file</w:t>
      </w:r>
    </w:p>
    <w:p w14:paraId="4C02F946" w14:textId="77777777" w:rsidR="00A839F7" w:rsidRDefault="00A839F7" w:rsidP="00FB1787">
      <w:pPr>
        <w:pStyle w:val="ListParagraph"/>
        <w:numPr>
          <w:ilvl w:val="0"/>
          <w:numId w:val="5"/>
        </w:numPr>
      </w:pPr>
      <w:r>
        <w:t>We need to download it and send the user</w:t>
      </w:r>
    </w:p>
    <w:p w14:paraId="2921C47A" w14:textId="51256C07" w:rsidR="00A839F7" w:rsidRDefault="00A839F7" w:rsidP="00A839F7">
      <w:r>
        <w:rPr>
          <w:noProof/>
        </w:rPr>
        <w:drawing>
          <wp:inline distT="0" distB="0" distL="0" distR="0" wp14:anchorId="1B53F8ED" wp14:editId="64AEBE21">
            <wp:extent cx="6334289" cy="1181100"/>
            <wp:effectExtent l="76200" t="76200" r="142875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2585" cy="11826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4CF10E" w14:textId="77777777" w:rsidR="001A2FD6" w:rsidRDefault="001A2FD6" w:rsidP="00FB1787">
      <w:pPr>
        <w:pStyle w:val="ListParagraph"/>
        <w:numPr>
          <w:ilvl w:val="0"/>
          <w:numId w:val="6"/>
        </w:numPr>
      </w:pPr>
      <w:r>
        <w:t>After user creation, user cannot access the account directly, there will be link displayed with which user needs to access</w:t>
      </w:r>
    </w:p>
    <w:p w14:paraId="01C89330" w14:textId="00D0C41A" w:rsidR="001A2FD6" w:rsidRDefault="001A2FD6" w:rsidP="00FB1787">
      <w:pPr>
        <w:pStyle w:val="ListParagraph"/>
        <w:numPr>
          <w:ilvl w:val="0"/>
          <w:numId w:val="6"/>
        </w:numPr>
      </w:pPr>
      <w:r>
        <w:t>Under users</w:t>
      </w:r>
      <w:r>
        <w:sym w:font="Wingdings" w:char="F0E0"/>
      </w:r>
      <w:r>
        <w:t xml:space="preserve"> security credentials, we can find the URL here later also</w:t>
      </w:r>
    </w:p>
    <w:p w14:paraId="63FFD96F" w14:textId="0E932A21" w:rsidR="00C52E87" w:rsidRDefault="00C52E87" w:rsidP="00C52E87">
      <w:pPr>
        <w:pStyle w:val="ListParagraph"/>
        <w:numPr>
          <w:ilvl w:val="0"/>
          <w:numId w:val="6"/>
        </w:numPr>
      </w:pPr>
      <w:r>
        <w:t>With JSON syntax, we can create a policy. We can copy the old policy and make changes to create new one</w:t>
      </w:r>
    </w:p>
    <w:p w14:paraId="697ACE24" w14:textId="5764571B" w:rsidR="00D56691" w:rsidRPr="00851BE6" w:rsidRDefault="00D56691" w:rsidP="00D56691">
      <w:pPr>
        <w:spacing w:line="256" w:lineRule="auto"/>
        <w:rPr>
          <w:b/>
          <w:color w:val="FF0000"/>
          <w:sz w:val="24"/>
          <w:szCs w:val="24"/>
          <w:u w:val="single"/>
        </w:rPr>
      </w:pPr>
      <w:r w:rsidRPr="00851BE6">
        <w:rPr>
          <w:b/>
          <w:color w:val="FF0000"/>
          <w:sz w:val="24"/>
          <w:szCs w:val="24"/>
          <w:u w:val="single"/>
        </w:rPr>
        <w:t>Recommendation:</w:t>
      </w:r>
    </w:p>
    <w:p w14:paraId="7A97DD1F" w14:textId="77777777" w:rsidR="00D56691" w:rsidRDefault="00D56691" w:rsidP="00D56691">
      <w:pPr>
        <w:pStyle w:val="ListParagraph"/>
        <w:numPr>
          <w:ilvl w:val="0"/>
          <w:numId w:val="10"/>
        </w:numPr>
      </w:pPr>
      <w:r>
        <w:t>It is recommended to deleted access key id and secret key if of root account as below</w:t>
      </w:r>
    </w:p>
    <w:p w14:paraId="2F0ADE6E" w14:textId="77777777" w:rsidR="00D56691" w:rsidRDefault="00D56691" w:rsidP="00D56691">
      <w:pPr>
        <w:pStyle w:val="ListParagraph"/>
        <w:numPr>
          <w:ilvl w:val="0"/>
          <w:numId w:val="10"/>
        </w:numPr>
      </w:pPr>
      <w:r>
        <w:t>It is better to stop using root account. Better to create admin account and use it</w:t>
      </w:r>
    </w:p>
    <w:p w14:paraId="4F03F8A7" w14:textId="77777777" w:rsidR="00D56691" w:rsidRDefault="00D56691" w:rsidP="00D56691">
      <w:r>
        <w:rPr>
          <w:noProof/>
        </w:rPr>
        <w:lastRenderedPageBreak/>
        <w:drawing>
          <wp:inline distT="0" distB="0" distL="0" distR="0" wp14:anchorId="6666FE93" wp14:editId="65A25C19">
            <wp:extent cx="6481911" cy="1272540"/>
            <wp:effectExtent l="76200" t="76200" r="128905" b="137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6029" cy="12733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6E9E3F" w14:textId="77777777" w:rsidR="00D56691" w:rsidRDefault="00D56691" w:rsidP="00D56691">
      <w:pPr>
        <w:spacing w:line="256" w:lineRule="auto"/>
      </w:pPr>
    </w:p>
    <w:p w14:paraId="723E4784" w14:textId="77777777" w:rsidR="001D44F3" w:rsidRDefault="001D44F3" w:rsidP="001D44F3">
      <w:r>
        <w:rPr>
          <w:noProof/>
        </w:rPr>
        <w:drawing>
          <wp:inline distT="0" distB="0" distL="0" distR="0" wp14:anchorId="78360BB5" wp14:editId="68773562">
            <wp:extent cx="6271260" cy="4208400"/>
            <wp:effectExtent l="76200" t="76200" r="129540" b="135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4442" cy="4210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4A8751" w14:textId="4DE83F2B" w:rsidR="001D44F3" w:rsidRDefault="001D44F3" w:rsidP="001D44F3">
      <w:r>
        <w:t>Above are the security recommendations from amazon.</w:t>
      </w:r>
    </w:p>
    <w:p w14:paraId="4EB71E36" w14:textId="77777777" w:rsidR="00BC5163" w:rsidRDefault="00BC5163" w:rsidP="00A839F7"/>
    <w:p w14:paraId="0ED49446" w14:textId="77777777" w:rsidR="00A47567" w:rsidRDefault="00A47567" w:rsidP="00A47567">
      <w:pPr>
        <w:pStyle w:val="ListParagraph"/>
      </w:pPr>
    </w:p>
    <w:sectPr w:rsidR="00A47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66CA"/>
    <w:multiLevelType w:val="hybridMultilevel"/>
    <w:tmpl w:val="C1080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1F9E"/>
    <w:multiLevelType w:val="hybridMultilevel"/>
    <w:tmpl w:val="7D7ED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D0A6C"/>
    <w:multiLevelType w:val="hybridMultilevel"/>
    <w:tmpl w:val="5F023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A04A4"/>
    <w:multiLevelType w:val="hybridMultilevel"/>
    <w:tmpl w:val="A9244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34668"/>
    <w:multiLevelType w:val="hybridMultilevel"/>
    <w:tmpl w:val="A4A25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D0F3C"/>
    <w:multiLevelType w:val="hybridMultilevel"/>
    <w:tmpl w:val="46A82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E0BDC"/>
    <w:multiLevelType w:val="hybridMultilevel"/>
    <w:tmpl w:val="C41CD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04AF0"/>
    <w:multiLevelType w:val="hybridMultilevel"/>
    <w:tmpl w:val="8F3ED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A6064"/>
    <w:multiLevelType w:val="hybridMultilevel"/>
    <w:tmpl w:val="4CE0A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C796D"/>
    <w:multiLevelType w:val="hybridMultilevel"/>
    <w:tmpl w:val="D4568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15"/>
    <w:rsid w:val="00031078"/>
    <w:rsid w:val="00047138"/>
    <w:rsid w:val="0008520D"/>
    <w:rsid w:val="000D5418"/>
    <w:rsid w:val="00131415"/>
    <w:rsid w:val="00141995"/>
    <w:rsid w:val="001A2FD6"/>
    <w:rsid w:val="001D44F3"/>
    <w:rsid w:val="00266CE0"/>
    <w:rsid w:val="003C148A"/>
    <w:rsid w:val="003D5684"/>
    <w:rsid w:val="00531F54"/>
    <w:rsid w:val="0064649B"/>
    <w:rsid w:val="00646712"/>
    <w:rsid w:val="006F7D5C"/>
    <w:rsid w:val="007A3348"/>
    <w:rsid w:val="00831EC3"/>
    <w:rsid w:val="00851BE6"/>
    <w:rsid w:val="00855244"/>
    <w:rsid w:val="009B3A8E"/>
    <w:rsid w:val="009D3774"/>
    <w:rsid w:val="00A20585"/>
    <w:rsid w:val="00A23AB6"/>
    <w:rsid w:val="00A47567"/>
    <w:rsid w:val="00A839F7"/>
    <w:rsid w:val="00BA0280"/>
    <w:rsid w:val="00BC5163"/>
    <w:rsid w:val="00C52E87"/>
    <w:rsid w:val="00D55C2D"/>
    <w:rsid w:val="00D56691"/>
    <w:rsid w:val="00D67132"/>
    <w:rsid w:val="00DA4835"/>
    <w:rsid w:val="00E857AE"/>
    <w:rsid w:val="00FB1787"/>
    <w:rsid w:val="00F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8646"/>
  <w15:chartTrackingRefBased/>
  <w15:docId w15:val="{7E4E2DC9-7563-4003-A9DC-B1DEBB60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3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Akhil D</cp:lastModifiedBy>
  <cp:revision>30</cp:revision>
  <dcterms:created xsi:type="dcterms:W3CDTF">2018-10-02T12:48:00Z</dcterms:created>
  <dcterms:modified xsi:type="dcterms:W3CDTF">2020-09-12T16:48:00Z</dcterms:modified>
</cp:coreProperties>
</file>