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B234" w14:textId="77777777" w:rsidR="00BE155F" w:rsidRPr="00C718C0" w:rsidRDefault="00BE155F" w:rsidP="00BE155F">
      <w:pPr>
        <w:rPr>
          <w:b/>
          <w:bCs/>
          <w:color w:val="FF0000"/>
          <w:sz w:val="24"/>
          <w:szCs w:val="24"/>
          <w:u w:val="single"/>
        </w:rPr>
      </w:pPr>
      <w:r w:rsidRPr="00C718C0">
        <w:rPr>
          <w:b/>
          <w:bCs/>
          <w:color w:val="FF0000"/>
          <w:sz w:val="24"/>
          <w:szCs w:val="24"/>
          <w:u w:val="single"/>
        </w:rPr>
        <w:t>EBS Migration:</w:t>
      </w:r>
    </w:p>
    <w:p w14:paraId="55EE3447" w14:textId="77777777" w:rsidR="00BE155F" w:rsidRDefault="00BE155F" w:rsidP="00BE155F">
      <w:r>
        <w:rPr>
          <w:noProof/>
        </w:rPr>
        <w:drawing>
          <wp:inline distT="0" distB="0" distL="0" distR="0" wp14:anchorId="416DDA2A" wp14:editId="2E575B72">
            <wp:extent cx="5875020" cy="2937510"/>
            <wp:effectExtent l="76200" t="76200" r="125730" b="129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937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87B42" w14:textId="77777777" w:rsidR="00BE155F" w:rsidRDefault="00BE155F" w:rsidP="00BE155F">
      <w:pPr>
        <w:pStyle w:val="ListParagraph"/>
        <w:numPr>
          <w:ilvl w:val="0"/>
          <w:numId w:val="1"/>
        </w:numPr>
      </w:pPr>
      <w:r>
        <w:t>We first need to create a snapshot from a volume. Then right click on snapshot and select create volume option as below.</w:t>
      </w:r>
    </w:p>
    <w:p w14:paraId="137D694C" w14:textId="77777777" w:rsidR="00BE155F" w:rsidRDefault="00BE155F" w:rsidP="00BE155F">
      <w:r>
        <w:rPr>
          <w:noProof/>
        </w:rPr>
        <w:drawing>
          <wp:inline distT="0" distB="0" distL="0" distR="0" wp14:anchorId="685BE440" wp14:editId="2850622A">
            <wp:extent cx="4411980" cy="2840144"/>
            <wp:effectExtent l="76200" t="76200" r="140970" b="132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343" cy="28506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3D45AD" w14:textId="77777777" w:rsidR="00BE155F" w:rsidRDefault="00BE155F" w:rsidP="00BE155F">
      <w:pPr>
        <w:pStyle w:val="ListParagraph"/>
        <w:numPr>
          <w:ilvl w:val="0"/>
          <w:numId w:val="1"/>
        </w:numPr>
      </w:pPr>
      <w:r>
        <w:t>Now, we can select whatever the availability zone we want as below.</w:t>
      </w:r>
    </w:p>
    <w:p w14:paraId="42A6D91C" w14:textId="77777777" w:rsidR="00BE155F" w:rsidRDefault="00BE155F" w:rsidP="00BE155F">
      <w:r>
        <w:rPr>
          <w:noProof/>
        </w:rPr>
        <w:lastRenderedPageBreak/>
        <w:drawing>
          <wp:inline distT="0" distB="0" distL="0" distR="0" wp14:anchorId="2ED2A2DA" wp14:editId="61BE4482">
            <wp:extent cx="5419725" cy="3819525"/>
            <wp:effectExtent l="76200" t="76200" r="142875" b="142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19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E3EA28" w14:textId="77777777" w:rsidR="00BE155F" w:rsidRDefault="00BE155F" w:rsidP="00BE155F">
      <w:pPr>
        <w:pStyle w:val="ListParagraph"/>
        <w:numPr>
          <w:ilvl w:val="0"/>
          <w:numId w:val="1"/>
        </w:numPr>
      </w:pPr>
      <w:r>
        <w:t>If we want to copy the snapshot between regions, then we need to use the copy option as below.</w:t>
      </w:r>
    </w:p>
    <w:p w14:paraId="639AB1FB" w14:textId="77777777" w:rsidR="00BE155F" w:rsidRDefault="00BE155F" w:rsidP="00BE155F">
      <w:r>
        <w:rPr>
          <w:noProof/>
        </w:rPr>
        <w:drawing>
          <wp:inline distT="0" distB="0" distL="0" distR="0" wp14:anchorId="5B571BB9" wp14:editId="37CF62A5">
            <wp:extent cx="4640173" cy="2987040"/>
            <wp:effectExtent l="76200" t="76200" r="141605" b="1371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050" cy="29940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AAE5E4" w14:textId="77777777" w:rsidR="00BE155F" w:rsidRDefault="00BE155F" w:rsidP="00BE155F">
      <w:pPr>
        <w:pStyle w:val="ListParagraph"/>
        <w:numPr>
          <w:ilvl w:val="0"/>
          <w:numId w:val="1"/>
        </w:numPr>
      </w:pPr>
      <w:r>
        <w:t>Now, we can select the region whichever we want.</w:t>
      </w:r>
    </w:p>
    <w:p w14:paraId="77423165" w14:textId="77777777" w:rsidR="00BE155F" w:rsidRDefault="00BE155F" w:rsidP="00BE155F">
      <w:r>
        <w:rPr>
          <w:noProof/>
        </w:rPr>
        <w:lastRenderedPageBreak/>
        <w:drawing>
          <wp:inline distT="0" distB="0" distL="0" distR="0" wp14:anchorId="2A083700" wp14:editId="1832B36C">
            <wp:extent cx="6084160" cy="3078480"/>
            <wp:effectExtent l="76200" t="76200" r="126365" b="140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622" cy="30797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46AEC" w14:textId="77777777" w:rsidR="00A1131B" w:rsidRDefault="00BE155F">
      <w:bookmarkStart w:id="0" w:name="_GoBack"/>
      <w:bookmarkEnd w:id="0"/>
    </w:p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470CC"/>
    <w:multiLevelType w:val="hybridMultilevel"/>
    <w:tmpl w:val="6BBA2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DD"/>
    <w:rsid w:val="002E22CA"/>
    <w:rsid w:val="002E45B8"/>
    <w:rsid w:val="002F242B"/>
    <w:rsid w:val="006C2A49"/>
    <w:rsid w:val="00B61CDD"/>
    <w:rsid w:val="00BE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F3C7B-BDA2-4EC7-9614-55E048CC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15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</cp:revision>
  <dcterms:created xsi:type="dcterms:W3CDTF">2020-08-02T05:48:00Z</dcterms:created>
  <dcterms:modified xsi:type="dcterms:W3CDTF">2020-08-02T05:48:00Z</dcterms:modified>
</cp:coreProperties>
</file>