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14FAC" w14:textId="11FDB09E" w:rsidR="007C4E3F" w:rsidRPr="00E96EA4" w:rsidRDefault="00D13CEC" w:rsidP="007C4E3F">
      <w:pPr>
        <w:rPr>
          <w:b/>
          <w:bCs/>
          <w:color w:val="FF0000"/>
          <w:sz w:val="24"/>
          <w:szCs w:val="24"/>
          <w:u w:val="single"/>
        </w:rPr>
      </w:pPr>
      <w:r>
        <w:rPr>
          <w:b/>
          <w:bCs/>
          <w:color w:val="FF0000"/>
          <w:sz w:val="24"/>
          <w:szCs w:val="24"/>
          <w:u w:val="single"/>
        </w:rPr>
        <w:t>Creating File System:</w:t>
      </w:r>
    </w:p>
    <w:p w14:paraId="07EA5234" w14:textId="77777777" w:rsidR="007C4E3F" w:rsidRDefault="007C4E3F" w:rsidP="007C4E3F">
      <w:pPr>
        <w:pStyle w:val="ListParagraph"/>
        <w:numPr>
          <w:ilvl w:val="0"/>
          <w:numId w:val="1"/>
        </w:numPr>
      </w:pPr>
      <w:r>
        <w:t>First, we need to create a security group with default rules in VPC.</w:t>
      </w:r>
    </w:p>
    <w:p w14:paraId="43604AC4" w14:textId="77777777" w:rsidR="007C4E3F" w:rsidRDefault="007C4E3F" w:rsidP="007C4E3F">
      <w:r>
        <w:rPr>
          <w:noProof/>
        </w:rPr>
        <w:drawing>
          <wp:inline distT="0" distB="0" distL="0" distR="0" wp14:anchorId="0B9ACCD3" wp14:editId="2EF66BFE">
            <wp:extent cx="6431280" cy="2768885"/>
            <wp:effectExtent l="76200" t="76200" r="140970" b="1270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2746" cy="2773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210BAE" w14:textId="77777777" w:rsidR="007C4E3F" w:rsidRDefault="007C4E3F" w:rsidP="00D13CEC">
      <w:pPr>
        <w:pStyle w:val="ListParagraph"/>
        <w:numPr>
          <w:ilvl w:val="0"/>
          <w:numId w:val="1"/>
        </w:numPr>
      </w:pPr>
      <w:r>
        <w:t>Now, create an EFS file system in a VPC by selecting the availability zones, subnets and security group which we created.</w:t>
      </w:r>
    </w:p>
    <w:p w14:paraId="6ECA012D" w14:textId="77777777" w:rsidR="007C4E3F" w:rsidRDefault="007C4E3F" w:rsidP="00D13CEC">
      <w:pPr>
        <w:pStyle w:val="ListParagraph"/>
        <w:numPr>
          <w:ilvl w:val="0"/>
          <w:numId w:val="1"/>
        </w:numPr>
      </w:pPr>
      <w:r>
        <w:t>We can give one IP from subnet or we can leave it as automatic so that it will take a free IP automatically from the subnet</w:t>
      </w:r>
    </w:p>
    <w:p w14:paraId="569C1BEC" w14:textId="77777777" w:rsidR="007C4E3F" w:rsidRDefault="007C4E3F" w:rsidP="007C4E3F">
      <w:r>
        <w:rPr>
          <w:noProof/>
        </w:rPr>
        <w:drawing>
          <wp:inline distT="0" distB="0" distL="0" distR="0" wp14:anchorId="258C7009" wp14:editId="14D7C687">
            <wp:extent cx="6347460" cy="3310159"/>
            <wp:effectExtent l="76200" t="76200" r="12954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8313" cy="33158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E82140" w14:textId="77777777" w:rsidR="007C4E3F" w:rsidRDefault="007C4E3F" w:rsidP="00D13CEC">
      <w:pPr>
        <w:pStyle w:val="ListParagraph"/>
        <w:numPr>
          <w:ilvl w:val="0"/>
          <w:numId w:val="2"/>
        </w:numPr>
      </w:pPr>
      <w:r>
        <w:t>In next step, we need give the tags and enabled lifecycle management.</w:t>
      </w:r>
    </w:p>
    <w:p w14:paraId="0D50590A" w14:textId="77777777" w:rsidR="007C4E3F" w:rsidRDefault="007C4E3F" w:rsidP="00D13CEC">
      <w:pPr>
        <w:pStyle w:val="ListParagraph"/>
        <w:numPr>
          <w:ilvl w:val="0"/>
          <w:numId w:val="2"/>
        </w:numPr>
      </w:pPr>
      <w:r>
        <w:t>As above, if EFS is not getting accessed for 14 days then it will be moved to EFS infrequent access (AI).</w:t>
      </w:r>
    </w:p>
    <w:p w14:paraId="5E747E5E" w14:textId="77777777" w:rsidR="007C4E3F" w:rsidRDefault="007C4E3F" w:rsidP="00D13CEC">
      <w:pPr>
        <w:pStyle w:val="ListParagraph"/>
        <w:numPr>
          <w:ilvl w:val="0"/>
          <w:numId w:val="2"/>
        </w:numPr>
      </w:pPr>
      <w:r>
        <w:lastRenderedPageBreak/>
        <w:t>We can also give the performance mode as above.</w:t>
      </w:r>
    </w:p>
    <w:p w14:paraId="3620BCA8" w14:textId="77777777" w:rsidR="007C4E3F" w:rsidRDefault="007C4E3F" w:rsidP="007C4E3F">
      <w:r>
        <w:rPr>
          <w:noProof/>
        </w:rPr>
        <w:drawing>
          <wp:inline distT="0" distB="0" distL="0" distR="0" wp14:anchorId="4249F72B" wp14:editId="385B8999">
            <wp:extent cx="6447080" cy="1767840"/>
            <wp:effectExtent l="76200" t="76200" r="12573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729" cy="17685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25113" w14:textId="77777777" w:rsidR="007C4E3F" w:rsidRDefault="007C4E3F" w:rsidP="00D13CEC">
      <w:pPr>
        <w:pStyle w:val="ListParagraph"/>
        <w:numPr>
          <w:ilvl w:val="0"/>
          <w:numId w:val="3"/>
        </w:numPr>
      </w:pPr>
      <w:r>
        <w:t>We can also enable the file system encryption using KMS if we want.</w:t>
      </w:r>
    </w:p>
    <w:p w14:paraId="0B1D09CA" w14:textId="77777777" w:rsidR="007C4E3F" w:rsidRDefault="007C4E3F" w:rsidP="007C4E3F">
      <w:r>
        <w:rPr>
          <w:noProof/>
        </w:rPr>
        <w:drawing>
          <wp:inline distT="0" distB="0" distL="0" distR="0" wp14:anchorId="3BE4EEBE" wp14:editId="3312FFDE">
            <wp:extent cx="6400800" cy="3447894"/>
            <wp:effectExtent l="76200" t="76200" r="133350" b="133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051" cy="34512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D5396" w14:textId="77777777" w:rsidR="007C4E3F" w:rsidRDefault="007C4E3F" w:rsidP="00D13CEC">
      <w:pPr>
        <w:pStyle w:val="ListParagraph"/>
        <w:numPr>
          <w:ilvl w:val="0"/>
          <w:numId w:val="3"/>
        </w:numPr>
      </w:pPr>
      <w:r>
        <w:t>We can enable client access and access points in next step as above.</w:t>
      </w:r>
    </w:p>
    <w:p w14:paraId="3E4C8D17" w14:textId="77777777" w:rsidR="007C4E3F" w:rsidRDefault="007C4E3F" w:rsidP="00D13CEC">
      <w:pPr>
        <w:pStyle w:val="ListParagraph"/>
        <w:numPr>
          <w:ilvl w:val="0"/>
          <w:numId w:val="3"/>
        </w:numPr>
      </w:pPr>
      <w:r>
        <w:t>Then finally, we can review it and create.</w:t>
      </w:r>
    </w:p>
    <w:p w14:paraId="154940FE" w14:textId="77777777" w:rsidR="00D13CEC" w:rsidRDefault="007C4E3F" w:rsidP="007C4E3F">
      <w:r>
        <w:rPr>
          <w:noProof/>
        </w:rPr>
        <w:lastRenderedPageBreak/>
        <w:drawing>
          <wp:inline distT="0" distB="0" distL="0" distR="0" wp14:anchorId="364D896B" wp14:editId="5E328FC6">
            <wp:extent cx="6289445" cy="2834640"/>
            <wp:effectExtent l="76200" t="76200" r="13081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173" cy="2835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BB4C50" w14:textId="1F22CE18" w:rsidR="007C4E3F" w:rsidRDefault="007C4E3F" w:rsidP="00D13CEC">
      <w:pPr>
        <w:pStyle w:val="ListParagraph"/>
        <w:numPr>
          <w:ilvl w:val="0"/>
          <w:numId w:val="4"/>
        </w:numPr>
      </w:pPr>
      <w:r>
        <w:t>Once created, we can see the file system ID and metered size above. Currently it is 6 KB. It will be increase once we start adding data to it.</w:t>
      </w:r>
    </w:p>
    <w:p w14:paraId="726B949E" w14:textId="77777777" w:rsidR="007C4E3F" w:rsidRDefault="007C4E3F" w:rsidP="00D13CEC">
      <w:pPr>
        <w:pStyle w:val="ListParagraph"/>
        <w:numPr>
          <w:ilvl w:val="0"/>
          <w:numId w:val="4"/>
        </w:numPr>
      </w:pPr>
      <w:r>
        <w:t>And we will be charged based on the size we use.</w:t>
      </w:r>
    </w:p>
    <w:p w14:paraId="24315F78" w14:textId="77777777" w:rsidR="007C4E3F" w:rsidRDefault="007C4E3F" w:rsidP="007C4E3F">
      <w:r>
        <w:rPr>
          <w:noProof/>
        </w:rPr>
        <w:drawing>
          <wp:inline distT="0" distB="0" distL="0" distR="0" wp14:anchorId="5349848B" wp14:editId="366F8519">
            <wp:extent cx="5966460" cy="3797904"/>
            <wp:effectExtent l="76200" t="76200" r="129540" b="1270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469" cy="38100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851FE" w14:textId="77777777" w:rsidR="007C4E3F" w:rsidRDefault="007C4E3F" w:rsidP="007C4E3F">
      <w:r>
        <w:rPr>
          <w:noProof/>
        </w:rPr>
        <w:lastRenderedPageBreak/>
        <w:drawing>
          <wp:inline distT="0" distB="0" distL="0" distR="0" wp14:anchorId="1D7BED3C" wp14:editId="48944654">
            <wp:extent cx="6298896" cy="1318260"/>
            <wp:effectExtent l="76200" t="76200" r="140335" b="129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924" cy="1319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DE371E" w14:textId="77777777" w:rsidR="007C4E3F" w:rsidRDefault="007C4E3F" w:rsidP="00D13CEC">
      <w:pPr>
        <w:pStyle w:val="ListParagraph"/>
        <w:numPr>
          <w:ilvl w:val="0"/>
          <w:numId w:val="5"/>
        </w:numPr>
      </w:pPr>
      <w:r>
        <w:t>We can also see that it takes one IP automatically as above.</w:t>
      </w:r>
    </w:p>
    <w:p w14:paraId="55F55C6E" w14:textId="77777777" w:rsidR="007C4E3F" w:rsidRDefault="007C4E3F" w:rsidP="00D13CEC">
      <w:pPr>
        <w:pStyle w:val="ListParagraph"/>
        <w:numPr>
          <w:ilvl w:val="0"/>
          <w:numId w:val="5"/>
        </w:numPr>
      </w:pPr>
      <w:r>
        <w:t>Now, we need to set the file system access. We can go for the first option.</w:t>
      </w:r>
    </w:p>
    <w:p w14:paraId="40E7BC55" w14:textId="77777777" w:rsidR="007C4E3F" w:rsidRDefault="007C4E3F" w:rsidP="007C4E3F">
      <w:r>
        <w:rPr>
          <w:noProof/>
        </w:rPr>
        <w:drawing>
          <wp:inline distT="0" distB="0" distL="0" distR="0" wp14:anchorId="24EBA9EB" wp14:editId="49B3002D">
            <wp:extent cx="6298565" cy="3657997"/>
            <wp:effectExtent l="76200" t="76200" r="14033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7480" cy="366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30D097" w14:textId="77777777" w:rsidR="007C4E3F" w:rsidRDefault="007C4E3F" w:rsidP="00D13CEC">
      <w:pPr>
        <w:pStyle w:val="ListParagraph"/>
        <w:numPr>
          <w:ilvl w:val="0"/>
          <w:numId w:val="6"/>
        </w:numPr>
      </w:pPr>
      <w:r>
        <w:t>We need to install EFS mount helper on the server with the given command above.</w:t>
      </w:r>
    </w:p>
    <w:p w14:paraId="0CBEDDD1" w14:textId="77777777" w:rsidR="007C4E3F" w:rsidRDefault="007C4E3F" w:rsidP="00D13CEC">
      <w:pPr>
        <w:pStyle w:val="ListParagraph"/>
        <w:numPr>
          <w:ilvl w:val="0"/>
          <w:numId w:val="6"/>
        </w:numPr>
      </w:pPr>
      <w:r>
        <w:t xml:space="preserve">We also need internet access on the server to install the </w:t>
      </w:r>
      <w:proofErr w:type="spellStart"/>
      <w:r>
        <w:t>efs</w:t>
      </w:r>
      <w:proofErr w:type="spellEnd"/>
      <w:r>
        <w:t xml:space="preserve"> utility. So make sure we have internet gateway attached to the server.</w:t>
      </w:r>
    </w:p>
    <w:p w14:paraId="11504DCE" w14:textId="77777777" w:rsidR="007C4E3F" w:rsidRDefault="007C4E3F" w:rsidP="007C4E3F">
      <w:r>
        <w:rPr>
          <w:noProof/>
        </w:rPr>
        <w:lastRenderedPageBreak/>
        <w:drawing>
          <wp:inline distT="0" distB="0" distL="0" distR="0" wp14:anchorId="2AA4CC68" wp14:editId="70EA5F3B">
            <wp:extent cx="6370320" cy="2792044"/>
            <wp:effectExtent l="76200" t="76200" r="125730" b="142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8809" cy="2795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C59820" w14:textId="77777777" w:rsidR="007C4E3F" w:rsidRDefault="007C4E3F" w:rsidP="00D13CEC">
      <w:pPr>
        <w:pStyle w:val="ListParagraph"/>
        <w:numPr>
          <w:ilvl w:val="0"/>
          <w:numId w:val="7"/>
        </w:numPr>
      </w:pPr>
      <w:r>
        <w:t xml:space="preserve">We can mount EFS on the server with the above commands by creating </w:t>
      </w:r>
      <w:proofErr w:type="spellStart"/>
      <w:r>
        <w:t>efs</w:t>
      </w:r>
      <w:proofErr w:type="spellEnd"/>
      <w:r>
        <w:t xml:space="preserve"> directory.</w:t>
      </w:r>
    </w:p>
    <w:p w14:paraId="4769D79F" w14:textId="77777777" w:rsidR="007C4E3F" w:rsidRDefault="007C4E3F" w:rsidP="00D13CEC">
      <w:pPr>
        <w:pStyle w:val="ListParagraph"/>
        <w:numPr>
          <w:ilvl w:val="0"/>
          <w:numId w:val="7"/>
        </w:numPr>
      </w:pPr>
      <w:r>
        <w:t>These commands might not work because we didn’t set any rules in security groups.</w:t>
      </w:r>
    </w:p>
    <w:p w14:paraId="4281B9FD" w14:textId="77777777" w:rsidR="007C4E3F" w:rsidRDefault="007C4E3F" w:rsidP="007C4E3F">
      <w:r>
        <w:rPr>
          <w:noProof/>
        </w:rPr>
        <w:drawing>
          <wp:inline distT="0" distB="0" distL="0" distR="0" wp14:anchorId="05EAB056" wp14:editId="3E10770A">
            <wp:extent cx="6372049" cy="1699260"/>
            <wp:effectExtent l="76200" t="76200" r="124460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421" cy="17022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906D7" w14:textId="77777777" w:rsidR="007C4E3F" w:rsidRDefault="007C4E3F" w:rsidP="00D13CEC">
      <w:pPr>
        <w:pStyle w:val="ListParagraph"/>
        <w:numPr>
          <w:ilvl w:val="0"/>
          <w:numId w:val="8"/>
        </w:numPr>
      </w:pPr>
      <w:r>
        <w:t>We need to create inbound rules as above with NFS type because it is a network file system runs on 2049 port and need to give the source as security group of EC2 instances.</w:t>
      </w:r>
    </w:p>
    <w:p w14:paraId="0C18171D" w14:textId="77777777" w:rsidR="007C4E3F" w:rsidRDefault="007C4E3F" w:rsidP="00D13CEC">
      <w:pPr>
        <w:pStyle w:val="ListParagraph"/>
        <w:numPr>
          <w:ilvl w:val="0"/>
          <w:numId w:val="8"/>
        </w:numPr>
      </w:pPr>
      <w:bookmarkStart w:id="0" w:name="_GoBack"/>
      <w:bookmarkEnd w:id="0"/>
      <w:r>
        <w:t>Wherever you want to mount the file system, we need to add those security groups here to route the connection.</w:t>
      </w:r>
    </w:p>
    <w:p w14:paraId="133B5F12" w14:textId="77777777" w:rsidR="007C4E3F" w:rsidRPr="00F45684" w:rsidRDefault="007C4E3F" w:rsidP="007C4E3F">
      <w:pPr>
        <w:rPr>
          <w:b/>
          <w:bCs/>
          <w:color w:val="00B050"/>
        </w:rPr>
      </w:pPr>
      <w:r w:rsidRPr="00F45684">
        <w:rPr>
          <w:b/>
          <w:bCs/>
          <w:color w:val="00B050"/>
        </w:rPr>
        <w:t>Now, if we mount the driver on two instances suppose server1 and 2. Then both the servers will share the data between.</w:t>
      </w:r>
    </w:p>
    <w:p w14:paraId="67BAFD78" w14:textId="77777777" w:rsidR="007C4E3F" w:rsidRDefault="007C4E3F" w:rsidP="007C4E3F">
      <w:pPr>
        <w:rPr>
          <w:b/>
          <w:bCs/>
          <w:color w:val="00B050"/>
        </w:rPr>
      </w:pPr>
      <w:r w:rsidRPr="00F45684">
        <w:rPr>
          <w:b/>
          <w:bCs/>
          <w:color w:val="00B050"/>
        </w:rPr>
        <w:t xml:space="preserve">If we create a file in </w:t>
      </w:r>
      <w:proofErr w:type="spellStart"/>
      <w:r w:rsidRPr="00F45684">
        <w:rPr>
          <w:b/>
          <w:bCs/>
          <w:color w:val="00B050"/>
        </w:rPr>
        <w:t>efs</w:t>
      </w:r>
      <w:proofErr w:type="spellEnd"/>
      <w:r w:rsidRPr="00F45684">
        <w:rPr>
          <w:b/>
          <w:bCs/>
          <w:color w:val="00B050"/>
        </w:rPr>
        <w:t xml:space="preserve"> mount path of server1. Then the same will be reflected in server 2 as well.</w:t>
      </w:r>
    </w:p>
    <w:p w14:paraId="2E6C1E1D" w14:textId="77777777" w:rsidR="00A1131B" w:rsidRDefault="00D13CEC"/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232"/>
    <w:multiLevelType w:val="hybridMultilevel"/>
    <w:tmpl w:val="34588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967"/>
    <w:multiLevelType w:val="hybridMultilevel"/>
    <w:tmpl w:val="4C8AB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41D1"/>
    <w:multiLevelType w:val="hybridMultilevel"/>
    <w:tmpl w:val="22E4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E12D9"/>
    <w:multiLevelType w:val="hybridMultilevel"/>
    <w:tmpl w:val="FC6C7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D6B2A"/>
    <w:multiLevelType w:val="hybridMultilevel"/>
    <w:tmpl w:val="EF10E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6278B"/>
    <w:multiLevelType w:val="hybridMultilevel"/>
    <w:tmpl w:val="A498C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5E43"/>
    <w:multiLevelType w:val="hybridMultilevel"/>
    <w:tmpl w:val="BD120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9687D"/>
    <w:multiLevelType w:val="hybridMultilevel"/>
    <w:tmpl w:val="8A963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C"/>
    <w:rsid w:val="002E22CA"/>
    <w:rsid w:val="002E45B8"/>
    <w:rsid w:val="002F242B"/>
    <w:rsid w:val="006C2A49"/>
    <w:rsid w:val="007C4E3F"/>
    <w:rsid w:val="00CC22EC"/>
    <w:rsid w:val="00D1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76A"/>
  <w15:chartTrackingRefBased/>
  <w15:docId w15:val="{0132501D-8C15-42CC-8A06-76E0B608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</cp:revision>
  <dcterms:created xsi:type="dcterms:W3CDTF">2020-08-02T15:16:00Z</dcterms:created>
  <dcterms:modified xsi:type="dcterms:W3CDTF">2020-08-02T15:23:00Z</dcterms:modified>
</cp:coreProperties>
</file>