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28B5C7" w14:textId="77777777" w:rsidR="008221DA" w:rsidRPr="007A63B2" w:rsidRDefault="008221DA" w:rsidP="008221DA">
      <w:pPr>
        <w:jc w:val="center"/>
        <w:rPr>
          <w:b/>
          <w:color w:val="FF0000"/>
          <w:sz w:val="40"/>
          <w:szCs w:val="40"/>
          <w:u w:val="single"/>
        </w:rPr>
      </w:pPr>
      <w:r w:rsidRPr="007A63B2">
        <w:rPr>
          <w:b/>
          <w:color w:val="FF0000"/>
          <w:sz w:val="40"/>
          <w:szCs w:val="40"/>
          <w:u w:val="single"/>
        </w:rPr>
        <w:t>Day-3 (configuration management)</w:t>
      </w:r>
    </w:p>
    <w:p w14:paraId="3BD25F92" w14:textId="77777777" w:rsidR="008221DA" w:rsidRDefault="008221DA" w:rsidP="008221DA">
      <w:r>
        <w:rPr>
          <w:noProof/>
        </w:rPr>
        <w:drawing>
          <wp:inline distT="0" distB="0" distL="0" distR="0" wp14:anchorId="57F494FB" wp14:editId="5D044643">
            <wp:extent cx="5114925" cy="3867150"/>
            <wp:effectExtent l="76200" t="76200" r="142875" b="133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867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A93A6F" w14:textId="77777777" w:rsidR="008221DA" w:rsidRDefault="008221DA" w:rsidP="008221DA">
      <w:pPr>
        <w:pStyle w:val="ListParagraph"/>
        <w:numPr>
          <w:ilvl w:val="0"/>
          <w:numId w:val="2"/>
        </w:numPr>
      </w:pPr>
      <w:r>
        <w:t xml:space="preserve">There is no single tool in </w:t>
      </w:r>
      <w:proofErr w:type="spellStart"/>
      <w:r>
        <w:t>devops</w:t>
      </w:r>
      <w:proofErr w:type="spellEnd"/>
      <w:r>
        <w:t xml:space="preserve"> to do everything</w:t>
      </w:r>
    </w:p>
    <w:p w14:paraId="4733785C" w14:textId="77777777" w:rsidR="008221DA" w:rsidRDefault="008221DA" w:rsidP="008221DA">
      <w:r>
        <w:rPr>
          <w:noProof/>
        </w:rPr>
        <w:drawing>
          <wp:inline distT="0" distB="0" distL="0" distR="0" wp14:anchorId="08085375" wp14:editId="42765E2F">
            <wp:extent cx="4882896" cy="3657600"/>
            <wp:effectExtent l="76200" t="76200" r="127635" b="133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795" cy="36605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9D3891" w14:textId="77777777" w:rsidR="008221DA" w:rsidRDefault="008221DA" w:rsidP="008221DA">
      <w:r>
        <w:rPr>
          <w:noProof/>
        </w:rPr>
        <w:lastRenderedPageBreak/>
        <w:drawing>
          <wp:inline distT="0" distB="0" distL="0" distR="0" wp14:anchorId="52081122" wp14:editId="1A8619F3">
            <wp:extent cx="5124450" cy="3810000"/>
            <wp:effectExtent l="76200" t="76200" r="133350" b="133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10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8FCFAB" w14:textId="77777777" w:rsidR="008221DA" w:rsidRDefault="008221DA" w:rsidP="008221DA">
      <w:r>
        <w:rPr>
          <w:noProof/>
        </w:rPr>
        <w:drawing>
          <wp:inline distT="0" distB="0" distL="0" distR="0" wp14:anchorId="259E3587" wp14:editId="41784300">
            <wp:extent cx="5381625" cy="3857625"/>
            <wp:effectExtent l="76200" t="76200" r="142875" b="1428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857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1EA76A" w14:textId="77777777" w:rsidR="008221DA" w:rsidRPr="0000523B" w:rsidRDefault="008221DA" w:rsidP="008221DA">
      <w:pPr>
        <w:rPr>
          <w:b/>
          <w:color w:val="FF0000"/>
          <w:sz w:val="24"/>
          <w:szCs w:val="24"/>
          <w:u w:val="single"/>
        </w:rPr>
      </w:pPr>
      <w:r w:rsidRPr="0000523B">
        <w:rPr>
          <w:b/>
          <w:color w:val="FF0000"/>
          <w:sz w:val="24"/>
          <w:szCs w:val="24"/>
          <w:u w:val="single"/>
        </w:rPr>
        <w:t>Two types of configuration:</w:t>
      </w:r>
    </w:p>
    <w:p w14:paraId="4109749C" w14:textId="77777777" w:rsidR="008221DA" w:rsidRDefault="008221DA" w:rsidP="008221DA">
      <w:pPr>
        <w:pStyle w:val="ListParagraph"/>
        <w:numPr>
          <w:ilvl w:val="0"/>
          <w:numId w:val="1"/>
        </w:numPr>
      </w:pPr>
      <w:r>
        <w:t>Declarative</w:t>
      </w:r>
    </w:p>
    <w:p w14:paraId="22CB5C1E" w14:textId="77777777" w:rsidR="008221DA" w:rsidRDefault="008221DA" w:rsidP="008221DA">
      <w:pPr>
        <w:pStyle w:val="ListParagraph"/>
        <w:numPr>
          <w:ilvl w:val="0"/>
          <w:numId w:val="1"/>
        </w:numPr>
      </w:pPr>
      <w:r>
        <w:lastRenderedPageBreak/>
        <w:t xml:space="preserve"> Impera</w:t>
      </w:r>
      <w:bookmarkStart w:id="0" w:name="_GoBack"/>
      <w:bookmarkEnd w:id="0"/>
      <w:r>
        <w:t>tive</w:t>
      </w:r>
    </w:p>
    <w:p w14:paraId="6E999D66" w14:textId="77777777" w:rsidR="008221DA" w:rsidRDefault="008221DA" w:rsidP="008221DA">
      <w:pPr>
        <w:pStyle w:val="ListParagraph"/>
        <w:numPr>
          <w:ilvl w:val="0"/>
          <w:numId w:val="2"/>
        </w:numPr>
      </w:pPr>
      <w:r>
        <w:t xml:space="preserve">Suppose we want to install a web server. </w:t>
      </w:r>
    </w:p>
    <w:p w14:paraId="16383C3B" w14:textId="77777777" w:rsidR="008221DA" w:rsidRDefault="008221DA" w:rsidP="008221DA">
      <w:r>
        <w:rPr>
          <w:noProof/>
        </w:rPr>
        <w:drawing>
          <wp:inline distT="0" distB="0" distL="0" distR="0" wp14:anchorId="3DAF315D" wp14:editId="050598E0">
            <wp:extent cx="5410200" cy="4038600"/>
            <wp:effectExtent l="76200" t="76200" r="133350" b="133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38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6B65C0" w14:textId="77777777" w:rsidR="008221DA" w:rsidRDefault="008221DA" w:rsidP="008221DA">
      <w:r>
        <w:rPr>
          <w:noProof/>
        </w:rPr>
        <w:drawing>
          <wp:inline distT="0" distB="0" distL="0" distR="0" wp14:anchorId="42C685EB" wp14:editId="550C5938">
            <wp:extent cx="5143500" cy="3657600"/>
            <wp:effectExtent l="76200" t="76200" r="13335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65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2B20B5" w14:textId="77777777" w:rsidR="008221DA" w:rsidRDefault="008221DA" w:rsidP="008221DA">
      <w:r>
        <w:rPr>
          <w:noProof/>
        </w:rPr>
        <w:lastRenderedPageBreak/>
        <w:drawing>
          <wp:inline distT="0" distB="0" distL="0" distR="0" wp14:anchorId="55C792CF" wp14:editId="6457E464">
            <wp:extent cx="5229225" cy="3514725"/>
            <wp:effectExtent l="76200" t="76200" r="142875" b="142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514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92B52A" w14:textId="77777777" w:rsidR="008221DA" w:rsidRDefault="008221DA" w:rsidP="008221DA">
      <w:r>
        <w:rPr>
          <w:noProof/>
        </w:rPr>
        <w:drawing>
          <wp:inline distT="0" distB="0" distL="0" distR="0" wp14:anchorId="1AE1BE53" wp14:editId="614F4281">
            <wp:extent cx="4810125" cy="3886200"/>
            <wp:effectExtent l="76200" t="76200" r="142875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886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3CFE4C" w14:textId="77777777" w:rsidR="008221DA" w:rsidRDefault="008221DA" w:rsidP="008221DA">
      <w:r>
        <w:rPr>
          <w:noProof/>
        </w:rPr>
        <w:lastRenderedPageBreak/>
        <w:drawing>
          <wp:inline distT="0" distB="0" distL="0" distR="0" wp14:anchorId="38B72C3A" wp14:editId="66286CFB">
            <wp:extent cx="5381625" cy="3286125"/>
            <wp:effectExtent l="76200" t="76200" r="14287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286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353861" w14:textId="77777777" w:rsidR="00F37CE0" w:rsidRDefault="008D283A"/>
    <w:sectPr w:rsidR="00F37C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55103"/>
    <w:multiLevelType w:val="hybridMultilevel"/>
    <w:tmpl w:val="ABBA95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C53F44"/>
    <w:multiLevelType w:val="hybridMultilevel"/>
    <w:tmpl w:val="9B3A7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D7A"/>
    <w:rsid w:val="0000523B"/>
    <w:rsid w:val="00141995"/>
    <w:rsid w:val="00266CE0"/>
    <w:rsid w:val="003D5684"/>
    <w:rsid w:val="00531F54"/>
    <w:rsid w:val="008221DA"/>
    <w:rsid w:val="008D283A"/>
    <w:rsid w:val="00C0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EC61EE-F4E6-485B-A71B-97F8782DE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21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21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 (INDIA - GIS IIMS)</dc:creator>
  <cp:keywords/>
  <dc:description/>
  <cp:lastModifiedBy>D Akhil (INDIA - GIS IIMS)</cp:lastModifiedBy>
  <cp:revision>3</cp:revision>
  <dcterms:created xsi:type="dcterms:W3CDTF">2018-07-28T22:25:00Z</dcterms:created>
  <dcterms:modified xsi:type="dcterms:W3CDTF">2018-09-27T12:16:00Z</dcterms:modified>
</cp:coreProperties>
</file>