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684D" w14:textId="641986B3" w:rsidR="004231C4" w:rsidRPr="00465010" w:rsidRDefault="004231C4" w:rsidP="004231C4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Parameterized Trigger:</w:t>
      </w:r>
    </w:p>
    <w:p w14:paraId="76EF1794" w14:textId="53075F10" w:rsidR="004231C4" w:rsidRDefault="004231C4" w:rsidP="004231C4">
      <w:pPr>
        <w:pStyle w:val="ListParagraph"/>
        <w:numPr>
          <w:ilvl w:val="0"/>
          <w:numId w:val="1"/>
        </w:numPr>
      </w:pPr>
      <w:r>
        <w:t>We need to install parameterized trigger plugin copy the parameters from one job to another</w:t>
      </w:r>
    </w:p>
    <w:p w14:paraId="4D687F27" w14:textId="77777777" w:rsidR="004231C4" w:rsidRDefault="004231C4" w:rsidP="004231C4">
      <w:r>
        <w:rPr>
          <w:noProof/>
        </w:rPr>
        <w:drawing>
          <wp:inline distT="0" distB="0" distL="0" distR="0" wp14:anchorId="3DCDF8B6" wp14:editId="21CB2959">
            <wp:extent cx="6528770" cy="360218"/>
            <wp:effectExtent l="76200" t="76200" r="139065" b="135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366" cy="363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2D4B5" w14:textId="77777777" w:rsidR="004231C4" w:rsidRDefault="004231C4" w:rsidP="004231C4">
      <w:pPr>
        <w:pStyle w:val="ListParagraph"/>
        <w:numPr>
          <w:ilvl w:val="0"/>
          <w:numId w:val="1"/>
        </w:numPr>
      </w:pPr>
      <w:r>
        <w:t>If upstream job has a parameter, then the same parameter should be there in downstream job as well to pass the parameters</w:t>
      </w:r>
    </w:p>
    <w:p w14:paraId="6506FFEA" w14:textId="77777777" w:rsidR="004231C4" w:rsidRDefault="004231C4" w:rsidP="002A7A79">
      <w:pPr>
        <w:pStyle w:val="ListParagraph"/>
        <w:numPr>
          <w:ilvl w:val="0"/>
          <w:numId w:val="1"/>
        </w:numPr>
      </w:pPr>
      <w:r>
        <w:t>We can pass the parameters with any of the below options</w:t>
      </w:r>
    </w:p>
    <w:p w14:paraId="58949DE1" w14:textId="77777777" w:rsidR="004231C4" w:rsidRDefault="004231C4" w:rsidP="004231C4">
      <w:r>
        <w:rPr>
          <w:noProof/>
        </w:rPr>
        <w:drawing>
          <wp:inline distT="0" distB="0" distL="0" distR="0" wp14:anchorId="09FDFCE6" wp14:editId="25E7A631">
            <wp:extent cx="2447925" cy="2066925"/>
            <wp:effectExtent l="76200" t="76200" r="14287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6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9B3D4" w14:textId="28BFF994" w:rsidR="004231C4" w:rsidRDefault="004231C4" w:rsidP="002A7A79">
      <w:pPr>
        <w:pStyle w:val="ListParagraph"/>
        <w:numPr>
          <w:ilvl w:val="0"/>
          <w:numId w:val="2"/>
        </w:numPr>
      </w:pPr>
      <w:r>
        <w:t xml:space="preserve">We can pass the Boolean parameters as below, even if any default value set on downstream job, that changes will be overwritten by this as </w:t>
      </w:r>
      <w:r w:rsidR="00494B72">
        <w:t>below</w:t>
      </w:r>
    </w:p>
    <w:p w14:paraId="4FF4A5DB" w14:textId="77777777" w:rsidR="004231C4" w:rsidRDefault="004231C4" w:rsidP="004231C4">
      <w:r>
        <w:rPr>
          <w:noProof/>
        </w:rPr>
        <w:drawing>
          <wp:inline distT="0" distB="0" distL="0" distR="0" wp14:anchorId="5AAAA3D8" wp14:editId="11CA6D5B">
            <wp:extent cx="6393169" cy="1889760"/>
            <wp:effectExtent l="76200" t="76200" r="141605" b="129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322" cy="1899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B943A" w14:textId="6BAA582B" w:rsidR="004231C4" w:rsidRDefault="004231C4" w:rsidP="002A7A79">
      <w:pPr>
        <w:pStyle w:val="ListParagraph"/>
        <w:numPr>
          <w:ilvl w:val="0"/>
          <w:numId w:val="2"/>
        </w:numPr>
      </w:pPr>
      <w:r>
        <w:t xml:space="preserve">We can also restrict the downstream job to be triggered in the same </w:t>
      </w:r>
      <w:r w:rsidR="008905C3">
        <w:t>node</w:t>
      </w:r>
      <w:bookmarkStart w:id="0" w:name="_GoBack"/>
      <w:bookmarkEnd w:id="0"/>
      <w:r>
        <w:t xml:space="preserve"> as below</w:t>
      </w:r>
    </w:p>
    <w:p w14:paraId="40C274D3" w14:textId="77777777" w:rsidR="004231C4" w:rsidRDefault="004231C4" w:rsidP="004231C4">
      <w:r>
        <w:rPr>
          <w:noProof/>
        </w:rPr>
        <w:lastRenderedPageBreak/>
        <w:drawing>
          <wp:inline distT="0" distB="0" distL="0" distR="0" wp14:anchorId="7B3A97EF" wp14:editId="7B4E27CB">
            <wp:extent cx="4305300" cy="1423733"/>
            <wp:effectExtent l="76200" t="76200" r="133350" b="138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015" cy="14276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DB35E" w14:textId="34EF1856" w:rsidR="004231C4" w:rsidRDefault="004231C4" w:rsidP="004231C4">
      <w:pPr>
        <w:pStyle w:val="ListParagraph"/>
        <w:numPr>
          <w:ilvl w:val="0"/>
          <w:numId w:val="2"/>
        </w:numPr>
      </w:pPr>
      <w:r>
        <w:t>We can also use “current build parameters” option to copy all the parameters from upstream to downstream, but we must have the same parameters on both the jobs</w:t>
      </w:r>
    </w:p>
    <w:p w14:paraId="50C6BEA4" w14:textId="77777777" w:rsidR="004231C4" w:rsidRDefault="004231C4" w:rsidP="004231C4">
      <w:r>
        <w:rPr>
          <w:noProof/>
        </w:rPr>
        <w:drawing>
          <wp:inline distT="0" distB="0" distL="0" distR="0" wp14:anchorId="63BBF7C6" wp14:editId="2339D9CF">
            <wp:extent cx="3596640" cy="1908261"/>
            <wp:effectExtent l="76200" t="76200" r="137160" b="130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200" cy="19133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8C7AD5" w14:textId="77777777" w:rsidR="004231C4" w:rsidRDefault="004231C4" w:rsidP="002A7A79">
      <w:pPr>
        <w:pStyle w:val="ListParagraph"/>
        <w:numPr>
          <w:ilvl w:val="0"/>
          <w:numId w:val="2"/>
        </w:numPr>
      </w:pPr>
      <w:r>
        <w:t>We can also create a file with parameters and use it as below to copy the parameters to downstream job as below</w:t>
      </w:r>
    </w:p>
    <w:p w14:paraId="6F5134BD" w14:textId="77777777" w:rsidR="004231C4" w:rsidRDefault="004231C4" w:rsidP="004231C4">
      <w:r>
        <w:rPr>
          <w:noProof/>
        </w:rPr>
        <w:drawing>
          <wp:inline distT="0" distB="0" distL="0" distR="0" wp14:anchorId="2A190B66" wp14:editId="1DC02847">
            <wp:extent cx="6286500" cy="1829674"/>
            <wp:effectExtent l="76200" t="76200" r="133350" b="132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750" cy="18367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611E24" w14:textId="0322B0B5" w:rsidR="004231C4" w:rsidRDefault="004231C4" w:rsidP="004231C4"/>
    <w:p w14:paraId="64E1D223" w14:textId="4647865F" w:rsidR="001756F1" w:rsidRDefault="001756F1" w:rsidP="004231C4"/>
    <w:p w14:paraId="40FACC71" w14:textId="7081F466" w:rsidR="001756F1" w:rsidRDefault="001756F1" w:rsidP="004231C4"/>
    <w:p w14:paraId="4489D5BB" w14:textId="76D93754" w:rsidR="001756F1" w:rsidRDefault="001756F1" w:rsidP="004231C4"/>
    <w:p w14:paraId="40E785A2" w14:textId="0CFE755E" w:rsidR="001756F1" w:rsidRDefault="001756F1" w:rsidP="004231C4"/>
    <w:p w14:paraId="18E955A4" w14:textId="4A873AC9" w:rsidR="001756F1" w:rsidRDefault="001756F1" w:rsidP="004231C4"/>
    <w:p w14:paraId="40E7126D" w14:textId="13B67C1E" w:rsidR="001756F1" w:rsidRDefault="001756F1" w:rsidP="001756F1">
      <w:pPr>
        <w:pStyle w:val="ListParagraph"/>
        <w:numPr>
          <w:ilvl w:val="0"/>
          <w:numId w:val="2"/>
        </w:numPr>
      </w:pPr>
      <w:r>
        <w:lastRenderedPageBreak/>
        <w:t>Finally, we can also able to trigger the downstream job by passing the parameters from upstream as below</w:t>
      </w:r>
    </w:p>
    <w:p w14:paraId="7D5702C3" w14:textId="3175DBC4" w:rsidR="001756F1" w:rsidRPr="00426399" w:rsidRDefault="001756F1" w:rsidP="004231C4">
      <w:r>
        <w:rPr>
          <w:noProof/>
        </w:rPr>
        <w:drawing>
          <wp:inline distT="0" distB="0" distL="0" distR="0" wp14:anchorId="117CC858" wp14:editId="5FF32CEA">
            <wp:extent cx="5731510" cy="2374265"/>
            <wp:effectExtent l="76200" t="76200" r="13589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F5738" w14:textId="47A04EB6" w:rsidR="00A1131B" w:rsidRPr="00FA1D9A" w:rsidRDefault="0066790D">
      <w:pPr>
        <w:rPr>
          <w:b/>
          <w:color w:val="FF0000"/>
          <w:sz w:val="24"/>
          <w:szCs w:val="24"/>
          <w:u w:val="single"/>
        </w:rPr>
      </w:pPr>
      <w:r w:rsidRPr="00FA1D9A">
        <w:rPr>
          <w:b/>
          <w:color w:val="FF0000"/>
          <w:sz w:val="24"/>
          <w:szCs w:val="24"/>
          <w:u w:val="single"/>
        </w:rPr>
        <w:t>Parameterized Scheduler:</w:t>
      </w:r>
    </w:p>
    <w:p w14:paraId="6BF87B93" w14:textId="17FD9700" w:rsidR="0066790D" w:rsidRDefault="00E436BD">
      <w:r>
        <w:rPr>
          <w:noProof/>
        </w:rPr>
        <w:drawing>
          <wp:inline distT="0" distB="0" distL="0" distR="0" wp14:anchorId="4919A5F6" wp14:editId="0F5F7903">
            <wp:extent cx="6329928" cy="906780"/>
            <wp:effectExtent l="76200" t="76200" r="12827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201" cy="9073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96A03B" w14:textId="3D208BE7" w:rsidR="00E436BD" w:rsidRDefault="00CC6FCA">
      <w:r>
        <w:rPr>
          <w:noProof/>
        </w:rPr>
        <w:drawing>
          <wp:inline distT="0" distB="0" distL="0" distR="0" wp14:anchorId="57AAFA85" wp14:editId="7B2ED3F1">
            <wp:extent cx="6301740" cy="1842487"/>
            <wp:effectExtent l="76200" t="76200" r="137160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3489" cy="1851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3EF6A" w14:textId="1364EC0B" w:rsidR="00CC6FCA" w:rsidRDefault="00C412AA">
      <w:r>
        <w:rPr>
          <w:noProof/>
        </w:rPr>
        <w:lastRenderedPageBreak/>
        <w:drawing>
          <wp:inline distT="0" distB="0" distL="0" distR="0" wp14:anchorId="32B6A600" wp14:editId="3FF24933">
            <wp:extent cx="5731510" cy="2839720"/>
            <wp:effectExtent l="76200" t="76200" r="135890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02FD9" w14:textId="5D04BF21" w:rsidR="00C412AA" w:rsidRDefault="005C3756">
      <w:r>
        <w:rPr>
          <w:noProof/>
        </w:rPr>
        <w:drawing>
          <wp:inline distT="0" distB="0" distL="0" distR="0" wp14:anchorId="600C2984" wp14:editId="06838A85">
            <wp:extent cx="6309360" cy="3553122"/>
            <wp:effectExtent l="76200" t="76200" r="12954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4007" cy="3555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76FB87" w14:textId="77777777" w:rsidR="00FA1D9A" w:rsidRDefault="00FA1D9A"/>
    <w:p w14:paraId="030F4B5D" w14:textId="77777777" w:rsidR="00FA1D9A" w:rsidRDefault="00FA1D9A"/>
    <w:p w14:paraId="0CEFA62F" w14:textId="77777777" w:rsidR="00FA1D9A" w:rsidRDefault="00FA1D9A"/>
    <w:p w14:paraId="4F504DDC" w14:textId="77777777" w:rsidR="00FA1D9A" w:rsidRDefault="00FA1D9A"/>
    <w:p w14:paraId="4A7823FA" w14:textId="77777777" w:rsidR="00FA1D9A" w:rsidRDefault="00FA1D9A"/>
    <w:p w14:paraId="3AE236CB" w14:textId="77777777" w:rsidR="00FA1D9A" w:rsidRDefault="00FA1D9A"/>
    <w:p w14:paraId="1A2546CF" w14:textId="7E0903C2" w:rsidR="005C3756" w:rsidRDefault="00170D94" w:rsidP="00FA1D9A">
      <w:pPr>
        <w:pStyle w:val="ListParagraph"/>
        <w:numPr>
          <w:ilvl w:val="0"/>
          <w:numId w:val="2"/>
        </w:numPr>
      </w:pPr>
      <w:r>
        <w:lastRenderedPageBreak/>
        <w:t>With declarative pipeline as below</w:t>
      </w:r>
    </w:p>
    <w:p w14:paraId="68C67C0B" w14:textId="34D92575" w:rsidR="00170D94" w:rsidRDefault="00A25FA6">
      <w:r>
        <w:rPr>
          <w:noProof/>
        </w:rPr>
        <w:drawing>
          <wp:inline distT="0" distB="0" distL="0" distR="0" wp14:anchorId="097EB9CC" wp14:editId="0B3603E8">
            <wp:extent cx="6210300" cy="4175061"/>
            <wp:effectExtent l="76200" t="76200" r="133350" b="130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4961" cy="41781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7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D70F0" w14:textId="77777777" w:rsidR="00513C66" w:rsidRDefault="00513C66" w:rsidP="00494B72">
      <w:pPr>
        <w:spacing w:after="0" w:line="240" w:lineRule="auto"/>
      </w:pPr>
      <w:r>
        <w:separator/>
      </w:r>
    </w:p>
  </w:endnote>
  <w:endnote w:type="continuationSeparator" w:id="0">
    <w:p w14:paraId="2AFF4E8B" w14:textId="77777777" w:rsidR="00513C66" w:rsidRDefault="00513C66" w:rsidP="0049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849B9" w14:textId="77777777" w:rsidR="00513C66" w:rsidRDefault="00513C66" w:rsidP="00494B72">
      <w:pPr>
        <w:spacing w:after="0" w:line="240" w:lineRule="auto"/>
      </w:pPr>
      <w:r>
        <w:separator/>
      </w:r>
    </w:p>
  </w:footnote>
  <w:footnote w:type="continuationSeparator" w:id="0">
    <w:p w14:paraId="3C42D67E" w14:textId="77777777" w:rsidR="00513C66" w:rsidRDefault="00513C66" w:rsidP="0049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193B"/>
    <w:multiLevelType w:val="hybridMultilevel"/>
    <w:tmpl w:val="26B8D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50462"/>
    <w:multiLevelType w:val="hybridMultilevel"/>
    <w:tmpl w:val="781EA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09"/>
    <w:rsid w:val="00170D94"/>
    <w:rsid w:val="001756F1"/>
    <w:rsid w:val="002342A7"/>
    <w:rsid w:val="002A7A79"/>
    <w:rsid w:val="002E22CA"/>
    <w:rsid w:val="002E45B8"/>
    <w:rsid w:val="002F242B"/>
    <w:rsid w:val="004231C4"/>
    <w:rsid w:val="00494B72"/>
    <w:rsid w:val="00513C66"/>
    <w:rsid w:val="005C3756"/>
    <w:rsid w:val="0066790D"/>
    <w:rsid w:val="006C27E2"/>
    <w:rsid w:val="006C2A49"/>
    <w:rsid w:val="008905C3"/>
    <w:rsid w:val="00A25FA6"/>
    <w:rsid w:val="00C412AA"/>
    <w:rsid w:val="00CC6FCA"/>
    <w:rsid w:val="00CE74FE"/>
    <w:rsid w:val="00E00709"/>
    <w:rsid w:val="00E436BD"/>
    <w:rsid w:val="00FA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5A1F"/>
  <w15:chartTrackingRefBased/>
  <w15:docId w15:val="{2391DDA2-AB58-48B2-B372-2E5A9FBB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72"/>
  </w:style>
  <w:style w:type="paragraph" w:styleId="Footer">
    <w:name w:val="footer"/>
    <w:basedOn w:val="Normal"/>
    <w:link w:val="FooterChar"/>
    <w:uiPriority w:val="99"/>
    <w:unhideWhenUsed/>
    <w:rsid w:val="0049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15</cp:revision>
  <dcterms:created xsi:type="dcterms:W3CDTF">2020-03-02T11:16:00Z</dcterms:created>
  <dcterms:modified xsi:type="dcterms:W3CDTF">2020-03-03T12:07:00Z</dcterms:modified>
</cp:coreProperties>
</file>