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8A78D" w14:textId="6DCB4896" w:rsidR="00FC18C3" w:rsidRDefault="00FC18C3" w:rsidP="00FC18C3">
      <w:pPr>
        <w:pStyle w:val="ListParagraph"/>
        <w:numPr>
          <w:ilvl w:val="0"/>
          <w:numId w:val="9"/>
        </w:numPr>
      </w:pPr>
      <w:r w:rsidRPr="00FC18C3">
        <w:t>If we don’t specify any location to store the data of container. It automatically stores the data inside the container and once the container is removed, the data is lost</w:t>
      </w:r>
    </w:p>
    <w:p w14:paraId="2AAC9941" w14:textId="75127F48" w:rsidR="008756D2" w:rsidRPr="00FC18C3" w:rsidRDefault="008756D2" w:rsidP="008756D2">
      <w:r>
        <w:rPr>
          <w:noProof/>
        </w:rPr>
        <w:drawing>
          <wp:inline distT="0" distB="0" distL="0" distR="0" wp14:anchorId="61A9D42E" wp14:editId="2DA1D3F2">
            <wp:extent cx="4210050" cy="131445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14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B1DF80" w14:textId="2A21737F" w:rsidR="005C53BE" w:rsidRPr="00BB1CFC" w:rsidRDefault="005C53BE" w:rsidP="005C53BE">
      <w:pPr>
        <w:rPr>
          <w:b/>
          <w:color w:val="FF0000"/>
          <w:u w:val="single"/>
        </w:rPr>
      </w:pPr>
      <w:r w:rsidRPr="00BB1CFC">
        <w:rPr>
          <w:b/>
          <w:color w:val="FF0000"/>
          <w:u w:val="single"/>
        </w:rPr>
        <w:t>Volumes:</w:t>
      </w:r>
    </w:p>
    <w:p w14:paraId="49D801D3" w14:textId="77777777" w:rsidR="005C53BE" w:rsidRDefault="005C53BE" w:rsidP="005C53BE">
      <w:pPr>
        <w:pStyle w:val="ListParagraph"/>
        <w:numPr>
          <w:ilvl w:val="0"/>
          <w:numId w:val="2"/>
        </w:numPr>
      </w:pPr>
      <w:r>
        <w:t>If we increase our system configuration, it is called vertical scaling</w:t>
      </w:r>
    </w:p>
    <w:p w14:paraId="7ECACAB3" w14:textId="77777777" w:rsidR="005C53BE" w:rsidRDefault="005C53BE" w:rsidP="005C53BE">
      <w:pPr>
        <w:pStyle w:val="ListParagraph"/>
        <w:numPr>
          <w:ilvl w:val="0"/>
          <w:numId w:val="2"/>
        </w:numPr>
      </w:pPr>
      <w:r>
        <w:t>If we add more servers for the work load is called horizontal scaling. This is preferred by most of the companies now</w:t>
      </w:r>
    </w:p>
    <w:p w14:paraId="44CF2711" w14:textId="77777777" w:rsidR="005C53BE" w:rsidRDefault="005C53BE" w:rsidP="005C53BE">
      <w:pPr>
        <w:pStyle w:val="ListParagraph"/>
        <w:numPr>
          <w:ilvl w:val="0"/>
          <w:numId w:val="2"/>
        </w:numPr>
      </w:pPr>
      <w:r>
        <w:t>Whether the workload goes to first or second server will be managed by load balancer. It identifies and transfers the traffic</w:t>
      </w:r>
    </w:p>
    <w:p w14:paraId="5A1AA2B2" w14:textId="77777777" w:rsidR="005C53BE" w:rsidRDefault="005C53BE" w:rsidP="005C53BE">
      <w:pPr>
        <w:pStyle w:val="ListParagraph"/>
        <w:numPr>
          <w:ilvl w:val="0"/>
          <w:numId w:val="2"/>
        </w:numPr>
      </w:pPr>
      <w:r>
        <w:t>Whatever the transactions happen in application will be stored in database</w:t>
      </w:r>
    </w:p>
    <w:p w14:paraId="4AE0799B" w14:textId="77777777" w:rsidR="005C53BE" w:rsidRDefault="005C53BE" w:rsidP="005C53BE">
      <w:r>
        <w:rPr>
          <w:noProof/>
        </w:rPr>
        <w:drawing>
          <wp:inline distT="0" distB="0" distL="0" distR="0" wp14:anchorId="475FFEF7" wp14:editId="48C51DF3">
            <wp:extent cx="5731510" cy="2193925"/>
            <wp:effectExtent l="76200" t="76200" r="135890" b="130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5FB37" w14:textId="77777777" w:rsidR="005C53BE" w:rsidRDefault="005C53BE" w:rsidP="005C53BE">
      <w:pPr>
        <w:pStyle w:val="ListParagraph"/>
        <w:numPr>
          <w:ilvl w:val="0"/>
          <w:numId w:val="3"/>
        </w:numPr>
      </w:pPr>
      <w:r>
        <w:t>This persistent storage needs to be present in the docker daemon server</w:t>
      </w:r>
    </w:p>
    <w:p w14:paraId="1AA32089" w14:textId="77777777" w:rsidR="005C53BE" w:rsidRDefault="005C53BE" w:rsidP="005C53BE">
      <w:pPr>
        <w:pStyle w:val="ListParagraph"/>
        <w:numPr>
          <w:ilvl w:val="0"/>
          <w:numId w:val="3"/>
        </w:numPr>
      </w:pPr>
      <w:r>
        <w:t>If the container gets killed, we should not loose the data, this will be managed by using docker volumes</w:t>
      </w:r>
    </w:p>
    <w:p w14:paraId="7F23DA0B" w14:textId="77777777" w:rsidR="005C53BE" w:rsidRDefault="005C53BE" w:rsidP="005C53BE">
      <w:pPr>
        <w:pStyle w:val="ListParagraph"/>
        <w:numPr>
          <w:ilvl w:val="0"/>
          <w:numId w:val="3"/>
        </w:numPr>
      </w:pPr>
      <w:r>
        <w:t>Docker volume can be created in the docker file or we can pass the arguments while creating the container</w:t>
      </w:r>
    </w:p>
    <w:p w14:paraId="1D70D3A1" w14:textId="77777777" w:rsidR="005C53BE" w:rsidRDefault="005C53BE" w:rsidP="005C53BE">
      <w:pPr>
        <w:pStyle w:val="ListParagraph"/>
        <w:numPr>
          <w:ilvl w:val="0"/>
          <w:numId w:val="3"/>
        </w:numPr>
      </w:pPr>
      <w:r>
        <w:t>Persistent storage will be there even after the application killed</w:t>
      </w:r>
    </w:p>
    <w:p w14:paraId="0C73963E" w14:textId="77777777" w:rsidR="005C53BE" w:rsidRDefault="005C53BE" w:rsidP="005C53BE">
      <w:r>
        <w:rPr>
          <w:noProof/>
        </w:rPr>
        <w:drawing>
          <wp:inline distT="0" distB="0" distL="0" distR="0" wp14:anchorId="4D1AD369" wp14:editId="192D3EB6">
            <wp:extent cx="5731510" cy="297815"/>
            <wp:effectExtent l="76200" t="76200" r="135890" b="140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77854" w14:textId="77777777" w:rsidR="005C53BE" w:rsidRDefault="005C53BE" w:rsidP="005C53BE">
      <w:r>
        <w:rPr>
          <w:noProof/>
        </w:rPr>
        <w:lastRenderedPageBreak/>
        <w:drawing>
          <wp:inline distT="0" distB="0" distL="0" distR="0" wp14:anchorId="77CB7E3E" wp14:editId="54B6FE38">
            <wp:extent cx="5731510" cy="1120775"/>
            <wp:effectExtent l="76200" t="76200" r="135890" b="136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00402" w14:textId="77777777" w:rsidR="005C53BE" w:rsidRDefault="005C53BE" w:rsidP="005C53BE">
      <w:pPr>
        <w:pStyle w:val="ListParagraph"/>
        <w:numPr>
          <w:ilvl w:val="0"/>
          <w:numId w:val="4"/>
        </w:numPr>
      </w:pPr>
      <w:r>
        <w:t xml:space="preserve">It will be shown as a mount point in container, but it </w:t>
      </w:r>
      <w:proofErr w:type="gramStart"/>
      <w:r>
        <w:t>actually stores</w:t>
      </w:r>
      <w:proofErr w:type="gramEnd"/>
      <w:r>
        <w:t xml:space="preserve"> the data in physical machine</w:t>
      </w:r>
    </w:p>
    <w:p w14:paraId="6A96A43B" w14:textId="77777777" w:rsidR="005C53BE" w:rsidRDefault="005C53BE" w:rsidP="005C53BE">
      <w:pPr>
        <w:pStyle w:val="ListParagraph"/>
        <w:numPr>
          <w:ilvl w:val="0"/>
          <w:numId w:val="4"/>
        </w:numPr>
      </w:pPr>
      <w:r>
        <w:t>Go to /</w:t>
      </w:r>
      <w:proofErr w:type="spellStart"/>
      <w:r>
        <w:t>mymount</w:t>
      </w:r>
      <w:proofErr w:type="spellEnd"/>
      <w:r>
        <w:t xml:space="preserve"> in container and create one file</w:t>
      </w:r>
    </w:p>
    <w:p w14:paraId="30274DAA" w14:textId="77777777" w:rsidR="005C53BE" w:rsidRDefault="005C53BE" w:rsidP="005C53BE"/>
    <w:p w14:paraId="6EDB519D" w14:textId="77777777" w:rsidR="005C53BE" w:rsidRDefault="005C53BE" w:rsidP="005C53BE"/>
    <w:p w14:paraId="6ED6F296" w14:textId="77777777" w:rsidR="005C53BE" w:rsidRDefault="005C53BE" w:rsidP="005C53BE">
      <w:r>
        <w:t>By using the inspect command with container id, we can find the source path as below, go to that path, we can find the file which we created in container</w:t>
      </w:r>
    </w:p>
    <w:p w14:paraId="47255CC1" w14:textId="77777777" w:rsidR="005C53BE" w:rsidRPr="00C05B02" w:rsidRDefault="005C53BE" w:rsidP="005C53BE">
      <w:pPr>
        <w:pStyle w:val="ListParagraph"/>
        <w:numPr>
          <w:ilvl w:val="0"/>
          <w:numId w:val="1"/>
        </w:numPr>
        <w:rPr>
          <w:b/>
        </w:rPr>
      </w:pPr>
      <w:r w:rsidRPr="00C05B02">
        <w:rPr>
          <w:b/>
        </w:rPr>
        <w:t xml:space="preserve">Docker inspect &lt;CID or Image ID or name&gt; </w:t>
      </w:r>
      <w:r w:rsidRPr="00C05B02">
        <w:rPr>
          <w:b/>
        </w:rPr>
        <w:sym w:font="Wingdings" w:char="F0E0"/>
      </w:r>
      <w:r w:rsidRPr="00C05B02">
        <w:rPr>
          <w:b/>
        </w:rPr>
        <w:t xml:space="preserve"> for the details</w:t>
      </w:r>
    </w:p>
    <w:p w14:paraId="7F64201E" w14:textId="34146CE4" w:rsidR="005C53BE" w:rsidRDefault="00281103" w:rsidP="005C53BE">
      <w:r>
        <w:t>We can also inspect with volume name</w:t>
      </w:r>
    </w:p>
    <w:p w14:paraId="0EA233B5" w14:textId="2ACFAF6D" w:rsidR="00281103" w:rsidRPr="00281103" w:rsidRDefault="00281103" w:rsidP="00281103">
      <w:pPr>
        <w:pStyle w:val="ListParagraph"/>
        <w:numPr>
          <w:ilvl w:val="0"/>
          <w:numId w:val="1"/>
        </w:numPr>
        <w:rPr>
          <w:b/>
        </w:rPr>
      </w:pPr>
      <w:r w:rsidRPr="00281103">
        <w:rPr>
          <w:b/>
        </w:rPr>
        <w:t>Docker inspect &lt;volume name&gt;</w:t>
      </w:r>
      <w:r w:rsidR="007875CB">
        <w:rPr>
          <w:b/>
        </w:rPr>
        <w:t xml:space="preserve">   </w:t>
      </w:r>
      <w:r w:rsidR="002B0B6F">
        <w:rPr>
          <w:b/>
        </w:rPr>
        <w:t>or docker</w:t>
      </w:r>
      <w:r w:rsidR="007875CB">
        <w:rPr>
          <w:b/>
        </w:rPr>
        <w:t xml:space="preserve"> volume inspect &lt;volume name&gt;</w:t>
      </w:r>
    </w:p>
    <w:p w14:paraId="55219C9C" w14:textId="77777777" w:rsidR="00281103" w:rsidRDefault="00281103" w:rsidP="00281103">
      <w:pPr>
        <w:pStyle w:val="ListParagraph"/>
      </w:pPr>
    </w:p>
    <w:p w14:paraId="3F310E18" w14:textId="77777777" w:rsidR="005C53BE" w:rsidRDefault="005C53BE" w:rsidP="005C53BE">
      <w:pPr>
        <w:pStyle w:val="ListParagraph"/>
        <w:numPr>
          <w:ilvl w:val="0"/>
          <w:numId w:val="4"/>
        </w:numPr>
      </w:pPr>
      <w:r>
        <w:t>We can see the source path under mount section</w:t>
      </w:r>
    </w:p>
    <w:p w14:paraId="57F67779" w14:textId="77777777" w:rsidR="005C53BE" w:rsidRDefault="005C53BE" w:rsidP="005C53BE">
      <w:pPr>
        <w:pStyle w:val="ListParagraph"/>
        <w:numPr>
          <w:ilvl w:val="0"/>
          <w:numId w:val="4"/>
        </w:numPr>
      </w:pPr>
      <w:r>
        <w:t>Source path is our physical machine location and destination is in container</w:t>
      </w:r>
    </w:p>
    <w:p w14:paraId="2552451C" w14:textId="77777777" w:rsidR="005C53BE" w:rsidRDefault="005C53BE" w:rsidP="005C53BE">
      <w:r>
        <w:rPr>
          <w:noProof/>
        </w:rPr>
        <w:drawing>
          <wp:inline distT="0" distB="0" distL="0" distR="0" wp14:anchorId="0B438130" wp14:editId="37BFD5EC">
            <wp:extent cx="5731510" cy="1140460"/>
            <wp:effectExtent l="76200" t="76200" r="135890" b="135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20914" w14:textId="77777777" w:rsidR="005C53BE" w:rsidRDefault="005C53BE" w:rsidP="005C53BE">
      <w:pPr>
        <w:pStyle w:val="ListParagraph"/>
        <w:numPr>
          <w:ilvl w:val="0"/>
          <w:numId w:val="4"/>
        </w:numPr>
      </w:pPr>
      <w:r>
        <w:t>Now, enter some data in that file and we can see the same data inside the container file also</w:t>
      </w:r>
    </w:p>
    <w:p w14:paraId="7A933029" w14:textId="77777777" w:rsidR="005C53BE" w:rsidRDefault="005C53BE" w:rsidP="005C53BE">
      <w:r>
        <w:rPr>
          <w:noProof/>
        </w:rPr>
        <w:drawing>
          <wp:inline distT="0" distB="0" distL="0" distR="0" wp14:anchorId="557E7D26" wp14:editId="70940068">
            <wp:extent cx="3810000" cy="857250"/>
            <wp:effectExtent l="76200" t="76200" r="133350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AB844F" w14:textId="77777777" w:rsidR="005C53BE" w:rsidRDefault="005C53BE" w:rsidP="005C53BE">
      <w:pPr>
        <w:pStyle w:val="ListParagraph"/>
        <w:numPr>
          <w:ilvl w:val="0"/>
          <w:numId w:val="4"/>
        </w:numPr>
      </w:pPr>
      <w:r>
        <w:t>Where ever we write, it will show in both the machines</w:t>
      </w:r>
    </w:p>
    <w:p w14:paraId="7DFFCECB" w14:textId="77777777" w:rsidR="005C53BE" w:rsidRDefault="005C53BE" w:rsidP="005C53BE">
      <w:r>
        <w:t>These two are always in sync</w:t>
      </w:r>
    </w:p>
    <w:p w14:paraId="59AD4AF0" w14:textId="77777777" w:rsidR="005C53BE" w:rsidRDefault="005C53BE" w:rsidP="005C53BE">
      <w:pPr>
        <w:pStyle w:val="ListParagraph"/>
        <w:numPr>
          <w:ilvl w:val="0"/>
          <w:numId w:val="1"/>
        </w:numPr>
        <w:rPr>
          <w:b/>
        </w:rPr>
      </w:pPr>
      <w:r w:rsidRPr="007D0192">
        <w:rPr>
          <w:b/>
        </w:rPr>
        <w:t xml:space="preserve">Docker volume ls    </w:t>
      </w:r>
      <w:r w:rsidRPr="007D0192">
        <w:rPr>
          <w:b/>
        </w:rPr>
        <w:sym w:font="Wingdings" w:char="F0E0"/>
      </w:r>
      <w:r w:rsidRPr="007D0192">
        <w:rPr>
          <w:b/>
        </w:rPr>
        <w:t xml:space="preserve"> to check the volumes</w:t>
      </w:r>
    </w:p>
    <w:p w14:paraId="6820C981" w14:textId="77777777" w:rsidR="005C53BE" w:rsidRPr="007D0192" w:rsidRDefault="005C53BE" w:rsidP="005C53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From here we cannot find the volume ids. For more details we need to use inspect command</w:t>
      </w:r>
    </w:p>
    <w:p w14:paraId="4CDF3E6B" w14:textId="77777777" w:rsidR="005C53BE" w:rsidRDefault="005C53BE" w:rsidP="005C53BE">
      <w:r>
        <w:lastRenderedPageBreak/>
        <w:t>Basically, we can create the volumes and use them as mount points also inside container</w:t>
      </w:r>
    </w:p>
    <w:p w14:paraId="2B6A5F92" w14:textId="658190CE" w:rsidR="005C53BE" w:rsidRDefault="005C53BE" w:rsidP="005C53BE">
      <w:r>
        <w:rPr>
          <w:noProof/>
        </w:rPr>
        <w:drawing>
          <wp:inline distT="0" distB="0" distL="0" distR="0" wp14:anchorId="78E07B4E" wp14:editId="56E76455">
            <wp:extent cx="5731510" cy="1603375"/>
            <wp:effectExtent l="76200" t="76200" r="135890" b="130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9D1783" w14:textId="35CE872A" w:rsidR="00172296" w:rsidRDefault="00172296" w:rsidP="005C53BE">
      <w:r>
        <w:rPr>
          <w:noProof/>
        </w:rPr>
        <w:drawing>
          <wp:inline distT="0" distB="0" distL="0" distR="0" wp14:anchorId="151DED33" wp14:editId="04EF802D">
            <wp:extent cx="3895725" cy="16287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28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241FC3" w14:textId="1DCEBCB7" w:rsidR="007B5571" w:rsidRDefault="007B5571" w:rsidP="005C53BE">
      <w:r>
        <w:rPr>
          <w:noProof/>
        </w:rPr>
        <w:drawing>
          <wp:inline distT="0" distB="0" distL="0" distR="0" wp14:anchorId="3840F4C1" wp14:editId="55D11C09">
            <wp:extent cx="3781425" cy="457200"/>
            <wp:effectExtent l="76200" t="76200" r="14287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2A7181" w14:textId="7C6AB0DE" w:rsidR="00235A62" w:rsidRDefault="00235A62" w:rsidP="005C53BE">
      <w:r>
        <w:rPr>
          <w:noProof/>
        </w:rPr>
        <w:drawing>
          <wp:inline distT="0" distB="0" distL="0" distR="0" wp14:anchorId="77974A79" wp14:editId="3383B160">
            <wp:extent cx="5731510" cy="367665"/>
            <wp:effectExtent l="76200" t="76200" r="135890" b="127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104244" w14:textId="2DB1F92F" w:rsidR="00ED56A7" w:rsidRDefault="00ED56A7" w:rsidP="005C53BE">
      <w:r>
        <w:rPr>
          <w:noProof/>
        </w:rPr>
        <w:drawing>
          <wp:inline distT="0" distB="0" distL="0" distR="0" wp14:anchorId="1FB157D1" wp14:editId="7182BB4C">
            <wp:extent cx="2371725" cy="76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E12F92" w14:textId="1888AB9F" w:rsidR="005C53BE" w:rsidRDefault="005C53BE" w:rsidP="005C53BE">
      <w:pPr>
        <w:pStyle w:val="ListParagraph"/>
        <w:numPr>
          <w:ilvl w:val="0"/>
          <w:numId w:val="4"/>
        </w:numPr>
      </w:pPr>
      <w:r>
        <w:t>Now, let’s kill the container and run it with different mount point as below</w:t>
      </w:r>
    </w:p>
    <w:p w14:paraId="1BEAAB1D" w14:textId="77777777" w:rsidR="005C53BE" w:rsidRDefault="005C53BE" w:rsidP="005C53BE">
      <w:r>
        <w:rPr>
          <w:noProof/>
        </w:rPr>
        <w:drawing>
          <wp:inline distT="0" distB="0" distL="0" distR="0" wp14:anchorId="0600FA9B" wp14:editId="6E9ACB19">
            <wp:extent cx="5731510" cy="1129665"/>
            <wp:effectExtent l="76200" t="76200" r="135890" b="127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33E6C" w14:textId="77777777" w:rsidR="005C53BE" w:rsidRDefault="005C53BE" w:rsidP="005C53BE">
      <w:pPr>
        <w:pStyle w:val="ListParagraph"/>
        <w:numPr>
          <w:ilvl w:val="0"/>
          <w:numId w:val="4"/>
        </w:numPr>
      </w:pPr>
      <w:r>
        <w:t>We need to always find out the volumes for the docker container with inspect command</w:t>
      </w:r>
    </w:p>
    <w:p w14:paraId="3B6E6244" w14:textId="77777777" w:rsidR="005C53BE" w:rsidRDefault="005C53BE" w:rsidP="005C53BE">
      <w:pPr>
        <w:pStyle w:val="ListParagraph"/>
        <w:numPr>
          <w:ilvl w:val="0"/>
          <w:numId w:val="4"/>
        </w:numPr>
      </w:pPr>
      <w:r>
        <w:t>So, we can use the below alternative method, we can map our directory to the mount point</w:t>
      </w:r>
    </w:p>
    <w:p w14:paraId="14BCAAEA" w14:textId="77777777" w:rsidR="005C53BE" w:rsidRDefault="005C53BE" w:rsidP="005C53BE">
      <w:pPr>
        <w:pStyle w:val="ListParagraph"/>
        <w:numPr>
          <w:ilvl w:val="0"/>
          <w:numId w:val="4"/>
        </w:numPr>
      </w:pPr>
      <w:r>
        <w:t>Here, the volume would be present at the place where ever we want</w:t>
      </w:r>
    </w:p>
    <w:p w14:paraId="24F58F2D" w14:textId="77777777" w:rsidR="005C53BE" w:rsidRDefault="005C53BE" w:rsidP="005C53BE">
      <w:r>
        <w:rPr>
          <w:noProof/>
        </w:rPr>
        <w:lastRenderedPageBreak/>
        <w:drawing>
          <wp:inline distT="0" distB="0" distL="0" distR="0" wp14:anchorId="436E602A" wp14:editId="7C6BFC40">
            <wp:extent cx="5731510" cy="259715"/>
            <wp:effectExtent l="76200" t="76200" r="135890" b="140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50B406" w14:textId="26C42A3C" w:rsidR="00524B67" w:rsidRPr="00524B67" w:rsidRDefault="00524B67" w:rsidP="00524B67">
      <w:pPr>
        <w:rPr>
          <w:b/>
          <w:color w:val="00B050"/>
          <w:sz w:val="24"/>
          <w:szCs w:val="24"/>
        </w:rPr>
      </w:pPr>
      <w:r w:rsidRPr="00524B67">
        <w:rPr>
          <w:b/>
          <w:color w:val="00B050"/>
          <w:sz w:val="24"/>
          <w:szCs w:val="24"/>
        </w:rPr>
        <w:t>As above, we can give any directory as volume inside physical server</w:t>
      </w:r>
      <w:r w:rsidR="006D5090">
        <w:rPr>
          <w:b/>
          <w:color w:val="00B050"/>
          <w:sz w:val="24"/>
          <w:szCs w:val="24"/>
        </w:rPr>
        <w:t>. These are called bind mount</w:t>
      </w:r>
    </w:p>
    <w:p w14:paraId="7B8285B7" w14:textId="0656E9B7" w:rsidR="005C53BE" w:rsidRDefault="005C53BE" w:rsidP="005C53BE">
      <w:pPr>
        <w:pStyle w:val="ListParagraph"/>
        <w:numPr>
          <w:ilvl w:val="0"/>
          <w:numId w:val="5"/>
        </w:numPr>
      </w:pPr>
      <w:r>
        <w:t>Now, we can see the volume details with inspect as below</w:t>
      </w:r>
    </w:p>
    <w:p w14:paraId="5950AB8D" w14:textId="77777777" w:rsidR="005C53BE" w:rsidRDefault="005C53BE" w:rsidP="005C53BE">
      <w:r>
        <w:rPr>
          <w:noProof/>
        </w:rPr>
        <w:drawing>
          <wp:inline distT="0" distB="0" distL="0" distR="0" wp14:anchorId="55B93103" wp14:editId="3C9A3368">
            <wp:extent cx="4914900" cy="1752600"/>
            <wp:effectExtent l="76200" t="76200" r="133350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52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D2139F" w14:textId="77777777" w:rsidR="005C53BE" w:rsidRPr="00950659" w:rsidRDefault="005C53BE" w:rsidP="005C53BE">
      <w:pPr>
        <w:pStyle w:val="ListParagraph"/>
        <w:numPr>
          <w:ilvl w:val="0"/>
          <w:numId w:val="5"/>
        </w:numPr>
      </w:pPr>
      <w:r w:rsidRPr="00950659">
        <w:t>Even if the container is present in ps-a, those volumes will not be removed</w:t>
      </w:r>
    </w:p>
    <w:p w14:paraId="4447749B" w14:textId="77777777" w:rsidR="005C53BE" w:rsidRDefault="005C53BE" w:rsidP="005C53BE">
      <w:r>
        <w:rPr>
          <w:noProof/>
        </w:rPr>
        <w:drawing>
          <wp:inline distT="0" distB="0" distL="0" distR="0" wp14:anchorId="02B2E52B" wp14:editId="240E4192">
            <wp:extent cx="5731510" cy="952500"/>
            <wp:effectExtent l="76200" t="76200" r="135890" b="133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5140D8" w14:textId="77777777" w:rsidR="005C53BE" w:rsidRDefault="005C53BE" w:rsidP="005C53BE">
      <w:pPr>
        <w:pStyle w:val="ListParagraph"/>
        <w:numPr>
          <w:ilvl w:val="0"/>
          <w:numId w:val="5"/>
        </w:numPr>
      </w:pPr>
      <w:r>
        <w:t xml:space="preserve">Here, we mapped </w:t>
      </w:r>
      <w:proofErr w:type="spellStart"/>
      <w:r>
        <w:t>Jenkins_home</w:t>
      </w:r>
      <w:proofErr w:type="spellEnd"/>
      <w:r>
        <w:t xml:space="preserve"> to the volume /Jenkins</w:t>
      </w:r>
    </w:p>
    <w:p w14:paraId="3C314C7A" w14:textId="77777777" w:rsidR="005C53BE" w:rsidRDefault="005C53BE" w:rsidP="005C53BE">
      <w:pPr>
        <w:pStyle w:val="ListParagraph"/>
        <w:numPr>
          <w:ilvl w:val="0"/>
          <w:numId w:val="5"/>
        </w:numPr>
      </w:pPr>
      <w:r>
        <w:t>And this mount can be shared with multiple containers</w:t>
      </w:r>
    </w:p>
    <w:p w14:paraId="4A4FAC07" w14:textId="77777777" w:rsidR="005C53BE" w:rsidRDefault="005C53BE" w:rsidP="005C53BE"/>
    <w:p w14:paraId="6D875BDC" w14:textId="77777777" w:rsidR="005C53BE" w:rsidRDefault="005C53BE" w:rsidP="005C53BE">
      <w:pPr>
        <w:pStyle w:val="ListParagraph"/>
        <w:numPr>
          <w:ilvl w:val="0"/>
          <w:numId w:val="5"/>
        </w:numPr>
      </w:pPr>
      <w:r>
        <w:t>Stateless applications don’t store anything on the containers, it stores on DB. It is not required volumes</w:t>
      </w:r>
    </w:p>
    <w:p w14:paraId="7CDC0685" w14:textId="77777777" w:rsidR="005C53BE" w:rsidRDefault="005C53BE" w:rsidP="005C53BE">
      <w:pPr>
        <w:pStyle w:val="ListParagraph"/>
        <w:numPr>
          <w:ilvl w:val="0"/>
          <w:numId w:val="5"/>
        </w:numPr>
      </w:pPr>
      <w:r>
        <w:t>For stateful, we need to have volumes</w:t>
      </w:r>
    </w:p>
    <w:p w14:paraId="1FF32969" w14:textId="77777777" w:rsidR="005C53BE" w:rsidRDefault="005C53BE" w:rsidP="005C53BE">
      <w:pPr>
        <w:pStyle w:val="ListParagraph"/>
        <w:numPr>
          <w:ilvl w:val="0"/>
          <w:numId w:val="5"/>
        </w:numPr>
      </w:pPr>
      <w:r>
        <w:t>Containers have data only on volumes</w:t>
      </w:r>
    </w:p>
    <w:p w14:paraId="4E8855D2" w14:textId="77777777" w:rsidR="005C53BE" w:rsidRDefault="005C53BE" w:rsidP="005C53BE">
      <w:pPr>
        <w:pStyle w:val="ListParagraph"/>
        <w:numPr>
          <w:ilvl w:val="0"/>
          <w:numId w:val="5"/>
        </w:numPr>
      </w:pPr>
      <w:r>
        <w:t>These are the two main advantages of volumes, one is we can have persistent data. So that it will be secure if container fails</w:t>
      </w:r>
    </w:p>
    <w:p w14:paraId="5F51275D" w14:textId="77777777" w:rsidR="005C53BE" w:rsidRDefault="005C53BE" w:rsidP="005C53BE">
      <w:pPr>
        <w:pStyle w:val="ListParagraph"/>
        <w:numPr>
          <w:ilvl w:val="0"/>
          <w:numId w:val="5"/>
        </w:numPr>
      </w:pPr>
      <w:r>
        <w:t>And another is we can have multiple containers use same volumes, the mount points in the containers need not to be same</w:t>
      </w:r>
    </w:p>
    <w:p w14:paraId="22529B0A" w14:textId="5053508F" w:rsidR="00F37CE0" w:rsidRPr="00B72E39" w:rsidRDefault="0066301E">
      <w:pPr>
        <w:rPr>
          <w:b/>
          <w:color w:val="FF0000"/>
          <w:sz w:val="24"/>
          <w:szCs w:val="24"/>
          <w:u w:val="single"/>
        </w:rPr>
      </w:pPr>
      <w:r w:rsidRPr="00B72E39">
        <w:rPr>
          <w:b/>
          <w:color w:val="FF0000"/>
          <w:sz w:val="24"/>
          <w:szCs w:val="24"/>
          <w:u w:val="single"/>
        </w:rPr>
        <w:t xml:space="preserve">Multiple </w:t>
      </w:r>
      <w:r w:rsidR="00E0192E" w:rsidRPr="00B72E39">
        <w:rPr>
          <w:b/>
          <w:color w:val="FF0000"/>
          <w:sz w:val="24"/>
          <w:szCs w:val="24"/>
          <w:u w:val="single"/>
        </w:rPr>
        <w:t>volumes for a single container:</w:t>
      </w:r>
    </w:p>
    <w:p w14:paraId="2746655A" w14:textId="6382FFB9" w:rsidR="00B25AFC" w:rsidRDefault="00B25AFC" w:rsidP="00B25AFC">
      <w:pPr>
        <w:rPr>
          <w:b/>
          <w:color w:val="00B0F0"/>
        </w:rPr>
      </w:pPr>
      <w:r w:rsidRPr="00B25AFC">
        <w:rPr>
          <w:b/>
          <w:color w:val="00B0F0"/>
        </w:rPr>
        <w:t>If we have given one volume in the image and try to use another using -v in command, docker will create container with the volume which was given in command</w:t>
      </w:r>
    </w:p>
    <w:p w14:paraId="33993B5E" w14:textId="7DF135A6" w:rsidR="004022E5" w:rsidRDefault="004022E5" w:rsidP="00B25AFC">
      <w:pPr>
        <w:rPr>
          <w:b/>
          <w:color w:val="00B0F0"/>
        </w:rPr>
      </w:pPr>
      <w:r>
        <w:rPr>
          <w:b/>
          <w:color w:val="00B0F0"/>
        </w:rPr>
        <w:t xml:space="preserve">When we </w:t>
      </w:r>
      <w:r w:rsidR="009926A7">
        <w:rPr>
          <w:b/>
          <w:color w:val="00B0F0"/>
        </w:rPr>
        <w:t>map a directory as a volume to the container. The data inside the directory will be reflected on to the mount point inside container</w:t>
      </w:r>
    </w:p>
    <w:p w14:paraId="29A42388" w14:textId="31C95621" w:rsidR="001F17E6" w:rsidRDefault="001F17E6" w:rsidP="00B25AFC">
      <w:pPr>
        <w:rPr>
          <w:b/>
          <w:color w:val="00B0F0"/>
        </w:rPr>
      </w:pPr>
      <w:r>
        <w:rPr>
          <w:b/>
          <w:color w:val="00B0F0"/>
        </w:rPr>
        <w:t xml:space="preserve">When we commit the container to an image, it </w:t>
      </w:r>
      <w:r w:rsidR="00BF0DBE">
        <w:rPr>
          <w:b/>
          <w:color w:val="00B0F0"/>
        </w:rPr>
        <w:t>will</w:t>
      </w:r>
      <w:r>
        <w:rPr>
          <w:b/>
          <w:color w:val="00B0F0"/>
        </w:rPr>
        <w:t xml:space="preserve"> take the volume details</w:t>
      </w:r>
      <w:r w:rsidR="00BF0DBE">
        <w:rPr>
          <w:b/>
          <w:color w:val="00B0F0"/>
        </w:rPr>
        <w:t xml:space="preserve"> as well</w:t>
      </w:r>
    </w:p>
    <w:p w14:paraId="2418B081" w14:textId="53D7BEF0" w:rsidR="002805A1" w:rsidRDefault="002805A1" w:rsidP="00B25AFC">
      <w:pPr>
        <w:rPr>
          <w:b/>
          <w:color w:val="00B0F0"/>
        </w:rPr>
      </w:pPr>
      <w:r>
        <w:rPr>
          <w:b/>
          <w:color w:val="00B0F0"/>
        </w:rPr>
        <w:lastRenderedPageBreak/>
        <w:t>We can not add two directories to the same mount point as below</w:t>
      </w:r>
    </w:p>
    <w:p w14:paraId="16C4D049" w14:textId="4FC868A5" w:rsidR="002805A1" w:rsidRDefault="00123C11" w:rsidP="00B25AFC">
      <w:pPr>
        <w:rPr>
          <w:b/>
          <w:color w:val="00B0F0"/>
        </w:rPr>
      </w:pPr>
      <w:r>
        <w:rPr>
          <w:noProof/>
        </w:rPr>
        <w:drawing>
          <wp:inline distT="0" distB="0" distL="0" distR="0" wp14:anchorId="56635B7B" wp14:editId="6CEA367A">
            <wp:extent cx="6472555" cy="60007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5799" cy="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AAC4" w14:textId="11F0AAB8" w:rsidR="002B28C5" w:rsidRPr="00BC6442" w:rsidRDefault="002B28C5" w:rsidP="00BC6442">
      <w:pPr>
        <w:pStyle w:val="ListParagraph"/>
        <w:numPr>
          <w:ilvl w:val="0"/>
          <w:numId w:val="7"/>
        </w:numPr>
      </w:pPr>
      <w:r w:rsidRPr="00BC6442">
        <w:t>We can create two volumes as below ways</w:t>
      </w:r>
    </w:p>
    <w:p w14:paraId="214672B5" w14:textId="4DEA2804" w:rsidR="00E0192E" w:rsidRDefault="00E0192E">
      <w:r>
        <w:rPr>
          <w:noProof/>
        </w:rPr>
        <w:drawing>
          <wp:inline distT="0" distB="0" distL="0" distR="0" wp14:anchorId="12126549" wp14:editId="66C4645B">
            <wp:extent cx="18573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0928" w14:textId="33F49263" w:rsidR="002B28C5" w:rsidRDefault="002B28C5">
      <w:r>
        <w:rPr>
          <w:noProof/>
        </w:rPr>
        <w:drawing>
          <wp:inline distT="0" distB="0" distL="0" distR="0" wp14:anchorId="6276629D" wp14:editId="72B20EF4">
            <wp:extent cx="568642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C199" w14:textId="3E65CDC3" w:rsidR="002B28C5" w:rsidRDefault="002B28C5" w:rsidP="00BC6442">
      <w:pPr>
        <w:pStyle w:val="ListParagraph"/>
        <w:numPr>
          <w:ilvl w:val="0"/>
          <w:numId w:val="7"/>
        </w:numPr>
      </w:pPr>
      <w:r>
        <w:t>We can see the volume mount points at / mount point as below inside the container</w:t>
      </w:r>
    </w:p>
    <w:p w14:paraId="49D4D067" w14:textId="77777777" w:rsidR="008E5975" w:rsidRDefault="002B28C5" w:rsidP="008E5975">
      <w:r>
        <w:rPr>
          <w:noProof/>
        </w:rPr>
        <w:drawing>
          <wp:anchor distT="0" distB="0" distL="114300" distR="114300" simplePos="0" relativeHeight="251658240" behindDoc="0" locked="0" layoutInCell="1" allowOverlap="1" wp14:anchorId="4F1B650C" wp14:editId="4601A262">
            <wp:simplePos x="914400" y="3048000"/>
            <wp:positionH relativeFrom="column">
              <wp:align>left</wp:align>
            </wp:positionH>
            <wp:positionV relativeFrom="paragraph">
              <wp:align>top</wp:align>
            </wp:positionV>
            <wp:extent cx="3400425" cy="7429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975">
        <w:br w:type="textWrapping" w:clear="all"/>
      </w:r>
    </w:p>
    <w:p w14:paraId="6DB2EAAD" w14:textId="7AF5FC16" w:rsidR="00E8648D" w:rsidRDefault="00F804EF" w:rsidP="00B72B49">
      <w:pPr>
        <w:pStyle w:val="ListParagraph"/>
        <w:numPr>
          <w:ilvl w:val="0"/>
          <w:numId w:val="7"/>
        </w:numPr>
      </w:pPr>
      <w:r>
        <w:t xml:space="preserve">As above, the data gets sync between akhil1 </w:t>
      </w:r>
      <w:r w:rsidR="00491466">
        <w:t>to</w:t>
      </w:r>
      <w:r>
        <w:t xml:space="preserve"> akhil1 and akhil2 to akhil2</w:t>
      </w:r>
    </w:p>
    <w:p w14:paraId="35693BA0" w14:textId="6A5D19A0" w:rsidR="001A51B9" w:rsidRDefault="001A51B9" w:rsidP="001A51B9">
      <w:r>
        <w:rPr>
          <w:noProof/>
        </w:rPr>
        <w:drawing>
          <wp:inline distT="0" distB="0" distL="0" distR="0" wp14:anchorId="42591042" wp14:editId="79E6EB39">
            <wp:extent cx="6395720" cy="5905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5359" cy="5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06B7" w14:textId="5625B49C" w:rsidR="001A51B9" w:rsidRDefault="001A51B9" w:rsidP="00FE5A29">
      <w:pPr>
        <w:pStyle w:val="ListParagraph"/>
        <w:numPr>
          <w:ilvl w:val="0"/>
          <w:numId w:val="7"/>
        </w:numPr>
      </w:pPr>
      <w:r>
        <w:t xml:space="preserve">When we are creating </w:t>
      </w:r>
      <w:r w:rsidR="00FE5A29">
        <w:t>two mount points pointing to same directory. Only first mount point is getting created we can find both in / mount point only</w:t>
      </w:r>
    </w:p>
    <w:p w14:paraId="7F8EAFF7" w14:textId="5D66C7B5" w:rsidR="00FE5A29" w:rsidRDefault="00FE5A29" w:rsidP="00FE5A29">
      <w:pPr>
        <w:pStyle w:val="ListParagraph"/>
        <w:numPr>
          <w:ilvl w:val="0"/>
          <w:numId w:val="7"/>
        </w:numPr>
      </w:pPr>
      <w:r>
        <w:t xml:space="preserve">Both </w:t>
      </w:r>
      <w:proofErr w:type="gramStart"/>
      <w:r>
        <w:t>are able to</w:t>
      </w:r>
      <w:proofErr w:type="gramEnd"/>
      <w:r>
        <w:t xml:space="preserve"> get sync with same directory</w:t>
      </w:r>
    </w:p>
    <w:p w14:paraId="4B084FC2" w14:textId="13EEA12B" w:rsidR="00331CCB" w:rsidRDefault="00331CCB" w:rsidP="00FE5A29">
      <w:pPr>
        <w:pStyle w:val="ListParagraph"/>
        <w:numPr>
          <w:ilvl w:val="0"/>
          <w:numId w:val="7"/>
        </w:numPr>
      </w:pPr>
      <w:r>
        <w:t xml:space="preserve">We </w:t>
      </w:r>
      <w:r w:rsidR="000459A5">
        <w:t>cannot</w:t>
      </w:r>
      <w:r>
        <w:t xml:space="preserve"> rename the volumes</w:t>
      </w:r>
    </w:p>
    <w:p w14:paraId="44A9A10C" w14:textId="79B30083" w:rsidR="00365486" w:rsidRPr="00365486" w:rsidRDefault="00365486" w:rsidP="00365486">
      <w:pPr>
        <w:rPr>
          <w:b/>
          <w:color w:val="002060"/>
        </w:rPr>
      </w:pPr>
      <w:r w:rsidRPr="00365486">
        <w:rPr>
          <w:b/>
          <w:color w:val="002060"/>
        </w:rPr>
        <w:t>Docker volumes drive as local means the docker volumes are created on the same host where container is running</w:t>
      </w:r>
    </w:p>
    <w:p w14:paraId="1FFBE0EF" w14:textId="28A55C58" w:rsidR="001D2975" w:rsidRPr="000459A5" w:rsidRDefault="00BA112E">
      <w:pPr>
        <w:rPr>
          <w:b/>
          <w:color w:val="FF0000"/>
          <w:sz w:val="24"/>
          <w:szCs w:val="24"/>
          <w:u w:val="single"/>
        </w:rPr>
      </w:pPr>
      <w:r w:rsidRPr="000459A5">
        <w:rPr>
          <w:b/>
          <w:color w:val="FF0000"/>
          <w:sz w:val="24"/>
          <w:szCs w:val="24"/>
          <w:u w:val="single"/>
        </w:rPr>
        <w:t>Bind mount:</w:t>
      </w:r>
    </w:p>
    <w:p w14:paraId="6AD4653F" w14:textId="602D85A8" w:rsidR="00BA112E" w:rsidRDefault="00BA112E" w:rsidP="000459A5">
      <w:pPr>
        <w:pStyle w:val="ListParagraph"/>
        <w:numPr>
          <w:ilvl w:val="0"/>
          <w:numId w:val="10"/>
        </w:numPr>
      </w:pPr>
      <w:r>
        <w:t xml:space="preserve">Bind mount is also same as volume </w:t>
      </w:r>
      <w:r w:rsidR="000459A5">
        <w:t>whereas</w:t>
      </w:r>
      <w:r>
        <w:t xml:space="preserve"> here we can use any directory to mount on container</w:t>
      </w:r>
    </w:p>
    <w:p w14:paraId="1E78A00E" w14:textId="73A3D92B" w:rsidR="00BA112E" w:rsidRDefault="000459A5" w:rsidP="000459A5">
      <w:pPr>
        <w:pStyle w:val="ListParagraph"/>
        <w:numPr>
          <w:ilvl w:val="0"/>
          <w:numId w:val="10"/>
        </w:numPr>
      </w:pPr>
      <w:r>
        <w:t>We can find the bind mount details by inspecting container</w:t>
      </w:r>
    </w:p>
    <w:sectPr w:rsidR="00BA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311C"/>
    <w:multiLevelType w:val="hybridMultilevel"/>
    <w:tmpl w:val="C1BE2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937"/>
    <w:multiLevelType w:val="hybridMultilevel"/>
    <w:tmpl w:val="8E806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B0735"/>
    <w:multiLevelType w:val="hybridMultilevel"/>
    <w:tmpl w:val="6B24C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473D"/>
    <w:multiLevelType w:val="hybridMultilevel"/>
    <w:tmpl w:val="4E88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B3C24"/>
    <w:multiLevelType w:val="hybridMultilevel"/>
    <w:tmpl w:val="3A4E4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86293"/>
    <w:multiLevelType w:val="hybridMultilevel"/>
    <w:tmpl w:val="AA54E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277DA"/>
    <w:multiLevelType w:val="hybridMultilevel"/>
    <w:tmpl w:val="A0CC3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22309"/>
    <w:multiLevelType w:val="hybridMultilevel"/>
    <w:tmpl w:val="3CA84E18"/>
    <w:lvl w:ilvl="0" w:tplc="A080CC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24D44"/>
    <w:multiLevelType w:val="hybridMultilevel"/>
    <w:tmpl w:val="3AAE8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36116"/>
    <w:multiLevelType w:val="hybridMultilevel"/>
    <w:tmpl w:val="AAC03CB4"/>
    <w:lvl w:ilvl="0" w:tplc="A080CC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C8"/>
    <w:rsid w:val="000459A5"/>
    <w:rsid w:val="00111FC8"/>
    <w:rsid w:val="00123C11"/>
    <w:rsid w:val="00141995"/>
    <w:rsid w:val="00172296"/>
    <w:rsid w:val="001A51B9"/>
    <w:rsid w:val="001D2975"/>
    <w:rsid w:val="001F17E6"/>
    <w:rsid w:val="00235A62"/>
    <w:rsid w:val="00266CE0"/>
    <w:rsid w:val="002805A1"/>
    <w:rsid w:val="00281103"/>
    <w:rsid w:val="002A570B"/>
    <w:rsid w:val="002B0B6F"/>
    <w:rsid w:val="002B28C5"/>
    <w:rsid w:val="00331CCB"/>
    <w:rsid w:val="00365486"/>
    <w:rsid w:val="003D5684"/>
    <w:rsid w:val="004022E5"/>
    <w:rsid w:val="004042EC"/>
    <w:rsid w:val="00491466"/>
    <w:rsid w:val="00524B67"/>
    <w:rsid w:val="00531F54"/>
    <w:rsid w:val="00561D7C"/>
    <w:rsid w:val="00584C2D"/>
    <w:rsid w:val="005C53BE"/>
    <w:rsid w:val="0066301E"/>
    <w:rsid w:val="006D5090"/>
    <w:rsid w:val="006E768C"/>
    <w:rsid w:val="007875CB"/>
    <w:rsid w:val="007B5571"/>
    <w:rsid w:val="00855B25"/>
    <w:rsid w:val="00857154"/>
    <w:rsid w:val="008756D2"/>
    <w:rsid w:val="008E5975"/>
    <w:rsid w:val="00950659"/>
    <w:rsid w:val="009926A7"/>
    <w:rsid w:val="00B00A0E"/>
    <w:rsid w:val="00B25AFC"/>
    <w:rsid w:val="00B72B49"/>
    <w:rsid w:val="00B72E39"/>
    <w:rsid w:val="00BA112E"/>
    <w:rsid w:val="00BC6442"/>
    <w:rsid w:val="00BF0DBE"/>
    <w:rsid w:val="00DE23F2"/>
    <w:rsid w:val="00E0192E"/>
    <w:rsid w:val="00E533D5"/>
    <w:rsid w:val="00E8648D"/>
    <w:rsid w:val="00ED56A7"/>
    <w:rsid w:val="00F804EF"/>
    <w:rsid w:val="00FC18C3"/>
    <w:rsid w:val="00F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530A"/>
  <w15:chartTrackingRefBased/>
  <w15:docId w15:val="{A51ED5F8-16F9-4F9B-BFAE-A3807CAD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F510D-D6CC-4CAD-ACDA-11780824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66</cp:revision>
  <dcterms:created xsi:type="dcterms:W3CDTF">2018-09-17T12:50:00Z</dcterms:created>
  <dcterms:modified xsi:type="dcterms:W3CDTF">2020-01-11T21:24:00Z</dcterms:modified>
</cp:coreProperties>
</file>