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73375" w14:textId="6778F2A7" w:rsidR="0049368E" w:rsidRPr="00C32E94" w:rsidRDefault="0049368E">
      <w:pPr>
        <w:rPr>
          <w:b/>
          <w:color w:val="FF0000"/>
          <w:sz w:val="24"/>
          <w:szCs w:val="24"/>
          <w:u w:val="single"/>
        </w:rPr>
      </w:pPr>
      <w:proofErr w:type="spellStart"/>
      <w:r w:rsidRPr="00C32E94">
        <w:rPr>
          <w:b/>
          <w:color w:val="FF0000"/>
          <w:sz w:val="24"/>
          <w:szCs w:val="24"/>
          <w:u w:val="single"/>
        </w:rPr>
        <w:t>Replica</w:t>
      </w:r>
      <w:r w:rsidR="001601B9" w:rsidRPr="00C32E94">
        <w:rPr>
          <w:b/>
          <w:color w:val="FF0000"/>
          <w:sz w:val="24"/>
          <w:szCs w:val="24"/>
          <w:u w:val="single"/>
        </w:rPr>
        <w:t>Set</w:t>
      </w:r>
      <w:proofErr w:type="spellEnd"/>
      <w:r w:rsidR="001601B9" w:rsidRPr="00C32E94">
        <w:rPr>
          <w:b/>
          <w:color w:val="FF0000"/>
          <w:sz w:val="24"/>
          <w:szCs w:val="24"/>
          <w:u w:val="single"/>
        </w:rPr>
        <w:t>:</w:t>
      </w:r>
    </w:p>
    <w:p w14:paraId="7A927DEA" w14:textId="5AB438E3" w:rsidR="00A1131B" w:rsidRDefault="003E08FB">
      <w:r>
        <w:rPr>
          <w:noProof/>
        </w:rPr>
        <w:drawing>
          <wp:inline distT="0" distB="0" distL="0" distR="0" wp14:anchorId="24162BF3" wp14:editId="2E8F32DF">
            <wp:extent cx="5731510" cy="14712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BC49F" w14:textId="4EF2E6F5" w:rsidR="003E08FB" w:rsidRPr="00F84EDA" w:rsidRDefault="00541FAF">
      <w:pPr>
        <w:rPr>
          <w:b/>
          <w:color w:val="FF0000"/>
          <w:sz w:val="24"/>
          <w:szCs w:val="24"/>
          <w:u w:val="single"/>
        </w:rPr>
      </w:pPr>
      <w:proofErr w:type="spellStart"/>
      <w:r w:rsidRPr="00F84EDA">
        <w:rPr>
          <w:b/>
          <w:color w:val="FF0000"/>
          <w:sz w:val="24"/>
          <w:szCs w:val="24"/>
          <w:u w:val="single"/>
        </w:rPr>
        <w:t>Replicaset</w:t>
      </w:r>
      <w:proofErr w:type="spellEnd"/>
      <w:r w:rsidRPr="00F84EDA">
        <w:rPr>
          <w:b/>
          <w:color w:val="FF0000"/>
          <w:sz w:val="24"/>
          <w:szCs w:val="24"/>
          <w:u w:val="single"/>
        </w:rPr>
        <w:t xml:space="preserve"> vs replication controller:</w:t>
      </w:r>
    </w:p>
    <w:p w14:paraId="57933339" w14:textId="0DA0C0E6" w:rsidR="00541FAF" w:rsidRDefault="00541FAF" w:rsidP="00F84EDA">
      <w:pPr>
        <w:pStyle w:val="ListParagraph"/>
        <w:numPr>
          <w:ilvl w:val="0"/>
          <w:numId w:val="1"/>
        </w:numPr>
      </w:pPr>
      <w:proofErr w:type="spellStart"/>
      <w:r>
        <w:t>Replicaset</w:t>
      </w:r>
      <w:proofErr w:type="spellEnd"/>
      <w:r>
        <w:t xml:space="preserve"> is a next generation on replication controller</w:t>
      </w:r>
    </w:p>
    <w:p w14:paraId="6B14E8B5" w14:textId="6B6896CE" w:rsidR="00541FAF" w:rsidRDefault="00903CC4" w:rsidP="00F84EDA">
      <w:pPr>
        <w:pStyle w:val="ListParagraph"/>
        <w:numPr>
          <w:ilvl w:val="0"/>
          <w:numId w:val="1"/>
        </w:numPr>
      </w:pPr>
      <w:r>
        <w:t xml:space="preserve">They both are same </w:t>
      </w:r>
      <w:r w:rsidR="006178FC">
        <w:t xml:space="preserve">except the </w:t>
      </w:r>
      <w:proofErr w:type="spellStart"/>
      <w:r w:rsidR="006178FC">
        <w:t>apiversion</w:t>
      </w:r>
      <w:proofErr w:type="spellEnd"/>
      <w:r w:rsidR="006178FC">
        <w:t xml:space="preserve"> and selector type</w:t>
      </w:r>
    </w:p>
    <w:p w14:paraId="121B19CC" w14:textId="57DEC88C" w:rsidR="00903CC4" w:rsidRDefault="00E90AF3" w:rsidP="00F84EDA">
      <w:pPr>
        <w:pStyle w:val="ListParagraph"/>
        <w:numPr>
          <w:ilvl w:val="0"/>
          <w:numId w:val="1"/>
        </w:numPr>
      </w:pPr>
      <w:proofErr w:type="spellStart"/>
      <w:r>
        <w:t>Replicaset</w:t>
      </w:r>
      <w:proofErr w:type="spellEnd"/>
      <w:r>
        <w:t xml:space="preserve"> supports set based selectors and replication controller supports </w:t>
      </w:r>
      <w:r w:rsidR="00914E04">
        <w:t>equality-based</w:t>
      </w:r>
      <w:r>
        <w:t xml:space="preserve"> selectors</w:t>
      </w:r>
    </w:p>
    <w:p w14:paraId="6F40F473" w14:textId="18C091AE" w:rsidR="00403CB1" w:rsidRDefault="00713CE9" w:rsidP="00F84EDA">
      <w:pPr>
        <w:pStyle w:val="ListParagraph"/>
        <w:numPr>
          <w:ilvl w:val="0"/>
          <w:numId w:val="1"/>
        </w:numPr>
      </w:pPr>
      <w:r>
        <w:t>We manage pods using the services, replication controllers etc.</w:t>
      </w:r>
    </w:p>
    <w:p w14:paraId="623AB2FF" w14:textId="2C8A71E4" w:rsidR="00713CE9" w:rsidRDefault="00713CE9" w:rsidP="00F84EDA">
      <w:pPr>
        <w:pStyle w:val="ListParagraph"/>
        <w:numPr>
          <w:ilvl w:val="0"/>
          <w:numId w:val="1"/>
        </w:numPr>
      </w:pPr>
      <w:r>
        <w:t>Labels are just key value pairs that we give to pods. These are just like tags</w:t>
      </w:r>
      <w:r w:rsidR="00D3057D">
        <w:t xml:space="preserve"> and it will help to us manage the pods together</w:t>
      </w:r>
    </w:p>
    <w:p w14:paraId="563FF485" w14:textId="611DD2FB" w:rsidR="00D3057D" w:rsidRDefault="002A4D21">
      <w:r>
        <w:rPr>
          <w:noProof/>
        </w:rPr>
        <w:drawing>
          <wp:inline distT="0" distB="0" distL="0" distR="0" wp14:anchorId="5051E468" wp14:editId="4F9D499D">
            <wp:extent cx="5981700" cy="3340103"/>
            <wp:effectExtent l="76200" t="76200" r="13335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243" cy="3347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33D8ED" w14:textId="60D12BF6" w:rsidR="00542415" w:rsidRDefault="00100312">
      <w:r>
        <w:rPr>
          <w:noProof/>
        </w:rPr>
        <w:lastRenderedPageBreak/>
        <w:drawing>
          <wp:inline distT="0" distB="0" distL="0" distR="0" wp14:anchorId="475FECA0" wp14:editId="2FEC686C">
            <wp:extent cx="6431280" cy="3625344"/>
            <wp:effectExtent l="76200" t="76200" r="140970" b="127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1498" cy="3631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7146D" w14:textId="421094FD" w:rsidR="002524FF" w:rsidRDefault="0077760D" w:rsidP="00F84EDA">
      <w:pPr>
        <w:pStyle w:val="ListParagraph"/>
        <w:numPr>
          <w:ilvl w:val="0"/>
          <w:numId w:val="2"/>
        </w:numPr>
      </w:pPr>
      <w:r>
        <w:t xml:space="preserve">Equality based selectors are easy to use but </w:t>
      </w:r>
      <w:r w:rsidR="002524FF">
        <w:t>less powerful than set based</w:t>
      </w:r>
    </w:p>
    <w:p w14:paraId="11307638" w14:textId="437FFCF5" w:rsidR="002524FF" w:rsidRDefault="002524FF" w:rsidP="00F84EDA">
      <w:pPr>
        <w:pStyle w:val="ListParagraph"/>
        <w:numPr>
          <w:ilvl w:val="0"/>
          <w:numId w:val="2"/>
        </w:numPr>
      </w:pPr>
      <w:r>
        <w:t>Set based are a bit difficult but it is very powerful</w:t>
      </w:r>
    </w:p>
    <w:p w14:paraId="20181521" w14:textId="00BE306C" w:rsidR="00B505DB" w:rsidRDefault="00B505DB" w:rsidP="00F84EDA">
      <w:pPr>
        <w:pStyle w:val="ListParagraph"/>
        <w:numPr>
          <w:ilvl w:val="0"/>
          <w:numId w:val="2"/>
        </w:numPr>
      </w:pPr>
      <w:r>
        <w:t xml:space="preserve">Even in selector section of set based, we need to add the </w:t>
      </w:r>
      <w:proofErr w:type="spellStart"/>
      <w:r>
        <w:t>lables</w:t>
      </w:r>
      <w:proofErr w:type="spellEnd"/>
      <w:r>
        <w:t xml:space="preserve"> with 3 options such as “key”, “operator” and “values” as above.</w:t>
      </w:r>
    </w:p>
    <w:p w14:paraId="1B544EAB" w14:textId="56A3FB87" w:rsidR="0046135A" w:rsidRDefault="00AD71BB" w:rsidP="0046135A">
      <w:r>
        <w:rPr>
          <w:noProof/>
        </w:rPr>
        <w:drawing>
          <wp:inline distT="0" distB="0" distL="0" distR="0" wp14:anchorId="6BF53BF0" wp14:editId="17F2E0E3">
            <wp:extent cx="6301740" cy="3414082"/>
            <wp:effectExtent l="76200" t="76200" r="13716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829" cy="3416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EA688" w14:textId="217FD2BE" w:rsidR="008225AE" w:rsidRPr="00424EA9" w:rsidRDefault="00DB2876" w:rsidP="00424EA9">
      <w:pPr>
        <w:pStyle w:val="ListParagraph"/>
        <w:numPr>
          <w:ilvl w:val="0"/>
          <w:numId w:val="7"/>
        </w:numPr>
      </w:pPr>
      <w:r w:rsidRPr="00424EA9">
        <w:t>We can not have multiple values for a single key</w:t>
      </w:r>
    </w:p>
    <w:p w14:paraId="156D434D" w14:textId="5BAA2C9F" w:rsidR="002524FF" w:rsidRPr="00F84EDA" w:rsidRDefault="00E14003">
      <w:pPr>
        <w:rPr>
          <w:b/>
          <w:color w:val="FF0000"/>
          <w:sz w:val="24"/>
          <w:szCs w:val="24"/>
          <w:u w:val="single"/>
        </w:rPr>
      </w:pPr>
      <w:r w:rsidRPr="00F84EDA">
        <w:rPr>
          <w:b/>
          <w:color w:val="FF0000"/>
          <w:sz w:val="24"/>
          <w:szCs w:val="24"/>
          <w:u w:val="single"/>
        </w:rPr>
        <w:lastRenderedPageBreak/>
        <w:t>Match labels vs without match labels:</w:t>
      </w:r>
    </w:p>
    <w:p w14:paraId="0C002323" w14:textId="5A266394" w:rsidR="00E14003" w:rsidRDefault="004B4770">
      <w:r>
        <w:rPr>
          <w:noProof/>
        </w:rPr>
        <w:drawing>
          <wp:inline distT="0" distB="0" distL="0" distR="0" wp14:anchorId="3E3F64FF" wp14:editId="16692258">
            <wp:extent cx="5731510" cy="2414270"/>
            <wp:effectExtent l="76200" t="76200" r="13589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71B15" w14:textId="45CEFC24" w:rsidR="004B4770" w:rsidRDefault="004B4770" w:rsidP="00F84EDA">
      <w:pPr>
        <w:pStyle w:val="ListParagraph"/>
        <w:numPr>
          <w:ilvl w:val="0"/>
          <w:numId w:val="3"/>
        </w:numPr>
      </w:pPr>
      <w:r>
        <w:t>We don’t use “</w:t>
      </w:r>
      <w:proofErr w:type="spellStart"/>
      <w:r>
        <w:t>matchLabels</w:t>
      </w:r>
      <w:proofErr w:type="spellEnd"/>
      <w:r>
        <w:t>” for older resources like replication controllers and services</w:t>
      </w:r>
    </w:p>
    <w:p w14:paraId="30ABCBF8" w14:textId="7F315C3A" w:rsidR="004B4770" w:rsidRDefault="004B4770" w:rsidP="00F84EDA">
      <w:pPr>
        <w:pStyle w:val="ListParagraph"/>
        <w:numPr>
          <w:ilvl w:val="0"/>
          <w:numId w:val="3"/>
        </w:numPr>
      </w:pPr>
      <w:r>
        <w:t xml:space="preserve">We use it for new resources such as </w:t>
      </w:r>
      <w:proofErr w:type="spellStart"/>
      <w:r>
        <w:t>replicasets</w:t>
      </w:r>
      <w:proofErr w:type="spellEnd"/>
      <w:r>
        <w:t xml:space="preserve">, deployments, jobs and </w:t>
      </w:r>
      <w:proofErr w:type="spellStart"/>
      <w:r>
        <w:t>daemonset</w:t>
      </w:r>
      <w:proofErr w:type="spellEnd"/>
    </w:p>
    <w:p w14:paraId="1CD2855C" w14:textId="15003659" w:rsidR="00C94C34" w:rsidRPr="006148B1" w:rsidRDefault="007266C8">
      <w:pPr>
        <w:rPr>
          <w:b/>
          <w:color w:val="FF0000"/>
          <w:sz w:val="24"/>
          <w:szCs w:val="24"/>
          <w:u w:val="single"/>
        </w:rPr>
      </w:pPr>
      <w:proofErr w:type="spellStart"/>
      <w:r w:rsidRPr="006148B1">
        <w:rPr>
          <w:b/>
          <w:color w:val="FF0000"/>
          <w:sz w:val="24"/>
          <w:szCs w:val="24"/>
          <w:u w:val="single"/>
        </w:rPr>
        <w:t>Replicaset</w:t>
      </w:r>
      <w:proofErr w:type="spellEnd"/>
      <w:r w:rsidR="00067DD5" w:rsidRPr="006148B1">
        <w:rPr>
          <w:b/>
          <w:color w:val="FF0000"/>
          <w:sz w:val="24"/>
          <w:szCs w:val="24"/>
          <w:u w:val="single"/>
        </w:rPr>
        <w:t xml:space="preserve"> </w:t>
      </w:r>
      <w:proofErr w:type="spellStart"/>
      <w:r w:rsidR="00067DD5" w:rsidRPr="006148B1">
        <w:rPr>
          <w:b/>
          <w:color w:val="FF0000"/>
          <w:sz w:val="24"/>
          <w:szCs w:val="24"/>
          <w:u w:val="single"/>
        </w:rPr>
        <w:t>yaml</w:t>
      </w:r>
      <w:proofErr w:type="spellEnd"/>
      <w:r w:rsidR="00067DD5" w:rsidRPr="006148B1">
        <w:rPr>
          <w:b/>
          <w:color w:val="FF0000"/>
          <w:sz w:val="24"/>
          <w:szCs w:val="24"/>
          <w:u w:val="single"/>
        </w:rPr>
        <w:t xml:space="preserve"> file:</w:t>
      </w:r>
    </w:p>
    <w:p w14:paraId="791C0622" w14:textId="50ABA912" w:rsidR="00067DD5" w:rsidRDefault="005119D9">
      <w:r>
        <w:rPr>
          <w:noProof/>
        </w:rPr>
        <w:drawing>
          <wp:inline distT="0" distB="0" distL="0" distR="0" wp14:anchorId="1F88F44E" wp14:editId="309B103B">
            <wp:extent cx="5731510" cy="4253865"/>
            <wp:effectExtent l="76200" t="76200" r="135890" b="127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1F785" w14:textId="47431478" w:rsidR="005119D9" w:rsidRDefault="00AE0AAD" w:rsidP="006148B1">
      <w:pPr>
        <w:pStyle w:val="ListParagraph"/>
        <w:numPr>
          <w:ilvl w:val="0"/>
          <w:numId w:val="4"/>
        </w:numPr>
      </w:pPr>
      <w:r>
        <w:t>If we have one label to select, then we can go for “</w:t>
      </w:r>
      <w:proofErr w:type="spellStart"/>
      <w:r>
        <w:t>matchLabels</w:t>
      </w:r>
      <w:proofErr w:type="spellEnd"/>
      <w:r>
        <w:t>” only. But we need to use “</w:t>
      </w:r>
      <w:proofErr w:type="spellStart"/>
      <w:r>
        <w:t>matchExpressions</w:t>
      </w:r>
      <w:proofErr w:type="spellEnd"/>
      <w:r>
        <w:t>” if there are more as above</w:t>
      </w:r>
    </w:p>
    <w:p w14:paraId="73750F3D" w14:textId="33DF7C2F" w:rsidR="00AE0AAD" w:rsidRDefault="004C24A6" w:rsidP="006148B1">
      <w:pPr>
        <w:pStyle w:val="ListParagraph"/>
        <w:numPr>
          <w:ilvl w:val="0"/>
          <w:numId w:val="4"/>
        </w:numPr>
      </w:pPr>
      <w:r>
        <w:lastRenderedPageBreak/>
        <w:t>Rest all it works the same way as replication controller does</w:t>
      </w:r>
    </w:p>
    <w:p w14:paraId="1FABF75C" w14:textId="67EA5CDB" w:rsidR="002274DB" w:rsidRPr="006E2599" w:rsidRDefault="002274DB" w:rsidP="002274DB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t>Examples:</w:t>
      </w:r>
    </w:p>
    <w:p w14:paraId="24F92FC0" w14:textId="24CD47AD" w:rsidR="002274DB" w:rsidRDefault="00F66A7C" w:rsidP="002274DB">
      <w:r>
        <w:rPr>
          <w:noProof/>
        </w:rPr>
        <w:drawing>
          <wp:inline distT="0" distB="0" distL="0" distR="0" wp14:anchorId="6FA05000" wp14:editId="54A18AE8">
            <wp:extent cx="5731510" cy="3842385"/>
            <wp:effectExtent l="76200" t="76200" r="135890" b="139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36F97" w14:textId="5EF0073A" w:rsidR="00F66A7C" w:rsidRDefault="00C04D83" w:rsidP="002274DB">
      <w:r>
        <w:t xml:space="preserve">We can use the below command if we want to filter key with any one of the </w:t>
      </w:r>
      <w:proofErr w:type="gramStart"/>
      <w:r>
        <w:t>value</w:t>
      </w:r>
      <w:proofErr w:type="gramEnd"/>
      <w:r>
        <w:t>.</w:t>
      </w:r>
    </w:p>
    <w:p w14:paraId="39522DBD" w14:textId="2F04616A" w:rsidR="00C04D83" w:rsidRPr="006E2599" w:rsidRDefault="00C04D83" w:rsidP="00C04D83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6E2599">
        <w:rPr>
          <w:b/>
          <w:bCs/>
          <w:sz w:val="24"/>
          <w:szCs w:val="24"/>
        </w:rPr>
        <w:t>Kubectl</w:t>
      </w:r>
      <w:proofErr w:type="spellEnd"/>
      <w:r w:rsidRPr="006E2599">
        <w:rPr>
          <w:b/>
          <w:bCs/>
          <w:sz w:val="24"/>
          <w:szCs w:val="24"/>
        </w:rPr>
        <w:t xml:space="preserve"> get pods -l ‘</w:t>
      </w:r>
      <w:r w:rsidRPr="006E2599">
        <w:rPr>
          <w:b/>
          <w:bCs/>
          <w:sz w:val="24"/>
          <w:szCs w:val="24"/>
        </w:rPr>
        <w:t xml:space="preserve">environment in (production, </w:t>
      </w:r>
      <w:proofErr w:type="spellStart"/>
      <w:r w:rsidRPr="006E2599">
        <w:rPr>
          <w:b/>
          <w:bCs/>
          <w:sz w:val="24"/>
          <w:szCs w:val="24"/>
        </w:rPr>
        <w:t>qa</w:t>
      </w:r>
      <w:proofErr w:type="spellEnd"/>
      <w:r w:rsidRPr="006E2599">
        <w:rPr>
          <w:b/>
          <w:bCs/>
          <w:sz w:val="24"/>
          <w:szCs w:val="24"/>
        </w:rPr>
        <w:t>)</w:t>
      </w:r>
      <w:r w:rsidRPr="006E2599">
        <w:rPr>
          <w:b/>
          <w:bCs/>
          <w:sz w:val="24"/>
          <w:szCs w:val="24"/>
        </w:rPr>
        <w:t>’</w:t>
      </w:r>
    </w:p>
    <w:p w14:paraId="5619D90D" w14:textId="7D03001C" w:rsidR="00C04D83" w:rsidRDefault="00C04D83" w:rsidP="00C04D83">
      <w:r>
        <w:t>We can filter all the other pods with the key which doesn’t contain the given values as below.</w:t>
      </w:r>
    </w:p>
    <w:p w14:paraId="77283392" w14:textId="6A2879F0" w:rsidR="00C04D83" w:rsidRPr="006E2599" w:rsidRDefault="00C04D83" w:rsidP="00C04D83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6E2599">
        <w:rPr>
          <w:b/>
          <w:bCs/>
          <w:sz w:val="24"/>
          <w:szCs w:val="24"/>
        </w:rPr>
        <w:t>Kubectl</w:t>
      </w:r>
      <w:proofErr w:type="spellEnd"/>
      <w:r w:rsidRPr="006E2599">
        <w:rPr>
          <w:b/>
          <w:bCs/>
          <w:sz w:val="24"/>
          <w:szCs w:val="24"/>
        </w:rPr>
        <w:t xml:space="preserve"> get pods -l ‘</w:t>
      </w:r>
      <w:r w:rsidRPr="006E2599">
        <w:rPr>
          <w:b/>
          <w:bCs/>
          <w:sz w:val="24"/>
          <w:szCs w:val="24"/>
        </w:rPr>
        <w:t xml:space="preserve">tier </w:t>
      </w:r>
      <w:proofErr w:type="spellStart"/>
      <w:r w:rsidRPr="006E2599">
        <w:rPr>
          <w:b/>
          <w:bCs/>
          <w:sz w:val="24"/>
          <w:szCs w:val="24"/>
        </w:rPr>
        <w:t>notin</w:t>
      </w:r>
      <w:proofErr w:type="spellEnd"/>
      <w:r w:rsidRPr="006E2599">
        <w:rPr>
          <w:b/>
          <w:bCs/>
          <w:sz w:val="24"/>
          <w:szCs w:val="24"/>
        </w:rPr>
        <w:t xml:space="preserve"> (frontend, backend)</w:t>
      </w:r>
      <w:r w:rsidRPr="006E2599">
        <w:rPr>
          <w:b/>
          <w:bCs/>
          <w:sz w:val="24"/>
          <w:szCs w:val="24"/>
        </w:rPr>
        <w:t>’</w:t>
      </w:r>
    </w:p>
    <w:p w14:paraId="2DDADFF4" w14:textId="3868C4A3" w:rsidR="00C04D83" w:rsidRDefault="00C04D83" w:rsidP="00C04D83">
      <w:r>
        <w:t>We can filter the pods if the key exists. Doesn’t matter about the value.</w:t>
      </w:r>
    </w:p>
    <w:p w14:paraId="264C61E1" w14:textId="13487963" w:rsidR="00C04D83" w:rsidRDefault="00C04D83" w:rsidP="00C04D83">
      <w:r>
        <w:rPr>
          <w:noProof/>
        </w:rPr>
        <w:drawing>
          <wp:inline distT="0" distB="0" distL="0" distR="0" wp14:anchorId="1A5E0ED7" wp14:editId="19AC346D">
            <wp:extent cx="6347036" cy="130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410" cy="13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87B" w14:textId="1FF2632A" w:rsidR="00C04D83" w:rsidRDefault="00C04D83" w:rsidP="00C04D83">
      <w:r>
        <w:t>Also, we can filter the pods which doesn’t contain the given key as below.</w:t>
      </w:r>
    </w:p>
    <w:p w14:paraId="30D3144E" w14:textId="28782D2D" w:rsidR="00C04D83" w:rsidRDefault="00C04D83" w:rsidP="00C04D83">
      <w:r>
        <w:rPr>
          <w:noProof/>
        </w:rPr>
        <w:drawing>
          <wp:inline distT="0" distB="0" distL="0" distR="0" wp14:anchorId="2569D371" wp14:editId="67E16373">
            <wp:extent cx="5648325" cy="704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6D21" w14:textId="06E871FF" w:rsidR="002A4D21" w:rsidRPr="006E2599" w:rsidRDefault="00B80406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lastRenderedPageBreak/>
        <w:t>Create &amp; display:</w:t>
      </w:r>
    </w:p>
    <w:p w14:paraId="1E6A0979" w14:textId="0C35EF79" w:rsidR="00F30168" w:rsidRPr="006E2599" w:rsidRDefault="00F30168" w:rsidP="00F3016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proofErr w:type="spellStart"/>
      <w:r w:rsidRPr="006E2599">
        <w:rPr>
          <w:b/>
          <w:bCs/>
          <w:sz w:val="24"/>
          <w:szCs w:val="24"/>
        </w:rPr>
        <w:t>Kubectl</w:t>
      </w:r>
      <w:proofErr w:type="spellEnd"/>
      <w:r w:rsidRPr="006E2599">
        <w:rPr>
          <w:b/>
          <w:bCs/>
          <w:sz w:val="24"/>
          <w:szCs w:val="24"/>
        </w:rPr>
        <w:t xml:space="preserve"> get pods –show-labels</w:t>
      </w:r>
    </w:p>
    <w:p w14:paraId="04F9E2A9" w14:textId="79887E49" w:rsidR="00B80406" w:rsidRDefault="004973BC">
      <w:r>
        <w:rPr>
          <w:noProof/>
        </w:rPr>
        <w:drawing>
          <wp:inline distT="0" distB="0" distL="0" distR="0" wp14:anchorId="7EA93C50" wp14:editId="06655C09">
            <wp:extent cx="5731510" cy="417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BF7E" w14:textId="5B8172C9" w:rsidR="004973BC" w:rsidRPr="006E2599" w:rsidRDefault="003117C1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t>Describe:</w:t>
      </w:r>
    </w:p>
    <w:p w14:paraId="101D6BB4" w14:textId="3813CA41" w:rsidR="003117C1" w:rsidRDefault="003117C1">
      <w:r>
        <w:rPr>
          <w:noProof/>
        </w:rPr>
        <w:drawing>
          <wp:inline distT="0" distB="0" distL="0" distR="0" wp14:anchorId="2E3EB472" wp14:editId="69D3B152">
            <wp:extent cx="6423660" cy="33057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407" cy="33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8A6" w14:textId="77777777" w:rsidR="006E2599" w:rsidRDefault="006E2599"/>
    <w:p w14:paraId="6A42F361" w14:textId="794688AD" w:rsidR="003117C1" w:rsidRPr="006E2599" w:rsidRDefault="00BE4A73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lastRenderedPageBreak/>
        <w:t>Scheduling:</w:t>
      </w:r>
    </w:p>
    <w:p w14:paraId="3DA842A8" w14:textId="2E7639EC" w:rsidR="00BE4A73" w:rsidRDefault="00BE4A73">
      <w:r>
        <w:rPr>
          <w:noProof/>
        </w:rPr>
        <w:drawing>
          <wp:inline distT="0" distB="0" distL="0" distR="0" wp14:anchorId="12C75824" wp14:editId="67D39FF2">
            <wp:extent cx="6507480" cy="309512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8731" cy="31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F053" w14:textId="16C4E71B" w:rsidR="00BE4A73" w:rsidRPr="006E2599" w:rsidRDefault="00B145B8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t>Scaling up:</w:t>
      </w:r>
    </w:p>
    <w:p w14:paraId="1AE2AC3C" w14:textId="6F8072BC" w:rsidR="00B145B8" w:rsidRDefault="00B145B8">
      <w:r>
        <w:rPr>
          <w:noProof/>
        </w:rPr>
        <w:drawing>
          <wp:inline distT="0" distB="0" distL="0" distR="0" wp14:anchorId="46F9D81E" wp14:editId="55775EE7">
            <wp:extent cx="6515100" cy="288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093" cy="28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6B98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7569A2D2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1BEF9C90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46316129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30A749AE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69ACB941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56C04CD2" w14:textId="77777777" w:rsidR="006E2599" w:rsidRDefault="006E2599">
      <w:pPr>
        <w:rPr>
          <w:b/>
          <w:bCs/>
          <w:color w:val="FF0000"/>
          <w:sz w:val="24"/>
          <w:szCs w:val="24"/>
          <w:u w:val="single"/>
        </w:rPr>
      </w:pPr>
    </w:p>
    <w:p w14:paraId="2DBE85CB" w14:textId="224BF344" w:rsidR="00B145B8" w:rsidRPr="006E2599" w:rsidRDefault="005B4B80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lastRenderedPageBreak/>
        <w:t>Scaling down:</w:t>
      </w:r>
    </w:p>
    <w:p w14:paraId="09E5B400" w14:textId="0498F117" w:rsidR="005B4B80" w:rsidRDefault="005B4B80">
      <w:r>
        <w:rPr>
          <w:noProof/>
        </w:rPr>
        <w:drawing>
          <wp:inline distT="0" distB="0" distL="0" distR="0" wp14:anchorId="7F367392" wp14:editId="22DF9500">
            <wp:extent cx="6431280" cy="29598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2764" cy="29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A052" w14:textId="176B42A6" w:rsidR="005B4B80" w:rsidRPr="006E2599" w:rsidRDefault="00522A3D">
      <w:pPr>
        <w:rPr>
          <w:b/>
          <w:bCs/>
          <w:color w:val="FF0000"/>
          <w:sz w:val="24"/>
          <w:szCs w:val="24"/>
          <w:u w:val="single"/>
        </w:rPr>
      </w:pPr>
      <w:r w:rsidRPr="006E2599">
        <w:rPr>
          <w:b/>
          <w:bCs/>
          <w:color w:val="FF0000"/>
          <w:sz w:val="24"/>
          <w:szCs w:val="24"/>
          <w:u w:val="single"/>
        </w:rPr>
        <w:t>Delete:</w:t>
      </w:r>
    </w:p>
    <w:p w14:paraId="08E895E0" w14:textId="3A4EDB01" w:rsidR="00522A3D" w:rsidRDefault="00522A3D">
      <w:bookmarkStart w:id="0" w:name="_GoBack"/>
      <w:r>
        <w:rPr>
          <w:noProof/>
        </w:rPr>
        <w:drawing>
          <wp:inline distT="0" distB="0" distL="0" distR="0" wp14:anchorId="7306B666" wp14:editId="6D0189E1">
            <wp:extent cx="6444131" cy="160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110" cy="16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3479C5" w14:textId="77777777" w:rsidR="00522A3D" w:rsidRDefault="00522A3D"/>
    <w:sectPr w:rsidR="00522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86FD2"/>
    <w:multiLevelType w:val="hybridMultilevel"/>
    <w:tmpl w:val="BF824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17385"/>
    <w:multiLevelType w:val="hybridMultilevel"/>
    <w:tmpl w:val="A15A6FC6"/>
    <w:lvl w:ilvl="0" w:tplc="759EC7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01E29"/>
    <w:multiLevelType w:val="hybridMultilevel"/>
    <w:tmpl w:val="6D688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432D6"/>
    <w:multiLevelType w:val="hybridMultilevel"/>
    <w:tmpl w:val="AB1867FE"/>
    <w:lvl w:ilvl="0" w:tplc="759EC7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93D9A"/>
    <w:multiLevelType w:val="hybridMultilevel"/>
    <w:tmpl w:val="9620D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57CFC"/>
    <w:multiLevelType w:val="hybridMultilevel"/>
    <w:tmpl w:val="84289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46B76"/>
    <w:multiLevelType w:val="hybridMultilevel"/>
    <w:tmpl w:val="95AC75B2"/>
    <w:lvl w:ilvl="0" w:tplc="759EC7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A4F2A"/>
    <w:multiLevelType w:val="hybridMultilevel"/>
    <w:tmpl w:val="A6163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A8"/>
    <w:rsid w:val="00067DD5"/>
    <w:rsid w:val="000A61B8"/>
    <w:rsid w:val="00100312"/>
    <w:rsid w:val="001601B9"/>
    <w:rsid w:val="002274DB"/>
    <w:rsid w:val="002524FF"/>
    <w:rsid w:val="002A4D21"/>
    <w:rsid w:val="002E22CA"/>
    <w:rsid w:val="002E45B8"/>
    <w:rsid w:val="002F242B"/>
    <w:rsid w:val="003117C1"/>
    <w:rsid w:val="0039106B"/>
    <w:rsid w:val="003E08FB"/>
    <w:rsid w:val="00403CB1"/>
    <w:rsid w:val="00424EA9"/>
    <w:rsid w:val="0046135A"/>
    <w:rsid w:val="0049368E"/>
    <w:rsid w:val="004973BC"/>
    <w:rsid w:val="004B4770"/>
    <w:rsid w:val="004C24A6"/>
    <w:rsid w:val="005119D9"/>
    <w:rsid w:val="00522A3D"/>
    <w:rsid w:val="00541FAF"/>
    <w:rsid w:val="00542415"/>
    <w:rsid w:val="0059504A"/>
    <w:rsid w:val="005B3F71"/>
    <w:rsid w:val="005B4B80"/>
    <w:rsid w:val="006148B1"/>
    <w:rsid w:val="006178FC"/>
    <w:rsid w:val="006C2A49"/>
    <w:rsid w:val="006E2599"/>
    <w:rsid w:val="00713CE9"/>
    <w:rsid w:val="007266C8"/>
    <w:rsid w:val="0077760D"/>
    <w:rsid w:val="008225AE"/>
    <w:rsid w:val="00903CC4"/>
    <w:rsid w:val="00914E04"/>
    <w:rsid w:val="00AD71BB"/>
    <w:rsid w:val="00AE0AAD"/>
    <w:rsid w:val="00B145B8"/>
    <w:rsid w:val="00B505DB"/>
    <w:rsid w:val="00B80406"/>
    <w:rsid w:val="00BE4A73"/>
    <w:rsid w:val="00C04D83"/>
    <w:rsid w:val="00C32E94"/>
    <w:rsid w:val="00C94C34"/>
    <w:rsid w:val="00D3057D"/>
    <w:rsid w:val="00DB2876"/>
    <w:rsid w:val="00E14003"/>
    <w:rsid w:val="00E90AF3"/>
    <w:rsid w:val="00F30168"/>
    <w:rsid w:val="00F444A8"/>
    <w:rsid w:val="00F66A7C"/>
    <w:rsid w:val="00F8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2849A"/>
  <w15:chartTrackingRefBased/>
  <w15:docId w15:val="{2A80E3BD-C7D8-43A7-8B92-34A79310C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51</cp:revision>
  <dcterms:created xsi:type="dcterms:W3CDTF">2020-02-18T20:18:00Z</dcterms:created>
  <dcterms:modified xsi:type="dcterms:W3CDTF">2020-09-25T16:48:00Z</dcterms:modified>
</cp:coreProperties>
</file>