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C0F90" w14:textId="32FED982" w:rsidR="00306741" w:rsidRPr="00F32E24" w:rsidRDefault="0072569D">
      <w:pPr>
        <w:rPr>
          <w:b/>
          <w:bCs/>
          <w:color w:val="FF0000"/>
          <w:sz w:val="24"/>
          <w:szCs w:val="24"/>
          <w:u w:val="single"/>
        </w:rPr>
      </w:pPr>
      <w:r w:rsidRPr="00F32E24">
        <w:rPr>
          <w:b/>
          <w:bCs/>
          <w:color w:val="FF0000"/>
          <w:sz w:val="24"/>
          <w:szCs w:val="24"/>
          <w:u w:val="single"/>
        </w:rPr>
        <w:t>NodePort service:</w:t>
      </w:r>
    </w:p>
    <w:p w14:paraId="75EB1396" w14:textId="0DD6F5F5" w:rsidR="0072569D" w:rsidRDefault="003C7DED" w:rsidP="0091576E">
      <w:pPr>
        <w:pStyle w:val="ListParagraph"/>
        <w:numPr>
          <w:ilvl w:val="0"/>
          <w:numId w:val="1"/>
        </w:numPr>
      </w:pPr>
      <w:r>
        <w:t>We can use nodeport expose the pod to outside world.</w:t>
      </w:r>
    </w:p>
    <w:p w14:paraId="0AA681A9" w14:textId="626B3936" w:rsidR="003C7DED" w:rsidRDefault="003C7DED">
      <w:r>
        <w:rPr>
          <w:noProof/>
        </w:rPr>
        <w:drawing>
          <wp:inline distT="0" distB="0" distL="0" distR="0" wp14:anchorId="479E5B62" wp14:editId="3B888F76">
            <wp:extent cx="5202209" cy="4000500"/>
            <wp:effectExtent l="76200" t="76200" r="13208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942" cy="4019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EAC4D" w14:textId="118E527A" w:rsidR="003C7DED" w:rsidRDefault="008B0DF8" w:rsidP="0091576E">
      <w:pPr>
        <w:pStyle w:val="ListParagraph"/>
        <w:numPr>
          <w:ilvl w:val="0"/>
          <w:numId w:val="1"/>
        </w:numPr>
      </w:pPr>
      <w:r>
        <w:t>As above, we use the node IP to expose the service to outside</w:t>
      </w:r>
    </w:p>
    <w:p w14:paraId="1BFEBD55" w14:textId="694CFD4D" w:rsidR="008B0DF8" w:rsidRDefault="008B0DF8" w:rsidP="0091576E">
      <w:pPr>
        <w:pStyle w:val="ListParagraph"/>
        <w:numPr>
          <w:ilvl w:val="0"/>
          <w:numId w:val="1"/>
        </w:numPr>
      </w:pPr>
      <w:r>
        <w:t>We also need to provide the nodeport in manifest file ranging between 30000 and 32767. If we don’t mention, kubenetes will take the any free port available in cluster.</w:t>
      </w:r>
    </w:p>
    <w:p w14:paraId="499E71C0" w14:textId="29B794B5" w:rsidR="00E75E85" w:rsidRDefault="00E75E85" w:rsidP="00E75E85">
      <w:r>
        <w:rPr>
          <w:noProof/>
          <w:lang w:eastAsia="en-IN"/>
        </w:rPr>
        <w:drawing>
          <wp:inline distT="0" distB="0" distL="0" distR="0" wp14:anchorId="02D0AD90" wp14:editId="2105AF20">
            <wp:extent cx="5731510" cy="2959735"/>
            <wp:effectExtent l="76200" t="76200" r="135890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124EE" w14:textId="03EF8D55" w:rsidR="008B0DF8" w:rsidRPr="00F32E24" w:rsidRDefault="00A328F5">
      <w:pPr>
        <w:rPr>
          <w:b/>
          <w:bCs/>
          <w:color w:val="FF0000"/>
          <w:sz w:val="24"/>
          <w:szCs w:val="24"/>
          <w:u w:val="single"/>
        </w:rPr>
      </w:pPr>
      <w:r w:rsidRPr="00F32E24">
        <w:rPr>
          <w:b/>
          <w:bCs/>
          <w:color w:val="FF0000"/>
          <w:sz w:val="24"/>
          <w:szCs w:val="24"/>
          <w:u w:val="single"/>
        </w:rPr>
        <w:lastRenderedPageBreak/>
        <w:t>Port types:</w:t>
      </w:r>
    </w:p>
    <w:p w14:paraId="180DA649" w14:textId="237360E5" w:rsidR="00A328F5" w:rsidRDefault="00A328F5">
      <w:r>
        <w:rPr>
          <w:noProof/>
        </w:rPr>
        <w:drawing>
          <wp:inline distT="0" distB="0" distL="0" distR="0" wp14:anchorId="05CDE0EA" wp14:editId="3E98CE41">
            <wp:extent cx="5006340" cy="4086163"/>
            <wp:effectExtent l="76200" t="76200" r="13716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774" cy="4103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8FAD9" w14:textId="429D488F" w:rsidR="00A328F5" w:rsidRDefault="00211E6B" w:rsidP="00715DA3">
      <w:pPr>
        <w:pStyle w:val="ListParagraph"/>
        <w:numPr>
          <w:ilvl w:val="0"/>
          <w:numId w:val="2"/>
        </w:numPr>
      </w:pPr>
      <w:r>
        <w:t>Node port is at the node level assigns to node IP</w:t>
      </w:r>
    </w:p>
    <w:p w14:paraId="4AFCADD3" w14:textId="181CFF7B" w:rsidR="00211E6B" w:rsidRDefault="00211E6B" w:rsidP="00715DA3">
      <w:pPr>
        <w:pStyle w:val="ListParagraph"/>
        <w:numPr>
          <w:ilvl w:val="0"/>
          <w:numId w:val="2"/>
        </w:numPr>
      </w:pPr>
      <w:r>
        <w:t>Port is the service port that connects to target port of pod. Port and target port will be same.</w:t>
      </w:r>
    </w:p>
    <w:p w14:paraId="2B81D6FE" w14:textId="63483E02" w:rsidR="00CF696A" w:rsidRDefault="00CF696A" w:rsidP="00CF696A">
      <w:r>
        <w:rPr>
          <w:noProof/>
          <w:lang w:eastAsia="en-IN"/>
        </w:rPr>
        <w:drawing>
          <wp:inline distT="0" distB="0" distL="0" distR="0" wp14:anchorId="657FC477" wp14:editId="110AE6CA">
            <wp:extent cx="5731510" cy="2666365"/>
            <wp:effectExtent l="76200" t="76200" r="13589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30EA66" w14:textId="10876B83" w:rsidR="00211E6B" w:rsidRPr="00F32E24" w:rsidRDefault="00FC19F4">
      <w:pPr>
        <w:rPr>
          <w:b/>
          <w:bCs/>
          <w:color w:val="FF0000"/>
          <w:sz w:val="24"/>
          <w:szCs w:val="24"/>
          <w:u w:val="single"/>
        </w:rPr>
      </w:pPr>
      <w:r w:rsidRPr="00F32E24">
        <w:rPr>
          <w:b/>
          <w:bCs/>
          <w:color w:val="FF0000"/>
          <w:sz w:val="24"/>
          <w:szCs w:val="24"/>
          <w:u w:val="single"/>
        </w:rPr>
        <w:t>Multiple instance in same node:</w:t>
      </w:r>
    </w:p>
    <w:p w14:paraId="3634357D" w14:textId="06210AC2" w:rsidR="00FC19F4" w:rsidRDefault="00BC3BB5">
      <w:r>
        <w:rPr>
          <w:noProof/>
        </w:rPr>
        <w:lastRenderedPageBreak/>
        <w:drawing>
          <wp:inline distT="0" distB="0" distL="0" distR="0" wp14:anchorId="3DD2DB02" wp14:editId="7C1B64EA">
            <wp:extent cx="6202680" cy="3431197"/>
            <wp:effectExtent l="76200" t="76200" r="140970" b="131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2857" cy="3436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7032" w14:textId="1B091742" w:rsidR="00BC3BB5" w:rsidRPr="0091576E" w:rsidRDefault="00BC3BB5">
      <w:pPr>
        <w:rPr>
          <w:b/>
          <w:bCs/>
          <w:color w:val="FF0000"/>
          <w:sz w:val="24"/>
          <w:szCs w:val="24"/>
          <w:u w:val="single"/>
        </w:rPr>
      </w:pPr>
      <w:r w:rsidRPr="0091576E">
        <w:rPr>
          <w:b/>
          <w:bCs/>
          <w:color w:val="FF0000"/>
          <w:sz w:val="24"/>
          <w:szCs w:val="24"/>
          <w:u w:val="single"/>
        </w:rPr>
        <w:t>Multiple instances in different nodes:</w:t>
      </w:r>
    </w:p>
    <w:p w14:paraId="46CE002A" w14:textId="733BEAA2" w:rsidR="00BC3BB5" w:rsidRDefault="00BC3BB5">
      <w:r>
        <w:rPr>
          <w:noProof/>
        </w:rPr>
        <w:drawing>
          <wp:inline distT="0" distB="0" distL="0" distR="0" wp14:anchorId="532AE76E" wp14:editId="2C29ABED">
            <wp:extent cx="6362700" cy="3401288"/>
            <wp:effectExtent l="76200" t="76200" r="133350" b="142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0668" cy="3405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53B6A" w14:textId="46381BCE" w:rsidR="00BC3BB5" w:rsidRPr="0091576E" w:rsidRDefault="00835B45">
      <w:pPr>
        <w:rPr>
          <w:b/>
          <w:bCs/>
          <w:color w:val="FF0000"/>
          <w:sz w:val="24"/>
          <w:szCs w:val="24"/>
          <w:u w:val="single"/>
        </w:rPr>
      </w:pPr>
      <w:r w:rsidRPr="0091576E">
        <w:rPr>
          <w:b/>
          <w:bCs/>
          <w:color w:val="FF0000"/>
          <w:sz w:val="24"/>
          <w:szCs w:val="24"/>
          <w:u w:val="single"/>
        </w:rPr>
        <w:t>Downsides:</w:t>
      </w:r>
    </w:p>
    <w:p w14:paraId="718F856D" w14:textId="459EE537" w:rsidR="00835B45" w:rsidRDefault="00835B45">
      <w:r>
        <w:rPr>
          <w:noProof/>
        </w:rPr>
        <w:lastRenderedPageBreak/>
        <w:drawing>
          <wp:inline distT="0" distB="0" distL="0" distR="0" wp14:anchorId="4FFEB99C" wp14:editId="1B971CA4">
            <wp:extent cx="5731510" cy="1738630"/>
            <wp:effectExtent l="76200" t="76200" r="13589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C5B53" w14:textId="18C8A98E" w:rsidR="00835B45" w:rsidRDefault="00B04BB0">
      <w:r>
        <w:t>Because of these</w:t>
      </w:r>
      <w:r w:rsidR="00167CAB">
        <w:t xml:space="preserve"> downsides, nodeport is not recommended.</w:t>
      </w:r>
    </w:p>
    <w:p w14:paraId="651D66A7" w14:textId="797DD96C" w:rsidR="00167CAB" w:rsidRPr="0091576E" w:rsidRDefault="0037503F">
      <w:pPr>
        <w:rPr>
          <w:b/>
          <w:bCs/>
          <w:color w:val="FF0000"/>
          <w:sz w:val="24"/>
          <w:szCs w:val="24"/>
          <w:u w:val="single"/>
        </w:rPr>
      </w:pPr>
      <w:r w:rsidRPr="0091576E">
        <w:rPr>
          <w:b/>
          <w:bCs/>
          <w:color w:val="FF0000"/>
          <w:sz w:val="24"/>
          <w:szCs w:val="24"/>
          <w:u w:val="single"/>
        </w:rPr>
        <w:t>Manifest file:</w:t>
      </w:r>
    </w:p>
    <w:p w14:paraId="6C0B0C57" w14:textId="47EBB8DD" w:rsidR="0037503F" w:rsidRDefault="000101DB">
      <w:r>
        <w:rPr>
          <w:noProof/>
        </w:rPr>
        <w:drawing>
          <wp:inline distT="0" distB="0" distL="0" distR="0" wp14:anchorId="7C34F365" wp14:editId="79E682DF">
            <wp:extent cx="6469380" cy="3398109"/>
            <wp:effectExtent l="76200" t="76200" r="140970" b="1263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276" cy="3403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B020E" w14:textId="3B65220F" w:rsidR="00857AD5" w:rsidRDefault="00857AD5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>We can also define the protocol in yaml file as below.</w:t>
      </w:r>
      <w:r w:rsidR="004951FD">
        <w:rPr>
          <w:b/>
          <w:bCs/>
          <w:color w:val="FF0000"/>
          <w:sz w:val="24"/>
          <w:szCs w:val="24"/>
          <w:u w:val="single"/>
        </w:rPr>
        <w:t xml:space="preserve"> By default, it is TCP only</w:t>
      </w:r>
    </w:p>
    <w:p w14:paraId="6F2A1D40" w14:textId="4CE7786B" w:rsidR="00857AD5" w:rsidRDefault="00B2688A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5D3A5EC" wp14:editId="1B6C9B37">
            <wp:extent cx="2533650" cy="294322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38BF1" w14:textId="69D8C6DC" w:rsidR="00EA5DBC" w:rsidRDefault="00EA5DBC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>Multiple port services:</w:t>
      </w:r>
    </w:p>
    <w:p w14:paraId="3C51DE2F" w14:textId="66D3319F" w:rsidR="00EA5DBC" w:rsidRDefault="00844381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BEA40F" wp14:editId="6A09509A">
            <wp:extent cx="5731510" cy="3469005"/>
            <wp:effectExtent l="76200" t="76200" r="135890" b="131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38B4F" w14:textId="7ADCA686" w:rsidR="00844381" w:rsidRDefault="000E58FA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>Service without selectors:</w:t>
      </w:r>
    </w:p>
    <w:p w14:paraId="7DED5731" w14:textId="628CE364" w:rsidR="000E58FA" w:rsidRDefault="0040578F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6201305" wp14:editId="23BF14E4">
            <wp:extent cx="5731510" cy="3615690"/>
            <wp:effectExtent l="76200" t="76200" r="135890" b="137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C67FE" w14:textId="1D306595" w:rsidR="0040578F" w:rsidRDefault="00977E1F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7C1178" wp14:editId="03B1FB68">
            <wp:extent cx="5731510" cy="2360295"/>
            <wp:effectExtent l="76200" t="76200" r="135890" b="135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5C7BD" w14:textId="6634571B" w:rsidR="00977E1F" w:rsidRDefault="00071612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0FE91CF" wp14:editId="36BC6A9E">
            <wp:extent cx="5731510" cy="2361565"/>
            <wp:effectExtent l="76200" t="76200" r="135890" b="133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FCCE7" w14:textId="1C07A7BF" w:rsidR="000101DB" w:rsidRPr="0091576E" w:rsidRDefault="00F30705">
      <w:pPr>
        <w:rPr>
          <w:b/>
          <w:bCs/>
          <w:color w:val="FF0000"/>
          <w:sz w:val="24"/>
          <w:szCs w:val="24"/>
          <w:u w:val="single"/>
        </w:rPr>
      </w:pPr>
      <w:r w:rsidRPr="0091576E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1EB7543B" w14:textId="3FAECFE5" w:rsidR="00F30705" w:rsidRDefault="00F30705">
      <w:r>
        <w:rPr>
          <w:noProof/>
        </w:rPr>
        <w:drawing>
          <wp:inline distT="0" distB="0" distL="0" distR="0" wp14:anchorId="48025365" wp14:editId="03E7A0B9">
            <wp:extent cx="6309360" cy="2727578"/>
            <wp:effectExtent l="76200" t="76200" r="129540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2905" cy="2733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A629A" w14:textId="00C1BA56" w:rsidR="00F30705" w:rsidRPr="0091576E" w:rsidRDefault="009464F7">
      <w:pPr>
        <w:rPr>
          <w:b/>
          <w:bCs/>
          <w:color w:val="FF0000"/>
          <w:sz w:val="24"/>
          <w:szCs w:val="24"/>
          <w:u w:val="single"/>
        </w:rPr>
      </w:pPr>
      <w:r w:rsidRPr="0091576E">
        <w:rPr>
          <w:b/>
          <w:bCs/>
          <w:color w:val="FF0000"/>
          <w:sz w:val="24"/>
          <w:szCs w:val="24"/>
          <w:u w:val="single"/>
        </w:rPr>
        <w:t>Describe:</w:t>
      </w:r>
    </w:p>
    <w:p w14:paraId="231629D8" w14:textId="2B41FE1E" w:rsidR="009464F7" w:rsidRDefault="009464F7">
      <w:r>
        <w:rPr>
          <w:noProof/>
        </w:rPr>
        <w:lastRenderedPageBreak/>
        <w:drawing>
          <wp:inline distT="0" distB="0" distL="0" distR="0" wp14:anchorId="457595DB" wp14:editId="7E2F74B6">
            <wp:extent cx="5731510" cy="3877310"/>
            <wp:effectExtent l="76200" t="76200" r="13589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E9AB2" w14:textId="377DA3B6" w:rsidR="009464F7" w:rsidRDefault="009464F7" w:rsidP="00FC3DB9">
      <w:pPr>
        <w:pStyle w:val="ListParagraph"/>
        <w:numPr>
          <w:ilvl w:val="0"/>
          <w:numId w:val="3"/>
        </w:numPr>
      </w:pPr>
      <w:r>
        <w:t>As above, we can see the service IP, nodeport, target port and port of service</w:t>
      </w:r>
    </w:p>
    <w:p w14:paraId="4C11D32D" w14:textId="6DF8CA04" w:rsidR="009464F7" w:rsidRDefault="009464F7" w:rsidP="00FC3DB9">
      <w:pPr>
        <w:pStyle w:val="ListParagraph"/>
        <w:numPr>
          <w:ilvl w:val="0"/>
          <w:numId w:val="3"/>
        </w:numPr>
      </w:pPr>
      <w:r>
        <w:t>Endpoint means the pod IP with port.</w:t>
      </w:r>
    </w:p>
    <w:p w14:paraId="7C6AF9DB" w14:textId="0BE4A130" w:rsidR="009464F7" w:rsidRDefault="00E76324">
      <w:r>
        <w:rPr>
          <w:noProof/>
        </w:rPr>
        <w:drawing>
          <wp:inline distT="0" distB="0" distL="0" distR="0" wp14:anchorId="5ED4BB07" wp14:editId="2416545F">
            <wp:extent cx="6332220" cy="3105075"/>
            <wp:effectExtent l="76200" t="76200" r="125730" b="133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416" cy="3113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863DC" w14:textId="62EDBFFC" w:rsidR="00E76324" w:rsidRDefault="00AB7DC9">
      <w:r>
        <w:rPr>
          <w:noProof/>
        </w:rPr>
        <w:lastRenderedPageBreak/>
        <w:drawing>
          <wp:inline distT="0" distB="0" distL="0" distR="0" wp14:anchorId="45565A20" wp14:editId="3124FA1A">
            <wp:extent cx="6370320" cy="3399010"/>
            <wp:effectExtent l="76200" t="76200" r="12573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5550" cy="3407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B210E" w14:textId="4CBC0428" w:rsidR="00AB7DC9" w:rsidRDefault="00A44227">
      <w:r>
        <w:rPr>
          <w:noProof/>
        </w:rPr>
        <w:drawing>
          <wp:inline distT="0" distB="0" distL="0" distR="0" wp14:anchorId="53EBA69F" wp14:editId="0534643D">
            <wp:extent cx="6271260" cy="4779526"/>
            <wp:effectExtent l="76200" t="76200" r="129540" b="135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819" cy="4783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8482C" w14:textId="4D6134EC" w:rsidR="00A44227" w:rsidRDefault="005972A3">
      <w:r>
        <w:rPr>
          <w:noProof/>
        </w:rPr>
        <w:lastRenderedPageBreak/>
        <w:drawing>
          <wp:inline distT="0" distB="0" distL="0" distR="0" wp14:anchorId="4DA88B1F" wp14:editId="0276EC3F">
            <wp:extent cx="6377940" cy="3511895"/>
            <wp:effectExtent l="76200" t="76200" r="137160" b="1270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8236" cy="3517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81EB9" w14:textId="2FA075D4" w:rsidR="005972A3" w:rsidRPr="0091576E" w:rsidRDefault="007E3080">
      <w:pPr>
        <w:rPr>
          <w:b/>
          <w:bCs/>
          <w:color w:val="FF0000"/>
          <w:sz w:val="24"/>
          <w:szCs w:val="24"/>
          <w:u w:val="single"/>
        </w:rPr>
      </w:pPr>
      <w:r w:rsidRPr="0091576E">
        <w:rPr>
          <w:b/>
          <w:bCs/>
          <w:color w:val="FF0000"/>
          <w:sz w:val="24"/>
          <w:szCs w:val="24"/>
          <w:u w:val="single"/>
        </w:rPr>
        <w:t>Cleanup:</w:t>
      </w:r>
    </w:p>
    <w:p w14:paraId="39D515D1" w14:textId="2BCFE9B8" w:rsidR="007E3080" w:rsidRDefault="00C80FD3" w:rsidP="00FC3DB9">
      <w:pPr>
        <w:pStyle w:val="ListParagraph"/>
        <w:numPr>
          <w:ilvl w:val="0"/>
          <w:numId w:val="4"/>
        </w:numPr>
      </w:pPr>
      <w:r>
        <w:t>Pods will be deleted if we delete the service.</w:t>
      </w:r>
    </w:p>
    <w:p w14:paraId="6245F908" w14:textId="730EBB28" w:rsidR="00C80FD3" w:rsidRDefault="00C80FD3">
      <w:r>
        <w:rPr>
          <w:noProof/>
        </w:rPr>
        <w:drawing>
          <wp:inline distT="0" distB="0" distL="0" distR="0" wp14:anchorId="6CB7FCD5" wp14:editId="5C56878B">
            <wp:extent cx="5151120" cy="2851778"/>
            <wp:effectExtent l="76200" t="76200" r="12573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5678" cy="2859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EF42E" w14:textId="77777777" w:rsidR="00C80FD3" w:rsidRDefault="00C80FD3"/>
    <w:p w14:paraId="1E9F4642" w14:textId="77777777" w:rsidR="00FC19F4" w:rsidRDefault="00FC19F4"/>
    <w:sectPr w:rsidR="00FC1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42F95"/>
    <w:multiLevelType w:val="hybridMultilevel"/>
    <w:tmpl w:val="F9167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B3CEB"/>
    <w:multiLevelType w:val="hybridMultilevel"/>
    <w:tmpl w:val="712037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04334"/>
    <w:multiLevelType w:val="hybridMultilevel"/>
    <w:tmpl w:val="466E6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E3C3E"/>
    <w:multiLevelType w:val="hybridMultilevel"/>
    <w:tmpl w:val="B25622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40"/>
    <w:rsid w:val="000101DB"/>
    <w:rsid w:val="00037B83"/>
    <w:rsid w:val="00071612"/>
    <w:rsid w:val="000E58FA"/>
    <w:rsid w:val="0010506E"/>
    <w:rsid w:val="00167CAB"/>
    <w:rsid w:val="00211E6B"/>
    <w:rsid w:val="00294140"/>
    <w:rsid w:val="002E22CA"/>
    <w:rsid w:val="002E45B8"/>
    <w:rsid w:val="002F242B"/>
    <w:rsid w:val="00306741"/>
    <w:rsid w:val="0037503F"/>
    <w:rsid w:val="003C7DED"/>
    <w:rsid w:val="003D6814"/>
    <w:rsid w:val="0040578F"/>
    <w:rsid w:val="004951FD"/>
    <w:rsid w:val="005972A3"/>
    <w:rsid w:val="006C2A49"/>
    <w:rsid w:val="00715DA3"/>
    <w:rsid w:val="0072569D"/>
    <w:rsid w:val="00781A6A"/>
    <w:rsid w:val="007E3080"/>
    <w:rsid w:val="00835B45"/>
    <w:rsid w:val="00844381"/>
    <w:rsid w:val="00857AD5"/>
    <w:rsid w:val="008B0DF8"/>
    <w:rsid w:val="0091576E"/>
    <w:rsid w:val="009464F7"/>
    <w:rsid w:val="00977E1F"/>
    <w:rsid w:val="00A328F5"/>
    <w:rsid w:val="00A44227"/>
    <w:rsid w:val="00AB7DC9"/>
    <w:rsid w:val="00B04BB0"/>
    <w:rsid w:val="00B2688A"/>
    <w:rsid w:val="00BC3BB5"/>
    <w:rsid w:val="00C80FD3"/>
    <w:rsid w:val="00CA036C"/>
    <w:rsid w:val="00CA2BA0"/>
    <w:rsid w:val="00CF696A"/>
    <w:rsid w:val="00D6480E"/>
    <w:rsid w:val="00E75E85"/>
    <w:rsid w:val="00E76324"/>
    <w:rsid w:val="00E864E4"/>
    <w:rsid w:val="00EA5DBC"/>
    <w:rsid w:val="00EF31DF"/>
    <w:rsid w:val="00F30705"/>
    <w:rsid w:val="00F32E24"/>
    <w:rsid w:val="00F81D40"/>
    <w:rsid w:val="00FC19F4"/>
    <w:rsid w:val="00FC3DB9"/>
    <w:rsid w:val="00FD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CCDA5"/>
  <w15:chartTrackingRefBased/>
  <w15:docId w15:val="{1442D5C8-BB7A-4225-B7FC-8854C608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45</cp:revision>
  <dcterms:created xsi:type="dcterms:W3CDTF">2020-08-19T15:33:00Z</dcterms:created>
  <dcterms:modified xsi:type="dcterms:W3CDTF">2020-09-29T15:34:00Z</dcterms:modified>
</cp:coreProperties>
</file>