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0B805" w14:textId="34B17E52" w:rsidR="00A1131B" w:rsidRPr="00A75367" w:rsidRDefault="00427999">
      <w:pPr>
        <w:rPr>
          <w:b/>
          <w:bCs/>
          <w:color w:val="FF0000"/>
          <w:sz w:val="24"/>
          <w:szCs w:val="24"/>
          <w:u w:val="single"/>
        </w:rPr>
      </w:pPr>
      <w:r w:rsidRPr="00A75367">
        <w:rPr>
          <w:b/>
          <w:bCs/>
          <w:color w:val="FF0000"/>
          <w:sz w:val="24"/>
          <w:szCs w:val="24"/>
          <w:u w:val="single"/>
        </w:rPr>
        <w:t>Nginx configurations:</w:t>
      </w:r>
    </w:p>
    <w:p w14:paraId="1847EF40" w14:textId="31DA032E" w:rsidR="00427999" w:rsidRDefault="00427999">
      <w:r>
        <w:rPr>
          <w:noProof/>
        </w:rPr>
        <w:drawing>
          <wp:inline distT="0" distB="0" distL="0" distR="0" wp14:anchorId="29DB4768" wp14:editId="46BCFA71">
            <wp:extent cx="3429000" cy="1172159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2996" cy="11871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8CB4A" w14:textId="6EE5CA9A" w:rsidR="00763FDD" w:rsidRDefault="00FE3C32" w:rsidP="00A75367">
      <w:pPr>
        <w:pStyle w:val="ListParagraph"/>
        <w:numPr>
          <w:ilvl w:val="0"/>
          <w:numId w:val="7"/>
        </w:numPr>
      </w:pPr>
      <w:r>
        <w:t>Below is the default nginx.conf file.</w:t>
      </w:r>
    </w:p>
    <w:p w14:paraId="009A7B9F" w14:textId="12522837" w:rsidR="00FE3C32" w:rsidRDefault="00FE3C32">
      <w:r>
        <w:rPr>
          <w:noProof/>
        </w:rPr>
        <w:drawing>
          <wp:inline distT="0" distB="0" distL="0" distR="0" wp14:anchorId="714360E2" wp14:editId="115ADD89">
            <wp:extent cx="4907280" cy="6741664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176" cy="67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21A6" w14:textId="77777777" w:rsidR="00B165A1" w:rsidRDefault="00B165A1" w:rsidP="00B165A1">
      <w:pPr>
        <w:pStyle w:val="ListParagraph"/>
        <w:numPr>
          <w:ilvl w:val="0"/>
          <w:numId w:val="2"/>
        </w:numPr>
      </w:pPr>
      <w:r>
        <w:lastRenderedPageBreak/>
        <w:t xml:space="preserve">Let’s say, we copy the code to </w:t>
      </w:r>
      <w:r w:rsidRPr="00152846">
        <w:rPr>
          <w:b/>
          <w:bCs/>
        </w:rPr>
        <w:t>/sites/demo</w:t>
      </w:r>
      <w:r>
        <w:t xml:space="preserve"> directory and then we need to edit the mail config file which is nginx.conf file.</w:t>
      </w:r>
    </w:p>
    <w:p w14:paraId="2280E467" w14:textId="77777777" w:rsidR="00B165A1" w:rsidRDefault="00B165A1" w:rsidP="00B165A1">
      <w:r>
        <w:rPr>
          <w:noProof/>
        </w:rPr>
        <w:drawing>
          <wp:inline distT="0" distB="0" distL="0" distR="0" wp14:anchorId="3E6BC0B3" wp14:editId="46CC635A">
            <wp:extent cx="4615591" cy="3627120"/>
            <wp:effectExtent l="76200" t="76200" r="12827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302" cy="36300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C70A13" w14:textId="77777777" w:rsidR="00B165A1" w:rsidRDefault="00B165A1" w:rsidP="00B165A1">
      <w:pPr>
        <w:pStyle w:val="ListParagraph"/>
        <w:numPr>
          <w:ilvl w:val="0"/>
          <w:numId w:val="2"/>
        </w:numPr>
      </w:pPr>
      <w:r>
        <w:t>Port 80 is for HTTP and 443 is for HTTPS</w:t>
      </w:r>
    </w:p>
    <w:p w14:paraId="7FDA5FC1" w14:textId="77777777" w:rsidR="00B165A1" w:rsidRDefault="00B165A1" w:rsidP="00B165A1">
      <w:pPr>
        <w:pStyle w:val="ListParagraph"/>
        <w:numPr>
          <w:ilvl w:val="0"/>
          <w:numId w:val="2"/>
        </w:numPr>
      </w:pPr>
      <w:r>
        <w:t>By default, nginx assumes as port 80. But we can give it listen port in the config file as below.</w:t>
      </w:r>
    </w:p>
    <w:p w14:paraId="77985BAE" w14:textId="77777777" w:rsidR="00B165A1" w:rsidRDefault="00B165A1" w:rsidP="00B165A1">
      <w:pPr>
        <w:pStyle w:val="ListParagraph"/>
        <w:numPr>
          <w:ilvl w:val="0"/>
          <w:numId w:val="2"/>
        </w:numPr>
      </w:pPr>
      <w:r>
        <w:t>We need to give the server IP and the root path of the code as below.</w:t>
      </w:r>
    </w:p>
    <w:p w14:paraId="2B022A0F" w14:textId="77777777" w:rsidR="00B165A1" w:rsidRDefault="00B165A1" w:rsidP="00B165A1">
      <w:r>
        <w:t xml:space="preserve">  </w:t>
      </w:r>
      <w:r>
        <w:rPr>
          <w:noProof/>
        </w:rPr>
        <w:drawing>
          <wp:inline distT="0" distB="0" distL="0" distR="0" wp14:anchorId="2A0C42BF" wp14:editId="33696511">
            <wp:extent cx="2735580" cy="2691694"/>
            <wp:effectExtent l="76200" t="76200" r="140970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1232" cy="269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44111" w14:textId="77777777" w:rsidR="00B165A1" w:rsidRDefault="00B165A1" w:rsidP="00B165A1">
      <w:pPr>
        <w:pStyle w:val="ListParagraph"/>
        <w:numPr>
          <w:ilvl w:val="0"/>
          <w:numId w:val="3"/>
        </w:numPr>
      </w:pPr>
      <w:r>
        <w:t xml:space="preserve">So here, </w:t>
      </w:r>
      <w:r w:rsidRPr="00152846">
        <w:rPr>
          <w:b/>
          <w:bCs/>
        </w:rPr>
        <w:t>/sites/demo</w:t>
      </w:r>
      <w:r>
        <w:t xml:space="preserve"> will be the root directory of nginx. If a request comes for </w:t>
      </w:r>
      <w:r w:rsidRPr="00152846">
        <w:rPr>
          <w:b/>
          <w:bCs/>
        </w:rPr>
        <w:t>/images/image.png</w:t>
      </w:r>
      <w:r>
        <w:t xml:space="preserve">, by default nginx will look for that in root directory as </w:t>
      </w:r>
      <w:r w:rsidRPr="00152846">
        <w:rPr>
          <w:b/>
          <w:bCs/>
        </w:rPr>
        <w:t>/sites/demo/images/image.png</w:t>
      </w:r>
    </w:p>
    <w:p w14:paraId="5D10E4D1" w14:textId="77777777" w:rsidR="00B165A1" w:rsidRDefault="00B165A1" w:rsidP="00B165A1">
      <w:pPr>
        <w:pStyle w:val="ListParagraph"/>
        <w:numPr>
          <w:ilvl w:val="0"/>
          <w:numId w:val="3"/>
        </w:numPr>
      </w:pPr>
      <w:r>
        <w:lastRenderedPageBreak/>
        <w:t>Once the configuration is done, we can reload it with reload command without any downtime.</w:t>
      </w:r>
    </w:p>
    <w:p w14:paraId="6C27163E" w14:textId="77777777" w:rsidR="00B165A1" w:rsidRDefault="00B165A1" w:rsidP="00B165A1">
      <w:r>
        <w:t>We can verify the new configurations with -t option.</w:t>
      </w:r>
    </w:p>
    <w:p w14:paraId="328D2D14" w14:textId="77777777" w:rsidR="00B165A1" w:rsidRPr="00152846" w:rsidRDefault="00B165A1" w:rsidP="00B165A1">
      <w:pPr>
        <w:pStyle w:val="ListParagraph"/>
        <w:numPr>
          <w:ilvl w:val="0"/>
          <w:numId w:val="1"/>
        </w:numPr>
        <w:rPr>
          <w:b/>
          <w:bCs/>
        </w:rPr>
      </w:pPr>
      <w:r w:rsidRPr="00152846">
        <w:rPr>
          <w:b/>
          <w:bCs/>
        </w:rPr>
        <w:t xml:space="preserve">Nginx -t  </w:t>
      </w:r>
      <w:r w:rsidRPr="00152846">
        <w:rPr>
          <w:b/>
          <w:bCs/>
        </w:rPr>
        <w:sym w:font="Wingdings" w:char="F0E0"/>
      </w:r>
      <w:r w:rsidRPr="00152846">
        <w:rPr>
          <w:b/>
          <w:bCs/>
        </w:rPr>
        <w:t xml:space="preserve"> to check the new configurations</w:t>
      </w:r>
    </w:p>
    <w:p w14:paraId="6D07291C" w14:textId="77777777" w:rsidR="00B165A1" w:rsidRPr="00152846" w:rsidRDefault="00B165A1" w:rsidP="00B165A1">
      <w:pPr>
        <w:pStyle w:val="ListParagraph"/>
        <w:numPr>
          <w:ilvl w:val="0"/>
          <w:numId w:val="1"/>
        </w:numPr>
        <w:rPr>
          <w:b/>
          <w:bCs/>
        </w:rPr>
      </w:pPr>
      <w:r w:rsidRPr="00152846">
        <w:rPr>
          <w:b/>
          <w:bCs/>
        </w:rPr>
        <w:t xml:space="preserve">Systemctl reload nginx </w:t>
      </w:r>
      <w:r w:rsidRPr="00152846">
        <w:rPr>
          <w:b/>
          <w:bCs/>
        </w:rPr>
        <w:sym w:font="Wingdings" w:char="F0E0"/>
      </w:r>
      <w:r w:rsidRPr="00152846">
        <w:rPr>
          <w:b/>
          <w:bCs/>
        </w:rPr>
        <w:t xml:space="preserve"> to reload the configuration.</w:t>
      </w:r>
    </w:p>
    <w:p w14:paraId="46C11700" w14:textId="77777777" w:rsidR="00B165A1" w:rsidRDefault="00B165A1" w:rsidP="00B165A1">
      <w:r>
        <w:t>Now, we can get the nginx webpage with the content in code deployed.</w:t>
      </w:r>
    </w:p>
    <w:p w14:paraId="789C3057" w14:textId="77777777" w:rsidR="00B165A1" w:rsidRDefault="00B165A1" w:rsidP="00B165A1">
      <w:r>
        <w:rPr>
          <w:noProof/>
        </w:rPr>
        <w:drawing>
          <wp:inline distT="0" distB="0" distL="0" distR="0" wp14:anchorId="6D57022F" wp14:editId="3DFBAA14">
            <wp:extent cx="5731510" cy="3145790"/>
            <wp:effectExtent l="76200" t="76200" r="135890" b="130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7758A" w14:textId="77777777" w:rsidR="00B165A1" w:rsidRDefault="00B165A1" w:rsidP="00B165A1">
      <w:pPr>
        <w:pStyle w:val="ListParagraph"/>
        <w:numPr>
          <w:ilvl w:val="0"/>
          <w:numId w:val="4"/>
        </w:numPr>
      </w:pPr>
      <w:r>
        <w:t>But this is not the expected page here.</w:t>
      </w:r>
    </w:p>
    <w:p w14:paraId="2264F365" w14:textId="77777777" w:rsidR="00B165A1" w:rsidRDefault="00B165A1" w:rsidP="00B165A1">
      <w:pPr>
        <w:pStyle w:val="ListParagraph"/>
        <w:numPr>
          <w:ilvl w:val="0"/>
          <w:numId w:val="4"/>
        </w:numPr>
      </w:pPr>
      <w:r>
        <w:t>It is may be because the nginx is sending the wrong mime type here and the style types are not configured.</w:t>
      </w:r>
    </w:p>
    <w:p w14:paraId="15DA2F61" w14:textId="77777777" w:rsidR="00B165A1" w:rsidRDefault="00B165A1" w:rsidP="00B165A1">
      <w:pPr>
        <w:pStyle w:val="ListParagraph"/>
        <w:numPr>
          <w:ilvl w:val="0"/>
          <w:numId w:val="4"/>
        </w:numPr>
      </w:pPr>
      <w:r>
        <w:t>We can confirm this css file response with curl as below.</w:t>
      </w:r>
    </w:p>
    <w:p w14:paraId="6E584CDD" w14:textId="77777777" w:rsidR="00B165A1" w:rsidRDefault="00B165A1" w:rsidP="00B165A1">
      <w:r>
        <w:rPr>
          <w:noProof/>
        </w:rPr>
        <w:drawing>
          <wp:inline distT="0" distB="0" distL="0" distR="0" wp14:anchorId="7AB89568" wp14:editId="1648B650">
            <wp:extent cx="5234661" cy="2247900"/>
            <wp:effectExtent l="76200" t="76200" r="13779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73" cy="22499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9B611" w14:textId="77777777" w:rsidR="00B165A1" w:rsidRDefault="00B165A1" w:rsidP="00B165A1">
      <w:pPr>
        <w:pStyle w:val="ListParagraph"/>
        <w:numPr>
          <w:ilvl w:val="0"/>
          <w:numId w:val="5"/>
        </w:numPr>
      </w:pPr>
      <w:r>
        <w:t>It is reading the content type as plain text. To fix the plain text, we can add the nginx to read these files in config file as below.</w:t>
      </w:r>
    </w:p>
    <w:p w14:paraId="5A1A86B6" w14:textId="77777777" w:rsidR="00B165A1" w:rsidRDefault="00B165A1" w:rsidP="00B165A1">
      <w:r>
        <w:rPr>
          <w:noProof/>
        </w:rPr>
        <w:lastRenderedPageBreak/>
        <w:drawing>
          <wp:inline distT="0" distB="0" distL="0" distR="0" wp14:anchorId="7E86D487" wp14:editId="15944B76">
            <wp:extent cx="2768069" cy="3246120"/>
            <wp:effectExtent l="76200" t="76200" r="127635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174" cy="3252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EDA78" w14:textId="77777777" w:rsidR="00B165A1" w:rsidRDefault="00B165A1" w:rsidP="00B165A1">
      <w:pPr>
        <w:pStyle w:val="ListParagraph"/>
        <w:numPr>
          <w:ilvl w:val="0"/>
          <w:numId w:val="5"/>
        </w:numPr>
      </w:pPr>
      <w:r>
        <w:t>But nginx has already a file called mime.types in /etc/nginx directory defining all these types as below.</w:t>
      </w:r>
    </w:p>
    <w:p w14:paraId="3D000C14" w14:textId="77777777" w:rsidR="00B165A1" w:rsidRDefault="00B165A1" w:rsidP="00B165A1">
      <w:r>
        <w:rPr>
          <w:noProof/>
        </w:rPr>
        <w:drawing>
          <wp:inline distT="0" distB="0" distL="0" distR="0" wp14:anchorId="751FB0A0" wp14:editId="5BC7E442">
            <wp:extent cx="4556760" cy="3637431"/>
            <wp:effectExtent l="76200" t="76200" r="129540" b="134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604" cy="3638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C36FA" w14:textId="77777777" w:rsidR="00B165A1" w:rsidRDefault="00B165A1" w:rsidP="00B165A1">
      <w:pPr>
        <w:pStyle w:val="ListParagraph"/>
        <w:numPr>
          <w:ilvl w:val="0"/>
          <w:numId w:val="5"/>
        </w:numPr>
      </w:pPr>
      <w:r>
        <w:t>it’s including various types of files extensions as above.</w:t>
      </w:r>
    </w:p>
    <w:p w14:paraId="2C35FB40" w14:textId="77777777" w:rsidR="00B165A1" w:rsidRDefault="00B165A1" w:rsidP="00B165A1">
      <w:pPr>
        <w:pStyle w:val="ListParagraph"/>
        <w:numPr>
          <w:ilvl w:val="0"/>
          <w:numId w:val="5"/>
        </w:numPr>
      </w:pPr>
      <w:r>
        <w:t>So instead of defining all these, we can simply include these content types in our config file as below.</w:t>
      </w:r>
    </w:p>
    <w:p w14:paraId="2DF48557" w14:textId="6A38C45B" w:rsidR="00B165A1" w:rsidRDefault="00B165A1" w:rsidP="00B165A1">
      <w:r>
        <w:rPr>
          <w:noProof/>
        </w:rPr>
        <w:lastRenderedPageBreak/>
        <w:drawing>
          <wp:inline distT="0" distB="0" distL="0" distR="0" wp14:anchorId="1E8C94D1" wp14:editId="1235CB6D">
            <wp:extent cx="3004738" cy="2910840"/>
            <wp:effectExtent l="76200" t="76200" r="139065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662" cy="2915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1B8D8" w14:textId="21C89E9C" w:rsidR="006812F8" w:rsidRDefault="006812F8" w:rsidP="00B165A1">
      <w:r>
        <w:t>This setting come</w:t>
      </w:r>
      <w:r w:rsidR="003E27DB">
        <w:t>s</w:t>
      </w:r>
      <w:bookmarkStart w:id="0" w:name="_GoBack"/>
      <w:bookmarkEnd w:id="0"/>
      <w:r>
        <w:t xml:space="preserve"> by default</w:t>
      </w:r>
    </w:p>
    <w:p w14:paraId="18AC3233" w14:textId="77777777" w:rsidR="00B165A1" w:rsidRDefault="00B165A1" w:rsidP="00B165A1">
      <w:pPr>
        <w:pStyle w:val="ListParagraph"/>
        <w:numPr>
          <w:ilvl w:val="0"/>
          <w:numId w:val="6"/>
        </w:numPr>
      </w:pPr>
      <w:r>
        <w:t>Save this, reload the configuration. Then we can get the proper response in curl command and as well as the proper image in browser as well.</w:t>
      </w:r>
    </w:p>
    <w:p w14:paraId="210E8EF8" w14:textId="77777777" w:rsidR="00B165A1" w:rsidRDefault="00B165A1" w:rsidP="00B165A1">
      <w:r>
        <w:rPr>
          <w:noProof/>
        </w:rPr>
        <w:drawing>
          <wp:inline distT="0" distB="0" distL="0" distR="0" wp14:anchorId="34C9E299" wp14:editId="4006E4CB">
            <wp:extent cx="5280660" cy="22676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2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7BA9" w14:textId="77777777" w:rsidR="00B165A1" w:rsidRDefault="00B165A1" w:rsidP="00B165A1">
      <w:pPr>
        <w:pStyle w:val="ListParagraph"/>
        <w:numPr>
          <w:ilvl w:val="0"/>
          <w:numId w:val="6"/>
        </w:numPr>
      </w:pPr>
      <w:r>
        <w:t>Now everything works fine with browser as well.</w:t>
      </w:r>
    </w:p>
    <w:p w14:paraId="0987EBBF" w14:textId="77777777" w:rsidR="00B165A1" w:rsidRDefault="00B165A1" w:rsidP="00B165A1">
      <w:r>
        <w:rPr>
          <w:noProof/>
        </w:rPr>
        <w:lastRenderedPageBreak/>
        <w:drawing>
          <wp:inline distT="0" distB="0" distL="0" distR="0" wp14:anchorId="63841816" wp14:editId="5D9CE3C0">
            <wp:extent cx="5731510" cy="4065270"/>
            <wp:effectExtent l="76200" t="76200" r="135890" b="1257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D93D4" w14:textId="77777777" w:rsidR="00B165A1" w:rsidRDefault="00B165A1"/>
    <w:sectPr w:rsidR="00B16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95930"/>
    <w:multiLevelType w:val="hybridMultilevel"/>
    <w:tmpl w:val="26640F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37B8D"/>
    <w:multiLevelType w:val="hybridMultilevel"/>
    <w:tmpl w:val="A3568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F27D2"/>
    <w:multiLevelType w:val="hybridMultilevel"/>
    <w:tmpl w:val="3934F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932052"/>
    <w:multiLevelType w:val="hybridMultilevel"/>
    <w:tmpl w:val="67849F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4F5CF2"/>
    <w:multiLevelType w:val="hybridMultilevel"/>
    <w:tmpl w:val="EA74F07E"/>
    <w:lvl w:ilvl="0" w:tplc="40B847B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06BD4"/>
    <w:multiLevelType w:val="hybridMultilevel"/>
    <w:tmpl w:val="D050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F07D89"/>
    <w:multiLevelType w:val="hybridMultilevel"/>
    <w:tmpl w:val="A43C36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31B"/>
    <w:rsid w:val="002E22CA"/>
    <w:rsid w:val="002E45B8"/>
    <w:rsid w:val="002F242B"/>
    <w:rsid w:val="003E27DB"/>
    <w:rsid w:val="004257C1"/>
    <w:rsid w:val="00427999"/>
    <w:rsid w:val="006812F8"/>
    <w:rsid w:val="006C2A49"/>
    <w:rsid w:val="006F631B"/>
    <w:rsid w:val="00763FDD"/>
    <w:rsid w:val="00A75367"/>
    <w:rsid w:val="00B165A1"/>
    <w:rsid w:val="00FE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2CC20"/>
  <w15:chartTrackingRefBased/>
  <w15:docId w15:val="{A4FC5E93-1E0B-49F5-BCC6-C7A6B381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8</cp:revision>
  <dcterms:created xsi:type="dcterms:W3CDTF">2020-07-29T16:47:00Z</dcterms:created>
  <dcterms:modified xsi:type="dcterms:W3CDTF">2020-08-12T16:46:00Z</dcterms:modified>
</cp:coreProperties>
</file>