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Piotr Kapski, Adam Kincel,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50368CE" w:rsidR="0080729B" w:rsidRDefault="00252893">
      <w:pPr>
        <w:numPr>
          <w:ilvl w:val="2"/>
          <w:numId w:val="4"/>
        </w:numPr>
        <w:spacing w:after="0"/>
        <w:rPr>
          <w:sz w:val="24"/>
          <w:szCs w:val="24"/>
        </w:rPr>
      </w:pPr>
      <w:r>
        <w:rPr>
          <w:sz w:val="24"/>
          <w:szCs w:val="24"/>
        </w:rPr>
        <w:t>Scenariusze użycia</w:t>
      </w:r>
    </w:p>
    <w:p w14:paraId="4ED8901C" w14:textId="139CF475" w:rsidR="00D16B9F" w:rsidRDefault="00D16B9F">
      <w:pPr>
        <w:numPr>
          <w:ilvl w:val="2"/>
          <w:numId w:val="4"/>
        </w:numPr>
        <w:spacing w:after="0"/>
        <w:rPr>
          <w:sz w:val="24"/>
          <w:szCs w:val="24"/>
        </w:rPr>
      </w:pPr>
      <w:r>
        <w:rPr>
          <w:sz w:val="24"/>
          <w:szCs w:val="24"/>
        </w:rPr>
        <w:t>Diagramy sekwencji</w:t>
      </w:r>
    </w:p>
    <w:p w14:paraId="075AECCC" w14:textId="725EF1D1" w:rsidR="00415C2F" w:rsidRDefault="00415C2F" w:rsidP="00415C2F">
      <w:pPr>
        <w:numPr>
          <w:ilvl w:val="3"/>
          <w:numId w:val="4"/>
        </w:numPr>
        <w:spacing w:after="0"/>
        <w:rPr>
          <w:sz w:val="24"/>
          <w:szCs w:val="24"/>
        </w:rPr>
      </w:pPr>
      <w:r>
        <w:rPr>
          <w:sz w:val="24"/>
          <w:szCs w:val="24"/>
        </w:rPr>
        <w:t>Dodawanie oferty</w:t>
      </w:r>
    </w:p>
    <w:p w14:paraId="3F6FD04B" w14:textId="4F4E7546" w:rsidR="00415C2F" w:rsidRDefault="00415C2F" w:rsidP="00415C2F">
      <w:pPr>
        <w:numPr>
          <w:ilvl w:val="3"/>
          <w:numId w:val="4"/>
        </w:numPr>
        <w:spacing w:after="0"/>
        <w:rPr>
          <w:sz w:val="24"/>
          <w:szCs w:val="24"/>
        </w:rPr>
      </w:pPr>
      <w:r>
        <w:rPr>
          <w:sz w:val="24"/>
          <w:szCs w:val="24"/>
        </w:rPr>
        <w:t>Rejestracja nowego klienta</w:t>
      </w:r>
    </w:p>
    <w:p w14:paraId="0FF5E96E" w14:textId="386A2ED8" w:rsidR="00415C2F" w:rsidRDefault="00415C2F" w:rsidP="00415C2F">
      <w:pPr>
        <w:numPr>
          <w:ilvl w:val="3"/>
          <w:numId w:val="4"/>
        </w:numPr>
        <w:spacing w:after="0"/>
        <w:rPr>
          <w:sz w:val="24"/>
          <w:szCs w:val="24"/>
        </w:rPr>
      </w:pPr>
      <w:r>
        <w:rPr>
          <w:sz w:val="24"/>
          <w:szCs w:val="24"/>
        </w:rPr>
        <w:t>Wyszukiwania oraz filtrowanie ofert</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lastRenderedPageBreak/>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1ADB4349" w:rsidR="0080729B" w:rsidRDefault="00252893">
      <w:pPr>
        <w:numPr>
          <w:ilvl w:val="2"/>
          <w:numId w:val="6"/>
        </w:numPr>
        <w:pBdr>
          <w:top w:val="nil"/>
          <w:left w:val="nil"/>
          <w:bottom w:val="nil"/>
          <w:right w:val="nil"/>
          <w:between w:val="nil"/>
        </w:pBdr>
        <w:spacing w:after="0"/>
        <w:rPr>
          <w:sz w:val="24"/>
          <w:szCs w:val="24"/>
        </w:rPr>
      </w:pPr>
      <w:r>
        <w:rPr>
          <w:sz w:val="24"/>
          <w:szCs w:val="24"/>
        </w:rPr>
        <w:t>Diagram klas</w:t>
      </w:r>
    </w:p>
    <w:p w14:paraId="0E3DBF78" w14:textId="77777777" w:rsidR="003A7CF6" w:rsidRDefault="003A7CF6" w:rsidP="003A7CF6">
      <w:pPr>
        <w:pBdr>
          <w:top w:val="nil"/>
          <w:left w:val="nil"/>
          <w:bottom w:val="nil"/>
          <w:right w:val="nil"/>
          <w:between w:val="nil"/>
        </w:pBdr>
        <w:spacing w:after="0"/>
        <w:ind w:left="1224"/>
        <w:rPr>
          <w:sz w:val="24"/>
          <w:szCs w:val="24"/>
        </w:rPr>
      </w:pPr>
    </w:p>
    <w:p w14:paraId="603C930E" w14:textId="22462D31" w:rsidR="0080729B" w:rsidRDefault="003A7CF6" w:rsidP="003A7CF6">
      <w:pPr>
        <w:pBdr>
          <w:top w:val="nil"/>
          <w:left w:val="nil"/>
          <w:bottom w:val="nil"/>
          <w:right w:val="nil"/>
          <w:between w:val="nil"/>
        </w:pBdr>
        <w:spacing w:after="0"/>
        <w:ind w:left="1224" w:right="-1276" w:hanging="2641"/>
        <w:rPr>
          <w:sz w:val="24"/>
          <w:szCs w:val="24"/>
        </w:rPr>
      </w:pPr>
      <w:r w:rsidRPr="003A7CF6">
        <w:rPr>
          <w:noProof/>
          <w:sz w:val="24"/>
          <w:szCs w:val="24"/>
        </w:rPr>
        <w:drawing>
          <wp:inline distT="0" distB="0" distL="0" distR="0" wp14:anchorId="79408804" wp14:editId="59723A91">
            <wp:extent cx="7545788" cy="482943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51000" cy="4832769"/>
                    </a:xfrm>
                    <a:prstGeom prst="rect">
                      <a:avLst/>
                    </a:prstGeom>
                  </pic:spPr>
                </pic:pic>
              </a:graphicData>
            </a:graphic>
          </wp:inline>
        </w:drawing>
      </w:r>
      <w:r w:rsidR="00252893">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8240"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2CDFC1" w14:textId="77777777" w:rsidR="00465217" w:rsidRDefault="00252893" w:rsidP="00465217">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26ACCA0B" w:rsidR="0080729B" w:rsidRPr="00465217" w:rsidRDefault="00252893" w:rsidP="00465217">
      <w:pPr>
        <w:pStyle w:val="Akapitzlist"/>
        <w:numPr>
          <w:ilvl w:val="3"/>
          <w:numId w:val="33"/>
        </w:numPr>
        <w:pBdr>
          <w:top w:val="nil"/>
          <w:left w:val="nil"/>
          <w:bottom w:val="nil"/>
          <w:right w:val="nil"/>
          <w:between w:val="nil"/>
        </w:pBdr>
        <w:spacing w:after="0"/>
        <w:rPr>
          <w:color w:val="000000"/>
          <w:sz w:val="24"/>
          <w:szCs w:val="24"/>
        </w:rPr>
      </w:pPr>
      <w:r w:rsidRPr="00465217">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Akapitzlist"/>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Akapitzlist"/>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Akapitzlist"/>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Akapitzlist"/>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Akapitzlist"/>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Akapitzlist"/>
        <w:numPr>
          <w:ilvl w:val="0"/>
          <w:numId w:val="26"/>
        </w:numPr>
        <w:spacing w:after="0"/>
        <w:rPr>
          <w:sz w:val="24"/>
          <w:szCs w:val="24"/>
        </w:rPr>
      </w:pPr>
    </w:p>
    <w:p w14:paraId="6BDC67B2" w14:textId="77777777" w:rsidR="00C725FA" w:rsidRDefault="00252893" w:rsidP="00C725FA">
      <w:pPr>
        <w:pStyle w:val="Akapitzlist"/>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Akapitzlist"/>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Akapitzlist"/>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Akapitzlist"/>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Akapitzlist"/>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Akapitzlist"/>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Akapitzlist"/>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Akapitzlist"/>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Akapitzlist"/>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Akapitzlist"/>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Akapitzlist"/>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Akapitzlist"/>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Akapitzlist"/>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Akapitzlist"/>
        <w:numPr>
          <w:ilvl w:val="0"/>
          <w:numId w:val="28"/>
        </w:numPr>
        <w:spacing w:after="0"/>
        <w:rPr>
          <w:sz w:val="24"/>
          <w:szCs w:val="24"/>
        </w:rPr>
      </w:pPr>
    </w:p>
    <w:p w14:paraId="043DD269" w14:textId="77777777" w:rsidR="00C725FA" w:rsidRDefault="00252893" w:rsidP="00C725FA">
      <w:pPr>
        <w:pStyle w:val="Akapitzlist"/>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Akapitzlist"/>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Akapitzlist"/>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Akapitzlist"/>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Default="00252893" w:rsidP="00932900">
      <w:pPr>
        <w:pStyle w:val="Akapitzlist"/>
        <w:numPr>
          <w:ilvl w:val="1"/>
          <w:numId w:val="31"/>
        </w:numPr>
        <w:spacing w:after="0"/>
        <w:rPr>
          <w:sz w:val="24"/>
          <w:szCs w:val="24"/>
        </w:rPr>
      </w:pPr>
      <w:r w:rsidRPr="00932900">
        <w:rPr>
          <w:sz w:val="24"/>
          <w:szCs w:val="24"/>
        </w:rPr>
        <w:t>System akceptuje dane i przenosi Zalogowanego na widok dodanej Oferty</w:t>
      </w:r>
    </w:p>
    <w:p w14:paraId="7610699F" w14:textId="77777777" w:rsidR="000320F8" w:rsidRDefault="000320F8" w:rsidP="000320F8">
      <w:pPr>
        <w:spacing w:after="0"/>
        <w:rPr>
          <w:sz w:val="24"/>
          <w:szCs w:val="24"/>
        </w:rPr>
      </w:pPr>
    </w:p>
    <w:p w14:paraId="2612B0E6" w14:textId="5C106874" w:rsidR="00B35811" w:rsidRDefault="00B35811" w:rsidP="00B35811">
      <w:pPr>
        <w:pStyle w:val="Akapitzlist"/>
        <w:numPr>
          <w:ilvl w:val="2"/>
          <w:numId w:val="6"/>
        </w:numPr>
        <w:spacing w:after="0"/>
        <w:rPr>
          <w:sz w:val="24"/>
          <w:szCs w:val="24"/>
        </w:rPr>
      </w:pPr>
      <w:r>
        <w:rPr>
          <w:sz w:val="24"/>
          <w:szCs w:val="24"/>
        </w:rPr>
        <w:t>Diagramy sekwencji</w:t>
      </w:r>
    </w:p>
    <w:p w14:paraId="2969D4AB" w14:textId="7A5F36DD" w:rsidR="00B35811" w:rsidRDefault="00D16B9F" w:rsidP="00B35811">
      <w:pPr>
        <w:pStyle w:val="Akapitzlist"/>
        <w:numPr>
          <w:ilvl w:val="3"/>
          <w:numId w:val="6"/>
        </w:numPr>
        <w:spacing w:after="0"/>
        <w:rPr>
          <w:sz w:val="24"/>
          <w:szCs w:val="24"/>
        </w:rPr>
      </w:pPr>
      <w:r>
        <w:rPr>
          <w:sz w:val="24"/>
          <w:szCs w:val="24"/>
        </w:rPr>
        <w:t>D</w:t>
      </w:r>
      <w:r w:rsidR="00B35811">
        <w:rPr>
          <w:sz w:val="24"/>
          <w:szCs w:val="24"/>
        </w:rPr>
        <w:t>oda</w:t>
      </w:r>
      <w:r>
        <w:rPr>
          <w:sz w:val="24"/>
          <w:szCs w:val="24"/>
        </w:rPr>
        <w:t xml:space="preserve">wanie </w:t>
      </w:r>
      <w:r w:rsidR="00B35811">
        <w:rPr>
          <w:sz w:val="24"/>
          <w:szCs w:val="24"/>
        </w:rPr>
        <w:t>oferty</w:t>
      </w:r>
    </w:p>
    <w:p w14:paraId="0DBB6803" w14:textId="5D214E3B" w:rsidR="00B35811" w:rsidRDefault="00D16B9F" w:rsidP="00B35811">
      <w:pPr>
        <w:spacing w:after="0"/>
        <w:rPr>
          <w:sz w:val="24"/>
          <w:szCs w:val="24"/>
        </w:rPr>
      </w:pPr>
      <w:r>
        <w:rPr>
          <w:sz w:val="24"/>
          <w:szCs w:val="24"/>
        </w:rPr>
        <w:lastRenderedPageBreak/>
        <w:pict w14:anchorId="05EF0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4.75pt">
            <v:imagedata r:id="rId10" o:title="sekwencjaDodaniaOferty"/>
          </v:shape>
        </w:pict>
      </w:r>
    </w:p>
    <w:p w14:paraId="47AD23BC" w14:textId="5F1987C3" w:rsidR="008E3A60" w:rsidRPr="008E3A60" w:rsidRDefault="00D16B9F" w:rsidP="008E3A60">
      <w:pPr>
        <w:pStyle w:val="Akapitzlist"/>
        <w:numPr>
          <w:ilvl w:val="3"/>
          <w:numId w:val="6"/>
        </w:numPr>
        <w:spacing w:after="0"/>
        <w:rPr>
          <w:sz w:val="24"/>
          <w:szCs w:val="24"/>
        </w:rPr>
      </w:pPr>
      <w:r>
        <w:rPr>
          <w:sz w:val="24"/>
          <w:szCs w:val="24"/>
        </w:rPr>
        <w:t xml:space="preserve">Rejestracja </w:t>
      </w:r>
      <w:r w:rsidR="008E3A60">
        <w:rPr>
          <w:sz w:val="24"/>
          <w:szCs w:val="24"/>
        </w:rPr>
        <w:t xml:space="preserve">nowego </w:t>
      </w:r>
      <w:r w:rsidR="00EF2B3A">
        <w:rPr>
          <w:sz w:val="24"/>
          <w:szCs w:val="24"/>
        </w:rPr>
        <w:t>klienta</w:t>
      </w:r>
      <w:r w:rsidR="008E3A60" w:rsidRPr="008E3A60">
        <w:rPr>
          <w:sz w:val="24"/>
          <w:szCs w:val="24"/>
        </w:rPr>
        <w:tab/>
      </w:r>
    </w:p>
    <w:p w14:paraId="07EBD54A" w14:textId="13014692" w:rsidR="00BE03B6" w:rsidRDefault="008E3A60" w:rsidP="00DE7273">
      <w:pPr>
        <w:spacing w:after="0"/>
        <w:rPr>
          <w:sz w:val="24"/>
          <w:szCs w:val="24"/>
        </w:rPr>
      </w:pPr>
      <w:r w:rsidRPr="008E3A60">
        <w:rPr>
          <w:noProof/>
          <w:sz w:val="24"/>
          <w:szCs w:val="24"/>
        </w:rPr>
        <w:drawing>
          <wp:inline distT="0" distB="0" distL="0" distR="0" wp14:anchorId="5FDBDBEB" wp14:editId="00F18541">
            <wp:extent cx="5760720" cy="3407681"/>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07681"/>
                    </a:xfrm>
                    <a:prstGeom prst="rect">
                      <a:avLst/>
                    </a:prstGeom>
                  </pic:spPr>
                </pic:pic>
              </a:graphicData>
            </a:graphic>
          </wp:inline>
        </w:drawing>
      </w:r>
    </w:p>
    <w:p w14:paraId="32FCFE65" w14:textId="2EB83ABD" w:rsidR="00D16B9F" w:rsidRDefault="00D16B9F" w:rsidP="00DE7273">
      <w:pPr>
        <w:spacing w:after="0"/>
        <w:rPr>
          <w:sz w:val="24"/>
          <w:szCs w:val="24"/>
        </w:rPr>
      </w:pPr>
    </w:p>
    <w:p w14:paraId="6CB23A87" w14:textId="0C7C2D08" w:rsidR="00D16B9F" w:rsidRDefault="00D16B9F" w:rsidP="00DE7273">
      <w:pPr>
        <w:spacing w:after="0"/>
        <w:rPr>
          <w:sz w:val="24"/>
          <w:szCs w:val="24"/>
        </w:rPr>
      </w:pPr>
    </w:p>
    <w:p w14:paraId="12D8333F" w14:textId="0B32B93A" w:rsidR="00D16B9F" w:rsidRDefault="00D16B9F" w:rsidP="00DE7273">
      <w:pPr>
        <w:spacing w:after="0"/>
        <w:rPr>
          <w:sz w:val="24"/>
          <w:szCs w:val="24"/>
        </w:rPr>
      </w:pPr>
    </w:p>
    <w:p w14:paraId="33F8A888" w14:textId="656647AA" w:rsidR="00D16B9F" w:rsidRDefault="00D16B9F" w:rsidP="00DE7273">
      <w:pPr>
        <w:spacing w:after="0"/>
        <w:rPr>
          <w:sz w:val="24"/>
          <w:szCs w:val="24"/>
        </w:rPr>
      </w:pPr>
    </w:p>
    <w:p w14:paraId="1FD831EE" w14:textId="440043E3" w:rsidR="00D16B9F" w:rsidRDefault="00D16B9F" w:rsidP="00DE7273">
      <w:pPr>
        <w:spacing w:after="0"/>
        <w:rPr>
          <w:sz w:val="24"/>
          <w:szCs w:val="24"/>
        </w:rPr>
      </w:pPr>
    </w:p>
    <w:p w14:paraId="59393FCB" w14:textId="045130E8" w:rsidR="00D16B9F" w:rsidRDefault="00D16B9F" w:rsidP="00DE7273">
      <w:pPr>
        <w:spacing w:after="0"/>
        <w:rPr>
          <w:sz w:val="24"/>
          <w:szCs w:val="24"/>
        </w:rPr>
      </w:pPr>
    </w:p>
    <w:p w14:paraId="39CDE5CF" w14:textId="2AF61283" w:rsidR="00D16B9F" w:rsidRDefault="00D16B9F" w:rsidP="00DE7273">
      <w:pPr>
        <w:spacing w:after="0"/>
        <w:rPr>
          <w:sz w:val="24"/>
          <w:szCs w:val="24"/>
        </w:rPr>
      </w:pPr>
    </w:p>
    <w:p w14:paraId="3D30FD0A" w14:textId="77777777" w:rsidR="00D16B9F" w:rsidRDefault="00D16B9F" w:rsidP="00DE7273">
      <w:pPr>
        <w:spacing w:after="0"/>
        <w:rPr>
          <w:sz w:val="24"/>
          <w:szCs w:val="24"/>
        </w:rPr>
      </w:pPr>
    </w:p>
    <w:p w14:paraId="66D2CF9A" w14:textId="5E699B91" w:rsidR="00D16B9F" w:rsidRDefault="00D16B9F" w:rsidP="00D16B9F">
      <w:pPr>
        <w:pStyle w:val="Akapitzlist"/>
        <w:numPr>
          <w:ilvl w:val="3"/>
          <w:numId w:val="6"/>
        </w:numPr>
        <w:spacing w:after="0"/>
        <w:rPr>
          <w:sz w:val="24"/>
          <w:szCs w:val="24"/>
        </w:rPr>
      </w:pPr>
      <w:r>
        <w:rPr>
          <w:sz w:val="24"/>
          <w:szCs w:val="24"/>
        </w:rPr>
        <w:lastRenderedPageBreak/>
        <w:t>Wyszukiwanie oraz filtrowanie ofert</w:t>
      </w:r>
    </w:p>
    <w:p w14:paraId="1481EFF5" w14:textId="61C4A8CB" w:rsidR="00D16B9F" w:rsidRPr="00D16B9F" w:rsidRDefault="00D16B9F" w:rsidP="00D16B9F">
      <w:pPr>
        <w:spacing w:after="0"/>
        <w:rPr>
          <w:sz w:val="24"/>
          <w:szCs w:val="24"/>
        </w:rPr>
      </w:pPr>
      <w:r>
        <w:rPr>
          <w:noProof/>
        </w:rPr>
        <w:drawing>
          <wp:inline distT="0" distB="0" distL="0" distR="0" wp14:anchorId="508C6809" wp14:editId="171B726C">
            <wp:extent cx="5760720" cy="4112260"/>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2260"/>
                    </a:xfrm>
                    <a:prstGeom prst="rect">
                      <a:avLst/>
                    </a:prstGeom>
                  </pic:spPr>
                </pic:pic>
              </a:graphicData>
            </a:graphic>
          </wp:inline>
        </w:drawing>
      </w: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448CA98D" w14:textId="77777777" w:rsidR="00DE7273" w:rsidRDefault="00DE7273" w:rsidP="00D16B9F">
      <w:pPr>
        <w:pBdr>
          <w:top w:val="nil"/>
          <w:left w:val="nil"/>
          <w:bottom w:val="nil"/>
          <w:right w:val="nil"/>
          <w:between w:val="nil"/>
        </w:pBdr>
        <w:spacing w:after="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lastRenderedPageBreak/>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w:t>
      </w:r>
      <w:r>
        <w:rPr>
          <w:color w:val="000000"/>
          <w:sz w:val="24"/>
          <w:szCs w:val="24"/>
        </w:rPr>
        <w:lastRenderedPageBreak/>
        <w:t xml:space="preserve">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0" w:name="_gjdgxs" w:colFirst="0" w:colLast="0"/>
      <w:bookmarkEnd w:id="0"/>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Jedynym wymogiem do korzystania z aplikacji jest posiadanie dostępu do internetu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kompatybilna z przeglądarkami: IE11+ oraz najnowszymi wersjami Chrome oraz Firefox.</w:t>
      </w:r>
    </w:p>
    <w:p w14:paraId="748EB1E1" w14:textId="77777777" w:rsidR="0080729B" w:rsidRDefault="0080729B">
      <w:bookmarkStart w:id="1" w:name="_30j0zll" w:colFirst="0" w:colLast="0"/>
      <w:bookmarkEnd w:id="1"/>
    </w:p>
    <w:sectPr w:rsidR="0080729B">
      <w:footerReference w:type="defaul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7577F" w14:textId="77777777" w:rsidR="00375A97" w:rsidRDefault="00375A97">
      <w:pPr>
        <w:spacing w:after="0" w:line="240" w:lineRule="auto"/>
      </w:pPr>
      <w:r>
        <w:separator/>
      </w:r>
    </w:p>
  </w:endnote>
  <w:endnote w:type="continuationSeparator" w:id="0">
    <w:p w14:paraId="629709E3" w14:textId="77777777" w:rsidR="00375A97" w:rsidRDefault="0037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F2B3A">
      <w:rPr>
        <w:noProof/>
        <w:color w:val="000000"/>
      </w:rPr>
      <w:t>9</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AF821" w14:textId="77777777" w:rsidR="00375A97" w:rsidRDefault="00375A97">
      <w:pPr>
        <w:spacing w:after="0" w:line="240" w:lineRule="auto"/>
      </w:pPr>
      <w:r>
        <w:separator/>
      </w:r>
    </w:p>
  </w:footnote>
  <w:footnote w:type="continuationSeparator" w:id="0">
    <w:p w14:paraId="011CC3F4" w14:textId="77777777" w:rsidR="00375A97" w:rsidRDefault="00375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15:restartNumberingAfterBreak="0">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15:restartNumberingAfterBreak="0">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15:restartNumberingAfterBreak="0">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15:restartNumberingAfterBreak="0">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DCF379C"/>
    <w:multiLevelType w:val="multilevel"/>
    <w:tmpl w:val="165AE146"/>
    <w:lvl w:ilvl="0">
      <w:start w:val="6"/>
      <w:numFmt w:val="decimal"/>
      <w:lvlText w:val="%1."/>
      <w:lvlJc w:val="left"/>
      <w:pPr>
        <w:ind w:left="720" w:hanging="720"/>
      </w:pPr>
      <w:rPr>
        <w:rFonts w:hint="default"/>
      </w:rPr>
    </w:lvl>
    <w:lvl w:ilvl="1">
      <w:start w:val="1"/>
      <w:numFmt w:val="decimal"/>
      <w:lvlText w:val="%1.%2."/>
      <w:lvlJc w:val="left"/>
      <w:pPr>
        <w:ind w:left="1248" w:hanging="72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21" w15:restartNumberingAfterBreak="0">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3" w15:restartNumberingAfterBreak="0">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9" w15:restartNumberingAfterBreak="0">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0" w15:restartNumberingAfterBreak="0">
    <w:nsid w:val="73500FD8"/>
    <w:multiLevelType w:val="multilevel"/>
    <w:tmpl w:val="152446DE"/>
    <w:lvl w:ilvl="0">
      <w:start w:val="6"/>
      <w:numFmt w:val="decimal"/>
      <w:lvlText w:val="%1"/>
      <w:lvlJc w:val="left"/>
      <w:pPr>
        <w:ind w:left="660" w:hanging="660"/>
      </w:pPr>
      <w:rPr>
        <w:rFonts w:hint="default"/>
      </w:rPr>
    </w:lvl>
    <w:lvl w:ilvl="1">
      <w:start w:val="1"/>
      <w:numFmt w:val="decimal"/>
      <w:lvlText w:val="%1.%2"/>
      <w:lvlJc w:val="left"/>
      <w:pPr>
        <w:ind w:left="1188" w:hanging="66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31" w15:restartNumberingAfterBreak="0">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1"/>
  </w:num>
  <w:num w:numId="4">
    <w:abstractNumId w:val="11"/>
  </w:num>
  <w:num w:numId="5">
    <w:abstractNumId w:val="16"/>
  </w:num>
  <w:num w:numId="6">
    <w:abstractNumId w:val="5"/>
  </w:num>
  <w:num w:numId="7">
    <w:abstractNumId w:val="19"/>
  </w:num>
  <w:num w:numId="8">
    <w:abstractNumId w:val="25"/>
  </w:num>
  <w:num w:numId="9">
    <w:abstractNumId w:val="23"/>
  </w:num>
  <w:num w:numId="10">
    <w:abstractNumId w:val="22"/>
  </w:num>
  <w:num w:numId="11">
    <w:abstractNumId w:val="13"/>
  </w:num>
  <w:num w:numId="12">
    <w:abstractNumId w:val="29"/>
  </w:num>
  <w:num w:numId="13">
    <w:abstractNumId w:val="8"/>
  </w:num>
  <w:num w:numId="14">
    <w:abstractNumId w:val="7"/>
  </w:num>
  <w:num w:numId="15">
    <w:abstractNumId w:val="4"/>
  </w:num>
  <w:num w:numId="16">
    <w:abstractNumId w:val="28"/>
  </w:num>
  <w:num w:numId="17">
    <w:abstractNumId w:val="32"/>
  </w:num>
  <w:num w:numId="18">
    <w:abstractNumId w:val="26"/>
  </w:num>
  <w:num w:numId="19">
    <w:abstractNumId w:val="27"/>
  </w:num>
  <w:num w:numId="20">
    <w:abstractNumId w:val="9"/>
  </w:num>
  <w:num w:numId="21">
    <w:abstractNumId w:val="0"/>
  </w:num>
  <w:num w:numId="22">
    <w:abstractNumId w:val="24"/>
  </w:num>
  <w:num w:numId="23">
    <w:abstractNumId w:val="31"/>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29B"/>
    <w:rsid w:val="00017A4D"/>
    <w:rsid w:val="000320F8"/>
    <w:rsid w:val="00131E2D"/>
    <w:rsid w:val="00252893"/>
    <w:rsid w:val="002E7DCF"/>
    <w:rsid w:val="00351D2A"/>
    <w:rsid w:val="00375A97"/>
    <w:rsid w:val="003A7CF6"/>
    <w:rsid w:val="003B0A3F"/>
    <w:rsid w:val="00415C2F"/>
    <w:rsid w:val="00465217"/>
    <w:rsid w:val="0064054A"/>
    <w:rsid w:val="00657610"/>
    <w:rsid w:val="00660B78"/>
    <w:rsid w:val="0080729B"/>
    <w:rsid w:val="008E3A60"/>
    <w:rsid w:val="008F6724"/>
    <w:rsid w:val="00932900"/>
    <w:rsid w:val="00A00CC9"/>
    <w:rsid w:val="00AD0597"/>
    <w:rsid w:val="00AE784D"/>
    <w:rsid w:val="00B11F5F"/>
    <w:rsid w:val="00B35811"/>
    <w:rsid w:val="00B70D9E"/>
    <w:rsid w:val="00BE03B6"/>
    <w:rsid w:val="00C725FA"/>
    <w:rsid w:val="00D16B9F"/>
    <w:rsid w:val="00D2044D"/>
    <w:rsid w:val="00DE7273"/>
    <w:rsid w:val="00E92D8D"/>
    <w:rsid w:val="00EA2D24"/>
    <w:rsid w:val="00EF2B3A"/>
    <w:rsid w:val="00FB5D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15:docId w15:val="{431EB41A-EAD3-4840-892C-F49F60D3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1674</Words>
  <Characters>10044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Piotr Kapski</cp:lastModifiedBy>
  <cp:revision>22</cp:revision>
  <cp:lastPrinted>2020-06-11T16:23:00Z</cp:lastPrinted>
  <dcterms:created xsi:type="dcterms:W3CDTF">2020-05-19T18:04:00Z</dcterms:created>
  <dcterms:modified xsi:type="dcterms:W3CDTF">2020-06-29T16:33:00Z</dcterms:modified>
</cp:coreProperties>
</file>