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0698" w14:textId="5DED66F1" w:rsidR="00000000" w:rsidRDefault="006A67BC" w:rsidP="00F16DF0">
      <w:pPr>
        <w:pStyle w:val="Title"/>
      </w:pPr>
      <w:r>
        <w:t>Gestion de compte</w:t>
      </w:r>
    </w:p>
    <w:p w14:paraId="37C626CB" w14:textId="77777777" w:rsidR="00F16DF0" w:rsidRPr="00F16DF0" w:rsidRDefault="00F16DF0" w:rsidP="00F16DF0"/>
    <w:p w14:paraId="0614D40C" w14:textId="77777777" w:rsidR="00F16DF0" w:rsidRPr="003E3ADE" w:rsidRDefault="00F16DF0" w:rsidP="00F16DF0">
      <w:pPr>
        <w:pStyle w:val="Heading2"/>
        <w:rPr>
          <w:lang w:val="fr-FR"/>
        </w:rPr>
      </w:pPr>
      <w:r>
        <w:rPr>
          <w:lang w:val="fr-FR"/>
        </w:rPr>
        <w:t>Enoncé</w:t>
      </w:r>
    </w:p>
    <w:p w14:paraId="681794D7" w14:textId="5C769513" w:rsidR="00F16DF0" w:rsidRDefault="00F16DF0" w:rsidP="00F16DF0">
      <w:pPr>
        <w:spacing w:after="0"/>
      </w:pPr>
      <w:proofErr w:type="spellStart"/>
      <w:r>
        <w:t>Features</w:t>
      </w:r>
      <w:proofErr w:type="spellEnd"/>
      <w:r>
        <w:t xml:space="preserve"> : Indiquer </w:t>
      </w:r>
      <w:r w:rsidR="00334DBD">
        <w:t xml:space="preserve">la </w:t>
      </w:r>
      <w:r w:rsidR="006A67BC">
        <w:t>valeur d’un compte pour une date donnée</w:t>
      </w:r>
    </w:p>
    <w:p w14:paraId="6BB5FD0E" w14:textId="70800189" w:rsidR="00F16DF0" w:rsidRDefault="00F16DF0" w:rsidP="00F16DF0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Input : </w:t>
      </w:r>
      <w:r w:rsidR="006A67BC">
        <w:rPr>
          <w:lang w:val="fr-FR"/>
        </w:rPr>
        <w:t>une date entre le 1</w:t>
      </w:r>
      <w:r w:rsidR="006A67BC" w:rsidRPr="006A67BC">
        <w:rPr>
          <w:vertAlign w:val="superscript"/>
          <w:lang w:val="fr-FR"/>
        </w:rPr>
        <w:t>er</w:t>
      </w:r>
      <w:r w:rsidR="006A67BC">
        <w:rPr>
          <w:lang w:val="fr-FR"/>
        </w:rPr>
        <w:t xml:space="preserve"> janvier 2022 et </w:t>
      </w:r>
      <w:r w:rsidR="00A735CC">
        <w:rPr>
          <w:lang w:val="fr-FR"/>
        </w:rPr>
        <w:t>1 Mars 2023</w:t>
      </w:r>
    </w:p>
    <w:p w14:paraId="3FB9F314" w14:textId="5051209A" w:rsidR="00F16DF0" w:rsidRPr="003E3ADE" w:rsidRDefault="00F16DF0" w:rsidP="00F16DF0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Output : Afficher </w:t>
      </w:r>
      <w:r w:rsidR="00B9581F">
        <w:rPr>
          <w:lang w:val="fr-FR"/>
        </w:rPr>
        <w:t xml:space="preserve">la </w:t>
      </w:r>
      <w:r w:rsidR="00A735CC">
        <w:rPr>
          <w:lang w:val="fr-FR"/>
        </w:rPr>
        <w:t>valeur du compte en euros.</w:t>
      </w:r>
    </w:p>
    <w:p w14:paraId="5BAF1CCE" w14:textId="77777777" w:rsidR="00F16DF0" w:rsidRDefault="00F16DF0" w:rsidP="00F16DF0">
      <w:pPr>
        <w:spacing w:after="0"/>
      </w:pPr>
    </w:p>
    <w:p w14:paraId="67F1032B" w14:textId="1A3230A0" w:rsidR="00F16DF0" w:rsidRDefault="00F16DF0" w:rsidP="00F16DF0">
      <w:pPr>
        <w:spacing w:after="0"/>
      </w:pPr>
      <w:r>
        <w:t xml:space="preserve">Le code doit être évolutif, afin de pouvoir créer facilement de nouvelles </w:t>
      </w:r>
      <w:r w:rsidR="00497ABE">
        <w:t>fonctionnalités</w:t>
      </w:r>
      <w:r>
        <w:t>.</w:t>
      </w:r>
    </w:p>
    <w:p w14:paraId="24137DE3" w14:textId="77777777" w:rsidR="00F16DF0" w:rsidRDefault="00F16DF0" w:rsidP="00F16DF0">
      <w:pPr>
        <w:spacing w:after="0"/>
      </w:pPr>
      <w:r>
        <w:t>Le but n’étant pas d’avoir un projet fini, mais bien fait (prévoir jusqu’à 1h)</w:t>
      </w:r>
    </w:p>
    <w:p w14:paraId="1AD12B35" w14:textId="77777777" w:rsidR="00F16DF0" w:rsidRDefault="00F16DF0" w:rsidP="00F16DF0">
      <w:pPr>
        <w:spacing w:after="0"/>
      </w:pPr>
    </w:p>
    <w:p w14:paraId="65735D81" w14:textId="77777777" w:rsidR="00F16DF0" w:rsidRDefault="00F16DF0" w:rsidP="00F16DF0">
      <w:pPr>
        <w:pStyle w:val="Heading2"/>
        <w:rPr>
          <w:lang w:val="fr-FR"/>
        </w:rPr>
      </w:pPr>
      <w:r>
        <w:rPr>
          <w:lang w:val="fr-FR"/>
        </w:rPr>
        <w:t>Contraintes techniques </w:t>
      </w:r>
    </w:p>
    <w:p w14:paraId="15D7021F" w14:textId="77777777" w:rsidR="00F16DF0" w:rsidRDefault="00F16DF0" w:rsidP="00F16DF0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r w:rsidRPr="003E3ADE">
        <w:rPr>
          <w:lang w:val="fr-FR"/>
        </w:rPr>
        <w:t>Le livrable doit être fournis via un gestionnaire de code de votre choix (exemple GIT, TFS …)</w:t>
      </w:r>
    </w:p>
    <w:p w14:paraId="74791415" w14:textId="77777777" w:rsidR="00F16DF0" w:rsidRDefault="00F16DF0" w:rsidP="00F16DF0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 xml:space="preserve">Langage C# </w:t>
      </w:r>
    </w:p>
    <w:p w14:paraId="3C61916D" w14:textId="7B1BCE27" w:rsidR="00F16DF0" w:rsidRDefault="00F16DF0"/>
    <w:p w14:paraId="74C0BB1B" w14:textId="77777777" w:rsidR="00C95AE5" w:rsidRDefault="00C95AE5"/>
    <w:p w14:paraId="7829035A" w14:textId="3E11A1DB" w:rsidR="002E4783" w:rsidRDefault="002D764F">
      <w:r>
        <w:t>Description du fichier Account.csv</w:t>
      </w:r>
    </w:p>
    <w:p w14:paraId="76D915B7" w14:textId="71981791" w:rsidR="002D764F" w:rsidRDefault="002D764F" w:rsidP="002D764F">
      <w:r>
        <w:t>Compte au 28/02/2023</w:t>
      </w:r>
      <w:r w:rsidR="00BC5348">
        <w:t xml:space="preserve"> (dd/MM/</w:t>
      </w:r>
      <w:proofErr w:type="spellStart"/>
      <w:r w:rsidR="00BC5348">
        <w:t>yyyy</w:t>
      </w:r>
      <w:proofErr w:type="spellEnd"/>
      <w:r w:rsidR="00BC5348">
        <w:t xml:space="preserve">) </w:t>
      </w:r>
      <w:r>
        <w:t xml:space="preserve"> : 8300.00 EUR =&gt; La date courante et la situation actuelle  </w:t>
      </w:r>
    </w:p>
    <w:p w14:paraId="01230AB1" w14:textId="282052F8" w:rsidR="002D764F" w:rsidRDefault="002D764F" w:rsidP="002D764F">
      <w:r>
        <w:t xml:space="preserve">EUR/JPY : 0.482 =&gt; taux de change </w:t>
      </w:r>
      <w:r w:rsidR="00C95AE5">
        <w:t>yen</w:t>
      </w:r>
      <w:r>
        <w:t xml:space="preserve"> vers </w:t>
      </w:r>
      <w:r w:rsidR="00C95AE5">
        <w:t>euro</w:t>
      </w:r>
    </w:p>
    <w:p w14:paraId="385DC97F" w14:textId="20D6EE46" w:rsidR="002D764F" w:rsidRDefault="002D764F" w:rsidP="002D764F">
      <w:r>
        <w:t>EUR/USD : 1.445</w:t>
      </w:r>
      <w:r w:rsidR="00C95AE5">
        <w:t xml:space="preserve"> =&gt; taux de change dollar vers euro</w:t>
      </w:r>
    </w:p>
    <w:p w14:paraId="707FC9D2" w14:textId="400F094B" w:rsidR="00C95AE5" w:rsidRDefault="00C95AE5" w:rsidP="002D764F">
      <w:r>
        <w:t xml:space="preserve">Puis une liste de transaction entre le </w:t>
      </w:r>
      <w:r w:rsidR="005D230C">
        <w:t>1</w:t>
      </w:r>
      <w:r w:rsidR="005D230C" w:rsidRPr="005D230C">
        <w:rPr>
          <w:vertAlign w:val="superscript"/>
        </w:rPr>
        <w:t>er</w:t>
      </w:r>
      <w:r w:rsidR="005D230C">
        <w:t xml:space="preserve"> Janvier 2022 et 1</w:t>
      </w:r>
      <w:r w:rsidR="005D230C" w:rsidRPr="005D230C">
        <w:rPr>
          <w:vertAlign w:val="superscript"/>
        </w:rPr>
        <w:t>er</w:t>
      </w:r>
      <w:r w:rsidR="005D230C">
        <w:t xml:space="preserve"> Mars 2023</w:t>
      </w:r>
    </w:p>
    <w:p w14:paraId="0107D287" w14:textId="77777777" w:rsidR="002D764F" w:rsidRDefault="002D764F" w:rsidP="002D764F">
      <w:proofErr w:type="spellStart"/>
      <w:r>
        <w:t>Date;Montant;Devise;Catégorie</w:t>
      </w:r>
      <w:proofErr w:type="spellEnd"/>
    </w:p>
    <w:p w14:paraId="2CC08300" w14:textId="1BE458DE" w:rsidR="002D764F" w:rsidRDefault="002D764F" w:rsidP="002D764F">
      <w:r>
        <w:t>06/10/2022;-504.61;EUR;Loisir</w:t>
      </w:r>
    </w:p>
    <w:p w14:paraId="2231EF3A" w14:textId="70B34ED9" w:rsidR="005D230C" w:rsidRDefault="005D230C" w:rsidP="002D764F"/>
    <w:p w14:paraId="737A474B" w14:textId="1D3A52C4" w:rsidR="005D230C" w:rsidRDefault="005D230C" w:rsidP="002D764F">
      <w:r>
        <w:t>Les transactions peuvent être en trois devises (euro : EUR, yen : JPY, dollar : USD)</w:t>
      </w:r>
      <w:r w:rsidR="00872057">
        <w:t>.</w:t>
      </w:r>
    </w:p>
    <w:p w14:paraId="6185DFF9" w14:textId="77777777" w:rsidR="00872057" w:rsidRDefault="00872057" w:rsidP="002D764F"/>
    <w:p w14:paraId="00467EB4" w14:textId="5534D323" w:rsidR="009A7169" w:rsidRDefault="009A7169" w:rsidP="002D764F">
      <w:r>
        <w:t xml:space="preserve">A partir du fichier csv fourni, </w:t>
      </w:r>
      <w:r w:rsidR="008E2DDA">
        <w:t>justifier les 3 </w:t>
      </w:r>
      <w:r w:rsidR="00804E25">
        <w:t xml:space="preserve">plus grandes </w:t>
      </w:r>
      <w:r w:rsidR="008E2DDA">
        <w:t xml:space="preserve">catégories </w:t>
      </w:r>
      <w:r w:rsidR="00804E25">
        <w:t xml:space="preserve">de </w:t>
      </w:r>
      <w:r w:rsidR="006F4BCE">
        <w:t>déb</w:t>
      </w:r>
      <w:r w:rsidR="007D6275">
        <w:t>it</w:t>
      </w:r>
      <w:r w:rsidR="00804E25">
        <w:t xml:space="preserve"> </w:t>
      </w:r>
      <w:r w:rsidR="00CF20C5">
        <w:t>sur tout l’historique :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9"/>
      </w:tblGrid>
      <w:tr w:rsidR="009A7169" w14:paraId="0015A600" w14:textId="77777777">
        <w:trPr>
          <w:trHeight w:val="290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08C43E6" w14:textId="77777777" w:rsidR="009A7169" w:rsidRDefault="009A7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Habitation</w:t>
            </w:r>
          </w:p>
        </w:tc>
      </w:tr>
      <w:tr w:rsidR="009A7169" w14:paraId="37B618AD" w14:textId="77777777">
        <w:trPr>
          <w:trHeight w:val="290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98E0080" w14:textId="04DC7563" w:rsidR="009A7169" w:rsidRDefault="009A7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Alimentation Santé</w:t>
            </w:r>
          </w:p>
        </w:tc>
      </w:tr>
      <w:tr w:rsidR="009A7169" w14:paraId="4DD3A8CF" w14:textId="77777777">
        <w:trPr>
          <w:trHeight w:val="290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FDD74B8" w14:textId="1A0F0B13" w:rsidR="009A7169" w:rsidRDefault="009A7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2BA482DD" w14:textId="77777777" w:rsidR="009A7169" w:rsidRDefault="009A7169" w:rsidP="002D764F"/>
    <w:sectPr w:rsidR="009A7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4BA8" w14:textId="77777777" w:rsidR="00F52705" w:rsidRDefault="00F52705" w:rsidP="00F16DF0">
      <w:pPr>
        <w:spacing w:after="0" w:line="240" w:lineRule="auto"/>
      </w:pPr>
      <w:r>
        <w:separator/>
      </w:r>
    </w:p>
  </w:endnote>
  <w:endnote w:type="continuationSeparator" w:id="0">
    <w:p w14:paraId="7D22FCDE" w14:textId="77777777" w:rsidR="00F52705" w:rsidRDefault="00F52705" w:rsidP="00F1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F8B1" w14:textId="77777777" w:rsidR="00F52705" w:rsidRDefault="00F52705" w:rsidP="00F16DF0">
      <w:pPr>
        <w:spacing w:after="0" w:line="240" w:lineRule="auto"/>
      </w:pPr>
      <w:r>
        <w:separator/>
      </w:r>
    </w:p>
  </w:footnote>
  <w:footnote w:type="continuationSeparator" w:id="0">
    <w:p w14:paraId="45AF7BB3" w14:textId="77777777" w:rsidR="00F52705" w:rsidRDefault="00F52705" w:rsidP="00F16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1B54"/>
    <w:multiLevelType w:val="hybridMultilevel"/>
    <w:tmpl w:val="B7001CBC"/>
    <w:lvl w:ilvl="0" w:tplc="34DC3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FB304D"/>
    <w:multiLevelType w:val="hybridMultilevel"/>
    <w:tmpl w:val="70F01F7E"/>
    <w:lvl w:ilvl="0" w:tplc="34DC3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30360">
    <w:abstractNumId w:val="0"/>
  </w:num>
  <w:num w:numId="2" w16cid:durableId="126171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F0"/>
    <w:rsid w:val="000919E7"/>
    <w:rsid w:val="000E557C"/>
    <w:rsid w:val="001D7A66"/>
    <w:rsid w:val="002D764F"/>
    <w:rsid w:val="002E4783"/>
    <w:rsid w:val="00334DBD"/>
    <w:rsid w:val="00497ABE"/>
    <w:rsid w:val="005312AE"/>
    <w:rsid w:val="005D230C"/>
    <w:rsid w:val="006A67BC"/>
    <w:rsid w:val="006F4BCE"/>
    <w:rsid w:val="007D6275"/>
    <w:rsid w:val="00804E25"/>
    <w:rsid w:val="00872057"/>
    <w:rsid w:val="008E2DDA"/>
    <w:rsid w:val="00912A5E"/>
    <w:rsid w:val="009A7169"/>
    <w:rsid w:val="00A735CC"/>
    <w:rsid w:val="00B9581F"/>
    <w:rsid w:val="00BC5348"/>
    <w:rsid w:val="00C95AE5"/>
    <w:rsid w:val="00CF20C5"/>
    <w:rsid w:val="00DA4796"/>
    <w:rsid w:val="00EB06DB"/>
    <w:rsid w:val="00F16DF0"/>
    <w:rsid w:val="00F5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F3C08"/>
  <w15:chartTrackingRefBased/>
  <w15:docId w15:val="{CAD7013E-436B-49E7-ABB7-AE4AD9FA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F16D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F16D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16DF0"/>
    <w:pPr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16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EAB5E260AE304DA8E02DDF41173EAD" ma:contentTypeVersion="16" ma:contentTypeDescription="Create a new document." ma:contentTypeScope="" ma:versionID="e805deaf17a9ed791b6ef404b39a9118">
  <xsd:schema xmlns:xsd="http://www.w3.org/2001/XMLSchema" xmlns:xs="http://www.w3.org/2001/XMLSchema" xmlns:p="http://schemas.microsoft.com/office/2006/metadata/properties" xmlns:ns2="e61e99c3-8e0c-41ae-9d85-e052ea3f13a8" xmlns:ns3="6c698d7a-7e6f-42d8-8bba-8334bf278ee0" targetNamespace="http://schemas.microsoft.com/office/2006/metadata/properties" ma:root="true" ma:fieldsID="ca15603138ba2ed255ea3c34ca1288e5" ns2:_="" ns3:_="">
    <xsd:import namespace="e61e99c3-8e0c-41ae-9d85-e052ea3f13a8"/>
    <xsd:import namespace="6c698d7a-7e6f-42d8-8bba-8334bf278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e99c3-8e0c-41ae-9d85-e052ea3f1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995828-870e-474b-a463-b472fc3872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98d7a-7e6f-42d8-8bba-8334bf278ee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7aa88c-9606-42a2-90e5-2601a3f3fbf5}" ma:internalName="TaxCatchAll" ma:showField="CatchAllData" ma:web="6c698d7a-7e6f-42d8-8bba-8334bf278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7FF903-502C-4BED-B0E8-61E1422DA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e99c3-8e0c-41ae-9d85-e052ea3f13a8"/>
    <ds:schemaRef ds:uri="6c698d7a-7e6f-42d8-8bba-8334bf278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3D77B-0BC1-4347-BF9F-DFE411F551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923</Characters>
  <Application>Microsoft Office Word</Application>
  <DocSecurity>0</DocSecurity>
  <Lines>7</Lines>
  <Paragraphs>2</Paragraphs>
  <ScaleCrop>false</ScaleCrop>
  <Company>Societe Generale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MARZIN Julien ResgCftTsrDef</dc:creator>
  <cp:keywords/>
  <dc:description/>
  <cp:lastModifiedBy>MARZIN Julien GcooCftTsrFdt</cp:lastModifiedBy>
  <cp:revision>11</cp:revision>
  <dcterms:created xsi:type="dcterms:W3CDTF">2023-02-21T15:31:00Z</dcterms:created>
  <dcterms:modified xsi:type="dcterms:W3CDTF">2025-06-04T13:08:00Z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etDate">
    <vt:lpwstr>2023-02-21T15:21:38Z</vt:lpwstr>
  </property>
  <property fmtid="{D5CDD505-2E9C-101B-9397-08002B2CF9AE}" pid="4" name="MSIP_Label_a401b303-ecb1-4a9d-936a-70858c2d9a3e_Method">
    <vt:lpwstr>Privileged</vt:lpwstr>
  </property>
  <property fmtid="{D5CDD505-2E9C-101B-9397-08002B2CF9AE}" pid="5" name="MSIP_Label_a401b303-ecb1-4a9d-936a-70858c2d9a3e_Name">
    <vt:lpwstr>a401b303-ecb1-4a9d-936a-70858c2d9a3e</vt:lpwstr>
  </property>
  <property fmtid="{D5CDD505-2E9C-101B-9397-08002B2CF9AE}" pid="6" name="MSIP_Label_a401b303-ecb1-4a9d-936a-70858c2d9a3e_SiteId">
    <vt:lpwstr>c9a7d621-4bc4-4407-b730-f428e656aa9e</vt:lpwstr>
  </property>
  <property fmtid="{D5CDD505-2E9C-101B-9397-08002B2CF9AE}" pid="7" name="MSIP_Label_a401b303-ecb1-4a9d-936a-70858c2d9a3e_ActionId">
    <vt:lpwstr>35bc8e3b-1819-438d-8af7-8a7e002a0e2b</vt:lpwstr>
  </property>
  <property fmtid="{D5CDD505-2E9C-101B-9397-08002B2CF9AE}" pid="8" name="MSIP_Label_a401b303-ecb1-4a9d-936a-70858c2d9a3e_ContentBits">
    <vt:lpwstr>0</vt:lpwstr>
  </property>
</Properties>
</file>