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模板标题</w:t>
      </w:r>
    </w:p>
    <w:p>
      <w:r>
        <w:t>摘要：模板摘要。</w:t>
      </w:r>
    </w:p>
    <w:p>
      <w:r>
        <w:t>关键词：模板</w:t>
      </w:r>
    </w:p>
    <w:p>
      <w:pPr>
        <w:pStyle w:val="Heading1"/>
      </w:pPr>
      <w:r>
        <w:t>1 引言</w:t>
      </w:r>
    </w:p>
    <w:p>
      <w:r>
        <w:t>正文示例段落，用于提取模板正文格式。</w:t>
      </w:r>
    </w:p>
    <w:p>
      <w:pPr>
        <w:pStyle w:val="Heading1"/>
      </w:pPr>
      <w:r>
        <w:t>参考文献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