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Chapter 13 recommended exercises: </w:t>
      </w:r>
    </w:p>
    <w:p w:rsidR="00000000" w:rsidDel="00000000" w:rsidP="00000000" w:rsidRDefault="00000000" w:rsidRPr="00000000" w14:paraId="00000002">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13.1 (vector basics in 2-d): 1, 4, 5-8, 23, 30, 44, 45, 63*,  67*, 69*, 73*</w:t>
      </w:r>
    </w:p>
    <w:p w:rsidR="00000000" w:rsidDel="00000000" w:rsidP="00000000" w:rsidRDefault="00000000" w:rsidRPr="00000000" w14:paraId="00000003">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13.2</w:t>
      </w:r>
    </w:p>
    <w:p w:rsidR="00000000" w:rsidDel="00000000" w:rsidP="00000000" w:rsidRDefault="00000000" w:rsidRPr="00000000" w14:paraId="00000004">
      <w:pPr>
        <w:numPr>
          <w:ilvl w:val="1"/>
          <w:numId w:val="2"/>
        </w:numPr>
        <w:spacing w:after="0" w:afterAutospacing="0" w:lineRule="auto"/>
        <w:ind w:left="2200" w:hanging="360"/>
      </w:pPr>
      <w:r w:rsidDel="00000000" w:rsidR="00000000" w:rsidRPr="00000000">
        <w:rPr>
          <w:rFonts w:ascii="Lato" w:cs="Lato" w:eastAsia="Lato" w:hAnsi="Lato"/>
          <w:color w:val="2d3b45"/>
          <w:sz w:val="24"/>
          <w:szCs w:val="24"/>
          <w:rtl w:val="0"/>
        </w:rPr>
        <w:t xml:space="preserve">(3-d basics; vectors, spheres and cylinders): 4, 19, 25, 33, 35*, 37</w:t>
      </w:r>
    </w:p>
    <w:p w:rsidR="00000000" w:rsidDel="00000000" w:rsidP="00000000" w:rsidRDefault="00000000" w:rsidRPr="00000000" w14:paraId="00000005">
      <w:pPr>
        <w:numPr>
          <w:ilvl w:val="1"/>
          <w:numId w:val="2"/>
        </w:numPr>
        <w:spacing w:after="0" w:afterAutospacing="0" w:lineRule="auto"/>
        <w:ind w:left="2200" w:hanging="360"/>
      </w:pPr>
      <w:r w:rsidDel="00000000" w:rsidR="00000000" w:rsidRPr="00000000">
        <w:rPr>
          <w:rFonts w:ascii="Lato" w:cs="Lato" w:eastAsia="Lato" w:hAnsi="Lato"/>
          <w:color w:val="2d3b45"/>
          <w:sz w:val="24"/>
          <w:szCs w:val="24"/>
          <w:rtl w:val="0"/>
        </w:rPr>
        <w:t xml:space="preserve">(parametrizing lines): 43, 51, 53, 57, 60*, 61*, 76*</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13.3 (dot products and angles): 51, 67-72, 83*, 84*, 87, 91, 97*</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13.4 (cross products): 26 </w:t>
      </w:r>
      <w:r w:rsidDel="00000000" w:rsidR="00000000" w:rsidRPr="00000000">
        <w:rPr>
          <w:rFonts w:ascii="Lato" w:cs="Lato" w:eastAsia="Lato" w:hAnsi="Lato"/>
          <w:color w:val="2d3b45"/>
          <w:sz w:val="16"/>
          <w:szCs w:val="16"/>
          <w:rtl w:val="0"/>
        </w:rPr>
        <w:t xml:space="preserve">(you do have to check that </w:t>
      </w:r>
      <w:r w:rsidDel="00000000" w:rsidR="00000000" w:rsidRPr="00000000">
        <w:rPr>
          <w:rFonts w:ascii="Lato" w:cs="Lato" w:eastAsia="Lato" w:hAnsi="Lato"/>
          <w:b w:val="1"/>
          <w:color w:val="2d3b45"/>
          <w:sz w:val="16"/>
          <w:szCs w:val="16"/>
          <w:rtl w:val="0"/>
        </w:rPr>
        <w:t xml:space="preserve">v</w:t>
      </w:r>
      <w:r w:rsidDel="00000000" w:rsidR="00000000" w:rsidRPr="00000000">
        <w:rPr>
          <w:rFonts w:ascii="Lato" w:cs="Lato" w:eastAsia="Lato" w:hAnsi="Lato"/>
          <w:color w:val="2d3b45"/>
          <w:sz w:val="16"/>
          <w:szCs w:val="16"/>
          <w:rtl w:val="0"/>
        </w:rPr>
        <w:t xml:space="preserve"> x </w:t>
      </w:r>
      <w:r w:rsidDel="00000000" w:rsidR="00000000" w:rsidRPr="00000000">
        <w:rPr>
          <w:rFonts w:ascii="Lato" w:cs="Lato" w:eastAsia="Lato" w:hAnsi="Lato"/>
          <w:b w:val="1"/>
          <w:color w:val="2d3b45"/>
          <w:sz w:val="16"/>
          <w:szCs w:val="16"/>
          <w:rtl w:val="0"/>
        </w:rPr>
        <w:t xml:space="preserve">w</w:t>
      </w:r>
      <w:r w:rsidDel="00000000" w:rsidR="00000000" w:rsidRPr="00000000">
        <w:rPr>
          <w:rFonts w:ascii="Lato" w:cs="Lato" w:eastAsia="Lato" w:hAnsi="Lato"/>
          <w:color w:val="2d3b45"/>
          <w:sz w:val="16"/>
          <w:szCs w:val="16"/>
          <w:rtl w:val="0"/>
        </w:rPr>
        <w:t xml:space="preserve"> is not dependent on the choice of vectors if they meet the given criteria, just checking one possible pair of </w:t>
      </w:r>
      <w:r w:rsidDel="00000000" w:rsidR="00000000" w:rsidRPr="00000000">
        <w:rPr>
          <w:rFonts w:ascii="Lato" w:cs="Lato" w:eastAsia="Lato" w:hAnsi="Lato"/>
          <w:b w:val="1"/>
          <w:color w:val="2d3b45"/>
          <w:sz w:val="16"/>
          <w:szCs w:val="16"/>
          <w:rtl w:val="0"/>
        </w:rPr>
        <w:t xml:space="preserve">v</w:t>
      </w:r>
      <w:r w:rsidDel="00000000" w:rsidR="00000000" w:rsidRPr="00000000">
        <w:rPr>
          <w:rFonts w:ascii="Lato" w:cs="Lato" w:eastAsia="Lato" w:hAnsi="Lato"/>
          <w:color w:val="2d3b45"/>
          <w:sz w:val="16"/>
          <w:szCs w:val="16"/>
          <w:rtl w:val="0"/>
        </w:rPr>
        <w:t xml:space="preserve"> and </w:t>
      </w:r>
      <w:r w:rsidDel="00000000" w:rsidR="00000000" w:rsidRPr="00000000">
        <w:rPr>
          <w:rFonts w:ascii="Lato" w:cs="Lato" w:eastAsia="Lato" w:hAnsi="Lato"/>
          <w:b w:val="1"/>
          <w:color w:val="2d3b45"/>
          <w:sz w:val="16"/>
          <w:szCs w:val="16"/>
          <w:rtl w:val="0"/>
        </w:rPr>
        <w:t xml:space="preserve">w</w:t>
      </w:r>
      <w:r w:rsidDel="00000000" w:rsidR="00000000" w:rsidRPr="00000000">
        <w:rPr>
          <w:rFonts w:ascii="Lato" w:cs="Lato" w:eastAsia="Lato" w:hAnsi="Lato"/>
          <w:color w:val="2d3b45"/>
          <w:sz w:val="16"/>
          <w:szCs w:val="16"/>
          <w:rtl w:val="0"/>
        </w:rPr>
        <w:t xml:space="preserve"> is not enough!)</w:t>
      </w:r>
      <w:r w:rsidDel="00000000" w:rsidR="00000000" w:rsidRPr="00000000">
        <w:rPr>
          <w:rFonts w:ascii="Lato" w:cs="Lato" w:eastAsia="Lato" w:hAnsi="Lato"/>
          <w:color w:val="2d3b45"/>
          <w:sz w:val="24"/>
          <w:szCs w:val="24"/>
          <w:rtl w:val="0"/>
        </w:rPr>
        <w:t xml:space="preserve">, 43, 58, 66*, 73, 75, 79, 82*, 83</w:t>
      </w:r>
    </w:p>
    <w:p w:rsidR="00000000" w:rsidDel="00000000" w:rsidP="00000000" w:rsidRDefault="00000000" w:rsidRPr="00000000" w14:paraId="00000008">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13.5 (planes): 17, 31, 39, 41*, 45, 51, 59, 65, 66, 73*, 74*</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13.6 (quadric surfaces): 17-20, 27, 29*, 32*, 50*, 53*</w:t>
      </w:r>
    </w:p>
    <w:p w:rsidR="00000000" w:rsidDel="00000000" w:rsidP="00000000" w:rsidRDefault="00000000" w:rsidRPr="00000000" w14:paraId="0000000A">
      <w:pPr>
        <w:numPr>
          <w:ilvl w:val="0"/>
          <w:numId w:val="2"/>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13.7 (cylindrical and spherical coordinates): 11, 16, 17, 27-29, 38, 49, 54, 56, 78*</w:t>
      </w:r>
    </w:p>
    <w:p w:rsidR="00000000" w:rsidDel="00000000" w:rsidP="00000000" w:rsidRDefault="00000000" w:rsidRPr="00000000" w14:paraId="0000000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Chapter 14 recommended exercises:</w:t>
      </w:r>
    </w:p>
    <w:p w:rsidR="00000000" w:rsidDel="00000000" w:rsidP="00000000" w:rsidRDefault="00000000" w:rsidRPr="00000000" w14:paraId="0000000C">
      <w:pPr>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14.1 (vector valued functions): 8, 9, 14*, 15*, 27, 28, 29, 31, 36, 37, 38, 50</w:t>
      </w:r>
    </w:p>
    <w:p w:rsidR="00000000" w:rsidDel="00000000" w:rsidP="00000000" w:rsidRDefault="00000000" w:rsidRPr="00000000" w14:paraId="0000000D">
      <w:pPr>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14.2 (calculus of vector-valued functions): 7-10, 19-21, 25, 32, 46, 65*, 67, 72</w:t>
      </w:r>
    </w:p>
    <w:p w:rsidR="00000000" w:rsidDel="00000000" w:rsidP="00000000" w:rsidRDefault="00000000" w:rsidRPr="00000000" w14:paraId="0000000E">
      <w:pPr>
        <w:numPr>
          <w:ilvl w:val="0"/>
          <w:numId w:val="5"/>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14.3 (arc length and speed): 1-4, 11*, 23-24, 39*, 41*.</w:t>
      </w:r>
    </w:p>
    <w:p w:rsidR="00000000" w:rsidDel="00000000" w:rsidP="00000000" w:rsidRDefault="00000000" w:rsidRPr="00000000" w14:paraId="0000000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Chapter 15 recommended exercises:</w:t>
      </w:r>
    </w:p>
    <w:p w:rsidR="00000000" w:rsidDel="00000000" w:rsidP="00000000" w:rsidRDefault="00000000" w:rsidRPr="00000000" w14:paraId="00000010">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15.1 (Functions of several variables): 1-4, 8,9, 17, 21-22, 34-38, 40, 60, 61</w:t>
      </w:r>
    </w:p>
    <w:p w:rsidR="00000000" w:rsidDel="00000000" w:rsidP="00000000" w:rsidRDefault="00000000" w:rsidRPr="00000000" w14:paraId="00000011">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15.3 (Partial derivatives): 2, 3, 7, 10*, 11-14, 75-78, 80*.</w:t>
      </w:r>
    </w:p>
    <w:p w:rsidR="00000000" w:rsidDel="00000000" w:rsidP="00000000" w:rsidRDefault="00000000" w:rsidRPr="00000000" w14:paraId="00000012">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15.4  (Differentiability): 6-11, 16-19, 24, 37*, 42*</w:t>
      </w:r>
    </w:p>
    <w:p w:rsidR="00000000" w:rsidDel="00000000" w:rsidP="00000000" w:rsidRDefault="00000000" w:rsidRPr="00000000" w14:paraId="00000013">
      <w:pPr>
        <w:numPr>
          <w:ilvl w:val="1"/>
          <w:numId w:val="4"/>
        </w:numPr>
        <w:spacing w:after="0" w:afterAutospacing="0" w:lineRule="auto"/>
        <w:ind w:left="2200" w:hanging="360"/>
      </w:pPr>
      <w:r w:rsidDel="00000000" w:rsidR="00000000" w:rsidRPr="00000000">
        <w:rPr>
          <w:rFonts w:ascii="Lato" w:cs="Lato" w:eastAsia="Lato" w:hAnsi="Lato"/>
          <w:color w:val="2d3b45"/>
          <w:sz w:val="24"/>
          <w:szCs w:val="24"/>
          <w:rtl w:val="0"/>
        </w:rPr>
        <w:t xml:space="preserve">If you're interested in why we talk about continuity of the partial derivatives, look at problem 47, but this uses material from 15.2 which we did not cover.</w:t>
      </w:r>
    </w:p>
    <w:p w:rsidR="00000000" w:rsidDel="00000000" w:rsidP="00000000" w:rsidRDefault="00000000" w:rsidRPr="00000000" w14:paraId="00000014">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15.5 (Gradient and directional derivatives): 1, 3, 4, 17-20, 22, 29, 30, 33, 37*, 40, 43*, 48, 50, 56*, 57*, 59, 65*, 75-76.</w:t>
      </w:r>
    </w:p>
    <w:p w:rsidR="00000000" w:rsidDel="00000000" w:rsidP="00000000" w:rsidRDefault="00000000" w:rsidRPr="00000000" w14:paraId="00000015">
      <w:pPr>
        <w:numPr>
          <w:ilvl w:val="1"/>
          <w:numId w:val="4"/>
        </w:numPr>
        <w:spacing w:after="0" w:afterAutospacing="0" w:lineRule="auto"/>
        <w:ind w:left="2200" w:hanging="360"/>
      </w:pPr>
      <w:r w:rsidDel="00000000" w:rsidR="00000000" w:rsidRPr="00000000">
        <w:rPr>
          <w:rFonts w:ascii="Lato" w:cs="Lato" w:eastAsia="Lato" w:hAnsi="Lato"/>
          <w:color w:val="2d3b45"/>
          <w:sz w:val="24"/>
          <w:szCs w:val="24"/>
          <w:rtl w:val="0"/>
        </w:rPr>
        <w:t xml:space="preserve">If you're interested in differentiability in going deeper, look at 70 and 72, but like 47 from the previous chapter, this is beyond the scope of this course.</w:t>
      </w:r>
    </w:p>
    <w:p w:rsidR="00000000" w:rsidDel="00000000" w:rsidP="00000000" w:rsidRDefault="00000000" w:rsidRPr="00000000" w14:paraId="00000016">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15.6 (Chain rule): 1-2, 19, 20, 23, 25, 26*, 36*, 41, 44, 45, 54</w:t>
      </w:r>
    </w:p>
    <w:p w:rsidR="00000000" w:rsidDel="00000000" w:rsidP="00000000" w:rsidRDefault="00000000" w:rsidRPr="00000000" w14:paraId="00000017">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15.7 (Optimization): 2*, 3*, 4, 13, 19, 20, 24, 25*, 29-32, 39, 50*, 51, 60*, 61*, 63*</w:t>
      </w:r>
    </w:p>
    <w:p w:rsidR="00000000" w:rsidDel="00000000" w:rsidP="00000000" w:rsidRDefault="00000000" w:rsidRPr="00000000" w14:paraId="00000018">
      <w:pPr>
        <w:numPr>
          <w:ilvl w:val="0"/>
          <w:numId w:val="4"/>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15.8 (Lagrange multipliers): 2, 8, 10, 13, 17*, 19, 22*, 31, 39, 40*, 49, 53, 54.</w:t>
      </w:r>
    </w:p>
    <w:p w:rsidR="00000000" w:rsidDel="00000000" w:rsidP="00000000" w:rsidRDefault="00000000" w:rsidRPr="00000000" w14:paraId="0000001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Chapter 16:</w:t>
      </w:r>
    </w:p>
    <w:p w:rsidR="00000000" w:rsidDel="00000000" w:rsidP="00000000" w:rsidRDefault="00000000" w:rsidRPr="00000000" w14:paraId="0000001A">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16.1 Double integrals: 6, 11, 22, 29, 48, 51, 52*, 55*. </w:t>
      </w:r>
    </w:p>
    <w:p w:rsidR="00000000" w:rsidDel="00000000" w:rsidP="00000000" w:rsidRDefault="00000000" w:rsidRPr="00000000" w14:paraId="0000001B">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16.2 More general double integrals: 8, 12, 13, 17, 29*, 30, 33, 36*, 39*, 44, 54*, 55*, 60, 65, 66, 70</w:t>
      </w:r>
    </w:p>
    <w:p w:rsidR="00000000" w:rsidDel="00000000" w:rsidP="00000000" w:rsidRDefault="00000000" w:rsidRPr="00000000" w14:paraId="0000001C">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16.3 Triple integrals: 6, 11, 12, 15*, 16, 24*, 25*, 26, 31*, 39, 40, </w:t>
      </w:r>
    </w:p>
    <w:p w:rsidR="00000000" w:rsidDel="00000000" w:rsidP="00000000" w:rsidRDefault="00000000" w:rsidRPr="00000000" w14:paraId="0000001D">
      <w:pPr>
        <w:numPr>
          <w:ilvl w:val="1"/>
          <w:numId w:val="3"/>
        </w:numPr>
        <w:spacing w:after="0" w:afterAutospacing="0" w:lineRule="auto"/>
        <w:ind w:left="2200" w:hanging="360"/>
      </w:pPr>
      <w:r w:rsidDel="00000000" w:rsidR="00000000" w:rsidRPr="00000000">
        <w:rPr>
          <w:rFonts w:ascii="Lato" w:cs="Lato" w:eastAsia="Lato" w:hAnsi="Lato"/>
          <w:color w:val="2d3b45"/>
          <w:sz w:val="24"/>
          <w:szCs w:val="24"/>
          <w:rtl w:val="0"/>
        </w:rPr>
        <w:t xml:space="preserve">46 is interesting too, I would recommend for fun but we won't be doing higher dimensional integrals in this class.</w:t>
      </w:r>
    </w:p>
    <w:p w:rsidR="00000000" w:rsidDel="00000000" w:rsidP="00000000" w:rsidRDefault="00000000" w:rsidRPr="00000000" w14:paraId="0000001E">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16.4 Polar, cylindrical, spherical coordinate integrals: 15, 17, 21*, 22*, 23*, 24, 33, 36, 37, 39*, 40, 46, 49, 57*, 60*</w:t>
      </w:r>
    </w:p>
    <w:p w:rsidR="00000000" w:rsidDel="00000000" w:rsidP="00000000" w:rsidRDefault="00000000" w:rsidRPr="00000000" w14:paraId="0000001F">
      <w:pPr>
        <w:numPr>
          <w:ilvl w:val="0"/>
          <w:numId w:val="3"/>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16.5 Applications of multiple integrals: 6, 18, 19, 21, 23, 35*, 36*, 51*, 62, 63</w:t>
      </w:r>
    </w:p>
    <w:p w:rsidR="00000000" w:rsidDel="00000000" w:rsidP="00000000" w:rsidRDefault="00000000" w:rsidRPr="00000000" w14:paraId="0000002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Chapter 17:</w:t>
      </w:r>
    </w:p>
    <w:p w:rsidR="00000000" w:rsidDel="00000000" w:rsidP="00000000" w:rsidRDefault="00000000" w:rsidRPr="00000000" w14:paraId="00000021">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17.1 Vector Fields: 1, 9, 11, 12, 13-16, 23, 29, 33, 38, 52*, 53*, 56*, 57</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17.2 Line integrals: 1*, 2*, 20, 27, 30, 37, 39, 43*, 45*, 54, 57, 62*, 63*, 70*, 71,</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17.3 Conservative vector fields: 1, 2, 6, 7, 14, 18, 23*, 24*, 33, 34*</w:t>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17.4 Parametrized Surfaces and Surface Integrals: 1*, 2*, 13, 14, 28*, 29, 40*, 41, 45*</w:t>
      </w:r>
    </w:p>
    <w:p w:rsidR="00000000" w:rsidDel="00000000" w:rsidP="00000000" w:rsidRDefault="00000000" w:rsidRPr="00000000" w14:paraId="00000025">
      <w:pPr>
        <w:numPr>
          <w:ilvl w:val="0"/>
          <w:numId w:val="1"/>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17.5 Surface integrals of vector fields: 2, 3, 12, 13*, 18*, 20*, 36, 37* (don't worry about the CAS part if you don't have access to that software to draw the picture. Even if you do, try to look at the equation and see how it can represent a Mobius strip - fix one of u or v and see what kinds of curves are drawn), 38</w:t>
      </w:r>
    </w:p>
    <w:p w:rsidR="00000000" w:rsidDel="00000000" w:rsidP="00000000" w:rsidRDefault="00000000" w:rsidRPr="00000000" w14:paraId="0000002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Chapter 18:</w:t>
      </w:r>
    </w:p>
    <w:p w:rsidR="00000000" w:rsidDel="00000000" w:rsidP="00000000" w:rsidRDefault="00000000" w:rsidRPr="00000000" w14:paraId="00000027">
      <w:pPr>
        <w:numPr>
          <w:ilvl w:val="0"/>
          <w:numId w:val="6"/>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18.1 Green's Theorem: 2*, 3, 7, 10, 14*, 15, 16*, 20, 23*, 24, 25*, 28, 31*, 46</w:t>
      </w:r>
    </w:p>
    <w:p w:rsidR="00000000" w:rsidDel="00000000" w:rsidP="00000000" w:rsidRDefault="00000000" w:rsidRPr="00000000" w14:paraId="00000028">
      <w:pPr>
        <w:numPr>
          <w:ilvl w:val="0"/>
          <w:numId w:val="6"/>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18.2 Stoke's Theorem: 1, 5, 6, 11*, 13*, 18*, 20*, 26, 27, 31*, 38</w:t>
      </w:r>
    </w:p>
    <w:p w:rsidR="00000000" w:rsidDel="00000000" w:rsidP="00000000" w:rsidRDefault="00000000" w:rsidRPr="00000000" w14:paraId="00000029">
      <w:pPr>
        <w:numPr>
          <w:ilvl w:val="0"/>
          <w:numId w:val="6"/>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18.3 Divergence Theorem:</w:t>
      </w:r>
    </w:p>
    <w:p w:rsidR="00000000" w:rsidDel="00000000" w:rsidP="00000000" w:rsidRDefault="00000000" w:rsidRPr="00000000" w14:paraId="0000002A">
      <w:pPr>
        <w:numPr>
          <w:ilvl w:val="1"/>
          <w:numId w:val="6"/>
        </w:numPr>
        <w:spacing w:after="200" w:lineRule="auto"/>
        <w:ind w:left="2200" w:hanging="360"/>
      </w:pPr>
      <w:r w:rsidDel="00000000" w:rsidR="00000000" w:rsidRPr="00000000">
        <w:rPr>
          <w:rFonts w:ascii="Lato" w:cs="Lato" w:eastAsia="Lato" w:hAnsi="Lato"/>
          <w:color w:val="2d3b45"/>
          <w:sz w:val="24"/>
          <w:szCs w:val="24"/>
          <w:rtl w:val="0"/>
        </w:rPr>
        <w:t xml:space="preserve">Exercises: 1, 2, 9*, 12, 18*, 19*, 20, 36, 37*, 38, 39</w:t>
      </w:r>
    </w:p>
    <w:p w:rsidR="00000000" w:rsidDel="00000000" w:rsidP="00000000" w:rsidRDefault="00000000" w:rsidRPr="00000000" w14:paraId="0000002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Rogawski and Adams, Calculus, fourth edition,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