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Коллекции TreeMap, TreeSet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746"/>
          <w:sz w:val="24"/>
          <w:szCs w:val="24"/>
          <w:highlight w:val="white"/>
          <w:rtl w:val="0"/>
        </w:rPr>
        <w:t xml:space="preserve">В процессе проверки, помимо код-ревью неплохо бы прогнать тесты.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746"/>
          <w:sz w:val="24"/>
          <w:szCs w:val="24"/>
          <w:highlight w:val="white"/>
          <w:rtl w:val="0"/>
        </w:rPr>
        <w:t xml:space="preserve">Это заготовка юнит теста для ревьюера. Студент реализует класс ResultsBoard, который тестирует этот блок кода.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746"/>
          <w:sz w:val="24"/>
          <w:szCs w:val="24"/>
          <w:highlight w:val="white"/>
          <w:rtl w:val="0"/>
        </w:rPr>
        <w:t xml:space="preserve">В идеале код ResultsBoard должен скомпилироваться и выдать ответы, записанные в комментариях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Тест кейсы для проверки ДЗ: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ResultsBoard rb = new ResultsBoard();</w:t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rb.addStudent("Ivan", 3.0f);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rb.addStudent("Maria", 4.0f);</w:t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rb.top3(); </w:t>
        <w:tab/>
        <w:tab/>
        <w:t xml:space="preserve">// -&gt; [Maria, Ivan]</w:t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rb.addStudent("Vlad", 5.0f);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rb.top3(); </w:t>
        <w:tab/>
        <w:tab/>
        <w:t xml:space="preserve">// -&gt; [Vlad, Maria, Ivan]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rb.addStudent("Anton", 4.5f);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rb.top3(); </w:t>
        <w:tab/>
        <w:tab/>
        <w:t xml:space="preserve">// -&gt; [Vlad, Anton, Maria]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rb.addStudent("Daria", 1.5f);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rb.top3(); </w:t>
        <w:tab/>
        <w:tab/>
        <w:t xml:space="preserve">// -&gt; [Vlad, Anton, Maria]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rb.addStudent("Vasiliy", 5.0f);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rb.top3(); </w:t>
        <w:tab/>
        <w:tab/>
        <w:t xml:space="preserve">// -&gt; [Vlad, Vasiliy, Anton] или [Vasiliy, Vlad, Anton]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4474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4474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Само ДЗ для понимания: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Написать программу для отслеживания успеваемости студентов.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Каждая запись содержит имя студента и его средний балл.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Реализовать структуру, которая хранит записи в порядке возрастания среднего балла.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Вывести имена 3-х самых успешных студентов в порядке убывания среднего балла.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Сигнатура класса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ResultsBoard {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public ResultsBoard(){...}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void addStudent(String name, Float score) {...}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List&lt;String&gt; top3 () {...}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Домашнее задание можно выполнить в любой среде разработки (IDE), где есть поддержка Java. Рекомендуемый IDE - Jetbrains IntelliJ IDEA Community Edition (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https://www.jetbrains.com/idea/download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44474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tbrains.com/idea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