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Stream api, lambda, optional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Ученик предоставил код программы и файл со строками вида  (x:1,y:5)-(x:2,y:6).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запустите программу, она должна выдать длину одного из отрезков.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добавьте заведомо более длинный отрезок например (x:0,y:0)-(x:100,y:100) программа должан выдать его длину.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4 код написан как один statement на стримах.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 домашнее задание из примера (для вашего понимания):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Создай файл со строками вида (x:1,y:5)-(x:2,y:6),  описывающими отрезки на плоскости.  Можно использовать другой формат.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Прочитай файл.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Преврати его в поток строк.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Найди в нем длину самого длинного отрезка  одной конструкцией на потоках.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Выведи длину в поток вывода.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Отправь на проверку код.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