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ncdkhw517fh" w:id="0"/>
      <w:bookmarkEnd w:id="0"/>
      <w:r w:rsidDel="00000000" w:rsidR="00000000" w:rsidRPr="00000000">
        <w:rPr>
          <w:b w:val="1"/>
          <w:rtl w:val="0"/>
        </w:rPr>
        <w:t xml:space="preserve">DOM-модель и работа со страницей — чек-лист проверки ДЗ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ссылке, которую присылает ученик, должен открываться редактор кода codesandbox.io с выполненным домашним заданием.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New images должно обновлять все картинки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Add добавляет новую картинку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Remove удаляет последнюю картинку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Если на странице осталась одна картинка, то кнопка Remove должна становиться серой, и при клике последнее изображение не удаляется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New images должна обновлять добавленные изображение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рефернс проект домашнего задания 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https://codesandbox.io/s/dom-domashka-x34m9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dom-domashka-x34m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