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96C47A" w14:textId="77777777" w:rsidR="00967E19" w:rsidRDefault="00967E19" w:rsidP="00967E19">
      <w:pPr>
        <w:ind w:firstLine="709"/>
        <w:rPr>
          <w:rFonts w:hint="eastAsia"/>
        </w:rPr>
      </w:pPr>
      <w:r>
        <w:t>While watching The Matrix, I was fascinated by the green code in which the Matrix was written. A few questions ran through my mind: What do those symbols mean? Why are they arranged like that, and not in the same manner as a book? How can code do all of this? What else can code do? Why is Keanu Reeves so unmoved by this miracle? These questions burned in my mind for so long that they left scars of passion behind: the passion for code.</w:t>
      </w:r>
    </w:p>
    <w:p w14:paraId="05FC8059" w14:textId="77777777" w:rsidR="00967E19" w:rsidRDefault="00967E19" w:rsidP="00967E19">
      <w:pPr>
        <w:rPr>
          <w:rFonts w:hint="eastAsia"/>
        </w:rPr>
      </w:pPr>
    </w:p>
    <w:p w14:paraId="42D48BE8" w14:textId="77777777" w:rsidR="00967E19" w:rsidRDefault="00967E19" w:rsidP="00967E19">
      <w:pPr>
        <w:rPr>
          <w:rFonts w:hint="eastAsia"/>
        </w:rPr>
      </w:pPr>
      <w:r>
        <w:tab/>
        <w:t xml:space="preserve">In college, I was taught several programming languages: C#, MySQL, Java, and HTML, to name a few. I learned of the Adobe Creative Suite in my two years at EVIT. At DGR, I not only learned WordPress at an astonishing rate, but I also collected real-world experience building and updating websites, often from the ground-up. All the years </w:t>
      </w:r>
      <w:proofErr w:type="gramStart"/>
      <w:r>
        <w:t>I’ve</w:t>
      </w:r>
      <w:proofErr w:type="gramEnd"/>
      <w:r>
        <w:t xml:space="preserve"> spent in customer service have empowered me to simultaneously grow as a professional and demonstrate my qualities as both a team player and a leader. Since my departure from DGR, I have remained up to date with the latest developments in my tech stack while also immersing myself in other languages and protocols (Google Analytics, WooCommerce, C++, Git, Bootstrap, Liquid, Ubuntu, Sass, and React, to name a few). I </w:t>
      </w:r>
      <w:proofErr w:type="gramStart"/>
      <w:r>
        <w:t>am able to</w:t>
      </w:r>
      <w:proofErr w:type="gramEnd"/>
      <w:r>
        <w:t xml:space="preserve"> take on multiple responsibilities, just as I did both at Asurion and in my most recent role at God’s Garden Treasures!</w:t>
      </w:r>
    </w:p>
    <w:p w14:paraId="6F08183F" w14:textId="77777777" w:rsidR="00967E19" w:rsidRDefault="00967E19" w:rsidP="00967E19">
      <w:pPr>
        <w:rPr>
          <w:rFonts w:hint="eastAsia"/>
        </w:rPr>
      </w:pPr>
    </w:p>
    <w:p w14:paraId="59CCE197" w14:textId="47FE57D6" w:rsidR="00230498" w:rsidRDefault="00967E19">
      <w:r>
        <w:tab/>
        <w:t>If hired, I will bring my passion, training, experience, and overall positive attitude with me to the job every day. Whatever I do not know, I can learn very quickly; I learn best on the job. I look forward to continuing my journey with you!</w:t>
      </w:r>
    </w:p>
    <w:sectPr w:rsidR="00230498">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7B"/>
    <w:rsid w:val="00025AA0"/>
    <w:rsid w:val="00715804"/>
    <w:rsid w:val="00967E19"/>
    <w:rsid w:val="00F7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2140"/>
  <w15:chartTrackingRefBased/>
  <w15:docId w15:val="{C44CF823-119A-4AF2-A21C-09928D186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E19"/>
    <w:pPr>
      <w:suppressAutoHyphens/>
      <w:autoSpaceDN w:val="0"/>
      <w:spacing w:after="0" w:line="240" w:lineRule="auto"/>
      <w:textAlignment w:val="baseline"/>
    </w:pPr>
    <w:rPr>
      <w:rFonts w:ascii="Liberation Serif" w:eastAsia="SimSun" w:hAnsi="Liberation Serif" w:cs="Ari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Kolar</dc:creator>
  <cp:keywords/>
  <dc:description/>
  <cp:lastModifiedBy>Alex Kolar</cp:lastModifiedBy>
  <cp:revision>2</cp:revision>
  <dcterms:created xsi:type="dcterms:W3CDTF">2021-03-23T19:50:00Z</dcterms:created>
  <dcterms:modified xsi:type="dcterms:W3CDTF">2021-03-23T19:50:00Z</dcterms:modified>
</cp:coreProperties>
</file>