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000" w:type="dxa"/>
        <w:tblCellSpacing w:w="0" w:type="dxa"/>
        <w:tblCellMar>
          <w:left w:w="0" w:type="dxa"/>
          <w:right w:w="0" w:type="dxa"/>
        </w:tblCellMar>
        <w:tblLook w:val="04A0" w:firstRow="1" w:lastRow="0" w:firstColumn="1" w:lastColumn="0" w:noHBand="0" w:noVBand="1"/>
      </w:tblPr>
      <w:tblGrid>
        <w:gridCol w:w="180"/>
        <w:gridCol w:w="1998"/>
        <w:gridCol w:w="1998"/>
        <w:gridCol w:w="1998"/>
        <w:gridCol w:w="5826"/>
      </w:tblGrid>
      <w:tr w:rsidR="008B7772" w:rsidRPr="008B7772" w:rsidTr="008B7772">
        <w:trPr>
          <w:tblCellSpacing w:w="0" w:type="dxa"/>
        </w:trPr>
        <w:tc>
          <w:tcPr>
            <w:tcW w:w="375" w:type="dxa"/>
            <w:gridSpan w:val="3"/>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1</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6623"/>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When connectionless protocols are implemented at the lower layers of the OSI model, what are usually used to acknowledge the data receipt and request the retransmission of missing data?</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7" type="#_x0000_t75" style="width:20.25pt;height:18pt" o:ole="">
                        <v:imagedata r:id="rId5" o:title=""/>
                      </v:shape>
                      <w:control r:id="rId6" w:name="DefaultOcxName" w:shapeid="_x0000_i1297"/>
                    </w:object>
                  </w:r>
                  <w:r w:rsidRPr="008B7772">
                    <w:rPr>
                      <w:rFonts w:ascii="Times New Roman" w:eastAsia="Times New Roman" w:hAnsi="Times New Roman" w:cs="Times New Roman"/>
                      <w:sz w:val="24"/>
                      <w:szCs w:val="24"/>
                    </w:rPr>
                    <w:t>connectionless acknowledgements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42" name="Picture 4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96" type="#_x0000_t75" style="width:20.25pt;height:18pt" o:ole="">
                        <v:imagedata r:id="rId5" o:title=""/>
                      </v:shape>
                      <w:control r:id="rId8" w:name="DefaultOcxName1" w:shapeid="_x0000_i1296"/>
                    </w:object>
                  </w:r>
                  <w:r w:rsidRPr="008B7772">
                    <w:rPr>
                      <w:rFonts w:ascii="Times New Roman" w:eastAsia="Times New Roman" w:hAnsi="Times New Roman" w:cs="Times New Roman"/>
                      <w:sz w:val="24"/>
                      <w:szCs w:val="24"/>
                    </w:rPr>
                    <w:t>upper-layer connection-oriented protocols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95" type="#_x0000_t75" style="width:20.25pt;height:18pt" o:ole="">
                        <v:imagedata r:id="rId5" o:title=""/>
                      </v:shape>
                      <w:control r:id="rId9" w:name="DefaultOcxName2" w:shapeid="_x0000_i1295"/>
                    </w:object>
                  </w:r>
                  <w:r w:rsidRPr="008B7772">
                    <w:rPr>
                      <w:rFonts w:ascii="Times New Roman" w:eastAsia="Times New Roman" w:hAnsi="Times New Roman" w:cs="Times New Roman"/>
                      <w:sz w:val="24"/>
                      <w:szCs w:val="24"/>
                    </w:rPr>
                    <w:t>Network layer IP protocols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94" type="#_x0000_t75" style="width:20.25pt;height:18pt" o:ole="">
                        <v:imagedata r:id="rId5" o:title=""/>
                      </v:shape>
                      <w:control r:id="rId10" w:name="DefaultOcxName3" w:shapeid="_x0000_i1294"/>
                    </w:object>
                  </w:r>
                  <w:r w:rsidRPr="008B7772">
                    <w:rPr>
                      <w:rFonts w:ascii="Times New Roman" w:eastAsia="Times New Roman" w:hAnsi="Times New Roman" w:cs="Times New Roman"/>
                      <w:sz w:val="24"/>
                      <w:szCs w:val="24"/>
                    </w:rPr>
                    <w:t>Transport layer UDP protocols</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rPr>
          <w:tblCellSpacing w:w="0" w:type="dxa"/>
        </w:trPr>
        <w:tc>
          <w:tcPr>
            <w:tcW w:w="0" w:type="auto"/>
            <w:gridSpan w:val="3"/>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r w:rsidR="008B7772" w:rsidRPr="008B7772" w:rsidTr="008B7772">
        <w:tblPrEx>
          <w:tblCellSpacing w:w="15" w:type="dxa"/>
          <w:tblCellMar>
            <w:top w:w="15" w:type="dxa"/>
            <w:left w:w="15" w:type="dxa"/>
            <w:bottom w:w="15" w:type="dxa"/>
            <w:right w:w="15" w:type="dxa"/>
          </w:tblCellMar>
        </w:tblPrEx>
        <w:trPr>
          <w:gridAfter w:val="1"/>
          <w:wAfter w:w="4295"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41" name="Picture 4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9"/>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1"/>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6.1.2 Characteristics of the IP protocol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2</w:t>
            </w:r>
          </w:p>
        </w:tc>
        <w:tc>
          <w:tcPr>
            <w:tcW w:w="11145" w:type="dxa"/>
            <w:gridSpan w:val="3"/>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8621"/>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Which IPv4 header field is responsible for defining the priority of the packet?​</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93" type="#_x0000_t75" style="width:20.25pt;height:18pt" o:ole="">
                        <v:imagedata r:id="rId5" o:title=""/>
                      </v:shape>
                      <w:control r:id="rId12" w:name="DefaultOcxName4" w:shapeid="_x0000_i1293"/>
                    </w:object>
                  </w:r>
                  <w:r w:rsidRPr="008B7772">
                    <w:rPr>
                      <w:rFonts w:ascii="Times New Roman" w:eastAsia="Times New Roman" w:hAnsi="Times New Roman" w:cs="Times New Roman"/>
                      <w:sz w:val="24"/>
                      <w:szCs w:val="24"/>
                    </w:rPr>
                    <w:t>flow label</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92" type="#_x0000_t75" style="width:20.25pt;height:18pt" o:ole="">
                        <v:imagedata r:id="rId5" o:title=""/>
                      </v:shape>
                      <w:control r:id="rId13" w:name="DefaultOcxName5" w:shapeid="_x0000_i1292"/>
                    </w:object>
                  </w:r>
                  <w:r w:rsidRPr="008B7772">
                    <w:rPr>
                      <w:rFonts w:ascii="Times New Roman" w:eastAsia="Times New Roman" w:hAnsi="Times New Roman" w:cs="Times New Roman"/>
                      <w:sz w:val="24"/>
                      <w:szCs w:val="24"/>
                    </w:rPr>
                    <w:t>flags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40" name="Picture 40"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91" type="#_x0000_t75" style="width:20.25pt;height:18pt" o:ole="">
                        <v:imagedata r:id="rId5" o:title=""/>
                      </v:shape>
                      <w:control r:id="rId14" w:name="DefaultOcxName6" w:shapeid="_x0000_i1291"/>
                    </w:object>
                  </w:r>
                  <w:r w:rsidRPr="008B7772">
                    <w:rPr>
                      <w:rFonts w:ascii="Times New Roman" w:eastAsia="Times New Roman" w:hAnsi="Times New Roman" w:cs="Times New Roman"/>
                      <w:sz w:val="24"/>
                      <w:szCs w:val="24"/>
                    </w:rPr>
                    <w:t>differentiated services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90" type="#_x0000_t75" style="width:20.25pt;height:18pt" o:ole="">
                        <v:imagedata r:id="rId5" o:title=""/>
                      </v:shape>
                      <w:control r:id="rId15" w:name="DefaultOcxName7" w:shapeid="_x0000_i1290"/>
                    </w:object>
                  </w:r>
                  <w:r w:rsidRPr="008B7772">
                    <w:rPr>
                      <w:rFonts w:ascii="Times New Roman" w:eastAsia="Times New Roman" w:hAnsi="Times New Roman" w:cs="Times New Roman"/>
                      <w:sz w:val="24"/>
                      <w:szCs w:val="24"/>
                    </w:rPr>
                    <w:t>traffic class</w:t>
                  </w:r>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Differentiated services (</w:t>
                  </w:r>
                  <w:proofErr w:type="spellStart"/>
                  <w:r w:rsidRPr="008B7772">
                    <w:rPr>
                      <w:rFonts w:ascii="Times New Roman" w:eastAsia="Times New Roman" w:hAnsi="Times New Roman" w:cs="Times New Roman"/>
                      <w:sz w:val="24"/>
                      <w:szCs w:val="24"/>
                    </w:rPr>
                    <w:t>DiffServ</w:t>
                  </w:r>
                  <w:proofErr w:type="spellEnd"/>
                  <w:r w:rsidRPr="008B7772">
                    <w:rPr>
                      <w:rFonts w:ascii="Times New Roman" w:eastAsia="Times New Roman" w:hAnsi="Times New Roman" w:cs="Times New Roman"/>
                      <w:sz w:val="24"/>
                      <w:szCs w:val="24"/>
                    </w:rPr>
                    <w:t xml:space="preserve">) is an IPv4 header field that is used to define the priority of each packet. The first 6 bits identify the value that is used by the </w:t>
                  </w:r>
                  <w:proofErr w:type="spellStart"/>
                  <w:r w:rsidRPr="008B7772">
                    <w:rPr>
                      <w:rFonts w:ascii="Times New Roman" w:eastAsia="Times New Roman" w:hAnsi="Times New Roman" w:cs="Times New Roman"/>
                      <w:sz w:val="24"/>
                      <w:szCs w:val="24"/>
                    </w:rPr>
                    <w:t>QoS</w:t>
                  </w:r>
                  <w:proofErr w:type="spellEnd"/>
                  <w:r w:rsidRPr="008B7772">
                    <w:rPr>
                      <w:rFonts w:ascii="Times New Roman" w:eastAsia="Times New Roman" w:hAnsi="Times New Roman" w:cs="Times New Roman"/>
                      <w:sz w:val="24"/>
                      <w:szCs w:val="24"/>
                    </w:rPr>
                    <w:t xml:space="preserve"> mechanism, and the last 2 bits identify the value that can be used to avoid packet dropping during network congestion. Traffic class is an IPv6 header field that is equivalent to the IPv4 differentiated services (</w:t>
                  </w:r>
                  <w:proofErr w:type="spellStart"/>
                  <w:r w:rsidRPr="008B7772">
                    <w:rPr>
                      <w:rFonts w:ascii="Times New Roman" w:eastAsia="Times New Roman" w:hAnsi="Times New Roman" w:cs="Times New Roman"/>
                      <w:sz w:val="24"/>
                      <w:szCs w:val="24"/>
                    </w:rPr>
                    <w:t>DiffServ</w:t>
                  </w:r>
                  <w:proofErr w:type="spellEnd"/>
                  <w:r w:rsidRPr="008B7772">
                    <w:rPr>
                      <w:rFonts w:ascii="Times New Roman" w:eastAsia="Times New Roman" w:hAnsi="Times New Roman" w:cs="Times New Roman"/>
                      <w:sz w:val="24"/>
                      <w:szCs w:val="24"/>
                    </w:rPr>
                    <w:t>) field. Flow label is also an IPv6 header field that can be used to tell routers and switches to keep the same path for the packet flow to avoid packet reordering. Flags is an IPv4 header field that identifies how the packet is fragmented.</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3"/>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8B7772" w:rsidRPr="008B7772" w:rsidTr="008B7772">
        <w:trPr>
          <w:gridAfter w:val="1"/>
          <w:wAfter w:w="6269"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39" name="Picture 39"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2"/>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6.1.3 IPv4 Packet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3</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Why is NAT not needed in IPv6?​</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89" type="#_x0000_t75" style="width:20.25pt;height:18pt" o:ole="">
                        <v:imagedata r:id="rId5" o:title=""/>
                      </v:shape>
                      <w:control r:id="rId16" w:name="DefaultOcxName8" w:shapeid="_x0000_i1289"/>
                    </w:object>
                  </w:r>
                  <w:r w:rsidRPr="008B7772">
                    <w:rPr>
                      <w:rFonts w:ascii="Times New Roman" w:eastAsia="Times New Roman" w:hAnsi="Times New Roman" w:cs="Times New Roman"/>
                      <w:sz w:val="24"/>
                      <w:szCs w:val="24"/>
                    </w:rPr>
                    <w:t>Because IPv6 has integrated security, there is no need to hide the IPv6 addresses of internal networks.​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38" name="Picture 38"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88" type="#_x0000_t75" style="width:20.25pt;height:18pt" o:ole="">
                        <v:imagedata r:id="rId5" o:title=""/>
                      </v:shape>
                      <w:control r:id="rId17" w:name="DefaultOcxName9" w:shapeid="_x0000_i1288"/>
                    </w:object>
                  </w:r>
                  <w:r w:rsidRPr="008B7772">
                    <w:rPr>
                      <w:rFonts w:ascii="Times New Roman" w:eastAsia="Times New Roman" w:hAnsi="Times New Roman" w:cs="Times New Roman"/>
                      <w:sz w:val="24"/>
                      <w:szCs w:val="24"/>
                    </w:rPr>
                    <w:t>Any host or user can get a public IPv6 network address because the number of available IPv6 addresses is extremely large.​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87" type="#_x0000_t75" style="width:20.25pt;height:18pt" o:ole="">
                        <v:imagedata r:id="rId5" o:title=""/>
                      </v:shape>
                      <w:control r:id="rId18" w:name="DefaultOcxName10" w:shapeid="_x0000_i1287"/>
                    </w:object>
                  </w:r>
                  <w:r w:rsidRPr="008B7772">
                    <w:rPr>
                      <w:rFonts w:ascii="Times New Roman" w:eastAsia="Times New Roman" w:hAnsi="Times New Roman" w:cs="Times New Roman"/>
                      <w:sz w:val="24"/>
                      <w:szCs w:val="24"/>
                    </w:rPr>
                    <w:t>The problems that are induced by NAT applications are solved because the IPv6 header improves packet handling by intermediate routers.​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86" type="#_x0000_t75" style="width:20.25pt;height:18pt" o:ole="">
                        <v:imagedata r:id="rId5" o:title=""/>
                      </v:shape>
                      <w:control r:id="rId19" w:name="DefaultOcxName11" w:shapeid="_x0000_i1286"/>
                    </w:object>
                  </w:r>
                  <w:r w:rsidRPr="008B7772">
                    <w:rPr>
                      <w:rFonts w:ascii="Times New Roman" w:eastAsia="Times New Roman" w:hAnsi="Times New Roman" w:cs="Times New Roman"/>
                      <w:sz w:val="24"/>
                      <w:szCs w:val="24"/>
                    </w:rPr>
                    <w:t>The end-to-end connectivity problems that are caused by NAT are solved because the number of routes increases with the number of nodes that are connected to the Internet.</w:t>
                  </w:r>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The large number of public IPv6 addresses eliminates the need for NAT. Sites from the largest enterprises to single households can get public IPv6 network addresses. This avoids some of the NAT-induced application problems that are experienced by applications that require end-to-end connectivity.</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8B7772" w:rsidRPr="008B7772" w:rsidTr="008B7772">
        <w:trPr>
          <w:gridAfter w:val="1"/>
          <w:wAfter w:w="6269"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37" name="Picture 37"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3"/>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6.1.4 IPv6 Packet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4</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What is a service provided by the Flow Label field of the IPv6 header?</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85" type="#_x0000_t75" style="width:20.25pt;height:18pt" o:ole="">
                        <v:imagedata r:id="rId5" o:title=""/>
                      </v:shape>
                      <w:control r:id="rId20" w:name="DefaultOcxName12" w:shapeid="_x0000_i1285"/>
                    </w:object>
                  </w:r>
                  <w:r w:rsidRPr="008B7772">
                    <w:rPr>
                      <w:rFonts w:ascii="Times New Roman" w:eastAsia="Times New Roman" w:hAnsi="Times New Roman" w:cs="Times New Roman"/>
                      <w:sz w:val="24"/>
                      <w:szCs w:val="24"/>
                    </w:rPr>
                    <w:t>It limits the lifetime of a packet.</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84" type="#_x0000_t75" style="width:20.25pt;height:18pt" o:ole="">
                        <v:imagedata r:id="rId5" o:title=""/>
                      </v:shape>
                      <w:control r:id="rId21" w:name="DefaultOcxName13" w:shapeid="_x0000_i1284"/>
                    </w:object>
                  </w:r>
                  <w:r w:rsidRPr="008B7772">
                    <w:rPr>
                      <w:rFonts w:ascii="Times New Roman" w:eastAsia="Times New Roman" w:hAnsi="Times New Roman" w:cs="Times New Roman"/>
                      <w:sz w:val="24"/>
                      <w:szCs w:val="24"/>
                    </w:rPr>
                    <w:t>It identifies the total length of the IPv6 packet.</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83" type="#_x0000_t75" style="width:20.25pt;height:18pt" o:ole="">
                        <v:imagedata r:id="rId5" o:title=""/>
                      </v:shape>
                      <w:control r:id="rId22" w:name="DefaultOcxName14" w:shapeid="_x0000_i1283"/>
                    </w:object>
                  </w:r>
                  <w:r w:rsidRPr="008B7772">
                    <w:rPr>
                      <w:rFonts w:ascii="Times New Roman" w:eastAsia="Times New Roman" w:hAnsi="Times New Roman" w:cs="Times New Roman"/>
                      <w:sz w:val="24"/>
                      <w:szCs w:val="24"/>
                    </w:rPr>
                    <w:t>It classifies packets for traffic congestion control.</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36" name="Picture 36"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82" type="#_x0000_t75" style="width:20.25pt;height:18pt" o:ole="">
                        <v:imagedata r:id="rId5" o:title=""/>
                      </v:shape>
                      <w:control r:id="rId23" w:name="DefaultOcxName15" w:shapeid="_x0000_i1282"/>
                    </w:object>
                  </w:r>
                  <w:r w:rsidRPr="008B7772">
                    <w:rPr>
                      <w:rFonts w:ascii="Times New Roman" w:eastAsia="Times New Roman" w:hAnsi="Times New Roman" w:cs="Times New Roman"/>
                      <w:sz w:val="24"/>
                      <w:szCs w:val="24"/>
                    </w:rPr>
                    <w:t>It informs network devices to maintain the same path for real-time application packets.</w:t>
                  </w:r>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The Flow Label field is designed to inform devices that an IPv6 packet is part of a flow of packets that should all follow the same path through a network. </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8B7772" w:rsidRPr="008B7772" w:rsidTr="008B7772">
        <w:trPr>
          <w:gridAfter w:val="1"/>
          <w:wAfter w:w="6269"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35" name="Picture 35"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4"/>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lastRenderedPageBreak/>
                    <w:t xml:space="preserve">6.1.4 IPv6 Packet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lastRenderedPageBreak/>
              <w:t>5</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How do hosts ensure that their packets are directed to the correct network destination?</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34" name="Picture 3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81" type="#_x0000_t75" style="width:20.25pt;height:18pt" o:ole="">
                        <v:imagedata r:id="rId5" o:title=""/>
                      </v:shape>
                      <w:control r:id="rId24" w:name="DefaultOcxName16" w:shapeid="_x0000_i1281"/>
                    </w:object>
                  </w:r>
                  <w:r w:rsidRPr="008B7772">
                    <w:rPr>
                      <w:rFonts w:ascii="Times New Roman" w:eastAsia="Times New Roman" w:hAnsi="Times New Roman" w:cs="Times New Roman"/>
                      <w:sz w:val="24"/>
                      <w:szCs w:val="24"/>
                    </w:rPr>
                    <w:t>They have to keep their own local routing table that contains a route to the loopback interface, a local network route, and a remote default route.​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80" type="#_x0000_t75" style="width:20.25pt;height:18pt" o:ole="">
                        <v:imagedata r:id="rId5" o:title=""/>
                      </v:shape>
                      <w:control r:id="rId25" w:name="DefaultOcxName17" w:shapeid="_x0000_i1280"/>
                    </w:object>
                  </w:r>
                  <w:r w:rsidRPr="008B7772">
                    <w:rPr>
                      <w:rFonts w:ascii="Times New Roman" w:eastAsia="Times New Roman" w:hAnsi="Times New Roman" w:cs="Times New Roman"/>
                      <w:sz w:val="24"/>
                      <w:szCs w:val="24"/>
                    </w:rPr>
                    <w:t>They always direct their packets to the default gateway, which will be responsible for the packet delivery.</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79" type="#_x0000_t75" style="width:20.25pt;height:18pt" o:ole="">
                        <v:imagedata r:id="rId5" o:title=""/>
                      </v:shape>
                      <w:control r:id="rId26" w:name="DefaultOcxName18" w:shapeid="_x0000_i1279"/>
                    </w:object>
                  </w:r>
                  <w:r w:rsidRPr="008B7772">
                    <w:rPr>
                      <w:rFonts w:ascii="Times New Roman" w:eastAsia="Times New Roman" w:hAnsi="Times New Roman" w:cs="Times New Roman"/>
                      <w:sz w:val="24"/>
                      <w:szCs w:val="24"/>
                    </w:rPr>
                    <w:t>They search in their own local routing table for a route to the network destination address and pass this information to the default gateway.</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78" type="#_x0000_t75" style="width:20.25pt;height:18pt" o:ole="">
                        <v:imagedata r:id="rId5" o:title=""/>
                      </v:shape>
                      <w:control r:id="rId27" w:name="DefaultOcxName19" w:shapeid="_x0000_i1278"/>
                    </w:object>
                  </w:r>
                  <w:r w:rsidRPr="008B7772">
                    <w:rPr>
                      <w:rFonts w:ascii="Times New Roman" w:eastAsia="Times New Roman" w:hAnsi="Times New Roman" w:cs="Times New Roman"/>
                      <w:sz w:val="24"/>
                      <w:szCs w:val="24"/>
                    </w:rPr>
                    <w:t>They send a query packet to the default gateway asking for the best route.</w:t>
                  </w:r>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Hosts must maintain their own local routing table to ensure that network layer packets are directed to the correct destination network. This local table typically contains a route to the loopback interface, a route to the network that the host is connected to, and a local default route, which represents the route that packets must take to reach all remote network addresses.</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8B7772" w:rsidRPr="008B7772" w:rsidTr="008B7772">
        <w:trPr>
          <w:gridAfter w:val="1"/>
          <w:wAfter w:w="5549"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33" name="Picture 3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5"/>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6.2.1 How a Host Routes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6</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Which two commands can be used on a Windows host to display the routing table? (Choose two.)</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77" type="#_x0000_t75" style="width:20.25pt;height:18pt" o:ole="">
                        <v:imagedata r:id="rId28" o:title=""/>
                      </v:shape>
                      <w:control r:id="rId29" w:name="DefaultOcxName20" w:shapeid="_x0000_i1277"/>
                    </w:object>
                  </w:r>
                  <w:proofErr w:type="spellStart"/>
                  <w:r w:rsidRPr="008B7772">
                    <w:rPr>
                      <w:rFonts w:ascii="Times New Roman" w:eastAsia="Times New Roman" w:hAnsi="Times New Roman" w:cs="Times New Roman"/>
                      <w:b/>
                      <w:bCs/>
                      <w:sz w:val="24"/>
                      <w:szCs w:val="24"/>
                    </w:rPr>
                    <w:t>netstat</w:t>
                  </w:r>
                  <w:proofErr w:type="spellEnd"/>
                  <w:r w:rsidRPr="008B7772">
                    <w:rPr>
                      <w:rFonts w:ascii="Times New Roman" w:eastAsia="Times New Roman" w:hAnsi="Times New Roman" w:cs="Times New Roman"/>
                      <w:b/>
                      <w:bCs/>
                      <w:sz w:val="24"/>
                      <w:szCs w:val="24"/>
                    </w:rPr>
                    <w:t xml:space="preserve"> -s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32" name="Picture 3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76" type="#_x0000_t75" style="width:20.25pt;height:18pt" o:ole="">
                        <v:imagedata r:id="rId28" o:title=""/>
                      </v:shape>
                      <w:control r:id="rId30" w:name="DefaultOcxName21" w:shapeid="_x0000_i1276"/>
                    </w:object>
                  </w:r>
                  <w:r w:rsidRPr="008B7772">
                    <w:rPr>
                      <w:rFonts w:ascii="Times New Roman" w:eastAsia="Times New Roman" w:hAnsi="Times New Roman" w:cs="Times New Roman"/>
                      <w:b/>
                      <w:bCs/>
                      <w:sz w:val="24"/>
                      <w:szCs w:val="24"/>
                    </w:rPr>
                    <w:t>route print</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75" type="#_x0000_t75" style="width:20.25pt;height:18pt" o:ole="">
                        <v:imagedata r:id="rId28" o:title=""/>
                      </v:shape>
                      <w:control r:id="rId31" w:name="DefaultOcxName22" w:shapeid="_x0000_i1275"/>
                    </w:object>
                  </w:r>
                  <w:r w:rsidRPr="008B7772">
                    <w:rPr>
                      <w:rFonts w:ascii="Times New Roman" w:eastAsia="Times New Roman" w:hAnsi="Times New Roman" w:cs="Times New Roman"/>
                      <w:b/>
                      <w:bCs/>
                      <w:sz w:val="24"/>
                      <w:szCs w:val="24"/>
                    </w:rPr>
                    <w:t xml:space="preserve">show </w:t>
                  </w:r>
                  <w:proofErr w:type="spellStart"/>
                  <w:r w:rsidRPr="008B7772">
                    <w:rPr>
                      <w:rFonts w:ascii="Times New Roman" w:eastAsia="Times New Roman" w:hAnsi="Times New Roman" w:cs="Times New Roman"/>
                      <w:b/>
                      <w:bCs/>
                      <w:sz w:val="24"/>
                      <w:szCs w:val="24"/>
                    </w:rPr>
                    <w:t>ip</w:t>
                  </w:r>
                  <w:proofErr w:type="spellEnd"/>
                  <w:r w:rsidRPr="008B7772">
                    <w:rPr>
                      <w:rFonts w:ascii="Times New Roman" w:eastAsia="Times New Roman" w:hAnsi="Times New Roman" w:cs="Times New Roman"/>
                      <w:b/>
                      <w:bCs/>
                      <w:sz w:val="24"/>
                      <w:szCs w:val="24"/>
                    </w:rPr>
                    <w:t xml:space="preserve"> route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31" name="Picture 3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74" type="#_x0000_t75" style="width:20.25pt;height:18pt" o:ole="">
                        <v:imagedata r:id="rId28" o:title=""/>
                      </v:shape>
                      <w:control r:id="rId32" w:name="DefaultOcxName23" w:shapeid="_x0000_i1274"/>
                    </w:object>
                  </w:r>
                  <w:proofErr w:type="spellStart"/>
                  <w:r w:rsidRPr="008B7772">
                    <w:rPr>
                      <w:rFonts w:ascii="Times New Roman" w:eastAsia="Times New Roman" w:hAnsi="Times New Roman" w:cs="Times New Roman"/>
                      <w:b/>
                      <w:bCs/>
                      <w:sz w:val="24"/>
                      <w:szCs w:val="24"/>
                    </w:rPr>
                    <w:t>netstat</w:t>
                  </w:r>
                  <w:proofErr w:type="spellEnd"/>
                  <w:r w:rsidRPr="008B7772">
                    <w:rPr>
                      <w:rFonts w:ascii="Times New Roman" w:eastAsia="Times New Roman" w:hAnsi="Times New Roman" w:cs="Times New Roman"/>
                      <w:b/>
                      <w:bCs/>
                      <w:sz w:val="24"/>
                      <w:szCs w:val="24"/>
                    </w:rPr>
                    <w:t xml:space="preserve"> -r</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73" type="#_x0000_t75" style="width:20.25pt;height:18pt" o:ole="">
                        <v:imagedata r:id="rId28" o:title=""/>
                      </v:shape>
                      <w:control r:id="rId33" w:name="DefaultOcxName24" w:shapeid="_x0000_i1273"/>
                    </w:object>
                  </w:r>
                  <w:proofErr w:type="spellStart"/>
                  <w:r w:rsidRPr="008B7772">
                    <w:rPr>
                      <w:rFonts w:ascii="Times New Roman" w:eastAsia="Times New Roman" w:hAnsi="Times New Roman" w:cs="Times New Roman"/>
                      <w:b/>
                      <w:bCs/>
                      <w:sz w:val="24"/>
                      <w:szCs w:val="24"/>
                    </w:rPr>
                    <w:t>tracert</w:t>
                  </w:r>
                  <w:proofErr w:type="spellEnd"/>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lastRenderedPageBreak/>
                    <w:t xml:space="preserve">On a Windows host, the </w:t>
                  </w:r>
                  <w:r w:rsidRPr="008B7772">
                    <w:rPr>
                      <w:rFonts w:ascii="Times New Roman" w:eastAsia="Times New Roman" w:hAnsi="Times New Roman" w:cs="Times New Roman"/>
                      <w:b/>
                      <w:bCs/>
                      <w:sz w:val="24"/>
                      <w:szCs w:val="24"/>
                    </w:rPr>
                    <w:t>route print</w:t>
                  </w:r>
                  <w:r w:rsidRPr="008B7772">
                    <w:rPr>
                      <w:rFonts w:ascii="Times New Roman" w:eastAsia="Times New Roman" w:hAnsi="Times New Roman" w:cs="Times New Roman"/>
                      <w:sz w:val="24"/>
                      <w:szCs w:val="24"/>
                    </w:rPr>
                    <w:t xml:space="preserve"> or </w:t>
                  </w:r>
                  <w:proofErr w:type="spellStart"/>
                  <w:r w:rsidRPr="008B7772">
                    <w:rPr>
                      <w:rFonts w:ascii="Times New Roman" w:eastAsia="Times New Roman" w:hAnsi="Times New Roman" w:cs="Times New Roman"/>
                      <w:b/>
                      <w:bCs/>
                      <w:sz w:val="24"/>
                      <w:szCs w:val="24"/>
                    </w:rPr>
                    <w:t>netstat</w:t>
                  </w:r>
                  <w:proofErr w:type="spellEnd"/>
                  <w:r w:rsidRPr="008B7772">
                    <w:rPr>
                      <w:rFonts w:ascii="Times New Roman" w:eastAsia="Times New Roman" w:hAnsi="Times New Roman" w:cs="Times New Roman"/>
                      <w:b/>
                      <w:bCs/>
                      <w:sz w:val="24"/>
                      <w:szCs w:val="24"/>
                    </w:rPr>
                    <w:t xml:space="preserve"> -r</w:t>
                  </w:r>
                  <w:r w:rsidRPr="008B7772">
                    <w:rPr>
                      <w:rFonts w:ascii="Times New Roman" w:eastAsia="Times New Roman" w:hAnsi="Times New Roman" w:cs="Times New Roman"/>
                      <w:sz w:val="24"/>
                      <w:szCs w:val="24"/>
                    </w:rPr>
                    <w:t xml:space="preserve"> commands can be used to display the host routing table. Both commands generate the same output. On a router, the </w:t>
                  </w:r>
                  <w:r w:rsidRPr="008B7772">
                    <w:rPr>
                      <w:rFonts w:ascii="Times New Roman" w:eastAsia="Times New Roman" w:hAnsi="Times New Roman" w:cs="Times New Roman"/>
                      <w:b/>
                      <w:bCs/>
                      <w:sz w:val="24"/>
                      <w:szCs w:val="24"/>
                    </w:rPr>
                    <w:t xml:space="preserve">show </w:t>
                  </w:r>
                  <w:proofErr w:type="spellStart"/>
                  <w:r w:rsidRPr="008B7772">
                    <w:rPr>
                      <w:rFonts w:ascii="Times New Roman" w:eastAsia="Times New Roman" w:hAnsi="Times New Roman" w:cs="Times New Roman"/>
                      <w:b/>
                      <w:bCs/>
                      <w:sz w:val="24"/>
                      <w:szCs w:val="24"/>
                    </w:rPr>
                    <w:t>ip</w:t>
                  </w:r>
                  <w:proofErr w:type="spellEnd"/>
                  <w:r w:rsidRPr="008B7772">
                    <w:rPr>
                      <w:rFonts w:ascii="Times New Roman" w:eastAsia="Times New Roman" w:hAnsi="Times New Roman" w:cs="Times New Roman"/>
                      <w:b/>
                      <w:bCs/>
                      <w:sz w:val="24"/>
                      <w:szCs w:val="24"/>
                    </w:rPr>
                    <w:t xml:space="preserve"> route</w:t>
                  </w:r>
                  <w:r w:rsidRPr="008B7772">
                    <w:rPr>
                      <w:rFonts w:ascii="Times New Roman" w:eastAsia="Times New Roman" w:hAnsi="Times New Roman" w:cs="Times New Roman"/>
                      <w:sz w:val="24"/>
                      <w:szCs w:val="24"/>
                    </w:rPr>
                    <w:t xml:space="preserve"> command is used to display the routing table. The </w:t>
                  </w:r>
                  <w:proofErr w:type="spellStart"/>
                  <w:r w:rsidRPr="008B7772">
                    <w:rPr>
                      <w:rFonts w:ascii="Times New Roman" w:eastAsia="Times New Roman" w:hAnsi="Times New Roman" w:cs="Times New Roman"/>
                      <w:b/>
                      <w:bCs/>
                      <w:sz w:val="24"/>
                      <w:szCs w:val="24"/>
                    </w:rPr>
                    <w:t>netstat</w:t>
                  </w:r>
                  <w:proofErr w:type="spellEnd"/>
                  <w:r w:rsidRPr="008B7772">
                    <w:rPr>
                      <w:rFonts w:ascii="Times New Roman" w:eastAsia="Times New Roman" w:hAnsi="Times New Roman" w:cs="Times New Roman"/>
                      <w:b/>
                      <w:bCs/>
                      <w:sz w:val="24"/>
                      <w:szCs w:val="24"/>
                    </w:rPr>
                    <w:t xml:space="preserve"> –s</w:t>
                  </w:r>
                  <w:r w:rsidRPr="008B7772">
                    <w:rPr>
                      <w:rFonts w:ascii="Times New Roman" w:eastAsia="Times New Roman" w:hAnsi="Times New Roman" w:cs="Times New Roman"/>
                      <w:sz w:val="24"/>
                      <w:szCs w:val="24"/>
                    </w:rPr>
                    <w:t xml:space="preserve"> command is used to display per-protocol statistics. The </w:t>
                  </w:r>
                  <w:proofErr w:type="spellStart"/>
                  <w:r w:rsidRPr="008B7772">
                    <w:rPr>
                      <w:rFonts w:ascii="Times New Roman" w:eastAsia="Times New Roman" w:hAnsi="Times New Roman" w:cs="Times New Roman"/>
                      <w:b/>
                      <w:bCs/>
                      <w:sz w:val="24"/>
                      <w:szCs w:val="24"/>
                    </w:rPr>
                    <w:t>tracert</w:t>
                  </w:r>
                  <w:proofErr w:type="spellEnd"/>
                  <w:r w:rsidRPr="008B7772">
                    <w:rPr>
                      <w:rFonts w:ascii="Times New Roman" w:eastAsia="Times New Roman" w:hAnsi="Times New Roman" w:cs="Times New Roman"/>
                      <w:sz w:val="24"/>
                      <w:szCs w:val="24"/>
                    </w:rPr>
                    <w:t xml:space="preserve"> command is used to display the path that a packet travels to its destination.</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8B7772" w:rsidRPr="008B7772" w:rsidTr="008B7772">
        <w:trPr>
          <w:gridAfter w:val="1"/>
          <w:wAfter w:w="5549"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30" name="Picture 30"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6"/>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6.2.1 How a Host Routes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7</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During the process of forwarding traffic, what will the router do immediately after matching the destination IP address to a network on a directly connected routing table entry?</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72" type="#_x0000_t75" style="width:20.25pt;height:18pt" o:ole="">
                        <v:imagedata r:id="rId5" o:title=""/>
                      </v:shape>
                      <w:control r:id="rId34" w:name="DefaultOcxName25" w:shapeid="_x0000_i1272"/>
                    </w:object>
                  </w:r>
                  <w:r w:rsidRPr="008B7772">
                    <w:rPr>
                      <w:rFonts w:ascii="Times New Roman" w:eastAsia="Times New Roman" w:hAnsi="Times New Roman" w:cs="Times New Roman"/>
                      <w:sz w:val="24"/>
                      <w:szCs w:val="24"/>
                    </w:rPr>
                    <w:t>discard the traffic after consulting the route table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71" type="#_x0000_t75" style="width:20.25pt;height:18pt" o:ole="">
                        <v:imagedata r:id="rId5" o:title=""/>
                      </v:shape>
                      <w:control r:id="rId35" w:name="DefaultOcxName26" w:shapeid="_x0000_i1271"/>
                    </w:object>
                  </w:r>
                  <w:r w:rsidRPr="008B7772">
                    <w:rPr>
                      <w:rFonts w:ascii="Times New Roman" w:eastAsia="Times New Roman" w:hAnsi="Times New Roman" w:cs="Times New Roman"/>
                      <w:sz w:val="24"/>
                      <w:szCs w:val="24"/>
                    </w:rPr>
                    <w:t>look up the next-hop address for the packet</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29" name="Picture 2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70" type="#_x0000_t75" style="width:20.25pt;height:18pt" o:ole="">
                        <v:imagedata r:id="rId5" o:title=""/>
                      </v:shape>
                      <w:control r:id="rId36" w:name="DefaultOcxName27" w:shapeid="_x0000_i1270"/>
                    </w:object>
                  </w:r>
                  <w:r w:rsidRPr="008B7772">
                    <w:rPr>
                      <w:rFonts w:ascii="Times New Roman" w:eastAsia="Times New Roman" w:hAnsi="Times New Roman" w:cs="Times New Roman"/>
                      <w:sz w:val="24"/>
                      <w:szCs w:val="24"/>
                    </w:rPr>
                    <w:t>switch the packet to the directly connected interface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69" type="#_x0000_t75" style="width:20.25pt;height:18pt" o:ole="">
                        <v:imagedata r:id="rId5" o:title=""/>
                      </v:shape>
                      <w:control r:id="rId37" w:name="DefaultOcxName28" w:shapeid="_x0000_i1269"/>
                    </w:object>
                  </w:r>
                  <w:r w:rsidRPr="008B7772">
                    <w:rPr>
                      <w:rFonts w:ascii="Times New Roman" w:eastAsia="Times New Roman" w:hAnsi="Times New Roman" w:cs="Times New Roman"/>
                      <w:sz w:val="24"/>
                      <w:szCs w:val="24"/>
                    </w:rPr>
                    <w:t>analyze the destination IP address</w:t>
                  </w:r>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A router receives a packet on an interface and looks at the destination IP address. It consults its routing table and matches the destination IP address to a routing table entry. The router then discovers that it has to send the packet to the next-hop address or out to a directly connected interface. When the destination address is on a directly connected interface, the packet is switched over to that interface.</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8B7772" w:rsidRPr="008B7772" w:rsidTr="008B7772">
        <w:trPr>
          <w:gridAfter w:val="1"/>
          <w:wAfter w:w="5236"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28" name="Picture 2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7"/>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6.2.2 Router Routing Tables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8</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A technician is configuring a router that is actively running on the network. Suddenly, power to the router is lost. If the technician has not saved the configuration, which two types of information will be lost? (Choose two.)</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lastRenderedPageBreak/>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68" type="#_x0000_t75" style="width:20.25pt;height:18pt" o:ole="">
                        <v:imagedata r:id="rId28" o:title=""/>
                      </v:shape>
                      <w:control r:id="rId38" w:name="DefaultOcxName29" w:shapeid="_x0000_i1268"/>
                    </w:object>
                  </w:r>
                  <w:r w:rsidRPr="008B7772">
                    <w:rPr>
                      <w:rFonts w:ascii="Times New Roman" w:eastAsia="Times New Roman" w:hAnsi="Times New Roman" w:cs="Times New Roman"/>
                      <w:sz w:val="24"/>
                      <w:szCs w:val="24"/>
                    </w:rPr>
                    <w:t>Cisco IOS image file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27" name="Picture 2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67" type="#_x0000_t75" style="width:20.25pt;height:18pt" o:ole="">
                        <v:imagedata r:id="rId28" o:title=""/>
                      </v:shape>
                      <w:control r:id="rId39" w:name="DefaultOcxName30" w:shapeid="_x0000_i1267"/>
                    </w:object>
                  </w:r>
                  <w:r w:rsidRPr="008B7772">
                    <w:rPr>
                      <w:rFonts w:ascii="Times New Roman" w:eastAsia="Times New Roman" w:hAnsi="Times New Roman" w:cs="Times New Roman"/>
                      <w:sz w:val="24"/>
                      <w:szCs w:val="24"/>
                    </w:rPr>
                    <w:t>routing table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66" type="#_x0000_t75" style="width:20.25pt;height:18pt" o:ole="">
                        <v:imagedata r:id="rId28" o:title=""/>
                      </v:shape>
                      <w:control r:id="rId40" w:name="DefaultOcxName31" w:shapeid="_x0000_i1266"/>
                    </w:object>
                  </w:r>
                  <w:r w:rsidRPr="008B7772">
                    <w:rPr>
                      <w:rFonts w:ascii="Times New Roman" w:eastAsia="Times New Roman" w:hAnsi="Times New Roman" w:cs="Times New Roman"/>
                      <w:sz w:val="24"/>
                      <w:szCs w:val="24"/>
                    </w:rPr>
                    <w:t>bootstrap file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26" name="Picture 26"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65" type="#_x0000_t75" style="width:20.25pt;height:18pt" o:ole="">
                        <v:imagedata r:id="rId28" o:title=""/>
                      </v:shape>
                      <w:control r:id="rId41" w:name="DefaultOcxName32" w:shapeid="_x0000_i1265"/>
                    </w:object>
                  </w:r>
                  <w:r w:rsidRPr="008B7772">
                    <w:rPr>
                      <w:rFonts w:ascii="Times New Roman" w:eastAsia="Times New Roman" w:hAnsi="Times New Roman" w:cs="Times New Roman"/>
                      <w:sz w:val="24"/>
                      <w:szCs w:val="24"/>
                    </w:rPr>
                    <w:t>ARP cache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64" type="#_x0000_t75" style="width:20.25pt;height:18pt" o:ole="">
                        <v:imagedata r:id="rId28" o:title=""/>
                      </v:shape>
                      <w:control r:id="rId42" w:name="DefaultOcxName33" w:shapeid="_x0000_i1264"/>
                    </w:object>
                  </w:r>
                  <w:r w:rsidRPr="008B7772">
                    <w:rPr>
                      <w:rFonts w:ascii="Times New Roman" w:eastAsia="Times New Roman" w:hAnsi="Times New Roman" w:cs="Times New Roman"/>
                      <w:sz w:val="24"/>
                      <w:szCs w:val="24"/>
                    </w:rPr>
                    <w:t>startup configuration</w:t>
                  </w:r>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Routers contain three types of permanent storage. ROM contains the bootstrap file, flash memory contains the Cisco IOS image file, and NVRAM contains the startup configuration file. These three types of information are not lost when power is lost. Elements that are held in RAM, such as the routing table and ARP cache, are lost when power is turned off.</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8B7772" w:rsidRPr="008B7772" w:rsidTr="008B7772">
        <w:trPr>
          <w:gridAfter w:val="1"/>
          <w:wAfter w:w="5390"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25" name="Picture 25"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8"/>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6.3.1 Anatomy of a Router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9</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Which two interfaces will allow access via the VTY lines to configure the router? (Choose two.)</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63" type="#_x0000_t75" style="width:20.25pt;height:18pt" o:ole="">
                        <v:imagedata r:id="rId28" o:title=""/>
                      </v:shape>
                      <w:control r:id="rId43" w:name="DefaultOcxName34" w:shapeid="_x0000_i1263"/>
                    </w:object>
                  </w:r>
                  <w:r w:rsidRPr="008B7772">
                    <w:rPr>
                      <w:rFonts w:ascii="Times New Roman" w:eastAsia="Times New Roman" w:hAnsi="Times New Roman" w:cs="Times New Roman"/>
                      <w:sz w:val="24"/>
                      <w:szCs w:val="24"/>
                    </w:rPr>
                    <w:t>aux interfaces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24" name="Picture 2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62" type="#_x0000_t75" style="width:20.25pt;height:18pt" o:ole="">
                        <v:imagedata r:id="rId28" o:title=""/>
                      </v:shape>
                      <w:control r:id="rId44" w:name="DefaultOcxName35" w:shapeid="_x0000_i1262"/>
                    </w:object>
                  </w:r>
                  <w:r w:rsidRPr="008B7772">
                    <w:rPr>
                      <w:rFonts w:ascii="Times New Roman" w:eastAsia="Times New Roman" w:hAnsi="Times New Roman" w:cs="Times New Roman"/>
                      <w:sz w:val="24"/>
                      <w:szCs w:val="24"/>
                    </w:rPr>
                    <w:t>LAN interfaces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23" name="Picture 23"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61" type="#_x0000_t75" style="width:20.25pt;height:18pt" o:ole="">
                        <v:imagedata r:id="rId28" o:title=""/>
                      </v:shape>
                      <w:control r:id="rId45" w:name="DefaultOcxName36" w:shapeid="_x0000_i1261"/>
                    </w:object>
                  </w:r>
                  <w:r w:rsidRPr="008B7772">
                    <w:rPr>
                      <w:rFonts w:ascii="Times New Roman" w:eastAsia="Times New Roman" w:hAnsi="Times New Roman" w:cs="Times New Roman"/>
                      <w:sz w:val="24"/>
                      <w:szCs w:val="24"/>
                    </w:rPr>
                    <w:t>WAN interfaces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60" type="#_x0000_t75" style="width:20.25pt;height:18pt" o:ole="">
                        <v:imagedata r:id="rId28" o:title=""/>
                      </v:shape>
                      <w:control r:id="rId46" w:name="DefaultOcxName37" w:shapeid="_x0000_i1260"/>
                    </w:object>
                  </w:r>
                  <w:r w:rsidRPr="008B7772">
                    <w:rPr>
                      <w:rFonts w:ascii="Times New Roman" w:eastAsia="Times New Roman" w:hAnsi="Times New Roman" w:cs="Times New Roman"/>
                      <w:sz w:val="24"/>
                      <w:szCs w:val="24"/>
                    </w:rPr>
                    <w:t>console interfaces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59" type="#_x0000_t75" style="width:20.25pt;height:18pt" o:ole="">
                        <v:imagedata r:id="rId28" o:title=""/>
                      </v:shape>
                      <w:control r:id="rId47" w:name="DefaultOcxName38" w:shapeid="_x0000_i1259"/>
                    </w:object>
                  </w:r>
                  <w:r w:rsidRPr="008B7772">
                    <w:rPr>
                      <w:rFonts w:ascii="Times New Roman" w:eastAsia="Times New Roman" w:hAnsi="Times New Roman" w:cs="Times New Roman"/>
                      <w:sz w:val="24"/>
                      <w:szCs w:val="24"/>
                    </w:rPr>
                    <w:t>USB interfaces</w:t>
                  </w:r>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VTY lines use Telnet or SSH to establish a configuration session to the router. All other interfaces can be used, but not via Telnet or SSH services.</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8B7772" w:rsidRPr="008B7772" w:rsidTr="008B7772">
        <w:trPr>
          <w:gridAfter w:val="1"/>
          <w:wAfter w:w="5390"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22" name="Picture 22"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9"/>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6.3.1 Anatomy of a Router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lastRenderedPageBreak/>
              <w:t>10</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Which two files, if found, are copied into RAM as a router with the default configuration register setting boots up? (Choose two.)</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58" type="#_x0000_t75" style="width:20.25pt;height:18pt" o:ole="">
                        <v:imagedata r:id="rId28" o:title=""/>
                      </v:shape>
                      <w:control r:id="rId48" w:name="DefaultOcxName39" w:shapeid="_x0000_i1258"/>
                    </w:object>
                  </w:r>
                  <w:r w:rsidRPr="008B7772">
                    <w:rPr>
                      <w:rFonts w:ascii="Times New Roman" w:eastAsia="Times New Roman" w:hAnsi="Times New Roman" w:cs="Times New Roman"/>
                      <w:sz w:val="24"/>
                      <w:szCs w:val="24"/>
                    </w:rPr>
                    <w:t>running configuration</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21" name="Picture 2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57" type="#_x0000_t75" style="width:20.25pt;height:18pt" o:ole="">
                        <v:imagedata r:id="rId28" o:title=""/>
                      </v:shape>
                      <w:control r:id="rId49" w:name="DefaultOcxName40" w:shapeid="_x0000_i1257"/>
                    </w:object>
                  </w:r>
                  <w:r w:rsidRPr="008B7772">
                    <w:rPr>
                      <w:rFonts w:ascii="Times New Roman" w:eastAsia="Times New Roman" w:hAnsi="Times New Roman" w:cs="Times New Roman"/>
                      <w:sz w:val="24"/>
                      <w:szCs w:val="24"/>
                    </w:rPr>
                    <w:t>IOS image file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20" name="Picture 20"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56" type="#_x0000_t75" style="width:20.25pt;height:18pt" o:ole="">
                        <v:imagedata r:id="rId28" o:title=""/>
                      </v:shape>
                      <w:control r:id="rId50" w:name="DefaultOcxName41" w:shapeid="_x0000_i1256"/>
                    </w:object>
                  </w:r>
                  <w:r w:rsidRPr="008B7772">
                    <w:rPr>
                      <w:rFonts w:ascii="Times New Roman" w:eastAsia="Times New Roman" w:hAnsi="Times New Roman" w:cs="Times New Roman"/>
                      <w:sz w:val="24"/>
                      <w:szCs w:val="24"/>
                    </w:rPr>
                    <w:t>startup configuration</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55" type="#_x0000_t75" style="width:20.25pt;height:18pt" o:ole="">
                        <v:imagedata r:id="rId28" o:title=""/>
                      </v:shape>
                      <w:control r:id="rId51" w:name="DefaultOcxName42" w:shapeid="_x0000_i1255"/>
                    </w:object>
                  </w:r>
                  <w:r w:rsidRPr="008B7772">
                    <w:rPr>
                      <w:rFonts w:ascii="Times New Roman" w:eastAsia="Times New Roman" w:hAnsi="Times New Roman" w:cs="Times New Roman"/>
                      <w:sz w:val="24"/>
                      <w:szCs w:val="24"/>
                    </w:rPr>
                    <w:t>POST diagnostics</w:t>
                  </w:r>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The two primary files needed for </w:t>
                  </w:r>
                  <w:proofErr w:type="spellStart"/>
                  <w:r w:rsidRPr="008B7772">
                    <w:rPr>
                      <w:rFonts w:ascii="Times New Roman" w:eastAsia="Times New Roman" w:hAnsi="Times New Roman" w:cs="Times New Roman"/>
                      <w:sz w:val="24"/>
                      <w:szCs w:val="24"/>
                    </w:rPr>
                    <w:t>bootup</w:t>
                  </w:r>
                  <w:proofErr w:type="spellEnd"/>
                  <w:r w:rsidRPr="008B7772">
                    <w:rPr>
                      <w:rFonts w:ascii="Times New Roman" w:eastAsia="Times New Roman" w:hAnsi="Times New Roman" w:cs="Times New Roman"/>
                      <w:sz w:val="24"/>
                      <w:szCs w:val="24"/>
                    </w:rPr>
                    <w:t xml:space="preserve"> are the IOS image file and startup configuration, which are copied into RAM to maximize performance. If a router configuration register is set to 0x2102, the router will attempt to load the IOS image from flash memory and the startup configuration file from NVRAM.</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8B7772" w:rsidRPr="008B7772" w:rsidTr="008B7772">
        <w:trPr>
          <w:gridAfter w:val="1"/>
          <w:wAfter w:w="5923"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19" name="Picture 19"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10"/>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6.3.2 Router Boot-up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13</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Which three commands are used to set up a password for a person who attaches a cable to a new router so that an initial configuration can be performed? (Choose three.)</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54" type="#_x0000_t75" style="width:20.25pt;height:18pt" o:ole="">
                        <v:imagedata r:id="rId28" o:title=""/>
                      </v:shape>
                      <w:control r:id="rId52" w:name="DefaultOcxName43" w:shapeid="_x0000_i1254"/>
                    </w:object>
                  </w:r>
                  <w:r w:rsidRPr="008B7772">
                    <w:rPr>
                      <w:rFonts w:ascii="Times New Roman" w:eastAsia="Times New Roman" w:hAnsi="Times New Roman" w:cs="Times New Roman"/>
                      <w:b/>
                      <w:bCs/>
                      <w:sz w:val="24"/>
                      <w:szCs w:val="24"/>
                    </w:rPr>
                    <w:t xml:space="preserve">interface </w:t>
                  </w:r>
                  <w:proofErr w:type="spellStart"/>
                  <w:r w:rsidRPr="008B7772">
                    <w:rPr>
                      <w:rFonts w:ascii="Times New Roman" w:eastAsia="Times New Roman" w:hAnsi="Times New Roman" w:cs="Times New Roman"/>
                      <w:b/>
                      <w:bCs/>
                      <w:sz w:val="24"/>
                      <w:szCs w:val="24"/>
                    </w:rPr>
                    <w:t>fastethernet</w:t>
                  </w:r>
                  <w:proofErr w:type="spellEnd"/>
                  <w:r w:rsidRPr="008B7772">
                    <w:rPr>
                      <w:rFonts w:ascii="Times New Roman" w:eastAsia="Times New Roman" w:hAnsi="Times New Roman" w:cs="Times New Roman"/>
                      <w:b/>
                      <w:bCs/>
                      <w:sz w:val="24"/>
                      <w:szCs w:val="24"/>
                    </w:rPr>
                    <w:t xml:space="preserve"> 0/0</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53" type="#_x0000_t75" style="width:20.25pt;height:18pt" o:ole="">
                        <v:imagedata r:id="rId28" o:title=""/>
                      </v:shape>
                      <w:control r:id="rId53" w:name="DefaultOcxName44" w:shapeid="_x0000_i1253"/>
                    </w:object>
                  </w:r>
                  <w:r w:rsidRPr="008B7772">
                    <w:rPr>
                      <w:rFonts w:ascii="Times New Roman" w:eastAsia="Times New Roman" w:hAnsi="Times New Roman" w:cs="Times New Roman"/>
                      <w:b/>
                      <w:bCs/>
                      <w:sz w:val="24"/>
                      <w:szCs w:val="24"/>
                    </w:rPr>
                    <w:t xml:space="preserve">line </w:t>
                  </w:r>
                  <w:proofErr w:type="spellStart"/>
                  <w:r w:rsidRPr="008B7772">
                    <w:rPr>
                      <w:rFonts w:ascii="Times New Roman" w:eastAsia="Times New Roman" w:hAnsi="Times New Roman" w:cs="Times New Roman"/>
                      <w:b/>
                      <w:bCs/>
                      <w:sz w:val="24"/>
                      <w:szCs w:val="24"/>
                    </w:rPr>
                    <w:t>vty</w:t>
                  </w:r>
                  <w:proofErr w:type="spellEnd"/>
                  <w:r w:rsidRPr="008B7772">
                    <w:rPr>
                      <w:rFonts w:ascii="Times New Roman" w:eastAsia="Times New Roman" w:hAnsi="Times New Roman" w:cs="Times New Roman"/>
                      <w:b/>
                      <w:bCs/>
                      <w:sz w:val="24"/>
                      <w:szCs w:val="24"/>
                    </w:rPr>
                    <w:t xml:space="preserve"> 0 4</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18" name="Picture 18"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52" type="#_x0000_t75" style="width:20.25pt;height:18pt" o:ole="">
                        <v:imagedata r:id="rId28" o:title=""/>
                      </v:shape>
                      <w:control r:id="rId54" w:name="DefaultOcxName45" w:shapeid="_x0000_i1252"/>
                    </w:object>
                  </w:r>
                  <w:r w:rsidRPr="008B7772">
                    <w:rPr>
                      <w:rFonts w:ascii="Times New Roman" w:eastAsia="Times New Roman" w:hAnsi="Times New Roman" w:cs="Times New Roman"/>
                      <w:b/>
                      <w:bCs/>
                      <w:sz w:val="24"/>
                      <w:szCs w:val="24"/>
                    </w:rPr>
                    <w:t>line console 0</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51" type="#_x0000_t75" style="width:20.25pt;height:18pt" o:ole="">
                        <v:imagedata r:id="rId28" o:title=""/>
                      </v:shape>
                      <w:control r:id="rId55" w:name="DefaultOcxName46" w:shapeid="_x0000_i1251"/>
                    </w:object>
                  </w:r>
                  <w:r w:rsidRPr="008B7772">
                    <w:rPr>
                      <w:rFonts w:ascii="Times New Roman" w:eastAsia="Times New Roman" w:hAnsi="Times New Roman" w:cs="Times New Roman"/>
                      <w:b/>
                      <w:bCs/>
                      <w:sz w:val="24"/>
                      <w:szCs w:val="24"/>
                    </w:rPr>
                    <w:t>enable secret cisco</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17" name="Picture 1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50" type="#_x0000_t75" style="width:20.25pt;height:18pt" o:ole="">
                        <v:imagedata r:id="rId28" o:title=""/>
                      </v:shape>
                      <w:control r:id="rId56" w:name="DefaultOcxName47" w:shapeid="_x0000_i1250"/>
                    </w:object>
                  </w:r>
                  <w:r w:rsidRPr="008B7772">
                    <w:rPr>
                      <w:rFonts w:ascii="Times New Roman" w:eastAsia="Times New Roman" w:hAnsi="Times New Roman" w:cs="Times New Roman"/>
                      <w:b/>
                      <w:bCs/>
                      <w:sz w:val="24"/>
                      <w:szCs w:val="24"/>
                    </w:rPr>
                    <w:t>login</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16" name="Picture 16"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49" type="#_x0000_t75" style="width:20.25pt;height:18pt" o:ole="">
                        <v:imagedata r:id="rId28" o:title=""/>
                      </v:shape>
                      <w:control r:id="rId57" w:name="DefaultOcxName48" w:shapeid="_x0000_i1249"/>
                    </w:object>
                  </w:r>
                  <w:r w:rsidRPr="008B7772">
                    <w:rPr>
                      <w:rFonts w:ascii="Times New Roman" w:eastAsia="Times New Roman" w:hAnsi="Times New Roman" w:cs="Times New Roman"/>
                      <w:b/>
                      <w:bCs/>
                      <w:sz w:val="24"/>
                      <w:szCs w:val="24"/>
                    </w:rPr>
                    <w:t>password cisco</w:t>
                  </w:r>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The three commands needed to password protect the console port are as follows:</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line console 0</w:t>
                  </w:r>
                  <w:r w:rsidRPr="008B7772">
                    <w:rPr>
                      <w:rFonts w:ascii="Times New Roman" w:eastAsia="Times New Roman" w:hAnsi="Times New Roman" w:cs="Times New Roman"/>
                      <w:b/>
                      <w:bCs/>
                      <w:sz w:val="24"/>
                      <w:szCs w:val="24"/>
                    </w:rPr>
                    <w:br/>
                    <w:t>password cisco</w:t>
                  </w:r>
                  <w:r w:rsidRPr="008B7772">
                    <w:rPr>
                      <w:rFonts w:ascii="Times New Roman" w:eastAsia="Times New Roman" w:hAnsi="Times New Roman" w:cs="Times New Roman"/>
                      <w:b/>
                      <w:bCs/>
                      <w:sz w:val="24"/>
                      <w:szCs w:val="24"/>
                    </w:rPr>
                    <w:br/>
                    <w:t xml:space="preserve">login </w:t>
                  </w:r>
                  <w:r w:rsidRPr="008B7772">
                    <w:rPr>
                      <w:rFonts w:ascii="Times New Roman" w:eastAsia="Times New Roman" w:hAnsi="Times New Roman" w:cs="Times New Roman"/>
                      <w:sz w:val="24"/>
                      <w:szCs w:val="24"/>
                    </w:rPr>
                    <w:br/>
                  </w:r>
                  <w:proofErr w:type="spellStart"/>
                  <w:r w:rsidRPr="008B7772">
                    <w:rPr>
                      <w:rFonts w:ascii="Times New Roman" w:eastAsia="Times New Roman" w:hAnsi="Times New Roman" w:cs="Times New Roman"/>
                      <w:sz w:val="24"/>
                      <w:szCs w:val="24"/>
                    </w:rPr>
                    <w:t>The</w:t>
                  </w:r>
                  <w:r w:rsidRPr="008B7772">
                    <w:rPr>
                      <w:rFonts w:ascii="Times New Roman" w:eastAsia="Times New Roman" w:hAnsi="Times New Roman" w:cs="Times New Roman"/>
                      <w:b/>
                      <w:bCs/>
                      <w:sz w:val="24"/>
                      <w:szCs w:val="24"/>
                    </w:rPr>
                    <w:t>interface</w:t>
                  </w:r>
                  <w:proofErr w:type="spellEnd"/>
                  <w:r w:rsidRPr="008B7772">
                    <w:rPr>
                      <w:rFonts w:ascii="Times New Roman" w:eastAsia="Times New Roman" w:hAnsi="Times New Roman" w:cs="Times New Roman"/>
                      <w:b/>
                      <w:bCs/>
                      <w:sz w:val="24"/>
                      <w:szCs w:val="24"/>
                    </w:rPr>
                    <w:t xml:space="preserve"> </w:t>
                  </w:r>
                  <w:proofErr w:type="spellStart"/>
                  <w:r w:rsidRPr="008B7772">
                    <w:rPr>
                      <w:rFonts w:ascii="Times New Roman" w:eastAsia="Times New Roman" w:hAnsi="Times New Roman" w:cs="Times New Roman"/>
                      <w:b/>
                      <w:bCs/>
                      <w:sz w:val="24"/>
                      <w:szCs w:val="24"/>
                    </w:rPr>
                    <w:t>fastethernet</w:t>
                  </w:r>
                  <w:proofErr w:type="spellEnd"/>
                  <w:r w:rsidRPr="008B7772">
                    <w:rPr>
                      <w:rFonts w:ascii="Times New Roman" w:eastAsia="Times New Roman" w:hAnsi="Times New Roman" w:cs="Times New Roman"/>
                      <w:b/>
                      <w:bCs/>
                      <w:sz w:val="24"/>
                      <w:szCs w:val="24"/>
                    </w:rPr>
                    <w:t xml:space="preserve"> 0/0 </w:t>
                  </w:r>
                  <w:r w:rsidRPr="008B7772">
                    <w:rPr>
                      <w:rFonts w:ascii="Times New Roman" w:eastAsia="Times New Roman" w:hAnsi="Times New Roman" w:cs="Times New Roman"/>
                      <w:sz w:val="24"/>
                      <w:szCs w:val="24"/>
                    </w:rPr>
                    <w:t xml:space="preserve">command is commonly used to access the configuration mode used to apply specific parameters such as the IP address to the Fa0/0 port. The </w:t>
                  </w:r>
                  <w:r w:rsidRPr="008B7772">
                    <w:rPr>
                      <w:rFonts w:ascii="Times New Roman" w:eastAsia="Times New Roman" w:hAnsi="Times New Roman" w:cs="Times New Roman"/>
                      <w:b/>
                      <w:bCs/>
                      <w:sz w:val="24"/>
                      <w:szCs w:val="24"/>
                    </w:rPr>
                    <w:t xml:space="preserve">line </w:t>
                  </w:r>
                  <w:proofErr w:type="spellStart"/>
                  <w:r w:rsidRPr="008B7772">
                    <w:rPr>
                      <w:rFonts w:ascii="Times New Roman" w:eastAsia="Times New Roman" w:hAnsi="Times New Roman" w:cs="Times New Roman"/>
                      <w:b/>
                      <w:bCs/>
                      <w:sz w:val="24"/>
                      <w:szCs w:val="24"/>
                    </w:rPr>
                    <w:t>vty</w:t>
                  </w:r>
                  <w:proofErr w:type="spellEnd"/>
                  <w:r w:rsidRPr="008B7772">
                    <w:rPr>
                      <w:rFonts w:ascii="Times New Roman" w:eastAsia="Times New Roman" w:hAnsi="Times New Roman" w:cs="Times New Roman"/>
                      <w:b/>
                      <w:bCs/>
                      <w:sz w:val="24"/>
                      <w:szCs w:val="24"/>
                    </w:rPr>
                    <w:t xml:space="preserve"> 0 4 </w:t>
                  </w:r>
                  <w:r w:rsidRPr="008B7772">
                    <w:rPr>
                      <w:rFonts w:ascii="Times New Roman" w:eastAsia="Times New Roman" w:hAnsi="Times New Roman" w:cs="Times New Roman"/>
                      <w:sz w:val="24"/>
                      <w:szCs w:val="24"/>
                    </w:rPr>
                    <w:t>command is used to access the configuration mode for Telnet. The</w:t>
                  </w:r>
                  <w:r w:rsidRPr="008B7772">
                    <w:rPr>
                      <w:rFonts w:ascii="Times New Roman" w:eastAsia="Times New Roman" w:hAnsi="Times New Roman" w:cs="Times New Roman"/>
                      <w:b/>
                      <w:bCs/>
                      <w:sz w:val="24"/>
                      <w:szCs w:val="24"/>
                    </w:rPr>
                    <w:t>0</w:t>
                  </w:r>
                  <w:r w:rsidRPr="008B7772">
                    <w:rPr>
                      <w:rFonts w:ascii="Times New Roman" w:eastAsia="Times New Roman" w:hAnsi="Times New Roman" w:cs="Times New Roman"/>
                      <w:sz w:val="24"/>
                      <w:szCs w:val="24"/>
                    </w:rPr>
                    <w:t xml:space="preserve">and </w:t>
                  </w:r>
                  <w:r w:rsidRPr="008B7772">
                    <w:rPr>
                      <w:rFonts w:ascii="Times New Roman" w:eastAsia="Times New Roman" w:hAnsi="Times New Roman" w:cs="Times New Roman"/>
                      <w:b/>
                      <w:bCs/>
                      <w:sz w:val="24"/>
                      <w:szCs w:val="24"/>
                    </w:rPr>
                    <w:t>4</w:t>
                  </w:r>
                  <w:r w:rsidRPr="008B7772">
                    <w:rPr>
                      <w:rFonts w:ascii="Times New Roman" w:eastAsia="Times New Roman" w:hAnsi="Times New Roman" w:cs="Times New Roman"/>
                      <w:sz w:val="24"/>
                      <w:szCs w:val="24"/>
                    </w:rPr>
                    <w:t xml:space="preserve"> </w:t>
                  </w:r>
                  <w:r w:rsidRPr="008B7772">
                    <w:rPr>
                      <w:rFonts w:ascii="Times New Roman" w:eastAsia="Times New Roman" w:hAnsi="Times New Roman" w:cs="Times New Roman"/>
                      <w:sz w:val="24"/>
                      <w:szCs w:val="24"/>
                    </w:rPr>
                    <w:lastRenderedPageBreak/>
                    <w:t xml:space="preserve">parameters specify ports 0 through 4, or a maximum of five simultaneous Telnet connections. The </w:t>
                  </w:r>
                  <w:r w:rsidRPr="008B7772">
                    <w:rPr>
                      <w:rFonts w:ascii="Times New Roman" w:eastAsia="Times New Roman" w:hAnsi="Times New Roman" w:cs="Times New Roman"/>
                      <w:b/>
                      <w:bCs/>
                      <w:sz w:val="24"/>
                      <w:szCs w:val="24"/>
                    </w:rPr>
                    <w:t>enable secret</w:t>
                  </w:r>
                  <w:r w:rsidRPr="008B7772">
                    <w:rPr>
                      <w:rFonts w:ascii="Times New Roman" w:eastAsia="Times New Roman" w:hAnsi="Times New Roman" w:cs="Times New Roman"/>
                      <w:sz w:val="24"/>
                      <w:szCs w:val="24"/>
                    </w:rPr>
                    <w:t xml:space="preserve"> command is used to apply a password used on the router to access the privileged mode.</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lastRenderedPageBreak/>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8B7772" w:rsidRPr="008B7772" w:rsidTr="008B7772">
        <w:trPr>
          <w:gridAfter w:val="1"/>
          <w:wAfter w:w="4983"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15" name="Picture 15"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11"/>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6.4.1 Configure Initial Settings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14</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Which statement about router interfaces is true?</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48" type="#_x0000_t75" style="width:20.25pt;height:18pt" o:ole="">
                        <v:imagedata r:id="rId5" o:title=""/>
                      </v:shape>
                      <w:control r:id="rId58" w:name="DefaultOcxName49" w:shapeid="_x0000_i1248"/>
                    </w:object>
                  </w:r>
                  <w:r w:rsidRPr="008B7772">
                    <w:rPr>
                      <w:rFonts w:ascii="Times New Roman" w:eastAsia="Times New Roman" w:hAnsi="Times New Roman" w:cs="Times New Roman"/>
                      <w:sz w:val="24"/>
                      <w:szCs w:val="24"/>
                    </w:rPr>
                    <w:t>Router LAN interfaces are not activated by default, but router WAN interfaces are.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47" type="#_x0000_t75" style="width:20.25pt;height:18pt" o:ole="">
                        <v:imagedata r:id="rId5" o:title=""/>
                      </v:shape>
                      <w:control r:id="rId59" w:name="DefaultOcxName50" w:shapeid="_x0000_i1247"/>
                    </w:object>
                  </w:r>
                  <w:r w:rsidRPr="008B7772">
                    <w:rPr>
                      <w:rFonts w:ascii="Times New Roman" w:eastAsia="Times New Roman" w:hAnsi="Times New Roman" w:cs="Times New Roman"/>
                      <w:sz w:val="24"/>
                      <w:szCs w:val="24"/>
                    </w:rPr>
                    <w:t xml:space="preserve">Once the </w:t>
                  </w:r>
                  <w:r w:rsidRPr="008B7772">
                    <w:rPr>
                      <w:rFonts w:ascii="Times New Roman" w:eastAsia="Times New Roman" w:hAnsi="Times New Roman" w:cs="Times New Roman"/>
                      <w:b/>
                      <w:bCs/>
                      <w:sz w:val="24"/>
                      <w:szCs w:val="24"/>
                    </w:rPr>
                    <w:t>no shutdown</w:t>
                  </w:r>
                  <w:r w:rsidRPr="008B7772">
                    <w:rPr>
                      <w:rFonts w:ascii="Times New Roman" w:eastAsia="Times New Roman" w:hAnsi="Times New Roman" w:cs="Times New Roman"/>
                      <w:sz w:val="24"/>
                      <w:szCs w:val="24"/>
                    </w:rPr>
                    <w:t xml:space="preserve"> command is given, a router interface is active and operational.</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46" type="#_x0000_t75" style="width:20.25pt;height:18pt" o:ole="">
                        <v:imagedata r:id="rId5" o:title=""/>
                      </v:shape>
                      <w:control r:id="rId60" w:name="DefaultOcxName51" w:shapeid="_x0000_i1246"/>
                    </w:object>
                  </w:r>
                  <w:r w:rsidRPr="008B7772">
                    <w:rPr>
                      <w:rFonts w:ascii="Times New Roman" w:eastAsia="Times New Roman" w:hAnsi="Times New Roman" w:cs="Times New Roman"/>
                      <w:sz w:val="24"/>
                      <w:szCs w:val="24"/>
                    </w:rPr>
                    <w:t>Commands that apply an IP address and subnet mask to an interface are entered in global configuration mode.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14" name="Picture 1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45" type="#_x0000_t75" style="width:20.25pt;height:18pt" o:ole="">
                        <v:imagedata r:id="rId5" o:title=""/>
                      </v:shape>
                      <w:control r:id="rId61" w:name="DefaultOcxName52" w:shapeid="_x0000_i1245"/>
                    </w:object>
                  </w:r>
                  <w:r w:rsidRPr="008B7772">
                    <w:rPr>
                      <w:rFonts w:ascii="Times New Roman" w:eastAsia="Times New Roman" w:hAnsi="Times New Roman" w:cs="Times New Roman"/>
                      <w:sz w:val="24"/>
                      <w:szCs w:val="24"/>
                    </w:rPr>
                    <w:t>A configured and activated router interface must be connected to another device in order to operate.</w:t>
                  </w:r>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Interface configuration mode is where the requirements for an active interface are applied. Router LAN and WAN interfaces must be configured in order to be active. In addition to being configured with the </w:t>
                  </w:r>
                  <w:r w:rsidRPr="008B7772">
                    <w:rPr>
                      <w:rFonts w:ascii="Times New Roman" w:eastAsia="Times New Roman" w:hAnsi="Times New Roman" w:cs="Times New Roman"/>
                      <w:b/>
                      <w:bCs/>
                      <w:sz w:val="24"/>
                      <w:szCs w:val="24"/>
                    </w:rPr>
                    <w:t>no shutdown</w:t>
                  </w:r>
                  <w:r w:rsidRPr="008B7772">
                    <w:rPr>
                      <w:rFonts w:ascii="Times New Roman" w:eastAsia="Times New Roman" w:hAnsi="Times New Roman" w:cs="Times New Roman"/>
                      <w:sz w:val="24"/>
                      <w:szCs w:val="24"/>
                    </w:rPr>
                    <w:t xml:space="preserve"> command, a configured interface must also be connected to another device in order for the physical layer to be active.</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8B7772" w:rsidRPr="008B7772" w:rsidTr="008B7772">
        <w:trPr>
          <w:gridAfter w:val="1"/>
          <w:wAfter w:w="5443"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13" name="Picture 1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12"/>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6.4.2 Configure Interfaces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16</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A technician is manually configuring a computer with the necessary IP parameters to communicate over the corporate network. The computer already has an IP address, a subnet mask, and a DNS server. What else has to be configured for Internet access?</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lastRenderedPageBreak/>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44" type="#_x0000_t75" style="width:20.25pt;height:18pt" o:ole="">
                        <v:imagedata r:id="rId5" o:title=""/>
                      </v:shape>
                      <w:control r:id="rId62" w:name="DefaultOcxName53" w:shapeid="_x0000_i1244"/>
                    </w:object>
                  </w:r>
                  <w:r w:rsidRPr="008B7772">
                    <w:rPr>
                      <w:rFonts w:ascii="Times New Roman" w:eastAsia="Times New Roman" w:hAnsi="Times New Roman" w:cs="Times New Roman"/>
                      <w:sz w:val="24"/>
                      <w:szCs w:val="24"/>
                    </w:rPr>
                    <w:t>the WINS server address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12" name="Picture 1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43" type="#_x0000_t75" style="width:20.25pt;height:18pt" o:ole="">
                        <v:imagedata r:id="rId5" o:title=""/>
                      </v:shape>
                      <w:control r:id="rId63" w:name="DefaultOcxName54" w:shapeid="_x0000_i1243"/>
                    </w:object>
                  </w:r>
                  <w:r w:rsidRPr="008B7772">
                    <w:rPr>
                      <w:rFonts w:ascii="Times New Roman" w:eastAsia="Times New Roman" w:hAnsi="Times New Roman" w:cs="Times New Roman"/>
                      <w:sz w:val="24"/>
                      <w:szCs w:val="24"/>
                    </w:rPr>
                    <w:t>the default gateway address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42" type="#_x0000_t75" style="width:20.25pt;height:18pt" o:ole="">
                        <v:imagedata r:id="rId5" o:title=""/>
                      </v:shape>
                      <w:control r:id="rId64" w:name="DefaultOcxName55" w:shapeid="_x0000_i1242"/>
                    </w:object>
                  </w:r>
                  <w:r w:rsidRPr="008B7772">
                    <w:rPr>
                      <w:rFonts w:ascii="Times New Roman" w:eastAsia="Times New Roman" w:hAnsi="Times New Roman" w:cs="Times New Roman"/>
                      <w:sz w:val="24"/>
                      <w:szCs w:val="24"/>
                    </w:rPr>
                    <w:t>the MAC address</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41" type="#_x0000_t75" style="width:20.25pt;height:18pt" o:ole="">
                        <v:imagedata r:id="rId5" o:title=""/>
                      </v:shape>
                      <w:control r:id="rId65" w:name="DefaultOcxName56" w:shapeid="_x0000_i1241"/>
                    </w:object>
                  </w:r>
                  <w:r w:rsidRPr="008B7772">
                    <w:rPr>
                      <w:rFonts w:ascii="Times New Roman" w:eastAsia="Times New Roman" w:hAnsi="Times New Roman" w:cs="Times New Roman"/>
                      <w:sz w:val="24"/>
                      <w:szCs w:val="24"/>
                    </w:rPr>
                    <w:t>the domain name of the organization</w:t>
                  </w:r>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A computer that connects to any network outside its own broadcast domain needs a default gateway in order to deliver packets. The default gateway address is usually configured by a DHCP server, but if there is not a DHCP server, then it is necessary that the default gateway address be manually configured.</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
        <w:gridCol w:w="2190"/>
        <w:gridCol w:w="4097"/>
        <w:gridCol w:w="2893"/>
      </w:tblGrid>
      <w:tr w:rsidR="008B7772" w:rsidRPr="008B7772" w:rsidTr="008B7772">
        <w:trPr>
          <w:gridAfter w:val="1"/>
          <w:wAfter w:w="4203"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11" name="Picture 1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0"/>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13"/>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6.4.3 Configuring the Default Gateway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18</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6990"/>
            </w:tblGrid>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6229350" cy="2209800"/>
                        <wp:effectExtent l="0" t="0" r="0" b="0"/>
                        <wp:docPr id="10" name="Picture 10" descr="https://assessment.netacad.net/assessment/images/i206377v1n1_New%20file%202063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assessment.netacad.net/assessment/images/i206377v1n1_New%20file%20206377.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229350" cy="2209800"/>
                                </a:xfrm>
                                <a:prstGeom prst="rect">
                                  <a:avLst/>
                                </a:prstGeom>
                                <a:noFill/>
                                <a:ln>
                                  <a:noFill/>
                                </a:ln>
                              </pic:spPr>
                            </pic:pic>
                          </a:graphicData>
                        </a:graphic>
                      </wp:inline>
                    </w:drawing>
                  </w:r>
                </w:p>
              </w:tc>
            </w:tr>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Refer to the exhibit. Fill in the blank.</w:t>
                  </w:r>
                  <w:r w:rsidRPr="008B7772">
                    <w:rPr>
                      <w:rFonts w:ascii="Times New Roman" w:eastAsia="Times New Roman" w:hAnsi="Times New Roman" w:cs="Times New Roman"/>
                      <w:sz w:val="24"/>
                      <w:szCs w:val="24"/>
                    </w:rPr>
                    <w:br/>
                    <w:t xml:space="preserve">A packet leaving PC-1 has to traverse </w:t>
                  </w:r>
                  <w:r w:rsidRPr="008B7772">
                    <w:rPr>
                      <w:rFonts w:ascii="Times New Roman" w:eastAsia="Times New Roman" w:hAnsi="Times New Roman" w:cs="Times New Roman"/>
                      <w:sz w:val="24"/>
                      <w:szCs w:val="24"/>
                    </w:rPr>
                    <w:object w:dxaOrig="1440" w:dyaOrig="1440">
                      <v:shape id="_x0000_i1240" type="#_x0000_t75" style="width:198.75pt;height:18pt" o:ole="">
                        <v:imagedata r:id="rId67" o:title=""/>
                      </v:shape>
                      <w:control r:id="rId68" w:name="DefaultOcxName57" w:shapeid="_x0000_i1240"/>
                    </w:object>
                  </w:r>
                  <w:r w:rsidRPr="008B7772">
                    <w:rPr>
                      <w:rFonts w:ascii="Times New Roman" w:eastAsia="Times New Roman" w:hAnsi="Times New Roman" w:cs="Times New Roman"/>
                      <w:sz w:val="24"/>
                      <w:szCs w:val="24"/>
                    </w:rPr>
                    <w:t>hops to reach PC-4.​</w:t>
                  </w:r>
                </w:p>
              </w:tc>
            </w:tr>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A hop is an intermediary Layer 3 device that a packet has to traverse to reach its destination. In this case, the number of hops a packet has to traverse from PC-1 to PC-4 is three, as there are three routers from source to destination.</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3082"/>
        <w:gridCol w:w="3082"/>
        <w:gridCol w:w="2971"/>
      </w:tblGrid>
      <w:tr w:rsidR="008B7772" w:rsidRPr="008B7772" w:rsidTr="008B7772">
        <w:trPr>
          <w:gridAfter w:val="1"/>
          <w:wAfter w:w="4110"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9" name="Picture 9"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9"/>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14"/>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lastRenderedPageBreak/>
                    <w:t xml:space="preserve">6.1.1 Network Layer in Communication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lastRenderedPageBreak/>
              <w:t>19</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6053"/>
            </w:tblGrid>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Fill in the blank. In a router, </w:t>
                  </w:r>
                  <w:r w:rsidRPr="008B7772">
                    <w:rPr>
                      <w:rFonts w:ascii="Times New Roman" w:eastAsia="Times New Roman" w:hAnsi="Times New Roman" w:cs="Times New Roman"/>
                      <w:sz w:val="24"/>
                      <w:szCs w:val="24"/>
                    </w:rPr>
                    <w:object w:dxaOrig="1440" w:dyaOrig="1440">
                      <v:shape id="_x0000_i1298" type="#_x0000_t75" style="width:198.75pt;height:18pt" o:ole="">
                        <v:imagedata r:id="rId69" o:title=""/>
                      </v:shape>
                      <w:control r:id="rId70" w:name="DefaultOcxName58" w:shapeid="_x0000_i1298"/>
                    </w:object>
                  </w:r>
                  <w:r w:rsidRPr="008B7772">
                    <w:rPr>
                      <w:rFonts w:ascii="Times New Roman" w:eastAsia="Times New Roman" w:hAnsi="Times New Roman" w:cs="Times New Roman"/>
                      <w:sz w:val="24"/>
                      <w:szCs w:val="24"/>
                    </w:rPr>
                    <w:t xml:space="preserve">is the nonvolatile memory where the diagnostic software, the </w:t>
                  </w:r>
                  <w:proofErr w:type="spellStart"/>
                  <w:r w:rsidRPr="008B7772">
                    <w:rPr>
                      <w:rFonts w:ascii="Times New Roman" w:eastAsia="Times New Roman" w:hAnsi="Times New Roman" w:cs="Times New Roman"/>
                      <w:sz w:val="24"/>
                      <w:szCs w:val="24"/>
                    </w:rPr>
                    <w:t>bootup</w:t>
                  </w:r>
                  <w:proofErr w:type="spellEnd"/>
                  <w:r w:rsidRPr="008B7772">
                    <w:rPr>
                      <w:rFonts w:ascii="Times New Roman" w:eastAsia="Times New Roman" w:hAnsi="Times New Roman" w:cs="Times New Roman"/>
                      <w:sz w:val="24"/>
                      <w:szCs w:val="24"/>
                    </w:rPr>
                    <w:t xml:space="preserve"> instructions, and a limited IOS are </w:t>
                  </w:r>
                  <w:proofErr w:type="gramStart"/>
                  <w:r w:rsidRPr="008B7772">
                    <w:rPr>
                      <w:rFonts w:ascii="Times New Roman" w:eastAsia="Times New Roman" w:hAnsi="Times New Roman" w:cs="Times New Roman"/>
                      <w:sz w:val="24"/>
                      <w:szCs w:val="24"/>
                    </w:rPr>
                    <w:t>stored.</w:t>
                  </w:r>
                  <w:proofErr w:type="gramEnd"/>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8B7772" w:rsidRPr="008B7772" w:rsidTr="008B7772">
        <w:trPr>
          <w:gridAfter w:val="1"/>
          <w:wAfter w:w="4910"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8" name="Picture 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15"/>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6.3.1 Anatomy of a Router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20</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0" w:type="auto"/>
              <w:tblCellSpacing w:w="0" w:type="dxa"/>
              <w:tblCellMar>
                <w:left w:w="0" w:type="dxa"/>
                <w:right w:w="0" w:type="dxa"/>
              </w:tblCellMar>
              <w:tblLook w:val="04A0" w:firstRow="1" w:lastRow="0" w:firstColumn="1" w:lastColumn="0" w:noHBand="0" w:noVBand="1"/>
            </w:tblPr>
            <w:tblGrid>
              <w:gridCol w:w="6450"/>
            </w:tblGrid>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Question as presented:</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The </w:t>
                  </w:r>
                  <w:r w:rsidRPr="008B7772">
                    <w:rPr>
                      <w:rFonts w:ascii="Times New Roman" w:eastAsia="Times New Roman" w:hAnsi="Times New Roman" w:cs="Times New Roman"/>
                      <w:b/>
                      <w:bCs/>
                      <w:sz w:val="24"/>
                      <w:szCs w:val="24"/>
                    </w:rPr>
                    <w:t xml:space="preserve">enable </w:t>
                  </w:r>
                  <w:r w:rsidRPr="008B7772">
                    <w:rPr>
                      <w:rFonts w:ascii="Times New Roman" w:eastAsia="Times New Roman" w:hAnsi="Times New Roman" w:cs="Times New Roman"/>
                      <w:sz w:val="24"/>
                      <w:szCs w:val="24"/>
                    </w:rPr>
                    <w:t xml:space="preserve">command is entered at the R1&gt; prompt. The </w:t>
                  </w:r>
                  <w:r w:rsidRPr="008B7772">
                    <w:rPr>
                      <w:rFonts w:ascii="Times New Roman" w:eastAsia="Times New Roman" w:hAnsi="Times New Roman" w:cs="Times New Roman"/>
                      <w:b/>
                      <w:bCs/>
                      <w:sz w:val="24"/>
                      <w:szCs w:val="24"/>
                    </w:rPr>
                    <w:t>login</w:t>
                  </w:r>
                  <w:r w:rsidRPr="008B7772">
                    <w:rPr>
                      <w:rFonts w:ascii="Times New Roman" w:eastAsia="Times New Roman" w:hAnsi="Times New Roman" w:cs="Times New Roman"/>
                      <w:sz w:val="24"/>
                      <w:szCs w:val="24"/>
                    </w:rPr>
                    <w:t xml:space="preserve"> command is entered at the </w:t>
                  </w:r>
                  <w:proofErr w:type="gramStart"/>
                  <w:r w:rsidRPr="008B7772">
                    <w:rPr>
                      <w:rFonts w:ascii="Times New Roman" w:eastAsia="Times New Roman" w:hAnsi="Times New Roman" w:cs="Times New Roman"/>
                      <w:sz w:val="24"/>
                      <w:szCs w:val="24"/>
                    </w:rPr>
                    <w:t>R1(</w:t>
                  </w:r>
                  <w:proofErr w:type="spellStart"/>
                  <w:proofErr w:type="gramEnd"/>
                  <w:r w:rsidRPr="008B7772">
                    <w:rPr>
                      <w:rFonts w:ascii="Times New Roman" w:eastAsia="Times New Roman" w:hAnsi="Times New Roman" w:cs="Times New Roman"/>
                      <w:sz w:val="24"/>
                      <w:szCs w:val="24"/>
                    </w:rPr>
                    <w:t>config</w:t>
                  </w:r>
                  <w:proofErr w:type="spellEnd"/>
                  <w:r w:rsidRPr="008B7772">
                    <w:rPr>
                      <w:rFonts w:ascii="Times New Roman" w:eastAsia="Times New Roman" w:hAnsi="Times New Roman" w:cs="Times New Roman"/>
                      <w:sz w:val="24"/>
                      <w:szCs w:val="24"/>
                    </w:rPr>
                    <w:t xml:space="preserve">-line)# prompt. The </w:t>
                  </w:r>
                  <w:r w:rsidRPr="008B7772">
                    <w:rPr>
                      <w:rFonts w:ascii="Times New Roman" w:eastAsia="Times New Roman" w:hAnsi="Times New Roman" w:cs="Times New Roman"/>
                      <w:b/>
                      <w:bCs/>
                      <w:sz w:val="24"/>
                      <w:szCs w:val="24"/>
                    </w:rPr>
                    <w:t>copy running-</w:t>
                  </w:r>
                  <w:proofErr w:type="spellStart"/>
                  <w:r w:rsidRPr="008B7772">
                    <w:rPr>
                      <w:rFonts w:ascii="Times New Roman" w:eastAsia="Times New Roman" w:hAnsi="Times New Roman" w:cs="Times New Roman"/>
                      <w:b/>
                      <w:bCs/>
                      <w:sz w:val="24"/>
                      <w:szCs w:val="24"/>
                    </w:rPr>
                    <w:t>config</w:t>
                  </w:r>
                  <w:proofErr w:type="spellEnd"/>
                  <w:r w:rsidRPr="008B7772">
                    <w:rPr>
                      <w:rFonts w:ascii="Times New Roman" w:eastAsia="Times New Roman" w:hAnsi="Times New Roman" w:cs="Times New Roman"/>
                      <w:b/>
                      <w:bCs/>
                      <w:sz w:val="24"/>
                      <w:szCs w:val="24"/>
                    </w:rPr>
                    <w:t xml:space="preserve"> startup-</w:t>
                  </w:r>
                  <w:proofErr w:type="spellStart"/>
                  <w:r w:rsidRPr="008B7772">
                    <w:rPr>
                      <w:rFonts w:ascii="Times New Roman" w:eastAsia="Times New Roman" w:hAnsi="Times New Roman" w:cs="Times New Roman"/>
                      <w:b/>
                      <w:bCs/>
                      <w:sz w:val="24"/>
                      <w:szCs w:val="24"/>
                    </w:rPr>
                    <w:t>config</w:t>
                  </w:r>
                  <w:proofErr w:type="spellEnd"/>
                  <w:r w:rsidRPr="008B7772">
                    <w:rPr>
                      <w:rFonts w:ascii="Times New Roman" w:eastAsia="Times New Roman" w:hAnsi="Times New Roman" w:cs="Times New Roman"/>
                      <w:b/>
                      <w:bCs/>
                      <w:sz w:val="24"/>
                      <w:szCs w:val="24"/>
                    </w:rPr>
                    <w:t xml:space="preserve"> </w:t>
                  </w:r>
                  <w:r w:rsidRPr="008B7772">
                    <w:rPr>
                      <w:rFonts w:ascii="Times New Roman" w:eastAsia="Times New Roman" w:hAnsi="Times New Roman" w:cs="Times New Roman"/>
                      <w:sz w:val="24"/>
                      <w:szCs w:val="24"/>
                    </w:rPr>
                    <w:t xml:space="preserve">command is entered at the R1# prompt. The </w:t>
                  </w:r>
                  <w:r w:rsidRPr="008B7772">
                    <w:rPr>
                      <w:rFonts w:ascii="Times New Roman" w:eastAsia="Times New Roman" w:hAnsi="Times New Roman" w:cs="Times New Roman"/>
                      <w:b/>
                      <w:bCs/>
                      <w:sz w:val="24"/>
                      <w:szCs w:val="24"/>
                    </w:rPr>
                    <w:t xml:space="preserve">interface </w:t>
                  </w:r>
                  <w:proofErr w:type="spellStart"/>
                  <w:r w:rsidRPr="008B7772">
                    <w:rPr>
                      <w:rFonts w:ascii="Times New Roman" w:eastAsia="Times New Roman" w:hAnsi="Times New Roman" w:cs="Times New Roman"/>
                      <w:b/>
                      <w:bCs/>
                      <w:sz w:val="24"/>
                      <w:szCs w:val="24"/>
                    </w:rPr>
                    <w:t>fastethernet</w:t>
                  </w:r>
                  <w:proofErr w:type="spellEnd"/>
                  <w:r w:rsidRPr="008B7772">
                    <w:rPr>
                      <w:rFonts w:ascii="Times New Roman" w:eastAsia="Times New Roman" w:hAnsi="Times New Roman" w:cs="Times New Roman"/>
                      <w:b/>
                      <w:bCs/>
                      <w:sz w:val="24"/>
                      <w:szCs w:val="24"/>
                    </w:rPr>
                    <w:t xml:space="preserve"> 0/0 </w:t>
                  </w:r>
                  <w:r w:rsidRPr="008B7772">
                    <w:rPr>
                      <w:rFonts w:ascii="Times New Roman" w:eastAsia="Times New Roman" w:hAnsi="Times New Roman" w:cs="Times New Roman"/>
                      <w:sz w:val="24"/>
                      <w:szCs w:val="24"/>
                    </w:rPr>
                    <w:t xml:space="preserve">command is entered at the </w:t>
                  </w:r>
                  <w:proofErr w:type="gramStart"/>
                  <w:r w:rsidRPr="008B7772">
                    <w:rPr>
                      <w:rFonts w:ascii="Times New Roman" w:eastAsia="Times New Roman" w:hAnsi="Times New Roman" w:cs="Times New Roman"/>
                      <w:sz w:val="24"/>
                      <w:szCs w:val="24"/>
                    </w:rPr>
                    <w:t>R1(</w:t>
                  </w:r>
                  <w:proofErr w:type="spellStart"/>
                  <w:proofErr w:type="gramEnd"/>
                  <w:r w:rsidRPr="008B7772">
                    <w:rPr>
                      <w:rFonts w:ascii="Times New Roman" w:eastAsia="Times New Roman" w:hAnsi="Times New Roman" w:cs="Times New Roman"/>
                      <w:sz w:val="24"/>
                      <w:szCs w:val="24"/>
                    </w:rPr>
                    <w:t>config</w:t>
                  </w:r>
                  <w:proofErr w:type="spellEnd"/>
                  <w:r w:rsidRPr="008B7772">
                    <w:rPr>
                      <w:rFonts w:ascii="Times New Roman" w:eastAsia="Times New Roman" w:hAnsi="Times New Roman" w:cs="Times New Roman"/>
                      <w:sz w:val="24"/>
                      <w:szCs w:val="24"/>
                    </w:rPr>
                    <w:t>)# prompt.</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
        <w:gridCol w:w="3829"/>
        <w:gridCol w:w="4492"/>
        <w:gridCol w:w="866"/>
      </w:tblGrid>
      <w:tr w:rsidR="008B7772" w:rsidRPr="008B7772" w:rsidTr="008B7772">
        <w:trPr>
          <w:gridAfter w:val="1"/>
          <w:wAfter w:w="2115"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7" name="Picture 7"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9"/>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16"/>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6.4.1 Configure Initial Settings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bl>
            <w:tblPr>
              <w:tblW w:w="11520" w:type="dxa"/>
              <w:tblCellSpacing w:w="0" w:type="dxa"/>
              <w:tblCellMar>
                <w:left w:w="0" w:type="dxa"/>
                <w:right w:w="0" w:type="dxa"/>
              </w:tblCellMar>
              <w:tblLook w:val="04A0" w:firstRow="1" w:lastRow="0" w:firstColumn="1" w:lastColumn="0" w:noHBand="0" w:noVBand="1"/>
            </w:tblPr>
            <w:tblGrid>
              <w:gridCol w:w="375"/>
              <w:gridCol w:w="11145"/>
            </w:tblGrid>
            <w:tr w:rsidR="008B7772" w:rsidRPr="008B7772" w:rsidTr="008B7772">
              <w:trPr>
                <w:tblCellSpacing w:w="0" w:type="dxa"/>
              </w:trPr>
              <w:tc>
                <w:tcPr>
                  <w:tcW w:w="375"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11145" w:type="dxa"/>
                  <w:hideMark/>
                </w:tcPr>
                <w:tbl>
                  <w:tblPr>
                    <w:tblW w:w="0" w:type="auto"/>
                    <w:tblCellSpacing w:w="0" w:type="dxa"/>
                    <w:tblCellMar>
                      <w:left w:w="0" w:type="dxa"/>
                      <w:right w:w="0" w:type="dxa"/>
                    </w:tblCellMar>
                    <w:tblLook w:val="04A0" w:firstRow="1" w:lastRow="0" w:firstColumn="1" w:lastColumn="0" w:noHBand="0" w:noVBand="1"/>
                  </w:tblPr>
                  <w:tblGrid>
                    <w:gridCol w:w="1567"/>
                  </w:tblGrid>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 response:</w:t>
                        </w:r>
                        <w:r w:rsidRPr="008B7772">
                          <w:rPr>
                            <w:rFonts w:ascii="Times New Roman" w:eastAsia="Times New Roman" w:hAnsi="Times New Roman" w:cs="Times New Roman"/>
                            <w:sz w:val="24"/>
                            <w:szCs w:val="24"/>
                          </w:rPr>
                          <w:t xml:space="preserve"> </w:t>
                        </w:r>
                      </w:p>
                      <w:p w:rsidR="008B7772" w:rsidRPr="008B7772" w:rsidRDefault="008B7772" w:rsidP="008B7772">
                        <w:pPr>
                          <w:spacing w:after="240" w:line="240" w:lineRule="auto"/>
                          <w:rPr>
                            <w:rFonts w:ascii="Times New Roman" w:eastAsia="Times New Roman" w:hAnsi="Times New Roman" w:cs="Times New Roman"/>
                            <w:sz w:val="24"/>
                            <w:szCs w:val="24"/>
                          </w:rPr>
                        </w:pP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21</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0" w:type="auto"/>
              <w:tblCellSpacing w:w="0" w:type="dxa"/>
              <w:tblCellMar>
                <w:left w:w="0" w:type="dxa"/>
                <w:right w:w="0" w:type="dxa"/>
              </w:tblCellMar>
              <w:tblLook w:val="04A0" w:firstRow="1" w:lastRow="0" w:firstColumn="1" w:lastColumn="0" w:noHBand="0" w:noVBand="1"/>
            </w:tblPr>
            <w:tblGrid>
              <w:gridCol w:w="5358"/>
            </w:tblGrid>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lastRenderedPageBreak/>
                    <w:drawing>
                      <wp:inline distT="0" distB="0" distL="0" distR="0">
                        <wp:extent cx="5153025" cy="2324100"/>
                        <wp:effectExtent l="0" t="0" r="9525" b="0"/>
                        <wp:docPr id="6" name="Picture 6" descr="https://assessment.netacad.net/assessment/images/i206417v1n2_206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assessment.netacad.net/assessment/images/i206417v1n2_206417.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153025" cy="2324100"/>
                                </a:xfrm>
                                <a:prstGeom prst="rect">
                                  <a:avLst/>
                                </a:prstGeom>
                                <a:noFill/>
                                <a:ln>
                                  <a:noFill/>
                                </a:ln>
                              </pic:spPr>
                            </pic:pic>
                          </a:graphicData>
                        </a:graphic>
                      </wp:inline>
                    </w:drawing>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Question as presented:</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Packets with a destination of 172.17.6.15 are forwarded through Fa0/0. Packets with a destination of 172.17.10.5 are forwarded through Fa1/1. Packets with a destination of 172.17.12.10 are forwarded through Fa1/0. Packets with a destination of 172.17.14.8 are forwarded through Fa0/1. Because network 172.17.8.0 has no entry in the routing table, it will take the gateway of last resort, which means that packets with a destination of 172.17.8.20 are forwarded through Serial0/0/0. Because a gateway of last resort exists, no packets will be dropped.</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
        <w:gridCol w:w="4572"/>
        <w:gridCol w:w="4546"/>
        <w:gridCol w:w="49"/>
      </w:tblGrid>
      <w:tr w:rsidR="008B7772" w:rsidRPr="008B7772" w:rsidTr="008B7772">
        <w:trPr>
          <w:gridAfter w:val="1"/>
          <w:wAfter w:w="2115"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5" name="Picture 5"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9"/>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17"/>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6.2.2 Router Routing Tables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bl>
            <w:tblPr>
              <w:tblW w:w="11520" w:type="dxa"/>
              <w:tblCellSpacing w:w="0" w:type="dxa"/>
              <w:tblCellMar>
                <w:left w:w="0" w:type="dxa"/>
                <w:right w:w="0" w:type="dxa"/>
              </w:tblCellMar>
              <w:tblLook w:val="04A0" w:firstRow="1" w:lastRow="0" w:firstColumn="1" w:lastColumn="0" w:noHBand="0" w:noVBand="1"/>
            </w:tblPr>
            <w:tblGrid>
              <w:gridCol w:w="375"/>
              <w:gridCol w:w="11145"/>
            </w:tblGrid>
            <w:tr w:rsidR="008B7772" w:rsidRPr="008B7772" w:rsidTr="008B7772">
              <w:trPr>
                <w:tblCellSpacing w:w="0" w:type="dxa"/>
              </w:trPr>
              <w:tc>
                <w:tcPr>
                  <w:tcW w:w="375"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11145" w:type="dxa"/>
                  <w:hideMark/>
                </w:tcPr>
                <w:tbl>
                  <w:tblPr>
                    <w:tblW w:w="0" w:type="auto"/>
                    <w:tblCellSpacing w:w="0" w:type="dxa"/>
                    <w:tblCellMar>
                      <w:left w:w="0" w:type="dxa"/>
                      <w:right w:w="0" w:type="dxa"/>
                    </w:tblCellMar>
                    <w:tblLook w:val="04A0" w:firstRow="1" w:lastRow="0" w:firstColumn="1" w:lastColumn="0" w:noHBand="0" w:noVBand="1"/>
                  </w:tblPr>
                  <w:tblGrid>
                    <w:gridCol w:w="8130"/>
                  </w:tblGrid>
                  <w:tr w:rsidR="008B7772" w:rsidRPr="008B7772">
                    <w:trPr>
                      <w:tblCellSpacing w:w="0" w:type="dxa"/>
                    </w:trPr>
                    <w:tc>
                      <w:tcPr>
                        <w:tcW w:w="0" w:type="auto"/>
                        <w:vAlign w:val="center"/>
                        <w:hideMark/>
                      </w:tcPr>
                      <w:p w:rsidR="008B7772" w:rsidRPr="008B7772" w:rsidRDefault="008B7772" w:rsidP="008B7772">
                        <w:pPr>
                          <w:spacing w:after="24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noProof/>
                            <w:sz w:val="24"/>
                            <w:szCs w:val="24"/>
                          </w:rPr>
                          <w:drawing>
                            <wp:inline distT="0" distB="0" distL="0" distR="0">
                              <wp:extent cx="5153025" cy="2324100"/>
                              <wp:effectExtent l="0" t="0" r="9525" b="0"/>
                              <wp:docPr id="4" name="Picture 4" descr="https://assessment.netacad.net/assessment/images/i206417v1n2_206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assessment.netacad.net/assessment/images/i206417v1n2_206417.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153025" cy="2324100"/>
                                      </a:xfrm>
                                      <a:prstGeom prst="rect">
                                        <a:avLst/>
                                      </a:prstGeom>
                                      <a:noFill/>
                                      <a:ln>
                                        <a:noFill/>
                                      </a:ln>
                                    </pic:spPr>
                                  </pic:pic>
                                </a:graphicData>
                              </a:graphic>
                            </wp:inline>
                          </w:drawing>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 response:</w:t>
                        </w:r>
                        <w:r w:rsidRPr="008B7772">
                          <w:rPr>
                            <w:rFonts w:ascii="Times New Roman" w:eastAsia="Times New Roman" w:hAnsi="Times New Roman" w:cs="Times New Roman"/>
                            <w:sz w:val="24"/>
                            <w:szCs w:val="24"/>
                          </w:rPr>
                          <w:t xml:space="preserve"> </w:t>
                        </w:r>
                      </w:p>
                      <w:p w:rsidR="008B7772" w:rsidRPr="008B7772" w:rsidRDefault="008B7772" w:rsidP="008B7772">
                        <w:pPr>
                          <w:spacing w:after="240" w:line="240" w:lineRule="auto"/>
                          <w:rPr>
                            <w:rFonts w:ascii="Times New Roman" w:eastAsia="Times New Roman" w:hAnsi="Times New Roman" w:cs="Times New Roman"/>
                            <w:sz w:val="24"/>
                            <w:szCs w:val="24"/>
                          </w:rPr>
                        </w:pP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lastRenderedPageBreak/>
              <w:t>22</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0" w:type="auto"/>
              <w:tblCellSpacing w:w="0" w:type="dxa"/>
              <w:tblCellMar>
                <w:left w:w="0" w:type="dxa"/>
                <w:right w:w="0" w:type="dxa"/>
              </w:tblCellMar>
              <w:tblLook w:val="04A0" w:firstRow="1" w:lastRow="0" w:firstColumn="1" w:lastColumn="0" w:noHBand="0" w:noVBand="1"/>
            </w:tblPr>
            <w:tblGrid>
              <w:gridCol w:w="4595"/>
            </w:tblGrid>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Question as presented:</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IPv6 has more </w:t>
                  </w:r>
                  <w:proofErr w:type="spellStart"/>
                  <w:r w:rsidRPr="008B7772">
                    <w:rPr>
                      <w:rFonts w:ascii="Times New Roman" w:eastAsia="Times New Roman" w:hAnsi="Times New Roman" w:cs="Times New Roman"/>
                      <w:sz w:val="24"/>
                      <w:szCs w:val="24"/>
                    </w:rPr>
                    <w:t>QoS</w:t>
                  </w:r>
                  <w:proofErr w:type="spellEnd"/>
                  <w:r w:rsidRPr="008B7772">
                    <w:rPr>
                      <w:rFonts w:ascii="Times New Roman" w:eastAsia="Times New Roman" w:hAnsi="Times New Roman" w:cs="Times New Roman"/>
                      <w:sz w:val="24"/>
                      <w:szCs w:val="24"/>
                    </w:rPr>
                    <w:t xml:space="preserve"> and control features than IPv4 has. Fields like Flow Label and Traffic Class in the IPv6 header support those features. Length/Type is not found in Layer 3 headers. It is a Layer 2 field.</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
        <w:gridCol w:w="4546"/>
        <w:gridCol w:w="4573"/>
        <w:gridCol w:w="49"/>
      </w:tblGrid>
      <w:tr w:rsidR="008B7772" w:rsidRPr="008B7772" w:rsidTr="008B7772">
        <w:trPr>
          <w:gridAfter w:val="1"/>
          <w:wAfter w:w="2595" w:type="dxa"/>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3" name="Picture 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9"/>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18"/>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6.1.3 IPv4 Packet </w:t>
                  </w:r>
                </w:p>
                <w:p w:rsidR="008B7772" w:rsidRPr="008B7772" w:rsidRDefault="008B7772" w:rsidP="008B7772">
                  <w:pPr>
                    <w:numPr>
                      <w:ilvl w:val="0"/>
                      <w:numId w:val="18"/>
                    </w:numPr>
                    <w:spacing w:before="100"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6.1.4 IPv6 Packet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bl>
            <w:tblPr>
              <w:tblW w:w="11520" w:type="dxa"/>
              <w:tblCellSpacing w:w="0" w:type="dxa"/>
              <w:tblCellMar>
                <w:left w:w="0" w:type="dxa"/>
                <w:right w:w="0" w:type="dxa"/>
              </w:tblCellMar>
              <w:tblLook w:val="04A0" w:firstRow="1" w:lastRow="0" w:firstColumn="1" w:lastColumn="0" w:noHBand="0" w:noVBand="1"/>
            </w:tblPr>
            <w:tblGrid>
              <w:gridCol w:w="375"/>
              <w:gridCol w:w="11145"/>
            </w:tblGrid>
            <w:tr w:rsidR="008B7772" w:rsidRPr="008B7772" w:rsidTr="008B7772">
              <w:trPr>
                <w:tblCellSpacing w:w="0" w:type="dxa"/>
              </w:trPr>
              <w:tc>
                <w:tcPr>
                  <w:tcW w:w="375"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11145" w:type="dxa"/>
                  <w:hideMark/>
                </w:tcPr>
                <w:tbl>
                  <w:tblPr>
                    <w:tblW w:w="0" w:type="auto"/>
                    <w:tblCellSpacing w:w="0" w:type="dxa"/>
                    <w:tblCellMar>
                      <w:left w:w="0" w:type="dxa"/>
                      <w:right w:w="0" w:type="dxa"/>
                    </w:tblCellMar>
                    <w:tblLook w:val="04A0" w:firstRow="1" w:lastRow="0" w:firstColumn="1" w:lastColumn="0" w:noHBand="0" w:noVBand="1"/>
                  </w:tblPr>
                  <w:tblGrid>
                    <w:gridCol w:w="2188"/>
                  </w:tblGrid>
                  <w:tr w:rsidR="008B7772" w:rsidRPr="008B7772">
                    <w:trPr>
                      <w:tblCellSpacing w:w="0"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p w:rsidR="008B7772" w:rsidRDefault="008B7772" w:rsidP="008B7772">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Continued on bottom</w:t>
                        </w:r>
                      </w:p>
                      <w:p w:rsidR="008B7772" w:rsidRDefault="008B7772" w:rsidP="008B7772">
                        <w:pPr>
                          <w:spacing w:after="0" w:line="240" w:lineRule="auto"/>
                          <w:rPr>
                            <w:rFonts w:ascii="Times New Roman" w:eastAsia="Times New Roman" w:hAnsi="Times New Roman" w:cs="Times New Roman"/>
                            <w:b/>
                            <w:bCs/>
                            <w:sz w:val="24"/>
                            <w:szCs w:val="24"/>
                          </w:rPr>
                        </w:pPr>
                      </w:p>
                      <w:p w:rsidR="008B7772" w:rsidRPr="008B7772" w:rsidRDefault="008B7772" w:rsidP="008B77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 </w:t>
                        </w:r>
                        <w:r w:rsidRPr="008B7772">
                          <w:rPr>
                            <w:rFonts w:ascii="Times New Roman" w:eastAsia="Times New Roman" w:hAnsi="Times New Roman" w:cs="Times New Roman"/>
                            <w:sz w:val="24"/>
                            <w:szCs w:val="24"/>
                          </w:rPr>
                          <w:t xml:space="preserve"> </w:t>
                        </w:r>
                      </w:p>
                      <w:p w:rsidR="008B7772" w:rsidRPr="008B7772" w:rsidRDefault="008B7772" w:rsidP="008B7772">
                        <w:pPr>
                          <w:spacing w:after="240" w:line="240" w:lineRule="auto"/>
                          <w:rPr>
                            <w:rFonts w:ascii="Times New Roman" w:eastAsia="Times New Roman" w:hAnsi="Times New Roman" w:cs="Times New Roman"/>
                            <w:sz w:val="24"/>
                            <w:szCs w:val="24"/>
                          </w:rPr>
                        </w:pP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23</w:t>
            </w:r>
          </w:p>
        </w:tc>
        <w:tc>
          <w:tcPr>
            <w:tcW w:w="11145" w:type="dxa"/>
            <w:gridSpan w:val="2"/>
            <w:hideMark/>
          </w:tcPr>
          <w:p w:rsidR="008B7772" w:rsidRPr="008B7772" w:rsidRDefault="008B7772" w:rsidP="008B7772">
            <w:pPr>
              <w:pBdr>
                <w:bottom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3421"/>
            </w:tblGrid>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Open the PT Activity. Perform the tasks in the activity instructions and then answer the question or complete the task.</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sz w:val="24"/>
                      <w:szCs w:val="24"/>
                    </w:rPr>
                    <w:br/>
                    <w:t>Does the router have enough RAM and flash memory to support the new IOS?</w:t>
                  </w:r>
                </w:p>
              </w:tc>
            </w:tr>
            <w:tr w:rsidR="008B7772" w:rsidRPr="008B7772">
              <w:trPr>
                <w:tblCellSpacing w:w="0" w:type="dxa"/>
              </w:trPr>
              <w:tc>
                <w:tcPr>
                  <w:tcW w:w="0" w:type="auto"/>
                  <w:noWrap/>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lastRenderedPageBreak/>
                    <w:t>Correct</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c>
                <w:tcPr>
                  <w:tcW w:w="21600" w:type="dxa"/>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b/>
                      <w:bCs/>
                      <w:sz w:val="24"/>
                      <w:szCs w:val="24"/>
                    </w:rPr>
                    <w:t>Your</w:t>
                  </w:r>
                  <w:r w:rsidRPr="008B7772">
                    <w:rPr>
                      <w:rFonts w:ascii="Times New Roman" w:eastAsia="Times New Roman" w:hAnsi="Times New Roman" w:cs="Times New Roman"/>
                      <w:sz w:val="24"/>
                      <w:szCs w:val="24"/>
                    </w:rPr>
                    <w:br/>
                  </w:r>
                  <w:r w:rsidRPr="008B7772">
                    <w:rPr>
                      <w:rFonts w:ascii="Times New Roman" w:eastAsia="Times New Roman" w:hAnsi="Times New Roman" w:cs="Times New Roman"/>
                      <w:b/>
                      <w:bCs/>
                      <w:sz w:val="24"/>
                      <w:szCs w:val="24"/>
                    </w:rPr>
                    <w:t>Response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jc w:val="center"/>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142875" cy="142875"/>
                        <wp:effectExtent l="0" t="0" r="9525" b="9525"/>
                        <wp:docPr id="2" name="Picture 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assessment.netacad.net/static/rapport/base/images/ti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38" type="#_x0000_t75" style="width:20.25pt;height:18pt" o:ole="">
                        <v:imagedata r:id="rId5" o:title=""/>
                      </v:shape>
                      <w:control r:id="rId72" w:name="DefaultOcxName59" w:shapeid="_x0000_i1238"/>
                    </w:object>
                  </w:r>
                  <w:r w:rsidRPr="008B7772">
                    <w:rPr>
                      <w:rFonts w:ascii="Times New Roman" w:eastAsia="Times New Roman" w:hAnsi="Times New Roman" w:cs="Times New Roman"/>
                      <w:sz w:val="24"/>
                      <w:szCs w:val="24"/>
                    </w:rPr>
                    <w:t>The router has enough RAM and flash memory for the IOS upgrade.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37" type="#_x0000_t75" style="width:20.25pt;height:18pt" o:ole="">
                        <v:imagedata r:id="rId5" o:title=""/>
                      </v:shape>
                      <w:control r:id="rId73" w:name="DefaultOcxName60" w:shapeid="_x0000_i1237"/>
                    </w:object>
                  </w:r>
                  <w:r w:rsidRPr="008B7772">
                    <w:rPr>
                      <w:rFonts w:ascii="Times New Roman" w:eastAsia="Times New Roman" w:hAnsi="Times New Roman" w:cs="Times New Roman"/>
                      <w:sz w:val="24"/>
                      <w:szCs w:val="24"/>
                    </w:rPr>
                    <w:t>The router has enough RAM, but needs more flash memory for the IOS upgrade.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36" type="#_x0000_t75" style="width:20.25pt;height:18pt" o:ole="">
                        <v:imagedata r:id="rId5" o:title=""/>
                      </v:shape>
                      <w:control r:id="rId74" w:name="DefaultOcxName61" w:shapeid="_x0000_i1236"/>
                    </w:object>
                  </w:r>
                  <w:r w:rsidRPr="008B7772">
                    <w:rPr>
                      <w:rFonts w:ascii="Times New Roman" w:eastAsia="Times New Roman" w:hAnsi="Times New Roman" w:cs="Times New Roman"/>
                      <w:sz w:val="24"/>
                      <w:szCs w:val="24"/>
                    </w:rPr>
                    <w:t>The router has enough flash memory, but needs more RAM for the IOS upgrade.</w:t>
                  </w:r>
                </w:p>
              </w:tc>
            </w:tr>
            <w:tr w:rsidR="008B7772" w:rsidRPr="008B7772">
              <w:trPr>
                <w:tblCellSpacing w:w="0" w:type="dxa"/>
              </w:trPr>
              <w:tc>
                <w:tcPr>
                  <w:tcW w:w="0" w:type="auto"/>
                  <w:tcMar>
                    <w:top w:w="0" w:type="dxa"/>
                    <w:left w:w="0" w:type="dxa"/>
                    <w:bottom w:w="0" w:type="dxa"/>
                    <w:right w:w="240" w:type="dxa"/>
                  </w:tcMar>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p>
              </w:tc>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object w:dxaOrig="1440" w:dyaOrig="1440">
                      <v:shape id="_x0000_i1235" type="#_x0000_t75" style="width:20.25pt;height:18pt" o:ole="">
                        <v:imagedata r:id="rId5" o:title=""/>
                      </v:shape>
                      <w:control r:id="rId75" w:name="DefaultOcxName62" w:shapeid="_x0000_i1235"/>
                    </w:object>
                  </w:r>
                  <w:r w:rsidRPr="008B7772">
                    <w:rPr>
                      <w:rFonts w:ascii="Times New Roman" w:eastAsia="Times New Roman" w:hAnsi="Times New Roman" w:cs="Times New Roman"/>
                      <w:sz w:val="24"/>
                      <w:szCs w:val="24"/>
                    </w:rPr>
                    <w:t>The router needs more RAM and more flash memory for the IOS upgrade.</w:t>
                  </w:r>
                </w:p>
              </w:tc>
            </w:tr>
            <w:tr w:rsidR="008B7772" w:rsidRPr="008B7772">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The </w:t>
                  </w:r>
                  <w:r w:rsidRPr="008B7772">
                    <w:rPr>
                      <w:rFonts w:ascii="Times New Roman" w:eastAsia="Times New Roman" w:hAnsi="Times New Roman" w:cs="Times New Roman"/>
                      <w:b/>
                      <w:bCs/>
                      <w:sz w:val="24"/>
                      <w:szCs w:val="24"/>
                    </w:rPr>
                    <w:t>show version</w:t>
                  </w:r>
                  <w:r w:rsidRPr="008B7772">
                    <w:rPr>
                      <w:rFonts w:ascii="Times New Roman" w:eastAsia="Times New Roman" w:hAnsi="Times New Roman" w:cs="Times New Roman"/>
                      <w:sz w:val="24"/>
                      <w:szCs w:val="24"/>
                    </w:rPr>
                    <w:t xml:space="preserve"> command is used to determine the amount of RAM and flash memory in the router. For RAM look for the line that begins with the words "Cisco CISCO1941/K9 (revision 1.0) with X bytes of memory." For flash memory, review the line that starts "X bytes of ATA System CompactFlash 0 (Read/Write)".</w:t>
                  </w:r>
                </w:p>
              </w:tc>
            </w:tr>
          </w:tbl>
          <w:p w:rsidR="008B7772" w:rsidRPr="008B7772" w:rsidRDefault="008B7772" w:rsidP="008B7772">
            <w:pPr>
              <w:pBdr>
                <w:top w:val="single" w:sz="6" w:space="1" w:color="auto"/>
              </w:pBdr>
              <w:spacing w:after="0" w:line="240" w:lineRule="auto"/>
              <w:jc w:val="center"/>
              <w:rPr>
                <w:rFonts w:ascii="Arial" w:eastAsia="Times New Roman" w:hAnsi="Arial" w:cs="Arial"/>
                <w:vanish/>
                <w:sz w:val="16"/>
                <w:szCs w:val="16"/>
              </w:rPr>
            </w:pPr>
            <w:r w:rsidRPr="008B7772">
              <w:rPr>
                <w:rFonts w:ascii="Arial" w:eastAsia="Times New Roman" w:hAnsi="Arial" w:cs="Arial"/>
                <w:vanish/>
                <w:sz w:val="16"/>
                <w:szCs w:val="16"/>
              </w:rPr>
              <w:t>Bottom of Form</w:t>
            </w:r>
          </w:p>
          <w:p w:rsidR="008B7772" w:rsidRPr="008B7772" w:rsidRDefault="008B7772" w:rsidP="008B7772">
            <w:pPr>
              <w:spacing w:after="0" w:line="240" w:lineRule="auto"/>
              <w:rPr>
                <w:rFonts w:ascii="Times New Roman" w:eastAsia="Times New Roman" w:hAnsi="Times New Roman" w:cs="Times New Roman"/>
                <w:sz w:val="24"/>
                <w:szCs w:val="24"/>
              </w:rPr>
            </w:pPr>
          </w:p>
        </w:tc>
      </w:tr>
      <w:tr w:rsidR="008B7772" w:rsidRPr="008B7772" w:rsidTr="008B7772">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c>
          <w:tcPr>
            <w:tcW w:w="0" w:type="auto"/>
            <w:gridSpan w:val="2"/>
            <w:vAlign w:val="center"/>
            <w:hideMark/>
          </w:tcPr>
          <w:p w:rsidR="008B7772" w:rsidRPr="008B7772" w:rsidRDefault="008B7772" w:rsidP="008B7772">
            <w:pPr>
              <w:spacing w:after="0" w:line="240" w:lineRule="auto"/>
              <w:rPr>
                <w:rFonts w:ascii="Times New Roman" w:eastAsia="Times New Roman" w:hAnsi="Times New Roman" w:cs="Times New Roman"/>
                <w:sz w:val="20"/>
                <w:szCs w:val="20"/>
              </w:rPr>
            </w:pPr>
          </w:p>
        </w:tc>
      </w:tr>
    </w:tbl>
    <w:p w:rsidR="008B7772" w:rsidRPr="008B7772" w:rsidRDefault="008B7772" w:rsidP="008B777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5384"/>
      </w:tblGrid>
      <w:tr w:rsidR="008B7772" w:rsidRPr="008B7772" w:rsidTr="008B7772">
        <w:trPr>
          <w:tblCellSpacing w:w="15" w:type="dxa"/>
        </w:trPr>
        <w:tc>
          <w:tcPr>
            <w:tcW w:w="0" w:type="auto"/>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noProof/>
                <w:sz w:val="24"/>
                <w:szCs w:val="24"/>
              </w:rPr>
              <w:drawing>
                <wp:inline distT="0" distB="0" distL="0" distR="0">
                  <wp:extent cx="95250" cy="9525"/>
                  <wp:effectExtent l="0" t="0" r="0" b="0"/>
                  <wp:docPr id="1" name="Picture 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9"/>
            </w:tblGrid>
            <w:tr w:rsidR="008B7772" w:rsidRPr="008B7772">
              <w:trPr>
                <w:tblCellSpacing w:w="15" w:type="dxa"/>
              </w:trPr>
              <w:tc>
                <w:tcPr>
                  <w:tcW w:w="0" w:type="auto"/>
                  <w:noWrap/>
                  <w:vAlign w:val="center"/>
                  <w:hideMark/>
                </w:tcPr>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This item references content from the following areas:</w:t>
                  </w:r>
                </w:p>
                <w:p w:rsidR="008B7772" w:rsidRPr="008B7772" w:rsidRDefault="008B7772" w:rsidP="008B7772">
                  <w:pPr>
                    <w:spacing w:after="0" w:line="240" w:lineRule="auto"/>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Introduction to Networks</w:t>
                  </w:r>
                </w:p>
                <w:p w:rsidR="008B7772" w:rsidRPr="008B7772" w:rsidRDefault="008B7772" w:rsidP="008B7772">
                  <w:pPr>
                    <w:numPr>
                      <w:ilvl w:val="0"/>
                      <w:numId w:val="19"/>
                    </w:numPr>
                    <w:spacing w:beforeAutospacing="1" w:after="100" w:afterAutospacing="1" w:line="240" w:lineRule="auto"/>
                    <w:ind w:left="2160"/>
                    <w:rPr>
                      <w:rFonts w:ascii="Times New Roman" w:eastAsia="Times New Roman" w:hAnsi="Times New Roman" w:cs="Times New Roman"/>
                      <w:sz w:val="24"/>
                      <w:szCs w:val="24"/>
                    </w:rPr>
                  </w:pPr>
                  <w:r w:rsidRPr="008B7772">
                    <w:rPr>
                      <w:rFonts w:ascii="Times New Roman" w:eastAsia="Times New Roman" w:hAnsi="Times New Roman" w:cs="Times New Roman"/>
                      <w:sz w:val="24"/>
                      <w:szCs w:val="24"/>
                    </w:rPr>
                    <w:t xml:space="preserve">6.3.2 Router Boot-up </w:t>
                  </w:r>
                </w:p>
              </w:tc>
            </w:tr>
          </w:tbl>
          <w:p w:rsidR="008B7772" w:rsidRPr="008B7772" w:rsidRDefault="008B7772" w:rsidP="008B7772">
            <w:pPr>
              <w:spacing w:after="0" w:line="240" w:lineRule="auto"/>
              <w:rPr>
                <w:rFonts w:ascii="Times New Roman" w:eastAsia="Times New Roman" w:hAnsi="Times New Roman" w:cs="Times New Roman"/>
                <w:sz w:val="24"/>
                <w:szCs w:val="24"/>
              </w:rPr>
            </w:pPr>
          </w:p>
        </w:tc>
      </w:tr>
    </w:tbl>
    <w:p w:rsidR="008B7772" w:rsidRDefault="008B7772"/>
    <w:p w:rsidR="008B7772" w:rsidRDefault="008B7772">
      <w:r>
        <w:rPr>
          <w:b/>
        </w:rPr>
        <w:t>MISCELLANEOUS QUESTIONS</w:t>
      </w:r>
    </w:p>
    <w:p w:rsidR="008B7772" w:rsidRDefault="008B7772"/>
    <w:p w:rsidR="008B7772" w:rsidRDefault="008B7772">
      <w:r>
        <w:t>Match field names to the IP header where they would be found. Not all options are used.</w:t>
      </w:r>
    </w:p>
    <w:p w:rsidR="008B7772" w:rsidRDefault="008B7772">
      <w:r>
        <w:t>IPv4 header = Flags, Total Length</w:t>
      </w:r>
    </w:p>
    <w:p w:rsidR="008B7772" w:rsidRDefault="008B7772">
      <w:r>
        <w:t>IPv6 header = Flow Label, Traffic Class</w:t>
      </w:r>
    </w:p>
    <w:p w:rsidR="008B7772" w:rsidRDefault="008B7772"/>
    <w:p w:rsidR="008B7772" w:rsidRDefault="008B7772">
      <w:r>
        <w:t>Refer to the exhibit. Match the packets with their destination IP address to the exiting interfaces on the router. Not all targets are used.</w:t>
      </w:r>
    </w:p>
    <w:p w:rsidR="008B7772" w:rsidRDefault="008B7772">
      <w:r>
        <w:t>1-6 (top to bottom). 1=</w:t>
      </w:r>
      <w:r w:rsidR="001B646B">
        <w:t>6.15; 2=14.8; 3=12.10; 4=10.5; 5=8.20</w:t>
      </w:r>
    </w:p>
    <w:p w:rsidR="001B646B" w:rsidRDefault="001B646B"/>
    <w:p w:rsidR="001B646B" w:rsidRDefault="001B646B">
      <w:r>
        <w:t>Match the configuration mode with the command that is available in that mode. Not all options are used.</w:t>
      </w:r>
    </w:p>
    <w:p w:rsidR="001B646B" w:rsidRPr="008B7772" w:rsidRDefault="001B646B">
      <w:r>
        <w:t>1-4 (top to bottom). 1=R1&gt;, 2=R1#, 3=R1(</w:t>
      </w:r>
      <w:proofErr w:type="spellStart"/>
      <w:r>
        <w:t>config</w:t>
      </w:r>
      <w:proofErr w:type="spellEnd"/>
      <w:r>
        <w:t>-line)#, 4=</w:t>
      </w:r>
      <w:bookmarkStart w:id="0" w:name="_GoBack"/>
      <w:bookmarkEnd w:id="0"/>
      <w:r>
        <w:t>R1(</w:t>
      </w:r>
      <w:proofErr w:type="spellStart"/>
      <w:r>
        <w:t>config</w:t>
      </w:r>
      <w:proofErr w:type="spellEnd"/>
      <w:r>
        <w:t>)#</w:t>
      </w:r>
    </w:p>
    <w:sectPr w:rsidR="001B646B" w:rsidRPr="008B7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70D42"/>
    <w:multiLevelType w:val="multilevel"/>
    <w:tmpl w:val="AB20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0A44BB"/>
    <w:multiLevelType w:val="multilevel"/>
    <w:tmpl w:val="F76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E8205C"/>
    <w:multiLevelType w:val="multilevel"/>
    <w:tmpl w:val="63A0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307787"/>
    <w:multiLevelType w:val="multilevel"/>
    <w:tmpl w:val="B610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195B85"/>
    <w:multiLevelType w:val="multilevel"/>
    <w:tmpl w:val="A2B6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A16F86"/>
    <w:multiLevelType w:val="multilevel"/>
    <w:tmpl w:val="4A2E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9C1ADE"/>
    <w:multiLevelType w:val="multilevel"/>
    <w:tmpl w:val="B9FC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894932"/>
    <w:multiLevelType w:val="multilevel"/>
    <w:tmpl w:val="6F80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7005FA"/>
    <w:multiLevelType w:val="multilevel"/>
    <w:tmpl w:val="0FBE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3E4295"/>
    <w:multiLevelType w:val="multilevel"/>
    <w:tmpl w:val="25F8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1017B1"/>
    <w:multiLevelType w:val="multilevel"/>
    <w:tmpl w:val="422E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7838FA"/>
    <w:multiLevelType w:val="multilevel"/>
    <w:tmpl w:val="1794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A04874"/>
    <w:multiLevelType w:val="multilevel"/>
    <w:tmpl w:val="AC9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09024E"/>
    <w:multiLevelType w:val="multilevel"/>
    <w:tmpl w:val="2B68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CE7278"/>
    <w:multiLevelType w:val="multilevel"/>
    <w:tmpl w:val="50EE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ED6C89"/>
    <w:multiLevelType w:val="multilevel"/>
    <w:tmpl w:val="2D9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770F7F"/>
    <w:multiLevelType w:val="multilevel"/>
    <w:tmpl w:val="468E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2F6FF6"/>
    <w:multiLevelType w:val="multilevel"/>
    <w:tmpl w:val="E77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5E6D06"/>
    <w:multiLevelType w:val="multilevel"/>
    <w:tmpl w:val="AED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8"/>
  </w:num>
  <w:num w:numId="5">
    <w:abstractNumId w:val="5"/>
  </w:num>
  <w:num w:numId="6">
    <w:abstractNumId w:val="4"/>
  </w:num>
  <w:num w:numId="7">
    <w:abstractNumId w:val="16"/>
  </w:num>
  <w:num w:numId="8">
    <w:abstractNumId w:val="15"/>
  </w:num>
  <w:num w:numId="9">
    <w:abstractNumId w:val="12"/>
  </w:num>
  <w:num w:numId="10">
    <w:abstractNumId w:val="17"/>
  </w:num>
  <w:num w:numId="11">
    <w:abstractNumId w:val="14"/>
  </w:num>
  <w:num w:numId="12">
    <w:abstractNumId w:val="1"/>
  </w:num>
  <w:num w:numId="13">
    <w:abstractNumId w:val="11"/>
  </w:num>
  <w:num w:numId="14">
    <w:abstractNumId w:val="8"/>
  </w:num>
  <w:num w:numId="15">
    <w:abstractNumId w:val="10"/>
  </w:num>
  <w:num w:numId="16">
    <w:abstractNumId w:val="6"/>
  </w:num>
  <w:num w:numId="17">
    <w:abstractNumId w:val="7"/>
  </w:num>
  <w:num w:numId="18">
    <w:abstractNumId w:val="9"/>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772"/>
    <w:rsid w:val="0007738C"/>
    <w:rsid w:val="001B646B"/>
    <w:rsid w:val="008B7772"/>
    <w:rsid w:val="009D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A6DDE-367D-4376-B750-CD37FCE4A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z-TopofForm">
    <w:name w:val="HTML Top of Form"/>
    <w:basedOn w:val="Normal"/>
    <w:next w:val="Normal"/>
    <w:link w:val="z-TopofFormChar"/>
    <w:hidden/>
    <w:uiPriority w:val="99"/>
    <w:semiHidden/>
    <w:unhideWhenUsed/>
    <w:rsid w:val="008B777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B777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B777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B7772"/>
    <w:rPr>
      <w:rFonts w:ascii="Arial" w:eastAsia="Times New Roman" w:hAnsi="Arial" w:cs="Arial"/>
      <w:vanish/>
      <w:sz w:val="16"/>
      <w:szCs w:val="16"/>
    </w:rPr>
  </w:style>
  <w:style w:type="character" w:styleId="Strong">
    <w:name w:val="Strong"/>
    <w:basedOn w:val="DefaultParagraphFont"/>
    <w:uiPriority w:val="22"/>
    <w:qFormat/>
    <w:rsid w:val="008B77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4639184">
      <w:bodyDiv w:val="1"/>
      <w:marLeft w:val="0"/>
      <w:marRight w:val="0"/>
      <w:marTop w:val="0"/>
      <w:marBottom w:val="0"/>
      <w:divBdr>
        <w:top w:val="none" w:sz="0" w:space="0" w:color="auto"/>
        <w:left w:val="none" w:sz="0" w:space="0" w:color="auto"/>
        <w:bottom w:val="none" w:sz="0" w:space="0" w:color="auto"/>
        <w:right w:val="none" w:sz="0" w:space="0" w:color="auto"/>
      </w:divBdr>
      <w:divsChild>
        <w:div w:id="669329640">
          <w:marLeft w:val="0"/>
          <w:marRight w:val="0"/>
          <w:marTop w:val="0"/>
          <w:marBottom w:val="0"/>
          <w:divBdr>
            <w:top w:val="none" w:sz="0" w:space="0" w:color="auto"/>
            <w:left w:val="none" w:sz="0" w:space="0" w:color="auto"/>
            <w:bottom w:val="none" w:sz="0" w:space="0" w:color="auto"/>
            <w:right w:val="none" w:sz="0" w:space="0" w:color="auto"/>
          </w:divBdr>
          <w:divsChild>
            <w:div w:id="1341272718">
              <w:marLeft w:val="0"/>
              <w:marRight w:val="0"/>
              <w:marTop w:val="0"/>
              <w:marBottom w:val="0"/>
              <w:divBdr>
                <w:top w:val="none" w:sz="0" w:space="0" w:color="auto"/>
                <w:left w:val="none" w:sz="0" w:space="0" w:color="auto"/>
                <w:bottom w:val="none" w:sz="0" w:space="0" w:color="auto"/>
                <w:right w:val="none" w:sz="0" w:space="0" w:color="auto"/>
              </w:divBdr>
              <w:divsChild>
                <w:div w:id="109125648">
                  <w:marLeft w:val="0"/>
                  <w:marRight w:val="0"/>
                  <w:marTop w:val="0"/>
                  <w:marBottom w:val="0"/>
                  <w:divBdr>
                    <w:top w:val="none" w:sz="0" w:space="0" w:color="auto"/>
                    <w:left w:val="none" w:sz="0" w:space="0" w:color="auto"/>
                    <w:bottom w:val="none" w:sz="0" w:space="0" w:color="auto"/>
                    <w:right w:val="none" w:sz="0" w:space="0" w:color="auto"/>
                  </w:divBdr>
                </w:div>
              </w:divsChild>
            </w:div>
            <w:div w:id="429473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909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55777645">
          <w:marLeft w:val="0"/>
          <w:marRight w:val="0"/>
          <w:marTop w:val="0"/>
          <w:marBottom w:val="0"/>
          <w:divBdr>
            <w:top w:val="none" w:sz="0" w:space="0" w:color="auto"/>
            <w:left w:val="none" w:sz="0" w:space="0" w:color="auto"/>
            <w:bottom w:val="none" w:sz="0" w:space="0" w:color="auto"/>
            <w:right w:val="none" w:sz="0" w:space="0" w:color="auto"/>
          </w:divBdr>
        </w:div>
        <w:div w:id="74712088">
          <w:marLeft w:val="0"/>
          <w:marRight w:val="0"/>
          <w:marTop w:val="0"/>
          <w:marBottom w:val="0"/>
          <w:divBdr>
            <w:top w:val="none" w:sz="0" w:space="0" w:color="auto"/>
            <w:left w:val="none" w:sz="0" w:space="0" w:color="auto"/>
            <w:bottom w:val="none" w:sz="0" w:space="0" w:color="auto"/>
            <w:right w:val="none" w:sz="0" w:space="0" w:color="auto"/>
          </w:divBdr>
        </w:div>
        <w:div w:id="39788604">
          <w:marLeft w:val="0"/>
          <w:marRight w:val="0"/>
          <w:marTop w:val="0"/>
          <w:marBottom w:val="0"/>
          <w:divBdr>
            <w:top w:val="none" w:sz="0" w:space="0" w:color="auto"/>
            <w:left w:val="none" w:sz="0" w:space="0" w:color="auto"/>
            <w:bottom w:val="none" w:sz="0" w:space="0" w:color="auto"/>
            <w:right w:val="none" w:sz="0" w:space="0" w:color="auto"/>
          </w:divBdr>
          <w:divsChild>
            <w:div w:id="131936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3221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630616">
          <w:marLeft w:val="0"/>
          <w:marRight w:val="0"/>
          <w:marTop w:val="0"/>
          <w:marBottom w:val="0"/>
          <w:divBdr>
            <w:top w:val="none" w:sz="0" w:space="0" w:color="auto"/>
            <w:left w:val="none" w:sz="0" w:space="0" w:color="auto"/>
            <w:bottom w:val="none" w:sz="0" w:space="0" w:color="auto"/>
            <w:right w:val="none" w:sz="0" w:space="0" w:color="auto"/>
          </w:divBdr>
        </w:div>
        <w:div w:id="888809794">
          <w:marLeft w:val="0"/>
          <w:marRight w:val="0"/>
          <w:marTop w:val="0"/>
          <w:marBottom w:val="0"/>
          <w:divBdr>
            <w:top w:val="none" w:sz="0" w:space="0" w:color="auto"/>
            <w:left w:val="none" w:sz="0" w:space="0" w:color="auto"/>
            <w:bottom w:val="none" w:sz="0" w:space="0" w:color="auto"/>
            <w:right w:val="none" w:sz="0" w:space="0" w:color="auto"/>
          </w:divBdr>
        </w:div>
        <w:div w:id="181818284">
          <w:marLeft w:val="0"/>
          <w:marRight w:val="0"/>
          <w:marTop w:val="0"/>
          <w:marBottom w:val="0"/>
          <w:divBdr>
            <w:top w:val="none" w:sz="0" w:space="0" w:color="auto"/>
            <w:left w:val="none" w:sz="0" w:space="0" w:color="auto"/>
            <w:bottom w:val="none" w:sz="0" w:space="0" w:color="auto"/>
            <w:right w:val="none" w:sz="0" w:space="0" w:color="auto"/>
          </w:divBdr>
          <w:divsChild>
            <w:div w:id="11557301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9630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6198114">
          <w:marLeft w:val="0"/>
          <w:marRight w:val="0"/>
          <w:marTop w:val="0"/>
          <w:marBottom w:val="0"/>
          <w:divBdr>
            <w:top w:val="none" w:sz="0" w:space="0" w:color="auto"/>
            <w:left w:val="none" w:sz="0" w:space="0" w:color="auto"/>
            <w:bottom w:val="none" w:sz="0" w:space="0" w:color="auto"/>
            <w:right w:val="none" w:sz="0" w:space="0" w:color="auto"/>
          </w:divBdr>
        </w:div>
        <w:div w:id="1063017932">
          <w:marLeft w:val="0"/>
          <w:marRight w:val="0"/>
          <w:marTop w:val="0"/>
          <w:marBottom w:val="0"/>
          <w:divBdr>
            <w:top w:val="none" w:sz="0" w:space="0" w:color="auto"/>
            <w:left w:val="none" w:sz="0" w:space="0" w:color="auto"/>
            <w:bottom w:val="none" w:sz="0" w:space="0" w:color="auto"/>
            <w:right w:val="none" w:sz="0" w:space="0" w:color="auto"/>
          </w:divBdr>
        </w:div>
        <w:div w:id="1023046568">
          <w:marLeft w:val="0"/>
          <w:marRight w:val="0"/>
          <w:marTop w:val="0"/>
          <w:marBottom w:val="0"/>
          <w:divBdr>
            <w:top w:val="none" w:sz="0" w:space="0" w:color="auto"/>
            <w:left w:val="none" w:sz="0" w:space="0" w:color="auto"/>
            <w:bottom w:val="none" w:sz="0" w:space="0" w:color="auto"/>
            <w:right w:val="none" w:sz="0" w:space="0" w:color="auto"/>
          </w:divBdr>
          <w:divsChild>
            <w:div w:id="13420514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1809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253115">
          <w:marLeft w:val="0"/>
          <w:marRight w:val="0"/>
          <w:marTop w:val="0"/>
          <w:marBottom w:val="0"/>
          <w:divBdr>
            <w:top w:val="none" w:sz="0" w:space="0" w:color="auto"/>
            <w:left w:val="none" w:sz="0" w:space="0" w:color="auto"/>
            <w:bottom w:val="none" w:sz="0" w:space="0" w:color="auto"/>
            <w:right w:val="none" w:sz="0" w:space="0" w:color="auto"/>
          </w:divBdr>
        </w:div>
        <w:div w:id="1173229801">
          <w:marLeft w:val="0"/>
          <w:marRight w:val="0"/>
          <w:marTop w:val="0"/>
          <w:marBottom w:val="0"/>
          <w:divBdr>
            <w:top w:val="none" w:sz="0" w:space="0" w:color="auto"/>
            <w:left w:val="none" w:sz="0" w:space="0" w:color="auto"/>
            <w:bottom w:val="none" w:sz="0" w:space="0" w:color="auto"/>
            <w:right w:val="none" w:sz="0" w:space="0" w:color="auto"/>
          </w:divBdr>
        </w:div>
        <w:div w:id="802382550">
          <w:marLeft w:val="0"/>
          <w:marRight w:val="0"/>
          <w:marTop w:val="0"/>
          <w:marBottom w:val="0"/>
          <w:divBdr>
            <w:top w:val="none" w:sz="0" w:space="0" w:color="auto"/>
            <w:left w:val="none" w:sz="0" w:space="0" w:color="auto"/>
            <w:bottom w:val="none" w:sz="0" w:space="0" w:color="auto"/>
            <w:right w:val="none" w:sz="0" w:space="0" w:color="auto"/>
          </w:divBdr>
          <w:divsChild>
            <w:div w:id="14200605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807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33605030">
          <w:marLeft w:val="0"/>
          <w:marRight w:val="0"/>
          <w:marTop w:val="0"/>
          <w:marBottom w:val="0"/>
          <w:divBdr>
            <w:top w:val="none" w:sz="0" w:space="0" w:color="auto"/>
            <w:left w:val="none" w:sz="0" w:space="0" w:color="auto"/>
            <w:bottom w:val="none" w:sz="0" w:space="0" w:color="auto"/>
            <w:right w:val="none" w:sz="0" w:space="0" w:color="auto"/>
          </w:divBdr>
        </w:div>
        <w:div w:id="1568955195">
          <w:marLeft w:val="0"/>
          <w:marRight w:val="0"/>
          <w:marTop w:val="0"/>
          <w:marBottom w:val="0"/>
          <w:divBdr>
            <w:top w:val="none" w:sz="0" w:space="0" w:color="auto"/>
            <w:left w:val="none" w:sz="0" w:space="0" w:color="auto"/>
            <w:bottom w:val="none" w:sz="0" w:space="0" w:color="auto"/>
            <w:right w:val="none" w:sz="0" w:space="0" w:color="auto"/>
          </w:divBdr>
        </w:div>
        <w:div w:id="1204101873">
          <w:marLeft w:val="0"/>
          <w:marRight w:val="0"/>
          <w:marTop w:val="0"/>
          <w:marBottom w:val="0"/>
          <w:divBdr>
            <w:top w:val="none" w:sz="0" w:space="0" w:color="auto"/>
            <w:left w:val="none" w:sz="0" w:space="0" w:color="auto"/>
            <w:bottom w:val="none" w:sz="0" w:space="0" w:color="auto"/>
            <w:right w:val="none" w:sz="0" w:space="0" w:color="auto"/>
          </w:divBdr>
          <w:divsChild>
            <w:div w:id="1672297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930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51293808">
          <w:marLeft w:val="0"/>
          <w:marRight w:val="0"/>
          <w:marTop w:val="0"/>
          <w:marBottom w:val="0"/>
          <w:divBdr>
            <w:top w:val="none" w:sz="0" w:space="0" w:color="auto"/>
            <w:left w:val="none" w:sz="0" w:space="0" w:color="auto"/>
            <w:bottom w:val="none" w:sz="0" w:space="0" w:color="auto"/>
            <w:right w:val="none" w:sz="0" w:space="0" w:color="auto"/>
          </w:divBdr>
        </w:div>
        <w:div w:id="1086463621">
          <w:marLeft w:val="0"/>
          <w:marRight w:val="0"/>
          <w:marTop w:val="0"/>
          <w:marBottom w:val="0"/>
          <w:divBdr>
            <w:top w:val="none" w:sz="0" w:space="0" w:color="auto"/>
            <w:left w:val="none" w:sz="0" w:space="0" w:color="auto"/>
            <w:bottom w:val="none" w:sz="0" w:space="0" w:color="auto"/>
            <w:right w:val="none" w:sz="0" w:space="0" w:color="auto"/>
          </w:divBdr>
        </w:div>
        <w:div w:id="897862834">
          <w:marLeft w:val="0"/>
          <w:marRight w:val="0"/>
          <w:marTop w:val="0"/>
          <w:marBottom w:val="0"/>
          <w:divBdr>
            <w:top w:val="none" w:sz="0" w:space="0" w:color="auto"/>
            <w:left w:val="none" w:sz="0" w:space="0" w:color="auto"/>
            <w:bottom w:val="none" w:sz="0" w:space="0" w:color="auto"/>
            <w:right w:val="none" w:sz="0" w:space="0" w:color="auto"/>
          </w:divBdr>
          <w:divsChild>
            <w:div w:id="2967653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487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75602580">
          <w:marLeft w:val="0"/>
          <w:marRight w:val="0"/>
          <w:marTop w:val="0"/>
          <w:marBottom w:val="0"/>
          <w:divBdr>
            <w:top w:val="none" w:sz="0" w:space="0" w:color="auto"/>
            <w:left w:val="none" w:sz="0" w:space="0" w:color="auto"/>
            <w:bottom w:val="none" w:sz="0" w:space="0" w:color="auto"/>
            <w:right w:val="none" w:sz="0" w:space="0" w:color="auto"/>
          </w:divBdr>
        </w:div>
        <w:div w:id="987124123">
          <w:marLeft w:val="0"/>
          <w:marRight w:val="0"/>
          <w:marTop w:val="0"/>
          <w:marBottom w:val="0"/>
          <w:divBdr>
            <w:top w:val="none" w:sz="0" w:space="0" w:color="auto"/>
            <w:left w:val="none" w:sz="0" w:space="0" w:color="auto"/>
            <w:bottom w:val="none" w:sz="0" w:space="0" w:color="auto"/>
            <w:right w:val="none" w:sz="0" w:space="0" w:color="auto"/>
          </w:divBdr>
        </w:div>
        <w:div w:id="839195646">
          <w:marLeft w:val="0"/>
          <w:marRight w:val="0"/>
          <w:marTop w:val="0"/>
          <w:marBottom w:val="0"/>
          <w:divBdr>
            <w:top w:val="none" w:sz="0" w:space="0" w:color="auto"/>
            <w:left w:val="none" w:sz="0" w:space="0" w:color="auto"/>
            <w:bottom w:val="none" w:sz="0" w:space="0" w:color="auto"/>
            <w:right w:val="none" w:sz="0" w:space="0" w:color="auto"/>
          </w:divBdr>
          <w:divsChild>
            <w:div w:id="18140611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4292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2472554">
          <w:marLeft w:val="0"/>
          <w:marRight w:val="0"/>
          <w:marTop w:val="0"/>
          <w:marBottom w:val="0"/>
          <w:divBdr>
            <w:top w:val="none" w:sz="0" w:space="0" w:color="auto"/>
            <w:left w:val="none" w:sz="0" w:space="0" w:color="auto"/>
            <w:bottom w:val="none" w:sz="0" w:space="0" w:color="auto"/>
            <w:right w:val="none" w:sz="0" w:space="0" w:color="auto"/>
          </w:divBdr>
        </w:div>
        <w:div w:id="1029062991">
          <w:marLeft w:val="0"/>
          <w:marRight w:val="0"/>
          <w:marTop w:val="0"/>
          <w:marBottom w:val="0"/>
          <w:divBdr>
            <w:top w:val="none" w:sz="0" w:space="0" w:color="auto"/>
            <w:left w:val="none" w:sz="0" w:space="0" w:color="auto"/>
            <w:bottom w:val="none" w:sz="0" w:space="0" w:color="auto"/>
            <w:right w:val="none" w:sz="0" w:space="0" w:color="auto"/>
          </w:divBdr>
        </w:div>
        <w:div w:id="1519076595">
          <w:marLeft w:val="0"/>
          <w:marRight w:val="0"/>
          <w:marTop w:val="0"/>
          <w:marBottom w:val="0"/>
          <w:divBdr>
            <w:top w:val="none" w:sz="0" w:space="0" w:color="auto"/>
            <w:left w:val="none" w:sz="0" w:space="0" w:color="auto"/>
            <w:bottom w:val="none" w:sz="0" w:space="0" w:color="auto"/>
            <w:right w:val="none" w:sz="0" w:space="0" w:color="auto"/>
          </w:divBdr>
          <w:divsChild>
            <w:div w:id="20894201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6262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24477209">
          <w:marLeft w:val="0"/>
          <w:marRight w:val="0"/>
          <w:marTop w:val="0"/>
          <w:marBottom w:val="0"/>
          <w:divBdr>
            <w:top w:val="none" w:sz="0" w:space="0" w:color="auto"/>
            <w:left w:val="none" w:sz="0" w:space="0" w:color="auto"/>
            <w:bottom w:val="none" w:sz="0" w:space="0" w:color="auto"/>
            <w:right w:val="none" w:sz="0" w:space="0" w:color="auto"/>
          </w:divBdr>
        </w:div>
        <w:div w:id="1955021524">
          <w:marLeft w:val="0"/>
          <w:marRight w:val="0"/>
          <w:marTop w:val="0"/>
          <w:marBottom w:val="0"/>
          <w:divBdr>
            <w:top w:val="none" w:sz="0" w:space="0" w:color="auto"/>
            <w:left w:val="none" w:sz="0" w:space="0" w:color="auto"/>
            <w:bottom w:val="none" w:sz="0" w:space="0" w:color="auto"/>
            <w:right w:val="none" w:sz="0" w:space="0" w:color="auto"/>
          </w:divBdr>
        </w:div>
        <w:div w:id="509494809">
          <w:marLeft w:val="0"/>
          <w:marRight w:val="0"/>
          <w:marTop w:val="0"/>
          <w:marBottom w:val="0"/>
          <w:divBdr>
            <w:top w:val="none" w:sz="0" w:space="0" w:color="auto"/>
            <w:left w:val="none" w:sz="0" w:space="0" w:color="auto"/>
            <w:bottom w:val="none" w:sz="0" w:space="0" w:color="auto"/>
            <w:right w:val="none" w:sz="0" w:space="0" w:color="auto"/>
          </w:divBdr>
          <w:divsChild>
            <w:div w:id="1124226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28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9987376">
          <w:marLeft w:val="0"/>
          <w:marRight w:val="0"/>
          <w:marTop w:val="0"/>
          <w:marBottom w:val="0"/>
          <w:divBdr>
            <w:top w:val="none" w:sz="0" w:space="0" w:color="auto"/>
            <w:left w:val="none" w:sz="0" w:space="0" w:color="auto"/>
            <w:bottom w:val="none" w:sz="0" w:space="0" w:color="auto"/>
            <w:right w:val="none" w:sz="0" w:space="0" w:color="auto"/>
          </w:divBdr>
        </w:div>
        <w:div w:id="1966963143">
          <w:marLeft w:val="0"/>
          <w:marRight w:val="0"/>
          <w:marTop w:val="0"/>
          <w:marBottom w:val="0"/>
          <w:divBdr>
            <w:top w:val="none" w:sz="0" w:space="0" w:color="auto"/>
            <w:left w:val="none" w:sz="0" w:space="0" w:color="auto"/>
            <w:bottom w:val="none" w:sz="0" w:space="0" w:color="auto"/>
            <w:right w:val="none" w:sz="0" w:space="0" w:color="auto"/>
          </w:divBdr>
        </w:div>
        <w:div w:id="849685440">
          <w:marLeft w:val="0"/>
          <w:marRight w:val="0"/>
          <w:marTop w:val="0"/>
          <w:marBottom w:val="0"/>
          <w:divBdr>
            <w:top w:val="none" w:sz="0" w:space="0" w:color="auto"/>
            <w:left w:val="none" w:sz="0" w:space="0" w:color="auto"/>
            <w:bottom w:val="none" w:sz="0" w:space="0" w:color="auto"/>
            <w:right w:val="none" w:sz="0" w:space="0" w:color="auto"/>
          </w:divBdr>
          <w:divsChild>
            <w:div w:id="19235601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7271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64199613">
          <w:marLeft w:val="0"/>
          <w:marRight w:val="0"/>
          <w:marTop w:val="0"/>
          <w:marBottom w:val="0"/>
          <w:divBdr>
            <w:top w:val="none" w:sz="0" w:space="0" w:color="auto"/>
            <w:left w:val="none" w:sz="0" w:space="0" w:color="auto"/>
            <w:bottom w:val="none" w:sz="0" w:space="0" w:color="auto"/>
            <w:right w:val="none" w:sz="0" w:space="0" w:color="auto"/>
          </w:divBdr>
        </w:div>
        <w:div w:id="1569614026">
          <w:marLeft w:val="0"/>
          <w:marRight w:val="0"/>
          <w:marTop w:val="0"/>
          <w:marBottom w:val="0"/>
          <w:divBdr>
            <w:top w:val="none" w:sz="0" w:space="0" w:color="auto"/>
            <w:left w:val="none" w:sz="0" w:space="0" w:color="auto"/>
            <w:bottom w:val="none" w:sz="0" w:space="0" w:color="auto"/>
            <w:right w:val="none" w:sz="0" w:space="0" w:color="auto"/>
          </w:divBdr>
        </w:div>
        <w:div w:id="2053965798">
          <w:marLeft w:val="0"/>
          <w:marRight w:val="0"/>
          <w:marTop w:val="0"/>
          <w:marBottom w:val="0"/>
          <w:divBdr>
            <w:top w:val="none" w:sz="0" w:space="0" w:color="auto"/>
            <w:left w:val="none" w:sz="0" w:space="0" w:color="auto"/>
            <w:bottom w:val="none" w:sz="0" w:space="0" w:color="auto"/>
            <w:right w:val="none" w:sz="0" w:space="0" w:color="auto"/>
          </w:divBdr>
          <w:divsChild>
            <w:div w:id="8427453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8520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78633226">
          <w:marLeft w:val="0"/>
          <w:marRight w:val="0"/>
          <w:marTop w:val="0"/>
          <w:marBottom w:val="0"/>
          <w:divBdr>
            <w:top w:val="none" w:sz="0" w:space="0" w:color="auto"/>
            <w:left w:val="none" w:sz="0" w:space="0" w:color="auto"/>
            <w:bottom w:val="none" w:sz="0" w:space="0" w:color="auto"/>
            <w:right w:val="none" w:sz="0" w:space="0" w:color="auto"/>
          </w:divBdr>
        </w:div>
        <w:div w:id="662274020">
          <w:marLeft w:val="0"/>
          <w:marRight w:val="0"/>
          <w:marTop w:val="0"/>
          <w:marBottom w:val="0"/>
          <w:divBdr>
            <w:top w:val="none" w:sz="0" w:space="0" w:color="auto"/>
            <w:left w:val="none" w:sz="0" w:space="0" w:color="auto"/>
            <w:bottom w:val="none" w:sz="0" w:space="0" w:color="auto"/>
            <w:right w:val="none" w:sz="0" w:space="0" w:color="auto"/>
          </w:divBdr>
        </w:div>
        <w:div w:id="478301617">
          <w:marLeft w:val="0"/>
          <w:marRight w:val="0"/>
          <w:marTop w:val="0"/>
          <w:marBottom w:val="0"/>
          <w:divBdr>
            <w:top w:val="none" w:sz="0" w:space="0" w:color="auto"/>
            <w:left w:val="none" w:sz="0" w:space="0" w:color="auto"/>
            <w:bottom w:val="none" w:sz="0" w:space="0" w:color="auto"/>
            <w:right w:val="none" w:sz="0" w:space="0" w:color="auto"/>
          </w:divBdr>
          <w:divsChild>
            <w:div w:id="11320227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1732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9658444">
          <w:marLeft w:val="0"/>
          <w:marRight w:val="0"/>
          <w:marTop w:val="0"/>
          <w:marBottom w:val="0"/>
          <w:divBdr>
            <w:top w:val="none" w:sz="0" w:space="0" w:color="auto"/>
            <w:left w:val="none" w:sz="0" w:space="0" w:color="auto"/>
            <w:bottom w:val="none" w:sz="0" w:space="0" w:color="auto"/>
            <w:right w:val="none" w:sz="0" w:space="0" w:color="auto"/>
          </w:divBdr>
        </w:div>
        <w:div w:id="35551838">
          <w:marLeft w:val="0"/>
          <w:marRight w:val="0"/>
          <w:marTop w:val="0"/>
          <w:marBottom w:val="0"/>
          <w:divBdr>
            <w:top w:val="none" w:sz="0" w:space="0" w:color="auto"/>
            <w:left w:val="none" w:sz="0" w:space="0" w:color="auto"/>
            <w:bottom w:val="none" w:sz="0" w:space="0" w:color="auto"/>
            <w:right w:val="none" w:sz="0" w:space="0" w:color="auto"/>
          </w:divBdr>
        </w:div>
        <w:div w:id="5058050">
          <w:marLeft w:val="0"/>
          <w:marRight w:val="0"/>
          <w:marTop w:val="0"/>
          <w:marBottom w:val="0"/>
          <w:divBdr>
            <w:top w:val="none" w:sz="0" w:space="0" w:color="auto"/>
            <w:left w:val="none" w:sz="0" w:space="0" w:color="auto"/>
            <w:bottom w:val="none" w:sz="0" w:space="0" w:color="auto"/>
            <w:right w:val="none" w:sz="0" w:space="0" w:color="auto"/>
          </w:divBdr>
          <w:divsChild>
            <w:div w:id="500706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7698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91582953">
          <w:marLeft w:val="0"/>
          <w:marRight w:val="0"/>
          <w:marTop w:val="0"/>
          <w:marBottom w:val="0"/>
          <w:divBdr>
            <w:top w:val="none" w:sz="0" w:space="0" w:color="auto"/>
            <w:left w:val="none" w:sz="0" w:space="0" w:color="auto"/>
            <w:bottom w:val="none" w:sz="0" w:space="0" w:color="auto"/>
            <w:right w:val="none" w:sz="0" w:space="0" w:color="auto"/>
          </w:divBdr>
          <w:divsChild>
            <w:div w:id="1692336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6261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35112762">
          <w:marLeft w:val="0"/>
          <w:marRight w:val="0"/>
          <w:marTop w:val="0"/>
          <w:marBottom w:val="0"/>
          <w:divBdr>
            <w:top w:val="none" w:sz="0" w:space="0" w:color="auto"/>
            <w:left w:val="none" w:sz="0" w:space="0" w:color="auto"/>
            <w:bottom w:val="none" w:sz="0" w:space="0" w:color="auto"/>
            <w:right w:val="none" w:sz="0" w:space="0" w:color="auto"/>
          </w:divBdr>
          <w:divsChild>
            <w:div w:id="529728556">
              <w:marLeft w:val="0"/>
              <w:marRight w:val="0"/>
              <w:marTop w:val="0"/>
              <w:marBottom w:val="0"/>
              <w:divBdr>
                <w:top w:val="none" w:sz="0" w:space="0" w:color="auto"/>
                <w:left w:val="none" w:sz="0" w:space="0" w:color="auto"/>
                <w:bottom w:val="none" w:sz="0" w:space="0" w:color="auto"/>
                <w:right w:val="none" w:sz="0" w:space="0" w:color="auto"/>
              </w:divBdr>
            </w:div>
          </w:divsChild>
        </w:div>
        <w:div w:id="1248147746">
          <w:marLeft w:val="0"/>
          <w:marRight w:val="0"/>
          <w:marTop w:val="0"/>
          <w:marBottom w:val="0"/>
          <w:divBdr>
            <w:top w:val="none" w:sz="0" w:space="0" w:color="auto"/>
            <w:left w:val="none" w:sz="0" w:space="0" w:color="auto"/>
            <w:bottom w:val="none" w:sz="0" w:space="0" w:color="auto"/>
            <w:right w:val="none" w:sz="0" w:space="0" w:color="auto"/>
          </w:divBdr>
        </w:div>
        <w:div w:id="60639380">
          <w:marLeft w:val="0"/>
          <w:marRight w:val="0"/>
          <w:marTop w:val="0"/>
          <w:marBottom w:val="0"/>
          <w:divBdr>
            <w:top w:val="none" w:sz="0" w:space="0" w:color="auto"/>
            <w:left w:val="none" w:sz="0" w:space="0" w:color="auto"/>
            <w:bottom w:val="none" w:sz="0" w:space="0" w:color="auto"/>
            <w:right w:val="none" w:sz="0" w:space="0" w:color="auto"/>
          </w:divBdr>
          <w:divsChild>
            <w:div w:id="14779954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0982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546198">
              <w:marLeft w:val="0"/>
              <w:marRight w:val="0"/>
              <w:marTop w:val="0"/>
              <w:marBottom w:val="0"/>
              <w:divBdr>
                <w:top w:val="none" w:sz="0" w:space="0" w:color="auto"/>
                <w:left w:val="none" w:sz="0" w:space="0" w:color="auto"/>
                <w:bottom w:val="none" w:sz="0" w:space="0" w:color="auto"/>
                <w:right w:val="none" w:sz="0" w:space="0" w:color="auto"/>
              </w:divBdr>
              <w:divsChild>
                <w:div w:id="5154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65596">
          <w:marLeft w:val="0"/>
          <w:marRight w:val="0"/>
          <w:marTop w:val="0"/>
          <w:marBottom w:val="0"/>
          <w:divBdr>
            <w:top w:val="none" w:sz="0" w:space="0" w:color="auto"/>
            <w:left w:val="none" w:sz="0" w:space="0" w:color="auto"/>
            <w:bottom w:val="none" w:sz="0" w:space="0" w:color="auto"/>
            <w:right w:val="none" w:sz="0" w:space="0" w:color="auto"/>
          </w:divBdr>
          <w:divsChild>
            <w:div w:id="1831866632">
              <w:marLeft w:val="0"/>
              <w:marRight w:val="0"/>
              <w:marTop w:val="0"/>
              <w:marBottom w:val="0"/>
              <w:divBdr>
                <w:top w:val="none" w:sz="0" w:space="0" w:color="auto"/>
                <w:left w:val="none" w:sz="0" w:space="0" w:color="auto"/>
                <w:bottom w:val="none" w:sz="0" w:space="0" w:color="auto"/>
                <w:right w:val="none" w:sz="0" w:space="0" w:color="auto"/>
              </w:divBdr>
            </w:div>
          </w:divsChild>
        </w:div>
        <w:div w:id="1421368474">
          <w:marLeft w:val="0"/>
          <w:marRight w:val="0"/>
          <w:marTop w:val="0"/>
          <w:marBottom w:val="0"/>
          <w:divBdr>
            <w:top w:val="none" w:sz="0" w:space="0" w:color="auto"/>
            <w:left w:val="none" w:sz="0" w:space="0" w:color="auto"/>
            <w:bottom w:val="none" w:sz="0" w:space="0" w:color="auto"/>
            <w:right w:val="none" w:sz="0" w:space="0" w:color="auto"/>
          </w:divBdr>
        </w:div>
        <w:div w:id="1739522726">
          <w:marLeft w:val="0"/>
          <w:marRight w:val="0"/>
          <w:marTop w:val="0"/>
          <w:marBottom w:val="0"/>
          <w:divBdr>
            <w:top w:val="none" w:sz="0" w:space="0" w:color="auto"/>
            <w:left w:val="none" w:sz="0" w:space="0" w:color="auto"/>
            <w:bottom w:val="none" w:sz="0" w:space="0" w:color="auto"/>
            <w:right w:val="none" w:sz="0" w:space="0" w:color="auto"/>
          </w:divBdr>
          <w:divsChild>
            <w:div w:id="2076779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3164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309246">
              <w:marLeft w:val="0"/>
              <w:marRight w:val="0"/>
              <w:marTop w:val="0"/>
              <w:marBottom w:val="0"/>
              <w:divBdr>
                <w:top w:val="none" w:sz="0" w:space="0" w:color="auto"/>
                <w:left w:val="none" w:sz="0" w:space="0" w:color="auto"/>
                <w:bottom w:val="none" w:sz="0" w:space="0" w:color="auto"/>
                <w:right w:val="none" w:sz="0" w:space="0" w:color="auto"/>
              </w:divBdr>
              <w:divsChild>
                <w:div w:id="6051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28156">
          <w:marLeft w:val="0"/>
          <w:marRight w:val="0"/>
          <w:marTop w:val="0"/>
          <w:marBottom w:val="0"/>
          <w:divBdr>
            <w:top w:val="none" w:sz="0" w:space="0" w:color="auto"/>
            <w:left w:val="none" w:sz="0" w:space="0" w:color="auto"/>
            <w:bottom w:val="none" w:sz="0" w:space="0" w:color="auto"/>
            <w:right w:val="none" w:sz="0" w:space="0" w:color="auto"/>
          </w:divBdr>
          <w:divsChild>
            <w:div w:id="437943143">
              <w:marLeft w:val="0"/>
              <w:marRight w:val="0"/>
              <w:marTop w:val="0"/>
              <w:marBottom w:val="0"/>
              <w:divBdr>
                <w:top w:val="none" w:sz="0" w:space="0" w:color="auto"/>
                <w:left w:val="none" w:sz="0" w:space="0" w:color="auto"/>
                <w:bottom w:val="none" w:sz="0" w:space="0" w:color="auto"/>
                <w:right w:val="none" w:sz="0" w:space="0" w:color="auto"/>
              </w:divBdr>
            </w:div>
          </w:divsChild>
        </w:div>
        <w:div w:id="508911985">
          <w:marLeft w:val="0"/>
          <w:marRight w:val="0"/>
          <w:marTop w:val="0"/>
          <w:marBottom w:val="0"/>
          <w:divBdr>
            <w:top w:val="none" w:sz="0" w:space="0" w:color="auto"/>
            <w:left w:val="none" w:sz="0" w:space="0" w:color="auto"/>
            <w:bottom w:val="none" w:sz="0" w:space="0" w:color="auto"/>
            <w:right w:val="none" w:sz="0" w:space="0" w:color="auto"/>
          </w:divBdr>
        </w:div>
        <w:div w:id="1408647897">
          <w:marLeft w:val="0"/>
          <w:marRight w:val="0"/>
          <w:marTop w:val="0"/>
          <w:marBottom w:val="0"/>
          <w:divBdr>
            <w:top w:val="none" w:sz="0" w:space="0" w:color="auto"/>
            <w:left w:val="none" w:sz="0" w:space="0" w:color="auto"/>
            <w:bottom w:val="none" w:sz="0" w:space="0" w:color="auto"/>
            <w:right w:val="none" w:sz="0" w:space="0" w:color="auto"/>
          </w:divBdr>
          <w:divsChild>
            <w:div w:id="3138011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6410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582836">
              <w:marLeft w:val="0"/>
              <w:marRight w:val="0"/>
              <w:marTop w:val="0"/>
              <w:marBottom w:val="0"/>
              <w:divBdr>
                <w:top w:val="none" w:sz="0" w:space="0" w:color="auto"/>
                <w:left w:val="none" w:sz="0" w:space="0" w:color="auto"/>
                <w:bottom w:val="none" w:sz="0" w:space="0" w:color="auto"/>
                <w:right w:val="none" w:sz="0" w:space="0" w:color="auto"/>
              </w:divBdr>
              <w:divsChild>
                <w:div w:id="65387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16736">
          <w:marLeft w:val="0"/>
          <w:marRight w:val="0"/>
          <w:marTop w:val="0"/>
          <w:marBottom w:val="0"/>
          <w:divBdr>
            <w:top w:val="none" w:sz="0" w:space="0" w:color="auto"/>
            <w:left w:val="none" w:sz="0" w:space="0" w:color="auto"/>
            <w:bottom w:val="none" w:sz="0" w:space="0" w:color="auto"/>
            <w:right w:val="none" w:sz="0" w:space="0" w:color="auto"/>
          </w:divBdr>
        </w:div>
        <w:div w:id="925651099">
          <w:marLeft w:val="0"/>
          <w:marRight w:val="0"/>
          <w:marTop w:val="0"/>
          <w:marBottom w:val="0"/>
          <w:divBdr>
            <w:top w:val="none" w:sz="0" w:space="0" w:color="auto"/>
            <w:left w:val="none" w:sz="0" w:space="0" w:color="auto"/>
            <w:bottom w:val="none" w:sz="0" w:space="0" w:color="auto"/>
            <w:right w:val="none" w:sz="0" w:space="0" w:color="auto"/>
          </w:divBdr>
        </w:div>
        <w:div w:id="425728919">
          <w:marLeft w:val="0"/>
          <w:marRight w:val="0"/>
          <w:marTop w:val="0"/>
          <w:marBottom w:val="0"/>
          <w:divBdr>
            <w:top w:val="none" w:sz="0" w:space="0" w:color="auto"/>
            <w:left w:val="none" w:sz="0" w:space="0" w:color="auto"/>
            <w:bottom w:val="none" w:sz="0" w:space="0" w:color="auto"/>
            <w:right w:val="none" w:sz="0" w:space="0" w:color="auto"/>
          </w:divBdr>
          <w:divsChild>
            <w:div w:id="723167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8729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control" Target="activeX/activeX19.xml"/><Relationship Id="rId39" Type="http://schemas.openxmlformats.org/officeDocument/2006/relationships/control" Target="activeX/activeX31.xml"/><Relationship Id="rId21" Type="http://schemas.openxmlformats.org/officeDocument/2006/relationships/control" Target="activeX/activeX14.xml"/><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control" Target="activeX/activeX42.xml"/><Relationship Id="rId55" Type="http://schemas.openxmlformats.org/officeDocument/2006/relationships/control" Target="activeX/activeX47.xml"/><Relationship Id="rId63" Type="http://schemas.openxmlformats.org/officeDocument/2006/relationships/control" Target="activeX/activeX55.xml"/><Relationship Id="rId68" Type="http://schemas.openxmlformats.org/officeDocument/2006/relationships/control" Target="activeX/activeX58.xml"/><Relationship Id="rId76" Type="http://schemas.openxmlformats.org/officeDocument/2006/relationships/fontTable" Target="fontTable.xml"/><Relationship Id="rId7" Type="http://schemas.openxmlformats.org/officeDocument/2006/relationships/image" Target="media/image2.jpeg"/><Relationship Id="rId71" Type="http://schemas.openxmlformats.org/officeDocument/2006/relationships/image" Target="media/image8.png"/><Relationship Id="rId2" Type="http://schemas.openxmlformats.org/officeDocument/2006/relationships/styles" Target="styles.xml"/><Relationship Id="rId16" Type="http://schemas.openxmlformats.org/officeDocument/2006/relationships/control" Target="activeX/activeX9.xml"/><Relationship Id="rId29" Type="http://schemas.openxmlformats.org/officeDocument/2006/relationships/control" Target="activeX/activeX21.xml"/><Relationship Id="rId11" Type="http://schemas.openxmlformats.org/officeDocument/2006/relationships/image" Target="media/image3.gif"/><Relationship Id="rId24" Type="http://schemas.openxmlformats.org/officeDocument/2006/relationships/control" Target="activeX/activeX17.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control" Target="activeX/activeX45.xml"/><Relationship Id="rId58" Type="http://schemas.openxmlformats.org/officeDocument/2006/relationships/control" Target="activeX/activeX50.xml"/><Relationship Id="rId66" Type="http://schemas.openxmlformats.org/officeDocument/2006/relationships/image" Target="media/image5.png"/><Relationship Id="rId74" Type="http://schemas.openxmlformats.org/officeDocument/2006/relationships/control" Target="activeX/activeX62.xml"/><Relationship Id="rId5" Type="http://schemas.openxmlformats.org/officeDocument/2006/relationships/image" Target="media/image1.wmf"/><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image" Target="media/image4.wmf"/><Relationship Id="rId36" Type="http://schemas.openxmlformats.org/officeDocument/2006/relationships/control" Target="activeX/activeX28.xml"/><Relationship Id="rId49" Type="http://schemas.openxmlformats.org/officeDocument/2006/relationships/control" Target="activeX/activeX41.xml"/><Relationship Id="rId57" Type="http://schemas.openxmlformats.org/officeDocument/2006/relationships/control" Target="activeX/activeX49.xml"/><Relationship Id="rId61" Type="http://schemas.openxmlformats.org/officeDocument/2006/relationships/control" Target="activeX/activeX53.xml"/><Relationship Id="rId10" Type="http://schemas.openxmlformats.org/officeDocument/2006/relationships/control" Target="activeX/activeX4.xml"/><Relationship Id="rId19" Type="http://schemas.openxmlformats.org/officeDocument/2006/relationships/control" Target="activeX/activeX12.xml"/><Relationship Id="rId31" Type="http://schemas.openxmlformats.org/officeDocument/2006/relationships/control" Target="activeX/activeX23.xml"/><Relationship Id="rId44" Type="http://schemas.openxmlformats.org/officeDocument/2006/relationships/control" Target="activeX/activeX36.xml"/><Relationship Id="rId52" Type="http://schemas.openxmlformats.org/officeDocument/2006/relationships/control" Target="activeX/activeX44.xml"/><Relationship Id="rId60" Type="http://schemas.openxmlformats.org/officeDocument/2006/relationships/control" Target="activeX/activeX52.xml"/><Relationship Id="rId65" Type="http://schemas.openxmlformats.org/officeDocument/2006/relationships/control" Target="activeX/activeX57.xml"/><Relationship Id="rId73" Type="http://schemas.openxmlformats.org/officeDocument/2006/relationships/control" Target="activeX/activeX61.xm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7.xml"/><Relationship Id="rId22" Type="http://schemas.openxmlformats.org/officeDocument/2006/relationships/control" Target="activeX/activeX15.xml"/><Relationship Id="rId27" Type="http://schemas.openxmlformats.org/officeDocument/2006/relationships/control" Target="activeX/activeX20.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control" Target="activeX/activeX40.xml"/><Relationship Id="rId56" Type="http://schemas.openxmlformats.org/officeDocument/2006/relationships/control" Target="activeX/activeX48.xml"/><Relationship Id="rId64" Type="http://schemas.openxmlformats.org/officeDocument/2006/relationships/control" Target="activeX/activeX56.xml"/><Relationship Id="rId69" Type="http://schemas.openxmlformats.org/officeDocument/2006/relationships/image" Target="media/image7.wmf"/><Relationship Id="rId77" Type="http://schemas.openxmlformats.org/officeDocument/2006/relationships/theme" Target="theme/theme1.xml"/><Relationship Id="rId8" Type="http://schemas.openxmlformats.org/officeDocument/2006/relationships/control" Target="activeX/activeX2.xml"/><Relationship Id="rId51" Type="http://schemas.openxmlformats.org/officeDocument/2006/relationships/control" Target="activeX/activeX43.xml"/><Relationship Id="rId72" Type="http://schemas.openxmlformats.org/officeDocument/2006/relationships/control" Target="activeX/activeX60.xml"/><Relationship Id="rId3" Type="http://schemas.openxmlformats.org/officeDocument/2006/relationships/settings" Target="settings.xml"/><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control" Target="activeX/activeX18.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59" Type="http://schemas.openxmlformats.org/officeDocument/2006/relationships/control" Target="activeX/activeX51.xml"/><Relationship Id="rId67" Type="http://schemas.openxmlformats.org/officeDocument/2006/relationships/image" Target="media/image6.wmf"/><Relationship Id="rId20" Type="http://schemas.openxmlformats.org/officeDocument/2006/relationships/control" Target="activeX/activeX13.xml"/><Relationship Id="rId41" Type="http://schemas.openxmlformats.org/officeDocument/2006/relationships/control" Target="activeX/activeX33.xml"/><Relationship Id="rId54" Type="http://schemas.openxmlformats.org/officeDocument/2006/relationships/control" Target="activeX/activeX46.xml"/><Relationship Id="rId62" Type="http://schemas.openxmlformats.org/officeDocument/2006/relationships/control" Target="activeX/activeX54.xml"/><Relationship Id="rId70" Type="http://schemas.openxmlformats.org/officeDocument/2006/relationships/control" Target="activeX/activeX59.xml"/><Relationship Id="rId75" Type="http://schemas.openxmlformats.org/officeDocument/2006/relationships/control" Target="activeX/activeX63.xml"/><Relationship Id="rId1" Type="http://schemas.openxmlformats.org/officeDocument/2006/relationships/numbering" Target="numbering.xml"/><Relationship Id="rId6"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A-5CC6-11CF-8D67-00AA00BDCE1D}" ax:persistence="persistStream" r:id="rId1"/>
</file>

<file path=word/activeX/activeX59.xml><?xml version="1.0" encoding="utf-8"?>
<ax:ocx xmlns:ax="http://schemas.microsoft.com/office/2006/activeX" xmlns:r="http://schemas.openxmlformats.org/officeDocument/2006/relationships" ax:classid="{5512D11A-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2574</Words>
  <Characters>14672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2013-10-08T15:52:00Z</dcterms:created>
  <dcterms:modified xsi:type="dcterms:W3CDTF">2013-10-08T16:13:00Z</dcterms:modified>
</cp:coreProperties>
</file>