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DC7" w:rsidRPr="004971AE" w:rsidRDefault="00BA4DC7" w:rsidP="001869B8">
      <w:pPr>
        <w:pStyle w:val="Heading2"/>
      </w:pPr>
      <w:bookmarkStart w:id="0" w:name="_Ref406084136"/>
      <w:r w:rsidRPr="004971AE">
        <w:t>CPU Profiler</w:t>
      </w:r>
      <w:bookmarkEnd w:id="0"/>
      <w:r>
        <w:fldChar w:fldCharType="begin"/>
      </w:r>
      <w:r>
        <w:instrText xml:space="preserve"> XE "</w:instrText>
      </w:r>
      <w:r w:rsidRPr="003F6A03">
        <w:instrText>CPU Profiler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CodeXL's</w:t>
      </w:r>
      <w:proofErr w:type="spellEnd"/>
      <w:r w:rsidRPr="004971AE">
        <w:rPr>
          <w:rFonts w:cs="Verdana"/>
          <w:color w:val="000000"/>
        </w:rPr>
        <w:t xml:space="preserve"> CPU Profiler </w:t>
      </w:r>
      <w:r>
        <w:rPr>
          <w:rFonts w:cs="Verdana"/>
          <w:color w:val="000000"/>
        </w:rPr>
        <w:t>is</w:t>
      </w:r>
      <w:r w:rsidRPr="004971AE">
        <w:rPr>
          <w:rFonts w:cs="Verdana"/>
          <w:color w:val="000000"/>
        </w:rPr>
        <w:t xml:space="preserve"> used for performance analysis and tuning of applications running on CPU.</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Profiler </w:t>
      </w:r>
      <w:r>
        <w:rPr>
          <w:rFonts w:cs="Verdana"/>
          <w:color w:val="000000"/>
        </w:rPr>
        <w:t>lets you</w:t>
      </w:r>
      <w:r w:rsidRPr="004971AE">
        <w:rPr>
          <w:rFonts w:cs="Verdana"/>
          <w:color w:val="000000"/>
        </w:rPr>
        <w:t xml:space="preserve"> identify main performance bottlenecks of the profiled application or the entire system.</w:t>
      </w:r>
    </w:p>
    <w:p w:rsidR="00BA4DC7" w:rsidRPr="004971AE" w:rsidRDefault="00BA4DC7" w:rsidP="001869B8">
      <w:pPr>
        <w:pStyle w:val="Subheader13"/>
      </w:pPr>
      <w:r w:rsidRPr="004971AE">
        <w:t>Features</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Three profile modes:</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r w:rsidRPr="003479D7">
        <w:rPr>
          <w:rFonts w:cs="Verdana"/>
          <w:color w:val="000000"/>
        </w:rPr>
        <w:t>Time-Based Profile (TBP) can identify the “hot-spots” in the profiled applications. (Hot-spots are code areas that use significantly more time compared to other areas in the code.)</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r w:rsidRPr="003479D7">
        <w:rPr>
          <w:rFonts w:cs="Verdana"/>
          <w:color w:val="000000"/>
        </w:rPr>
        <w:t>Event-Based Profile (EBP) can identify CPU and memory related performance issues in the profiled applications.</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r w:rsidRPr="003479D7">
        <w:rPr>
          <w:rFonts w:cs="Verdana"/>
          <w:color w:val="000000"/>
        </w:rPr>
        <w:t>Instruction-Based Sampling (IBS) can record and count the instructions that trigger HW events, as well as calculate various metrics, such as data cache latency.</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Per-Process mode and System-Wide mode profiling:</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r w:rsidRPr="003479D7">
        <w:rPr>
          <w:rFonts w:cs="Verdana"/>
          <w:b/>
          <w:bCs/>
          <w:color w:val="000000"/>
        </w:rPr>
        <w:t>Per-process mode</w:t>
      </w:r>
      <w:r w:rsidRPr="003479D7">
        <w:rPr>
          <w:rFonts w:cs="Verdana"/>
          <w:color w:val="000000"/>
        </w:rPr>
        <w:t xml:space="preserve"> profiles a process and its children.</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r w:rsidRPr="003479D7">
        <w:rPr>
          <w:rFonts w:cs="Verdana"/>
          <w:b/>
          <w:bCs/>
          <w:color w:val="000000"/>
        </w:rPr>
        <w:t>System-wide mode</w:t>
      </w:r>
      <w:r w:rsidRPr="003479D7">
        <w:rPr>
          <w:rFonts w:cs="Verdana"/>
          <w:color w:val="000000"/>
        </w:rPr>
        <w:t xml:space="preserve"> profiles the entire system.</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Attach to process for profiling.</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User-mode profiling and Kernel-mode profiling (Windows only).</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 xml:space="preserve">Native applications profiling (C, C++ and </w:t>
      </w:r>
      <w:proofErr w:type="gramStart"/>
      <w:r w:rsidRPr="003479D7">
        <w:rPr>
          <w:rFonts w:cs="Verdana"/>
          <w:color w:val="000000"/>
        </w:rPr>
        <w:t>Fortran</w:t>
      </w:r>
      <w:proofErr w:type="gramEnd"/>
      <w:r w:rsidRPr="003479D7">
        <w:rPr>
          <w:rFonts w:cs="Verdana"/>
          <w:color w:val="000000"/>
        </w:rPr>
        <w:t>).</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Profiling C++ inline functions.</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CLR/.NET applications profiling (only on Windows).</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Java applications profiling.</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Call Stack Sampling (CSS) for all profile modes.</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Aggregation of the collected samples at various levels: Process/Modules/Functions/Source and Disassembly.</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HW events counter multiplexing.</w:t>
      </w:r>
    </w:p>
    <w:p w:rsidR="00BA4DC7" w:rsidRPr="003479D7" w:rsidRDefault="00BA4DC7" w:rsidP="00707F34">
      <w:pPr>
        <w:pStyle w:val="ListParagraph"/>
        <w:widowControl w:val="0"/>
        <w:numPr>
          <w:ilvl w:val="0"/>
          <w:numId w:val="43"/>
        </w:numPr>
        <w:autoSpaceDE w:val="0"/>
        <w:autoSpaceDN w:val="0"/>
        <w:adjustRightInd w:val="0"/>
        <w:spacing w:after="0" w:line="240" w:lineRule="auto"/>
        <w:rPr>
          <w:rFonts w:cs="Verdana"/>
          <w:color w:val="000000"/>
        </w:rPr>
      </w:pPr>
      <w:r w:rsidRPr="001101BD">
        <w:t>Debugging Data Formats Supported</w:t>
      </w:r>
      <w:r w:rsidRPr="003479D7">
        <w:rPr>
          <w:rFonts w:cs="Verdana"/>
          <w:color w:val="000000"/>
        </w:rPr>
        <w:t>:</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proofErr w:type="spellStart"/>
      <w:r>
        <w:t>CodeXL</w:t>
      </w:r>
      <w:proofErr w:type="spellEnd"/>
      <w:r>
        <w:t xml:space="preserve"> supports symbol information for unmanaged Executables compiled by MS Visual Studio or GCC (under Linux or other Unix-like systems (like Cygwin and </w:t>
      </w:r>
      <w:proofErr w:type="spellStart"/>
      <w:r>
        <w:t>MinGW</w:t>
      </w:r>
      <w:proofErr w:type="spellEnd"/>
      <w:r>
        <w:t>)). That includes the following debugging data formats: PDB, COFF, DWARF, STABS.</w:t>
      </w:r>
    </w:p>
    <w:p w:rsidR="00BA4DC7" w:rsidRPr="003479D7" w:rsidRDefault="00BA4DC7" w:rsidP="00707F34">
      <w:pPr>
        <w:pStyle w:val="ListParagraph"/>
        <w:widowControl w:val="0"/>
        <w:numPr>
          <w:ilvl w:val="1"/>
          <w:numId w:val="43"/>
        </w:numPr>
        <w:autoSpaceDE w:val="0"/>
        <w:autoSpaceDN w:val="0"/>
        <w:adjustRightInd w:val="0"/>
        <w:spacing w:after="0" w:line="240" w:lineRule="auto"/>
        <w:rPr>
          <w:rFonts w:cs="Verdana"/>
          <w:color w:val="000000"/>
        </w:rPr>
      </w:pPr>
      <w:r>
        <w:t xml:space="preserve">For managed Executables, </w:t>
      </w:r>
      <w:proofErr w:type="spellStart"/>
      <w:r>
        <w:t>CodeXL</w:t>
      </w:r>
      <w:proofErr w:type="spellEnd"/>
      <w:r>
        <w:t xml:space="preserve"> supports Java and .NET applications’ debug information.</w:t>
      </w:r>
    </w:p>
    <w:p w:rsidR="003479D7" w:rsidRDefault="003479D7"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Time-Based Profile (TBP) and Event-Based Profile (EBP) are supported in guest OS running on VMware Workstation 11.0 or later.</w:t>
      </w:r>
    </w:p>
    <w:p w:rsidR="00DA7953" w:rsidRDefault="00DA7953"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 xml:space="preserve">Time-Based Profile (TBP) and Event-Based Profile (EBP) are supported </w:t>
      </w:r>
      <w:r>
        <w:rPr>
          <w:rFonts w:cs="Verdana"/>
          <w:color w:val="000000"/>
        </w:rPr>
        <w:t>on Microsoft Hyper-V</w:t>
      </w:r>
      <w:r w:rsidRPr="003479D7">
        <w:rPr>
          <w:rFonts w:cs="Verdana"/>
          <w:color w:val="000000"/>
        </w:rPr>
        <w:t>.</w:t>
      </w:r>
    </w:p>
    <w:p w:rsidR="00DA7953" w:rsidRDefault="00DA7953"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on Xen Project hypervisor</w:t>
      </w:r>
      <w:r w:rsidRPr="003479D7">
        <w:rPr>
          <w:rFonts w:cs="Verdana"/>
          <w:color w:val="000000"/>
        </w:rPr>
        <w:t>.</w:t>
      </w:r>
    </w:p>
    <w:p w:rsidR="00DA7953" w:rsidRDefault="00DA7953" w:rsidP="00707F34">
      <w:pPr>
        <w:pStyle w:val="ListParagraph"/>
        <w:widowControl w:val="0"/>
        <w:numPr>
          <w:ilvl w:val="0"/>
          <w:numId w:val="43"/>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 xml:space="preserve">on </w:t>
      </w:r>
      <w:r w:rsidR="002F2418">
        <w:rPr>
          <w:rFonts w:cs="Verdana"/>
          <w:color w:val="000000"/>
        </w:rPr>
        <w:t>Linux KVM hypervisor</w:t>
      </w:r>
      <w:r w:rsidRPr="003479D7">
        <w:rPr>
          <w:rFonts w:cs="Verdana"/>
          <w:color w:val="000000"/>
        </w:rPr>
        <w:t>.</w:t>
      </w:r>
    </w:p>
    <w:p w:rsidR="00B47590" w:rsidRDefault="00B47590" w:rsidP="00707F34">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Controlling CPU Profiling i.e. pause and resume profiling, from target application to limit profiling scope.</w:t>
      </w:r>
    </w:p>
    <w:p w:rsidR="00B47590" w:rsidRDefault="00B47590" w:rsidP="00707F34">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Aggregated instruction based (IMIX) report generation from CPU Profiler CLI.</w:t>
      </w:r>
    </w:p>
    <w:p w:rsidR="00BA4DC7" w:rsidRDefault="0049197C" w:rsidP="00E64452">
      <w:pPr>
        <w:pStyle w:val="Subheader13"/>
        <w:rPr>
          <w:rFonts w:cs="Verdana"/>
          <w:color w:val="000000"/>
        </w:rPr>
      </w:pPr>
      <w:r>
        <w:rPr>
          <w:rFonts w:cs="Verdana"/>
          <w:color w:val="000000"/>
        </w:rPr>
        <w:br/>
      </w:r>
      <w:r w:rsidRPr="00E64452">
        <w:t>Limitations</w:t>
      </w:r>
    </w:p>
    <w:p w:rsidR="0049197C" w:rsidRDefault="0049197C" w:rsidP="00707F34">
      <w:pPr>
        <w:pStyle w:val="ListParagraph"/>
        <w:widowControl w:val="0"/>
        <w:numPr>
          <w:ilvl w:val="0"/>
          <w:numId w:val="46"/>
        </w:numPr>
        <w:autoSpaceDE w:val="0"/>
        <w:autoSpaceDN w:val="0"/>
        <w:adjustRightInd w:val="0"/>
        <w:spacing w:after="0" w:line="240" w:lineRule="auto"/>
        <w:rPr>
          <w:rFonts w:cs="Verdana"/>
          <w:color w:val="000000"/>
        </w:rPr>
      </w:pPr>
      <w:r>
        <w:rPr>
          <w:rFonts w:cs="Verdana"/>
          <w:color w:val="000000"/>
        </w:rPr>
        <w:t>CPU Profiler expects the profiled application</w:t>
      </w:r>
      <w:r w:rsidR="00E64452">
        <w:rPr>
          <w:rFonts w:cs="Verdana"/>
          <w:color w:val="000000"/>
        </w:rPr>
        <w:t xml:space="preserve"> execu</w:t>
      </w:r>
      <w:bookmarkStart w:id="1" w:name="_GoBack"/>
      <w:bookmarkEnd w:id="1"/>
      <w:r w:rsidR="00E64452">
        <w:rPr>
          <w:rFonts w:cs="Verdana"/>
          <w:color w:val="000000"/>
        </w:rPr>
        <w:t>table binaries</w:t>
      </w:r>
      <w:r>
        <w:rPr>
          <w:rFonts w:cs="Verdana"/>
          <w:color w:val="000000"/>
        </w:rPr>
        <w:t xml:space="preserve"> must not be compressed or obfuscated by any software protector tools</w:t>
      </w:r>
      <w:r w:rsidR="00E64452">
        <w:rPr>
          <w:rFonts w:cs="Verdana"/>
          <w:color w:val="000000"/>
        </w:rPr>
        <w:t xml:space="preserve">, e.g. </w:t>
      </w:r>
      <w:proofErr w:type="spellStart"/>
      <w:r w:rsidR="00E64452">
        <w:rPr>
          <w:rFonts w:cs="Verdana"/>
          <w:color w:val="000000"/>
        </w:rPr>
        <w:t>VMProtect</w:t>
      </w:r>
      <w:proofErr w:type="spellEnd"/>
      <w:r>
        <w:rPr>
          <w:rFonts w:cs="Verdana"/>
          <w:color w:val="000000"/>
        </w:rPr>
        <w:t>.</w:t>
      </w:r>
    </w:p>
    <w:p w:rsidR="00707F34" w:rsidRPr="00585496" w:rsidRDefault="00707F34" w:rsidP="00707F34">
      <w:pPr>
        <w:pStyle w:val="ListParagraph"/>
        <w:widowControl w:val="0"/>
        <w:numPr>
          <w:ilvl w:val="0"/>
          <w:numId w:val="46"/>
        </w:numPr>
        <w:autoSpaceDE w:val="0"/>
        <w:autoSpaceDN w:val="0"/>
        <w:adjustRightInd w:val="0"/>
        <w:spacing w:after="0" w:line="240" w:lineRule="auto"/>
        <w:rPr>
          <w:rFonts w:cs="Verdana"/>
        </w:rPr>
      </w:pPr>
      <w:r w:rsidRPr="00585496">
        <w:rPr>
          <w:rFonts w:cs="Verdana"/>
        </w:rPr>
        <w:t xml:space="preserve">On </w:t>
      </w:r>
      <w:r w:rsidR="00585496" w:rsidRPr="00585496">
        <w:rPr>
          <w:rFonts w:cs="Verdana"/>
        </w:rPr>
        <w:t xml:space="preserve">AMD </w:t>
      </w:r>
      <w:r w:rsidRPr="00585496">
        <w:rPr>
          <w:rFonts w:cs="Verdana"/>
        </w:rPr>
        <w:t>Ry</w:t>
      </w:r>
      <w:r w:rsidR="00585496" w:rsidRPr="00585496">
        <w:rPr>
          <w:rFonts w:cs="Verdana"/>
        </w:rPr>
        <w:t>z</w:t>
      </w:r>
      <w:r w:rsidRPr="00585496">
        <w:rPr>
          <w:rFonts w:cs="Verdana"/>
        </w:rPr>
        <w:t xml:space="preserve">en </w:t>
      </w:r>
      <w:r w:rsidR="00585496" w:rsidRPr="00585496">
        <w:rPr>
          <w:rFonts w:cs="Verdana"/>
        </w:rPr>
        <w:t xml:space="preserve">CPU </w:t>
      </w:r>
      <w:r w:rsidRPr="00585496">
        <w:rPr>
          <w:rFonts w:cs="Verdana"/>
        </w:rPr>
        <w:t>Processor</w:t>
      </w:r>
    </w:p>
    <w:p w:rsidR="00707F34" w:rsidRPr="00585496" w:rsidRDefault="00707F34" w:rsidP="00707F34">
      <w:pPr>
        <w:pStyle w:val="ListParagraph"/>
        <w:numPr>
          <w:ilvl w:val="1"/>
          <w:numId w:val="46"/>
        </w:numPr>
        <w:spacing w:after="0" w:line="240" w:lineRule="auto"/>
      </w:pPr>
      <w:r w:rsidRPr="00585496">
        <w:t>CPU Profiler does not support pre-defined profile configurations. User has to use the Custom Profiler to select the required PMC or IBS events.</w:t>
      </w:r>
    </w:p>
    <w:p w:rsidR="00707F34" w:rsidRPr="00585496" w:rsidRDefault="00707F34" w:rsidP="00707F34">
      <w:pPr>
        <w:pStyle w:val="ListParagraph"/>
        <w:numPr>
          <w:ilvl w:val="1"/>
          <w:numId w:val="46"/>
        </w:numPr>
        <w:spacing w:after="0" w:line="240" w:lineRule="auto"/>
      </w:pPr>
      <w:r w:rsidRPr="00585496">
        <w:t>Selecting multiple PMC or IBS events to perform CPU profiling may not work properly.</w:t>
      </w:r>
    </w:p>
    <w:p w:rsidR="00707F34" w:rsidRPr="00585496" w:rsidRDefault="00707F34" w:rsidP="00707F34">
      <w:pPr>
        <w:pStyle w:val="ListParagraph"/>
        <w:numPr>
          <w:ilvl w:val="1"/>
          <w:numId w:val="46"/>
        </w:numPr>
        <w:spacing w:after="0" w:line="240" w:lineRule="auto"/>
      </w:pPr>
      <w:r w:rsidRPr="00585496">
        <w:t>IBS Profiling may not be enabled by default. In that case, IBS can be enabled through BIOS settings.</w:t>
      </w:r>
    </w:p>
    <w:p w:rsidR="00707F34" w:rsidRPr="00585496" w:rsidRDefault="00707F34" w:rsidP="00707F34">
      <w:pPr>
        <w:pStyle w:val="ListParagraph"/>
        <w:numPr>
          <w:ilvl w:val="1"/>
          <w:numId w:val="46"/>
        </w:numPr>
        <w:spacing w:after="0" w:line="240" w:lineRule="auto"/>
      </w:pPr>
      <w:r w:rsidRPr="00585496">
        <w:t>On Linux OS, CPU Profiler may show zero samples for IBS Fetch event.</w:t>
      </w:r>
    </w:p>
    <w:p w:rsidR="00BA4DC7" w:rsidRPr="008005F5" w:rsidRDefault="00BA4DC7" w:rsidP="001869B8">
      <w:pPr>
        <w:pStyle w:val="Subheader26"/>
      </w:pPr>
      <w:bookmarkStart w:id="2" w:name="_Toc371468522"/>
      <w:r w:rsidRPr="008005F5">
        <w:t>Using the CPU Profiler</w:t>
      </w:r>
      <w:bookmarkEnd w:id="2"/>
    </w:p>
    <w:p w:rsidR="00BA4DC7" w:rsidRPr="004971AE" w:rsidRDefault="00BA4DC7" w:rsidP="001869B8">
      <w:pPr>
        <w:keepNext/>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It consists of the following subsections.</w:t>
      </w:r>
    </w:p>
    <w:p w:rsidR="00BA4DC7" w:rsidRPr="008005F5" w:rsidRDefault="00585496" w:rsidP="00707F34">
      <w:pPr>
        <w:pStyle w:val="ListParagraph"/>
        <w:keepNext/>
        <w:widowControl w:val="0"/>
        <w:numPr>
          <w:ilvl w:val="0"/>
          <w:numId w:val="4"/>
        </w:numPr>
        <w:autoSpaceDE w:val="0"/>
        <w:autoSpaceDN w:val="0"/>
        <w:adjustRightInd w:val="0"/>
        <w:spacing w:before="105" w:after="105" w:line="240" w:lineRule="auto"/>
        <w:rPr>
          <w:rFonts w:cs="Verdana"/>
          <w:b/>
          <w:bCs/>
          <w:color w:val="000000"/>
        </w:rPr>
      </w:pPr>
      <w:hyperlink w:anchor="_topic_CPUProfileKeyConcepts" w:history="1">
        <w:r w:rsidR="00BA4DC7" w:rsidRPr="008005F5">
          <w:rPr>
            <w:rFonts w:cs="Verdana"/>
            <w:b/>
            <w:bCs/>
            <w:color w:val="3D578C"/>
          </w:rPr>
          <w:t>CPU Profile Key Concepts</w:t>
        </w:r>
      </w:hyperlink>
    </w:p>
    <w:p w:rsidR="00BA4DC7" w:rsidRPr="008005F5" w:rsidRDefault="00585496" w:rsidP="00707F34">
      <w:pPr>
        <w:pStyle w:val="ListParagraph"/>
        <w:widowControl w:val="0"/>
        <w:numPr>
          <w:ilvl w:val="0"/>
          <w:numId w:val="4"/>
        </w:numPr>
        <w:autoSpaceDE w:val="0"/>
        <w:autoSpaceDN w:val="0"/>
        <w:adjustRightInd w:val="0"/>
        <w:spacing w:before="105" w:after="105" w:line="240" w:lineRule="auto"/>
        <w:rPr>
          <w:rFonts w:cs="Verdana"/>
          <w:b/>
          <w:bCs/>
          <w:color w:val="000000"/>
        </w:rPr>
      </w:pPr>
      <w:hyperlink w:anchor="_topic_CPUProfileConfigurations" w:history="1">
        <w:r w:rsidR="00BA4DC7" w:rsidRPr="008005F5">
          <w:rPr>
            <w:rFonts w:cs="Verdana"/>
            <w:b/>
            <w:bCs/>
            <w:color w:val="3D578C"/>
          </w:rPr>
          <w:t>CPU Profile Configurations</w:t>
        </w:r>
      </w:hyperlink>
    </w:p>
    <w:p w:rsidR="00BA4DC7" w:rsidRPr="008005F5" w:rsidRDefault="00585496" w:rsidP="00707F34">
      <w:pPr>
        <w:pStyle w:val="ListParagraph"/>
        <w:widowControl w:val="0"/>
        <w:numPr>
          <w:ilvl w:val="0"/>
          <w:numId w:val="4"/>
        </w:numPr>
        <w:autoSpaceDE w:val="0"/>
        <w:autoSpaceDN w:val="0"/>
        <w:adjustRightInd w:val="0"/>
        <w:spacing w:before="105" w:after="105" w:line="240" w:lineRule="auto"/>
        <w:rPr>
          <w:rFonts w:cs="Verdana"/>
          <w:b/>
          <w:bCs/>
          <w:color w:val="000000"/>
        </w:rPr>
      </w:pPr>
      <w:hyperlink w:anchor="_topic_CPUProfileSession" w:history="1">
        <w:r w:rsidR="00BA4DC7" w:rsidRPr="008005F5">
          <w:rPr>
            <w:rFonts w:cs="Verdana"/>
            <w:b/>
            <w:bCs/>
            <w:color w:val="3D578C"/>
          </w:rPr>
          <w:t>CPU Profile Session</w:t>
        </w:r>
      </w:hyperlink>
    </w:p>
    <w:p w:rsidR="00BA4DC7" w:rsidRPr="00771C33" w:rsidRDefault="00585496" w:rsidP="00707F34">
      <w:pPr>
        <w:pStyle w:val="ListParagraph"/>
        <w:widowControl w:val="0"/>
        <w:numPr>
          <w:ilvl w:val="0"/>
          <w:numId w:val="4"/>
        </w:numPr>
        <w:autoSpaceDE w:val="0"/>
        <w:autoSpaceDN w:val="0"/>
        <w:adjustRightInd w:val="0"/>
        <w:spacing w:before="105" w:after="105" w:line="240" w:lineRule="auto"/>
        <w:rPr>
          <w:rFonts w:cs="Verdana"/>
          <w:b/>
          <w:bCs/>
          <w:color w:val="000000"/>
        </w:rPr>
      </w:pPr>
      <w:hyperlink w:anchor="_topic_CPUProfileDataAnalysis" w:history="1">
        <w:r w:rsidR="00BA4DC7" w:rsidRPr="008005F5">
          <w:rPr>
            <w:rFonts w:cs="Verdana"/>
            <w:b/>
            <w:bCs/>
            <w:color w:val="3D578C"/>
          </w:rPr>
          <w:t>CPU Profile Data Analysis</w:t>
        </w:r>
      </w:hyperlink>
    </w:p>
    <w:p w:rsidR="00BA4DC7" w:rsidRPr="00082443" w:rsidRDefault="00585496" w:rsidP="00707F34">
      <w:pPr>
        <w:pStyle w:val="ListParagraph"/>
        <w:widowControl w:val="0"/>
        <w:numPr>
          <w:ilvl w:val="0"/>
          <w:numId w:val="4"/>
        </w:numPr>
        <w:autoSpaceDE w:val="0"/>
        <w:autoSpaceDN w:val="0"/>
        <w:adjustRightInd w:val="0"/>
        <w:spacing w:before="105" w:after="105" w:line="240" w:lineRule="auto"/>
        <w:rPr>
          <w:rFonts w:cs="Verdana"/>
          <w:b/>
          <w:bCs/>
          <w:color w:val="000000"/>
        </w:rPr>
      </w:pPr>
      <w:hyperlink w:anchor="_CPU_Profile_Command" w:history="1">
        <w:r w:rsidR="00BA4DC7" w:rsidRPr="00B14F9F">
          <w:rPr>
            <w:b/>
            <w:bCs/>
            <w:color w:val="3D578C"/>
          </w:rPr>
          <w:t>CPU Profile Command Line Interface</w:t>
        </w:r>
      </w:hyperlink>
    </w:p>
    <w:p w:rsidR="00BA4DC7" w:rsidRDefault="00585496" w:rsidP="00707F34">
      <w:pPr>
        <w:pStyle w:val="ListParagraph"/>
        <w:widowControl w:val="0"/>
        <w:numPr>
          <w:ilvl w:val="0"/>
          <w:numId w:val="4"/>
        </w:numPr>
        <w:autoSpaceDE w:val="0"/>
        <w:autoSpaceDN w:val="0"/>
        <w:adjustRightInd w:val="0"/>
        <w:spacing w:before="105" w:after="105" w:line="240" w:lineRule="auto"/>
        <w:rPr>
          <w:b/>
          <w:bCs/>
          <w:color w:val="3D578C"/>
        </w:rPr>
      </w:pPr>
      <w:hyperlink w:anchor="_CPU_Profile_C/C++" w:history="1">
        <w:r w:rsidR="00BA4DC7">
          <w:rPr>
            <w:b/>
            <w:color w:val="3D578C"/>
          </w:rPr>
          <w:t>CPU Profile C/C++ I</w:t>
        </w:r>
        <w:r w:rsidR="00BA4DC7" w:rsidRPr="006C7406">
          <w:rPr>
            <w:b/>
            <w:color w:val="3D578C"/>
          </w:rPr>
          <w:t xml:space="preserve">nline </w:t>
        </w:r>
        <w:r w:rsidR="00BA4DC7">
          <w:rPr>
            <w:b/>
            <w:color w:val="3D578C"/>
          </w:rPr>
          <w:t>F</w:t>
        </w:r>
        <w:r w:rsidR="00BA4DC7" w:rsidRPr="006C7406">
          <w:rPr>
            <w:b/>
            <w:color w:val="3D578C"/>
          </w:rPr>
          <w:t>unctions</w:t>
        </w:r>
      </w:hyperlink>
    </w:p>
    <w:p w:rsidR="00BA4DC7" w:rsidRPr="003479D7" w:rsidRDefault="00585496" w:rsidP="00707F34">
      <w:pPr>
        <w:pStyle w:val="ListParagraph"/>
        <w:widowControl w:val="0"/>
        <w:numPr>
          <w:ilvl w:val="0"/>
          <w:numId w:val="4"/>
        </w:numPr>
        <w:autoSpaceDE w:val="0"/>
        <w:autoSpaceDN w:val="0"/>
        <w:adjustRightInd w:val="0"/>
        <w:spacing w:before="105" w:after="105" w:line="240" w:lineRule="auto"/>
        <w:rPr>
          <w:b/>
          <w:bCs/>
          <w:color w:val="3D578C"/>
        </w:rPr>
      </w:pPr>
      <w:hyperlink w:anchor="_CPU_Profile_PLT" w:history="1">
        <w:r w:rsidR="00BA4DC7" w:rsidRPr="00FF45CC">
          <w:rPr>
            <w:b/>
            <w:color w:val="3D578C"/>
          </w:rPr>
          <w:t>CPU Profile PLT Relocations</w:t>
        </w:r>
      </w:hyperlink>
    </w:p>
    <w:p w:rsidR="003479D7" w:rsidRDefault="00585496" w:rsidP="00707F34">
      <w:pPr>
        <w:pStyle w:val="ListParagraph"/>
        <w:widowControl w:val="0"/>
        <w:numPr>
          <w:ilvl w:val="0"/>
          <w:numId w:val="4"/>
        </w:numPr>
        <w:autoSpaceDE w:val="0"/>
        <w:autoSpaceDN w:val="0"/>
        <w:adjustRightInd w:val="0"/>
        <w:spacing w:before="105" w:after="105" w:line="240" w:lineRule="auto"/>
        <w:rPr>
          <w:b/>
          <w:color w:val="3D578C"/>
        </w:rPr>
      </w:pPr>
      <w:hyperlink w:anchor="_CPU_Profile_on" w:history="1">
        <w:r w:rsidR="003479D7" w:rsidRPr="00807FFA">
          <w:rPr>
            <w:b/>
            <w:color w:val="3D578C"/>
          </w:rPr>
          <w:t>CPU Profile on Virtual Machine</w:t>
        </w:r>
      </w:hyperlink>
    </w:p>
    <w:p w:rsidR="00B47590" w:rsidRPr="00CE525D" w:rsidRDefault="00585496" w:rsidP="00707F34">
      <w:pPr>
        <w:pStyle w:val="ListParagraph"/>
        <w:widowControl w:val="0"/>
        <w:numPr>
          <w:ilvl w:val="0"/>
          <w:numId w:val="4"/>
        </w:numPr>
        <w:autoSpaceDE w:val="0"/>
        <w:autoSpaceDN w:val="0"/>
        <w:adjustRightInd w:val="0"/>
        <w:spacing w:before="105" w:after="105" w:line="240" w:lineRule="auto"/>
        <w:rPr>
          <w:b/>
          <w:color w:val="3D578C"/>
        </w:rPr>
      </w:pPr>
      <w:hyperlink w:anchor="_CPU_Profile_Control" w:history="1">
        <w:r w:rsidR="00B47590" w:rsidRPr="00CE525D">
          <w:rPr>
            <w:b/>
            <w:color w:val="3D578C"/>
          </w:rPr>
          <w:t>CPU Profile Control APIs</w:t>
        </w:r>
      </w:hyperlink>
    </w:p>
    <w:p w:rsidR="00B47590" w:rsidRPr="00CE525D" w:rsidRDefault="00585496" w:rsidP="00707F34">
      <w:pPr>
        <w:pStyle w:val="ListParagraph"/>
        <w:widowControl w:val="0"/>
        <w:numPr>
          <w:ilvl w:val="0"/>
          <w:numId w:val="4"/>
        </w:numPr>
        <w:autoSpaceDE w:val="0"/>
        <w:autoSpaceDN w:val="0"/>
        <w:adjustRightInd w:val="0"/>
        <w:spacing w:before="105" w:after="105" w:line="240" w:lineRule="auto"/>
        <w:rPr>
          <w:b/>
          <w:color w:val="3D578C"/>
        </w:rPr>
      </w:pPr>
      <w:hyperlink w:anchor="_CPU_Profile_IMIX" w:history="1">
        <w:r w:rsidR="00B47590" w:rsidRPr="00CE525D">
          <w:rPr>
            <w:b/>
            <w:color w:val="3D578C"/>
          </w:rPr>
          <w:t>CPU Profile IMIX report generation</w:t>
        </w:r>
      </w:hyperlink>
    </w:p>
    <w:p w:rsidR="00BA4DC7" w:rsidRPr="008005F5" w:rsidRDefault="00BA4DC7" w:rsidP="001869B8">
      <w:pPr>
        <w:pStyle w:val="Heading4"/>
      </w:pPr>
      <w:bookmarkStart w:id="3" w:name="_topic_CPUProfileKeyConcepts"/>
      <w:bookmarkEnd w:id="3"/>
      <w:r w:rsidRPr="008005F5">
        <w:t>CPU Profile Key Concepts</w:t>
      </w:r>
      <w:r>
        <w:fldChar w:fldCharType="begin"/>
      </w:r>
      <w:r>
        <w:instrText xml:space="preserve"> XE "</w:instrText>
      </w:r>
      <w:r w:rsidRPr="00D81AE3">
        <w:instrText>CPU Profile Key Concepts</w:instrText>
      </w:r>
      <w:r>
        <w:instrText xml:space="preserve">" </w:instrText>
      </w:r>
      <w:r>
        <w:fldChar w:fldCharType="end"/>
      </w:r>
    </w:p>
    <w:p w:rsidR="00BA4DC7" w:rsidRPr="004971AE" w:rsidRDefault="00BA4DC7" w:rsidP="001869B8">
      <w:pPr>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w:t>
      </w:r>
    </w:p>
    <w:p w:rsidR="00BA4DC7" w:rsidRDefault="00BA4DC7" w:rsidP="001869B8">
      <w:pPr>
        <w:pStyle w:val="Subheader26"/>
      </w:pPr>
      <w:r w:rsidRPr="004971AE">
        <w:t xml:space="preserve">CPU Profiling in </w:t>
      </w:r>
      <w:proofErr w:type="spellStart"/>
      <w:r w:rsidRPr="004971AE">
        <w:t>CodeXL</w:t>
      </w:r>
      <w:proofErr w:type="spellEnd"/>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proofErr w:type="spellStart"/>
      <w:r>
        <w:rPr>
          <w:rFonts w:cs="Verdana"/>
          <w:color w:val="000000"/>
        </w:rPr>
        <w:t>CodeXL</w:t>
      </w:r>
      <w:proofErr w:type="spellEnd"/>
      <w:r>
        <w:rPr>
          <w:rFonts w:cs="Verdana"/>
          <w:color w:val="000000"/>
        </w:rPr>
        <w:t xml:space="preserve"> CPU P</w:t>
      </w:r>
      <w:r w:rsidRPr="004971AE">
        <w:rPr>
          <w:rFonts w:cs="Verdana"/>
          <w:color w:val="000000"/>
        </w:rPr>
        <w:t>rofiler</w:t>
      </w:r>
      <w:r>
        <w:rPr>
          <w:rFonts w:cs="Verdana"/>
          <w:color w:val="000000"/>
        </w:rPr>
        <w:t xml:space="preserve"> follows a statistical sampling-</w:t>
      </w:r>
      <w:r w:rsidRPr="004971AE">
        <w:rPr>
          <w:rFonts w:cs="Verdana"/>
          <w:color w:val="000000"/>
        </w:rPr>
        <w:t>based approach to gather the profile data periodically</w:t>
      </w:r>
      <w:r>
        <w:rPr>
          <w:rFonts w:cs="Verdana"/>
          <w:color w:val="000000"/>
        </w:rPr>
        <w:t>. It uses</w:t>
      </w:r>
      <w:r w:rsidRPr="004971AE">
        <w:rPr>
          <w:rFonts w:cs="Verdana"/>
          <w:color w:val="000000"/>
        </w:rPr>
        <w:t xml:space="preserve"> a variety of SW and</w:t>
      </w:r>
      <w:r>
        <w:rPr>
          <w:rFonts w:cs="Verdana"/>
          <w:color w:val="000000"/>
        </w:rPr>
        <w:t xml:space="preserve"> HW resources available in AMD</w:t>
      </w:r>
      <w:r w:rsidRPr="004971AE">
        <w:rPr>
          <w:rFonts w:cs="Verdana"/>
          <w:color w:val="000000"/>
        </w:rPr>
        <w:t xml:space="preserve"> x86 based processor families. CPU Profiler uses the SW timer, HW Performance Monitor Counters (PMC)</w:t>
      </w:r>
      <w:r>
        <w:rPr>
          <w:rFonts w:cs="Verdana"/>
          <w:color w:val="000000"/>
        </w:rPr>
        <w:t>,</w:t>
      </w:r>
      <w:r w:rsidRPr="004971AE">
        <w:rPr>
          <w:rFonts w:cs="Verdana"/>
          <w:color w:val="000000"/>
        </w:rPr>
        <w:t xml:space="preserve"> and HW IBS feature. The most time-consuming parts of a program have a larger number of samples</w:t>
      </w:r>
      <w:r>
        <w:rPr>
          <w:rFonts w:cs="Verdana"/>
          <w:color w:val="000000"/>
        </w:rPr>
        <w:t>; this is</w:t>
      </w:r>
      <w:r w:rsidRPr="004971AE">
        <w:rPr>
          <w:rFonts w:cs="Verdana"/>
          <w:color w:val="000000"/>
        </w:rPr>
        <w:t xml:space="preserve"> because they have </w:t>
      </w:r>
      <w:r>
        <w:rPr>
          <w:rFonts w:cs="Verdana"/>
          <w:color w:val="000000"/>
        </w:rPr>
        <w:t xml:space="preserve">a </w:t>
      </w:r>
      <w:r w:rsidRPr="004971AE">
        <w:rPr>
          <w:rFonts w:cs="Verdana"/>
          <w:color w:val="000000"/>
        </w:rPr>
        <w:t>higher probability of being executed while samples are being taken by the CPU Profiler.</w:t>
      </w:r>
    </w:p>
    <w:p w:rsidR="00BA4DC7" w:rsidRPr="004971AE" w:rsidRDefault="00BA4DC7" w:rsidP="001869B8">
      <w:pPr>
        <w:pStyle w:val="Subheader26"/>
      </w:pPr>
      <w:r w:rsidRPr="004971AE">
        <w:t>Sampling Interval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w:t>
      </w:r>
      <w:r w:rsidRPr="004971AE">
        <w:rPr>
          <w:rFonts w:cs="Verdana"/>
          <w:color w:val="000000"/>
        </w:rPr>
        <w:t xml:space="preserve"> time between the </w:t>
      </w:r>
      <w:proofErr w:type="gramStart"/>
      <w:r w:rsidRPr="004971AE">
        <w:rPr>
          <w:rFonts w:cs="Verdana"/>
          <w:color w:val="000000"/>
        </w:rPr>
        <w:t>collection</w:t>
      </w:r>
      <w:proofErr w:type="gramEnd"/>
      <w:r w:rsidRPr="004971AE">
        <w:rPr>
          <w:rFonts w:cs="Verdana"/>
          <w:color w:val="000000"/>
        </w:rPr>
        <w:t xml:space="preserve"> of every two samples is the Sampling Interval. For example, in TBP, if the time interval is 1 millisecond, then </w:t>
      </w:r>
      <w:r>
        <w:rPr>
          <w:rFonts w:cs="Verdana"/>
          <w:color w:val="000000"/>
        </w:rPr>
        <w:t>roughly 1,000 TBP samples ar</w:t>
      </w:r>
      <w:r w:rsidRPr="004971AE">
        <w:rPr>
          <w:rFonts w:cs="Verdana"/>
          <w:color w:val="000000"/>
        </w:rPr>
        <w:t xml:space="preserve">e </w:t>
      </w:r>
      <w:r>
        <w:rPr>
          <w:rFonts w:cs="Verdana"/>
          <w:color w:val="000000"/>
        </w:rPr>
        <w:t xml:space="preserve">being </w:t>
      </w:r>
      <w:r w:rsidRPr="004971AE">
        <w:rPr>
          <w:rFonts w:cs="Verdana"/>
          <w:color w:val="000000"/>
        </w:rPr>
        <w:t xml:space="preserve">collected </w:t>
      </w:r>
      <w:r>
        <w:rPr>
          <w:rFonts w:cs="Verdana"/>
          <w:color w:val="000000"/>
        </w:rPr>
        <w:t>every</w:t>
      </w:r>
      <w:r w:rsidRPr="004971AE">
        <w:rPr>
          <w:rFonts w:cs="Verdana"/>
          <w:color w:val="000000"/>
        </w:rPr>
        <w:t xml:space="preserve"> second for each processor core.</w:t>
      </w:r>
    </w:p>
    <w:p w:rsidR="00BA4DC7" w:rsidRPr="004971AE" w:rsidRDefault="00BA4DC7" w:rsidP="001869B8">
      <w:pPr>
        <w:pStyle w:val="Subheader26"/>
      </w:pPr>
      <w:r w:rsidRPr="004971AE">
        <w:t>HW Performance Monitor Counters (PMC)</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AMD's x86-based processor</w:t>
      </w:r>
      <w:r w:rsidRPr="004971AE">
        <w:rPr>
          <w:rFonts w:cs="Verdana"/>
          <w:color w:val="000000"/>
        </w:rPr>
        <w:t xml:space="preserve">s have Performance Monitor Counters (PMC) that </w:t>
      </w:r>
      <w:r>
        <w:rPr>
          <w:rFonts w:cs="Verdana"/>
          <w:color w:val="000000"/>
        </w:rPr>
        <w:t>let</w:t>
      </w:r>
      <w:r w:rsidRPr="004971AE">
        <w:rPr>
          <w:rFonts w:cs="Verdana"/>
          <w:color w:val="000000"/>
        </w:rPr>
        <w:t xml:space="preserve"> them monitor various micro-architectural events in a CPU core. The PMC counters are used in two modes: </w:t>
      </w:r>
    </w:p>
    <w:p w:rsidR="00BA4DC7" w:rsidRDefault="00BA4DC7" w:rsidP="00707F34">
      <w:pPr>
        <w:pStyle w:val="ListParagraph"/>
        <w:widowControl w:val="0"/>
        <w:numPr>
          <w:ilvl w:val="0"/>
          <w:numId w:val="5"/>
        </w:numPr>
        <w:autoSpaceDE w:val="0"/>
        <w:autoSpaceDN w:val="0"/>
        <w:adjustRightInd w:val="0"/>
        <w:spacing w:before="105" w:after="105" w:line="240" w:lineRule="auto"/>
        <w:rPr>
          <w:rFonts w:cs="Verdana"/>
          <w:color w:val="000000"/>
        </w:rPr>
      </w:pPr>
      <w:r w:rsidRPr="00DB7010">
        <w:rPr>
          <w:rFonts w:cs="Verdana"/>
          <w:color w:val="000000"/>
        </w:rPr>
        <w:t>In counting mode, these counters are used to count the specific e</w:t>
      </w:r>
      <w:r>
        <w:rPr>
          <w:rFonts w:cs="Verdana"/>
          <w:color w:val="000000"/>
        </w:rPr>
        <w:t>vents that occur in a CPU core.</w:t>
      </w:r>
    </w:p>
    <w:p w:rsidR="00BA4DC7" w:rsidRDefault="00BA4DC7" w:rsidP="00707F34">
      <w:pPr>
        <w:pStyle w:val="ListParagraph"/>
        <w:widowControl w:val="0"/>
        <w:numPr>
          <w:ilvl w:val="0"/>
          <w:numId w:val="5"/>
        </w:numPr>
        <w:autoSpaceDE w:val="0"/>
        <w:autoSpaceDN w:val="0"/>
        <w:adjustRightInd w:val="0"/>
        <w:spacing w:before="105" w:after="105" w:line="240" w:lineRule="auto"/>
        <w:rPr>
          <w:rFonts w:cs="Verdana"/>
          <w:color w:val="000000"/>
        </w:rPr>
      </w:pPr>
      <w:r w:rsidRPr="00DB7010">
        <w:rPr>
          <w:rFonts w:cs="Verdana"/>
          <w:color w:val="000000"/>
        </w:rPr>
        <w:t xml:space="preserve">In sampling mode, these counters are programmed to count a specific number of events; once the count is reached the appropriate number of times (called sampling interval), an interrupt is triggered. During the interrupt handling, the CPU Profiler collects profile data. </w:t>
      </w:r>
    </w:p>
    <w:p w:rsidR="00BA4DC7" w:rsidRPr="00DB7010" w:rsidRDefault="00BA4DC7" w:rsidP="001869B8">
      <w:r w:rsidRPr="00DB7010">
        <w:t>The number of hardware performance event counters available in each processor is implementation-dependent</w:t>
      </w:r>
      <w:r>
        <w:t xml:space="preserve"> (s</w:t>
      </w:r>
      <w:r w:rsidRPr="00DB7010">
        <w:t>ee the BIO</w:t>
      </w:r>
      <w:r>
        <w:t>S and Kernel Developer's Guide [</w:t>
      </w:r>
      <w:r w:rsidRPr="00DB7010">
        <w:t>BKDG</w:t>
      </w:r>
      <w:r>
        <w:t>]</w:t>
      </w:r>
      <w:r w:rsidRPr="00DB7010">
        <w:t xml:space="preserve"> of the specific processor </w:t>
      </w:r>
      <w:r>
        <w:t>for</w:t>
      </w:r>
      <w:r w:rsidRPr="00DB7010">
        <w:t xml:space="preserve"> the exact number of hardware performance counters</w:t>
      </w:r>
      <w:r>
        <w:t>). T</w:t>
      </w:r>
      <w:r w:rsidRPr="00DB7010">
        <w:t xml:space="preserve">he operating system and/or BIOS </w:t>
      </w:r>
      <w:r>
        <w:t>can</w:t>
      </w:r>
      <w:r w:rsidRPr="00DB7010">
        <w:t xml:space="preserve"> reserve one or more counters for internal use. Thus, the actual number of available hardware counters may be less than the number of hardware counters. The CPU Profiler </w:t>
      </w:r>
      <w:r>
        <w:t>uses</w:t>
      </w:r>
      <w:r w:rsidRPr="00DB7010">
        <w:t xml:space="preserve"> all available counters for profiling.</w:t>
      </w:r>
    </w:p>
    <w:p w:rsidR="00BA4DC7" w:rsidRPr="004971AE" w:rsidRDefault="00BA4DC7" w:rsidP="001869B8">
      <w:pPr>
        <w:pStyle w:val="Subheader26"/>
      </w:pPr>
      <w:r>
        <w:t>Time-</w:t>
      </w:r>
      <w:r w:rsidRPr="004971AE">
        <w:t>Based Profile (TBP)</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In this profile mode, the profile data is periodically collected based on the specified timer interval. It is used to identify the hot-spots of the profiled applications.</w:t>
      </w:r>
    </w:p>
    <w:p w:rsidR="00BA4DC7" w:rsidRPr="004971AE" w:rsidRDefault="00BA4DC7" w:rsidP="001869B8">
      <w:pPr>
        <w:pStyle w:val="Subheader26"/>
      </w:pPr>
      <w:r>
        <w:t>Event-</w:t>
      </w:r>
      <w:r w:rsidRPr="004971AE">
        <w:t>Based Profile (EBP)</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w:t>
      </w:r>
      <w:r w:rsidRPr="004971AE">
        <w:rPr>
          <w:rFonts w:cs="Verdana"/>
          <w:color w:val="000000"/>
        </w:rPr>
        <w:t xml:space="preserve">rofiler uses the </w:t>
      </w:r>
      <w:r>
        <w:rPr>
          <w:rFonts w:cs="Verdana"/>
          <w:color w:val="000000"/>
        </w:rPr>
        <w:t>PMCs</w:t>
      </w:r>
      <w:r w:rsidRPr="004971AE">
        <w:rPr>
          <w:rFonts w:cs="Verdana"/>
          <w:color w:val="000000"/>
        </w:rPr>
        <w:t xml:space="preserve"> to monitor the various micro-architectura</w:t>
      </w:r>
      <w:r>
        <w:rPr>
          <w:rFonts w:cs="Verdana"/>
          <w:color w:val="000000"/>
        </w:rPr>
        <w:t>l events supported by the AMD x86-</w:t>
      </w:r>
      <w:r w:rsidRPr="004971AE">
        <w:rPr>
          <w:rFonts w:cs="Verdana"/>
          <w:color w:val="000000"/>
        </w:rPr>
        <w:t>based processor. It helps</w:t>
      </w:r>
      <w:r>
        <w:rPr>
          <w:rFonts w:cs="Verdana"/>
          <w:color w:val="000000"/>
        </w:rPr>
        <w:t xml:space="preserve"> to</w:t>
      </w:r>
      <w:r w:rsidRPr="004971AE">
        <w:rPr>
          <w:rFonts w:cs="Verdana"/>
          <w:color w:val="000000"/>
        </w:rPr>
        <w:t xml:space="preserve"> identify the CPU and memory related performance issues in profiled applications. </w:t>
      </w:r>
      <w:proofErr w:type="spellStart"/>
      <w:r w:rsidRPr="004971AE">
        <w:rPr>
          <w:rFonts w:cs="Verdana"/>
          <w:color w:val="000000"/>
        </w:rPr>
        <w:t>CodeXL</w:t>
      </w:r>
      <w:proofErr w:type="spellEnd"/>
      <w:r w:rsidRPr="004971AE">
        <w:rPr>
          <w:rFonts w:cs="Verdana"/>
          <w:color w:val="000000"/>
        </w:rPr>
        <w:t xml:space="preserve"> provides a number of predefined EBP profile configurations. To analyze a particular aspect of the profiled application (or system), a specific set of relevant events are grouped and monitored together. The CPU Profiler provides a list of pre-defined event configurations</w:t>
      </w:r>
      <w:r>
        <w:rPr>
          <w:rFonts w:cs="Verdana"/>
          <w:color w:val="000000"/>
        </w:rPr>
        <w:t>,</w:t>
      </w:r>
      <w:r w:rsidRPr="004971AE">
        <w:rPr>
          <w:rFonts w:cs="Verdana"/>
          <w:color w:val="000000"/>
        </w:rPr>
        <w:t xml:space="preserve"> </w:t>
      </w:r>
      <w:r>
        <w:rPr>
          <w:rFonts w:cs="Verdana"/>
          <w:color w:val="000000"/>
        </w:rPr>
        <w:t>such as</w:t>
      </w:r>
      <w:r w:rsidRPr="004971AE">
        <w:rPr>
          <w:rFonts w:cs="Verdana"/>
          <w:color w:val="000000"/>
        </w:rPr>
        <w:t xml:space="preserve"> Assess Performance and Investigate Branching</w:t>
      </w:r>
      <w:r>
        <w:rPr>
          <w:rFonts w:cs="Verdana"/>
          <w:color w:val="000000"/>
        </w:rPr>
        <w:t>,</w:t>
      </w:r>
      <w:r w:rsidRPr="004971AE">
        <w:rPr>
          <w:rFonts w:cs="Verdana"/>
          <w:color w:val="000000"/>
        </w:rPr>
        <w:t xml:space="preserve"> etc. </w:t>
      </w:r>
      <w:r>
        <w:rPr>
          <w:rFonts w:cs="Verdana"/>
          <w:color w:val="000000"/>
        </w:rPr>
        <w:t>You</w:t>
      </w:r>
      <w:r w:rsidRPr="004971AE">
        <w:rPr>
          <w:rFonts w:cs="Verdana"/>
          <w:color w:val="000000"/>
        </w:rPr>
        <w:t xml:space="preserve"> can select any of these pre-define configurations to profile and analyze the runtime characteristics of </w:t>
      </w:r>
      <w:r>
        <w:rPr>
          <w:rFonts w:cs="Verdana"/>
          <w:color w:val="000000"/>
        </w:rPr>
        <w:t>your</w:t>
      </w:r>
      <w:r w:rsidRPr="004971AE">
        <w:rPr>
          <w:rFonts w:cs="Verdana"/>
          <w:color w:val="000000"/>
        </w:rPr>
        <w:t xml:space="preserve"> application. </w:t>
      </w:r>
      <w:r>
        <w:rPr>
          <w:rFonts w:cs="Verdana"/>
          <w:color w:val="000000"/>
        </w:rPr>
        <w:t>You</w:t>
      </w:r>
      <w:r w:rsidRPr="004971AE">
        <w:rPr>
          <w:rFonts w:cs="Verdana"/>
          <w:color w:val="000000"/>
        </w:rPr>
        <w:t xml:space="preserve"> also </w:t>
      </w:r>
      <w:r>
        <w:rPr>
          <w:rFonts w:cs="Verdana"/>
          <w:color w:val="000000"/>
        </w:rPr>
        <w:t xml:space="preserve">can </w:t>
      </w:r>
      <w:r w:rsidRPr="004971AE">
        <w:rPr>
          <w:rFonts w:cs="Verdana"/>
          <w:color w:val="000000"/>
        </w:rPr>
        <w:t>create their custom configurations of events to profile.</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 profile mode is supported on the various AMD processor models, such as Family 10h, Family 11h, Family 12h, Family 14h, Family 15h models 00h-0Fh, 10-1Fh, 30-3Fh and Family 16h models 00-0Fh.</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In this profile mode, a delay called skid occurs between the time at which the sampling interrupt occurs and the time at which the sampled instruction address is collected. This skid distributes the samples in the neighborhood near the actual instruction that triggered a sampling interrupt. This produces an inaccurate distribution of samples and events are often attributed to the wrong instructions.</w:t>
      </w:r>
    </w:p>
    <w:p w:rsidR="00BA4DC7" w:rsidRPr="004971AE" w:rsidRDefault="00BA4DC7" w:rsidP="001869B8">
      <w:pPr>
        <w:pStyle w:val="Subheader26"/>
      </w:pPr>
      <w:r>
        <w:t>Instruction-</w:t>
      </w:r>
      <w:r w:rsidRPr="004971AE">
        <w:t>Based Sampling (IBS)</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Profiler</w:t>
      </w:r>
      <w:r w:rsidRPr="004971AE">
        <w:rPr>
          <w:rFonts w:cs="Verdana"/>
          <w:color w:val="000000"/>
        </w:rPr>
        <w:t xml:space="preserve"> uses the IBS HW supported by </w:t>
      </w:r>
      <w:r>
        <w:rPr>
          <w:rFonts w:cs="Verdana"/>
          <w:color w:val="000000"/>
        </w:rPr>
        <w:t>the AMD x86-</w:t>
      </w:r>
      <w:r w:rsidRPr="004971AE">
        <w:rPr>
          <w:rFonts w:cs="Verdana"/>
          <w:color w:val="000000"/>
        </w:rPr>
        <w:t xml:space="preserve">based processor to observe the effect of instructions on the processor and </w:t>
      </w:r>
      <w:r>
        <w:rPr>
          <w:rFonts w:cs="Verdana"/>
          <w:color w:val="000000"/>
        </w:rPr>
        <w:t xml:space="preserve">on </w:t>
      </w:r>
      <w:r w:rsidRPr="004971AE">
        <w:rPr>
          <w:rFonts w:cs="Verdana"/>
          <w:color w:val="000000"/>
        </w:rPr>
        <w:t>the memory subsystem. In IBS, HW events are linked with the instruction that caused them. Also, HW events are being used by the CPU Profiler to derive various metrics, such as data cache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IBS is supported starting from the AMD processor family 10h.</w:t>
      </w:r>
    </w:p>
    <w:p w:rsidR="00BA4DC7" w:rsidRPr="004971AE" w:rsidRDefault="00BA4DC7" w:rsidP="001869B8">
      <w:pPr>
        <w:pStyle w:val="Subheader26"/>
      </w:pPr>
      <w:r>
        <w:t>Event-</w:t>
      </w:r>
      <w:r w:rsidRPr="004971AE">
        <w:t>Counter Multiplexing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If the number of monitored PMC events is less than</w:t>
      </w:r>
      <w:r>
        <w:rPr>
          <w:rFonts w:cs="Verdana"/>
          <w:color w:val="000000"/>
        </w:rPr>
        <w:t>,</w:t>
      </w:r>
      <w:r w:rsidRPr="004971AE">
        <w:rPr>
          <w:rFonts w:cs="Verdana"/>
          <w:color w:val="000000"/>
        </w:rPr>
        <w:t xml:space="preserve"> or equal to</w:t>
      </w:r>
      <w:r>
        <w:rPr>
          <w:rFonts w:cs="Verdana"/>
          <w:color w:val="000000"/>
        </w:rPr>
        <w:t>,</w:t>
      </w:r>
      <w:r w:rsidRPr="004971AE">
        <w:rPr>
          <w:rFonts w:cs="Verdana"/>
          <w:color w:val="000000"/>
        </w:rPr>
        <w:t xml:space="preserve"> the number of available performance counters, then each event can be assigned to a counter, and each event can be monitore</w:t>
      </w:r>
      <w:r>
        <w:rPr>
          <w:rFonts w:cs="Verdana"/>
          <w:color w:val="000000"/>
        </w:rPr>
        <w:t>d 100% of the time. In a single-</w:t>
      </w:r>
      <w:r w:rsidRPr="004971AE">
        <w:rPr>
          <w:rFonts w:cs="Verdana"/>
          <w:color w:val="000000"/>
        </w:rPr>
        <w:t xml:space="preserve">profile measurement, if the number of monitored events is larger than the number of available counters, </w:t>
      </w:r>
      <w:r>
        <w:rPr>
          <w:rFonts w:cs="Verdana"/>
          <w:color w:val="000000"/>
        </w:rPr>
        <w:t>the CPU P</w:t>
      </w:r>
      <w:r w:rsidRPr="004971AE">
        <w:rPr>
          <w:rFonts w:cs="Verdana"/>
          <w:color w:val="000000"/>
        </w:rPr>
        <w:t xml:space="preserve">rofiler time-shares the available HW PMC counters. (This is called </w:t>
      </w:r>
      <w:r w:rsidRPr="004971AE">
        <w:rPr>
          <w:rFonts w:cs="Verdana"/>
          <w:b/>
          <w:bCs/>
          <w:color w:val="000000"/>
        </w:rPr>
        <w:t>event counter multiplexing</w:t>
      </w:r>
      <w:r w:rsidRPr="004971AE">
        <w:rPr>
          <w:rFonts w:cs="Verdana"/>
          <w:color w:val="000000"/>
        </w:rPr>
        <w:t xml:space="preserve">.) </w:t>
      </w:r>
      <w:r>
        <w:rPr>
          <w:rFonts w:cs="Verdana"/>
          <w:color w:val="000000"/>
        </w:rPr>
        <w:t>It</w:t>
      </w:r>
      <w:r w:rsidRPr="004971AE">
        <w:rPr>
          <w:rFonts w:cs="Verdana"/>
          <w:color w:val="000000"/>
        </w:rPr>
        <w:t xml:space="preserve"> helps monitor more events and decreases the actual number of samples for each event</w:t>
      </w:r>
      <w:r>
        <w:rPr>
          <w:rFonts w:cs="Verdana"/>
          <w:color w:val="000000"/>
        </w:rPr>
        <w:t>, thus</w:t>
      </w:r>
      <w:r w:rsidRPr="004971AE">
        <w:rPr>
          <w:rFonts w:cs="Verdana"/>
          <w:color w:val="000000"/>
        </w:rPr>
        <w:t xml:space="preserve"> reducing data accuracy. The CPU </w:t>
      </w:r>
      <w:r>
        <w:rPr>
          <w:rFonts w:cs="Verdana"/>
          <w:color w:val="000000"/>
        </w:rPr>
        <w:t>Profiler</w:t>
      </w:r>
      <w:r w:rsidRPr="004971AE">
        <w:rPr>
          <w:rFonts w:cs="Verdana"/>
          <w:color w:val="000000"/>
        </w:rPr>
        <w:t xml:space="preserve"> auto-scales the sample counts to compensate for this event counter multiplexing. For example, if an event is monitored 50% of</w:t>
      </w:r>
      <w:r>
        <w:rPr>
          <w:rFonts w:cs="Verdana"/>
          <w:color w:val="000000"/>
        </w:rPr>
        <w:t xml:space="preserve"> the</w:t>
      </w:r>
      <w:r w:rsidRPr="004971AE">
        <w:rPr>
          <w:rFonts w:cs="Verdana"/>
          <w:color w:val="000000"/>
        </w:rPr>
        <w:t xml:space="preserve"> time, the CPU Profiler scales the number of </w:t>
      </w:r>
      <w:r w:rsidRPr="004971AE">
        <w:rPr>
          <w:rFonts w:cs="Verdana"/>
          <w:color w:val="000000"/>
        </w:rPr>
        <w:lastRenderedPageBreak/>
        <w:t>event samples by factor of 2.</w:t>
      </w:r>
    </w:p>
    <w:p w:rsidR="00BA4DC7" w:rsidRPr="004971AE" w:rsidRDefault="00BA4DC7" w:rsidP="001869B8">
      <w:pPr>
        <w:pStyle w:val="Heading4"/>
      </w:pPr>
      <w:bookmarkStart w:id="4" w:name="_topic_CPUProfileConfigurations"/>
      <w:bookmarkEnd w:id="4"/>
      <w:r w:rsidRPr="004971AE">
        <w:t>CPU Profile Configurations</w:t>
      </w:r>
      <w:r>
        <w:fldChar w:fldCharType="begin"/>
      </w:r>
      <w:r>
        <w:instrText xml:space="preserve"> XE "</w:instrText>
      </w:r>
      <w:r w:rsidRPr="00874786">
        <w:instrText>CPU Profile Configurations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handles all of the details and mechanics of data collection and profile formation.</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uses statistical sampling to collect and build a program profile. Because all profiles rely on statistical sampling, it is important for the CPU Profiler to take enough samples. The number of samples collected during a session depends on the following:</w:t>
      </w:r>
    </w:p>
    <w:p w:rsidR="00BA4DC7" w:rsidRPr="00C54BB1" w:rsidRDefault="00BA4DC7" w:rsidP="00707F34">
      <w:pPr>
        <w:pStyle w:val="ListParagraph"/>
        <w:widowControl w:val="0"/>
        <w:numPr>
          <w:ilvl w:val="0"/>
          <w:numId w:val="6"/>
        </w:numPr>
        <w:autoSpaceDE w:val="0"/>
        <w:autoSpaceDN w:val="0"/>
        <w:adjustRightInd w:val="0"/>
        <w:spacing w:after="0" w:line="240" w:lineRule="auto"/>
        <w:rPr>
          <w:rFonts w:cs="Verdana"/>
          <w:color w:val="000000"/>
        </w:rPr>
      </w:pPr>
      <w:r w:rsidRPr="00C54BB1">
        <w:rPr>
          <w:rFonts w:cs="Verdana"/>
          <w:color w:val="000000"/>
        </w:rPr>
        <w:t>how frequently samples are taken (the sampling period or interval)</w:t>
      </w:r>
    </w:p>
    <w:p w:rsidR="00BA4DC7" w:rsidRPr="00C54BB1" w:rsidRDefault="00BA4DC7" w:rsidP="00707F34">
      <w:pPr>
        <w:pStyle w:val="ListParagraph"/>
        <w:widowControl w:val="0"/>
        <w:numPr>
          <w:ilvl w:val="0"/>
          <w:numId w:val="6"/>
        </w:numPr>
        <w:autoSpaceDE w:val="0"/>
        <w:autoSpaceDN w:val="0"/>
        <w:adjustRightInd w:val="0"/>
        <w:spacing w:after="0" w:line="240" w:lineRule="auto"/>
        <w:rPr>
          <w:rFonts w:cs="Verdana"/>
          <w:color w:val="000000"/>
        </w:rPr>
      </w:pPr>
      <w:r w:rsidRPr="00C54BB1">
        <w:rPr>
          <w:rFonts w:cs="Verdana"/>
          <w:color w:val="000000"/>
        </w:rPr>
        <w:t>the measurement length; that is, the amount of time which takes for the CPU Profiler to take a specific sample</w:t>
      </w:r>
    </w:p>
    <w:p w:rsidR="00BA4DC7" w:rsidRDefault="00BA4DC7" w:rsidP="00707F34">
      <w:pPr>
        <w:pStyle w:val="ListParagraph"/>
        <w:widowControl w:val="0"/>
        <w:numPr>
          <w:ilvl w:val="0"/>
          <w:numId w:val="6"/>
        </w:numPr>
        <w:autoSpaceDE w:val="0"/>
        <w:autoSpaceDN w:val="0"/>
        <w:adjustRightInd w:val="0"/>
        <w:spacing w:after="0" w:line="240" w:lineRule="auto"/>
        <w:rPr>
          <w:rFonts w:cs="Verdana"/>
          <w:color w:val="000000"/>
        </w:rPr>
      </w:pPr>
      <w:r w:rsidRPr="00C54BB1">
        <w:rPr>
          <w:rFonts w:cs="Verdana"/>
          <w:color w:val="000000"/>
        </w:rPr>
        <w:t>whether the profiling is system-wide</w:t>
      </w:r>
    </w:p>
    <w:p w:rsidR="00BA4DC7" w:rsidRDefault="00BA4DC7" w:rsidP="001869B8"/>
    <w:p w:rsidR="00BA4DC7" w:rsidRPr="00C54BB1" w:rsidRDefault="00BA4DC7" w:rsidP="001869B8">
      <w:proofErr w:type="spellStart"/>
      <w:r>
        <w:t>CodeXL</w:t>
      </w:r>
      <w:proofErr w:type="spellEnd"/>
      <w:r>
        <w:t xml:space="preserve"> provides the following profile sessions types:</w:t>
      </w:r>
    </w:p>
    <w:p w:rsidR="00BA4DC7" w:rsidRPr="004971AE" w:rsidRDefault="00585496" w:rsidP="001869B8">
      <w:pPr>
        <w:widowControl w:val="0"/>
        <w:autoSpaceDE w:val="0"/>
        <w:autoSpaceDN w:val="0"/>
        <w:adjustRightInd w:val="0"/>
        <w:spacing w:before="105" w:after="105" w:line="240" w:lineRule="auto"/>
        <w:rPr>
          <w:rFonts w:cs="Arial"/>
        </w:rPr>
      </w:pPr>
      <w:hyperlink w:anchor="_topic_TimeBasedProfiling" w:history="1">
        <w:r w:rsidR="00BA4DC7" w:rsidRPr="004971AE">
          <w:rPr>
            <w:rFonts w:cs="Verdana"/>
            <w:b/>
            <w:bCs/>
            <w:color w:val="3D578C"/>
          </w:rPr>
          <w:t>Time-Based Profiling</w:t>
        </w:r>
      </w:hyperlink>
    </w:p>
    <w:p w:rsidR="00BA4DC7" w:rsidRPr="004971AE" w:rsidRDefault="00585496" w:rsidP="001869B8">
      <w:pPr>
        <w:widowControl w:val="0"/>
        <w:autoSpaceDE w:val="0"/>
        <w:autoSpaceDN w:val="0"/>
        <w:adjustRightInd w:val="0"/>
        <w:spacing w:before="105" w:after="105" w:line="240" w:lineRule="auto"/>
        <w:rPr>
          <w:rFonts w:cs="Arial"/>
        </w:rPr>
      </w:pPr>
      <w:hyperlink w:anchor="_topic_AssessPerformance" w:history="1">
        <w:r w:rsidR="00BA4DC7" w:rsidRPr="004971AE">
          <w:rPr>
            <w:rFonts w:cs="Verdana"/>
            <w:b/>
            <w:bCs/>
            <w:color w:val="3D578C"/>
          </w:rPr>
          <w:t>Assess Performance</w:t>
        </w:r>
      </w:hyperlink>
    </w:p>
    <w:p w:rsidR="00BA4DC7" w:rsidRPr="004971AE" w:rsidRDefault="00585496" w:rsidP="001869B8">
      <w:pPr>
        <w:widowControl w:val="0"/>
        <w:autoSpaceDE w:val="0"/>
        <w:autoSpaceDN w:val="0"/>
        <w:adjustRightInd w:val="0"/>
        <w:spacing w:before="105" w:after="105" w:line="240" w:lineRule="auto"/>
        <w:rPr>
          <w:rFonts w:cs="Arial"/>
        </w:rPr>
      </w:pPr>
      <w:hyperlink w:anchor="_topic_InstructionBasedSampling" w:history="1">
        <w:r w:rsidR="00BA4DC7" w:rsidRPr="004971AE">
          <w:rPr>
            <w:rFonts w:cs="Verdana"/>
            <w:b/>
            <w:bCs/>
            <w:color w:val="3D578C"/>
          </w:rPr>
          <w:t>Instruction-Based Sampling</w:t>
        </w:r>
      </w:hyperlink>
    </w:p>
    <w:p w:rsidR="00BA4DC7" w:rsidRPr="004971AE" w:rsidRDefault="00585496" w:rsidP="001869B8">
      <w:pPr>
        <w:widowControl w:val="0"/>
        <w:autoSpaceDE w:val="0"/>
        <w:autoSpaceDN w:val="0"/>
        <w:adjustRightInd w:val="0"/>
        <w:spacing w:before="105" w:after="105" w:line="240" w:lineRule="auto"/>
        <w:rPr>
          <w:rFonts w:cs="Arial"/>
        </w:rPr>
      </w:pPr>
      <w:hyperlink w:anchor="_topic_InvestigateBranching" w:history="1">
        <w:r w:rsidR="00BA4DC7" w:rsidRPr="004971AE">
          <w:rPr>
            <w:rFonts w:cs="Verdana"/>
            <w:b/>
            <w:bCs/>
            <w:color w:val="3D578C"/>
          </w:rPr>
          <w:t>Investigate Branching</w:t>
        </w:r>
      </w:hyperlink>
    </w:p>
    <w:p w:rsidR="00BA4DC7" w:rsidRPr="004971AE" w:rsidRDefault="00585496" w:rsidP="001869B8">
      <w:pPr>
        <w:widowControl w:val="0"/>
        <w:autoSpaceDE w:val="0"/>
        <w:autoSpaceDN w:val="0"/>
        <w:adjustRightInd w:val="0"/>
        <w:spacing w:before="105" w:after="105" w:line="240" w:lineRule="auto"/>
        <w:rPr>
          <w:rFonts w:cs="Arial"/>
        </w:rPr>
      </w:pPr>
      <w:hyperlink w:anchor="_topic_InvestigateDataAccess" w:history="1">
        <w:r w:rsidR="00BA4DC7" w:rsidRPr="004971AE">
          <w:rPr>
            <w:rFonts w:cs="Verdana"/>
            <w:b/>
            <w:bCs/>
            <w:color w:val="3D578C"/>
          </w:rPr>
          <w:t>Investigate Data Access</w:t>
        </w:r>
      </w:hyperlink>
    </w:p>
    <w:p w:rsidR="00BA4DC7" w:rsidRPr="004971AE" w:rsidRDefault="00585496" w:rsidP="001869B8">
      <w:pPr>
        <w:widowControl w:val="0"/>
        <w:autoSpaceDE w:val="0"/>
        <w:autoSpaceDN w:val="0"/>
        <w:adjustRightInd w:val="0"/>
        <w:spacing w:before="105" w:after="105" w:line="240" w:lineRule="auto"/>
        <w:rPr>
          <w:rFonts w:cs="Arial"/>
        </w:rPr>
      </w:pPr>
      <w:hyperlink w:anchor="_topic_InvestigateInstructionAccess" w:history="1">
        <w:r w:rsidR="00BA4DC7" w:rsidRPr="004971AE">
          <w:rPr>
            <w:rFonts w:cs="Verdana"/>
            <w:b/>
            <w:bCs/>
            <w:color w:val="3D578C"/>
          </w:rPr>
          <w:t>Investigate Instruction Access</w:t>
        </w:r>
      </w:hyperlink>
    </w:p>
    <w:p w:rsidR="00BA4DC7" w:rsidRDefault="00585496" w:rsidP="001869B8">
      <w:pPr>
        <w:widowControl w:val="0"/>
        <w:tabs>
          <w:tab w:val="left" w:pos="3449"/>
        </w:tabs>
        <w:autoSpaceDE w:val="0"/>
        <w:autoSpaceDN w:val="0"/>
        <w:adjustRightInd w:val="0"/>
        <w:spacing w:before="105" w:after="105" w:line="240" w:lineRule="auto"/>
        <w:rPr>
          <w:rFonts w:cs="Verdana"/>
          <w:b/>
          <w:bCs/>
          <w:color w:val="3D578C"/>
        </w:rPr>
      </w:pPr>
      <w:hyperlink w:anchor="_topic_InvestigateL2CacheAccess" w:history="1">
        <w:r w:rsidR="00BA4DC7" w:rsidRPr="004971AE">
          <w:rPr>
            <w:rFonts w:cs="Verdana"/>
            <w:b/>
            <w:bCs/>
            <w:color w:val="3D578C"/>
          </w:rPr>
          <w:t>Investigate L2 Cache Access</w:t>
        </w:r>
      </w:hyperlink>
    </w:p>
    <w:p w:rsidR="00BA4DC7" w:rsidRPr="00F87C3B" w:rsidRDefault="00BA4DC7" w:rsidP="001869B8">
      <w:pPr>
        <w:widowControl w:val="0"/>
        <w:autoSpaceDE w:val="0"/>
        <w:autoSpaceDN w:val="0"/>
        <w:adjustRightInd w:val="0"/>
        <w:spacing w:before="105" w:after="105" w:line="240" w:lineRule="auto"/>
        <w:rPr>
          <w:rFonts w:cs="Verdana"/>
          <w:b/>
          <w:bCs/>
          <w:color w:val="3D578C"/>
        </w:rPr>
      </w:pPr>
      <w:r>
        <w:rPr>
          <w:rFonts w:cs="Verdana"/>
          <w:b/>
          <w:bCs/>
          <w:color w:val="3D578C"/>
        </w:rPr>
        <w:fldChar w:fldCharType="begin"/>
      </w:r>
      <w:r w:rsidRPr="00F87C3B">
        <w:rPr>
          <w:rFonts w:cs="Verdana"/>
          <w:b/>
          <w:bCs/>
          <w:color w:val="3D578C"/>
        </w:rPr>
        <w:instrText xml:space="preserve"> REF _Ref371468272 \h </w:instrText>
      </w:r>
      <w:r>
        <w:rPr>
          <w:rFonts w:cs="Verdana"/>
          <w:b/>
          <w:bCs/>
          <w:color w:val="3D578C"/>
        </w:rPr>
        <w:instrText xml:space="preserve"> \* MERGEFORMAT </w:instrText>
      </w:r>
      <w:r>
        <w:rPr>
          <w:rFonts w:cs="Verdana"/>
          <w:b/>
          <w:bCs/>
          <w:color w:val="3D578C"/>
        </w:rPr>
      </w:r>
      <w:r>
        <w:rPr>
          <w:rFonts w:cs="Verdana"/>
          <w:b/>
          <w:bCs/>
          <w:color w:val="3D578C"/>
        </w:rPr>
        <w:fldChar w:fldCharType="separate"/>
      </w:r>
      <w:r w:rsidRPr="00A308AF">
        <w:rPr>
          <w:rFonts w:cs="Verdana"/>
          <w:b/>
          <w:bCs/>
          <w:color w:val="3D578C"/>
        </w:rPr>
        <w:t>Cache Line Utilization</w:t>
      </w:r>
      <w:r>
        <w:rPr>
          <w:rFonts w:cs="Verdana"/>
          <w:b/>
          <w:bCs/>
          <w:color w:val="3D578C"/>
        </w:rPr>
        <w:fldChar w:fldCharType="end"/>
      </w:r>
    </w:p>
    <w:p w:rsidR="00BA4DC7" w:rsidRPr="006647F8" w:rsidRDefault="00585496" w:rsidP="006647F8">
      <w:pPr>
        <w:widowControl w:val="0"/>
        <w:tabs>
          <w:tab w:val="left" w:pos="3449"/>
        </w:tabs>
        <w:autoSpaceDE w:val="0"/>
        <w:autoSpaceDN w:val="0"/>
        <w:adjustRightInd w:val="0"/>
        <w:spacing w:before="105" w:after="105" w:line="240" w:lineRule="auto"/>
        <w:rPr>
          <w:rFonts w:cs="Verdana"/>
          <w:b/>
          <w:bCs/>
          <w:color w:val="3D578C"/>
        </w:rPr>
      </w:pPr>
      <w:hyperlink w:anchor="_Custom_Profile" w:history="1">
        <w:r w:rsidR="00BA4DC7" w:rsidRPr="006647F8">
          <w:rPr>
            <w:b/>
            <w:bCs/>
            <w:color w:val="3D578C"/>
          </w:rPr>
          <w:t>Custom Profile</w:t>
        </w:r>
      </w:hyperlink>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type and frequency of the profiled events </w:t>
      </w:r>
      <w:r>
        <w:rPr>
          <w:rFonts w:cs="Verdana"/>
          <w:color w:val="000000"/>
        </w:rPr>
        <w:t>can</w:t>
      </w:r>
      <w:r w:rsidRPr="004971AE">
        <w:rPr>
          <w:rFonts w:cs="Verdana"/>
          <w:color w:val="000000"/>
        </w:rPr>
        <w:t xml:space="preserve"> indicate the presence of a pipeline bottleneck, poor memory access pattern, poorly predicted conditional branches, or some other performance issues. Once hot-spots are found through time-based profiling, EBP and IBS are used identify opportunities for optimization. AMD processors provide a wide range of hardware events that can be monitored and measured. The number of counters and the hardware events that can be measured are processor-dependent.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compiling your application to use for profiling, consider generating debug information as well. If present, the debug information ca</w:t>
      </w:r>
      <w:r>
        <w:rPr>
          <w:rFonts w:cs="Verdana"/>
          <w:color w:val="000000"/>
        </w:rPr>
        <w:t>n help identify</w:t>
      </w:r>
      <w:r w:rsidRPr="004971AE">
        <w:rPr>
          <w:rFonts w:cs="Verdana"/>
          <w:color w:val="000000"/>
        </w:rPr>
        <w:t xml:space="preserve"> profiled areas in the code; however, debug information is not required. Performance data can be collected for an application program that was compiled without debug information</w:t>
      </w:r>
      <w:r>
        <w:rPr>
          <w:rFonts w:cs="Verdana"/>
          <w:color w:val="000000"/>
        </w:rPr>
        <w:t>; in this</w:t>
      </w:r>
      <w:r w:rsidRPr="004971AE">
        <w:rPr>
          <w:rFonts w:cs="Verdana"/>
          <w:color w:val="000000"/>
        </w:rPr>
        <w:t xml:space="preserve"> </w:t>
      </w:r>
      <w:r>
        <w:rPr>
          <w:rFonts w:cs="Verdana"/>
          <w:color w:val="000000"/>
        </w:rPr>
        <w:t xml:space="preserve">case </w:t>
      </w:r>
      <w:r w:rsidRPr="004971AE">
        <w:rPr>
          <w:rFonts w:cs="Verdana"/>
          <w:color w:val="000000"/>
        </w:rPr>
        <w:t>the re</w:t>
      </w:r>
      <w:r>
        <w:rPr>
          <w:rFonts w:cs="Verdana"/>
          <w:color w:val="000000"/>
        </w:rPr>
        <w:t xml:space="preserve">sults displayed by </w:t>
      </w:r>
      <w:proofErr w:type="spellStart"/>
      <w:r>
        <w:rPr>
          <w:rFonts w:cs="Verdana"/>
          <w:color w:val="000000"/>
        </w:rPr>
        <w:t>CodeXL</w:t>
      </w:r>
      <w:proofErr w:type="spellEnd"/>
      <w:r>
        <w:rPr>
          <w:rFonts w:cs="Verdana"/>
          <w:color w:val="000000"/>
        </w:rPr>
        <w:t xml:space="preserve"> ar</w:t>
      </w:r>
      <w:r w:rsidRPr="004971AE">
        <w:rPr>
          <w:rFonts w:cs="Verdana"/>
          <w:color w:val="000000"/>
        </w:rPr>
        <w:t xml:space="preserve">e less descriptive. For example, </w:t>
      </w:r>
      <w:proofErr w:type="spellStart"/>
      <w:r w:rsidRPr="004971AE">
        <w:rPr>
          <w:rFonts w:cs="Verdana"/>
          <w:color w:val="000000"/>
        </w:rPr>
        <w:t>CodeXL</w:t>
      </w:r>
      <w:proofErr w:type="spellEnd"/>
      <w:r w:rsidRPr="004971AE">
        <w:rPr>
          <w:rFonts w:cs="Verdana"/>
          <w:color w:val="000000"/>
        </w:rPr>
        <w:t xml:space="preserve"> display</w:t>
      </w:r>
      <w:r>
        <w:rPr>
          <w:rFonts w:cs="Verdana"/>
          <w:color w:val="000000"/>
        </w:rPr>
        <w:t>s</w:t>
      </w:r>
      <w:r w:rsidRPr="004971AE">
        <w:rPr>
          <w:rFonts w:cs="Verdana"/>
          <w:color w:val="000000"/>
        </w:rPr>
        <w:t xml:space="preserve"> assembly code rather than function names or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Profiler measures CPU execution time of a program</w:t>
      </w:r>
      <w:r>
        <w:rPr>
          <w:rFonts w:cs="Verdana"/>
          <w:color w:val="000000"/>
        </w:rPr>
        <w:t>.</w:t>
      </w:r>
      <w:r w:rsidRPr="004971AE">
        <w:rPr>
          <w:rFonts w:cs="Verdana"/>
          <w:color w:val="000000"/>
        </w:rPr>
        <w:t xml:space="preserve"> </w:t>
      </w:r>
      <w:r>
        <w:rPr>
          <w:rFonts w:cs="Verdana"/>
          <w:color w:val="000000"/>
        </w:rPr>
        <w:t>T</w:t>
      </w:r>
      <w:r w:rsidRPr="004971AE">
        <w:rPr>
          <w:rFonts w:cs="Verdana"/>
          <w:color w:val="000000"/>
        </w:rPr>
        <w:t xml:space="preserve">hrough these measurements it helps </w:t>
      </w:r>
      <w:r>
        <w:rPr>
          <w:rFonts w:cs="Verdana"/>
          <w:color w:val="000000"/>
        </w:rPr>
        <w:t>you</w:t>
      </w:r>
      <w:r w:rsidRPr="004971AE">
        <w:rPr>
          <w:rFonts w:cs="Verdana"/>
          <w:color w:val="000000"/>
        </w:rPr>
        <w:t xml:space="preserve"> optimize the program. The </w:t>
      </w:r>
      <w:r>
        <w:rPr>
          <w:rFonts w:cs="Verdana"/>
          <w:color w:val="000000"/>
        </w:rPr>
        <w:t>Profiler</w:t>
      </w:r>
      <w:r w:rsidRPr="004971AE">
        <w:rPr>
          <w:rFonts w:cs="Verdana"/>
          <w:color w:val="000000"/>
        </w:rPr>
        <w:t xml:space="preserve"> records which functions were opened and how long it took to execute each </w:t>
      </w:r>
      <w:r>
        <w:rPr>
          <w:rFonts w:cs="Verdana"/>
          <w:color w:val="000000"/>
        </w:rPr>
        <w:t xml:space="preserve">one. </w:t>
      </w:r>
      <w:proofErr w:type="spellStart"/>
      <w:r w:rsidRPr="004971AE">
        <w:rPr>
          <w:rFonts w:cs="Verdana"/>
          <w:color w:val="000000"/>
        </w:rPr>
        <w:t>CodeXL</w:t>
      </w:r>
      <w:proofErr w:type="spellEnd"/>
      <w:r w:rsidRPr="004971AE">
        <w:rPr>
          <w:rFonts w:cs="Verdana"/>
          <w:color w:val="000000"/>
        </w:rPr>
        <w:t xml:space="preserve"> </w:t>
      </w:r>
      <w:r>
        <w:rPr>
          <w:rFonts w:cs="Verdana"/>
          <w:color w:val="000000"/>
        </w:rPr>
        <w:t>does this by taking samples. T</w:t>
      </w:r>
      <w:r w:rsidRPr="004971AE">
        <w:rPr>
          <w:rFonts w:cs="Verdana"/>
          <w:color w:val="000000"/>
        </w:rPr>
        <w:t xml:space="preserve">o take a sample, </w:t>
      </w:r>
      <w:proofErr w:type="spellStart"/>
      <w:r w:rsidRPr="004971AE">
        <w:rPr>
          <w:rFonts w:cs="Verdana"/>
          <w:color w:val="000000"/>
        </w:rPr>
        <w:t>CodeXL</w:t>
      </w:r>
      <w:proofErr w:type="spellEnd"/>
      <w:r w:rsidRPr="004971AE">
        <w:rPr>
          <w:rFonts w:cs="Verdana"/>
          <w:color w:val="000000"/>
        </w:rPr>
        <w:t xml:space="preserve"> interrupts the program</w:t>
      </w:r>
      <w:r>
        <w:rPr>
          <w:rFonts w:cs="Verdana"/>
          <w:color w:val="000000"/>
        </w:rPr>
        <w:t>’</w:t>
      </w:r>
      <w:r w:rsidRPr="004971AE">
        <w:rPr>
          <w:rFonts w:cs="Verdana"/>
          <w:color w:val="000000"/>
        </w:rPr>
        <w:t>s execution at specified intervals, and logs the state of the program</w:t>
      </w:r>
      <w:r>
        <w:rPr>
          <w:rFonts w:cs="Verdana"/>
          <w:color w:val="000000"/>
        </w:rPr>
        <w:t>’</w:t>
      </w:r>
      <w:r w:rsidRPr="004971AE">
        <w:rPr>
          <w:rFonts w:cs="Verdana"/>
          <w:color w:val="000000"/>
        </w:rPr>
        <w:t>s call chain.</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sample</w:t>
      </w:r>
      <w:r>
        <w:rPr>
          <w:rFonts w:cs="Verdana"/>
          <w:color w:val="000000"/>
        </w:rPr>
        <w:t>s</w:t>
      </w:r>
      <w:r w:rsidRPr="004971AE">
        <w:rPr>
          <w:rFonts w:cs="Verdana"/>
          <w:color w:val="000000"/>
        </w:rPr>
        <w:t xml:space="preserve"> all of the various performance monitoring registers to obtain detailed information about the running application or the entire system. While all work can be </w:t>
      </w:r>
      <w:r>
        <w:rPr>
          <w:rFonts w:cs="Verdana"/>
          <w:color w:val="000000"/>
        </w:rPr>
        <w:t>done</w:t>
      </w:r>
      <w:r w:rsidRPr="004971AE">
        <w:rPr>
          <w:rFonts w:cs="Verdana"/>
          <w:color w:val="000000"/>
        </w:rPr>
        <w:t xml:space="preserve"> through the GUI, profiles also</w:t>
      </w:r>
      <w:r>
        <w:rPr>
          <w:rFonts w:cs="Verdana"/>
          <w:color w:val="000000"/>
        </w:rPr>
        <w:t xml:space="preserve"> can</w:t>
      </w:r>
      <w:r w:rsidRPr="004971AE">
        <w:rPr>
          <w:rFonts w:cs="Verdana"/>
          <w:color w:val="000000"/>
        </w:rPr>
        <w:t xml:space="preserve"> be collected and analyzed through Visual Studio by using the </w:t>
      </w:r>
      <w:proofErr w:type="spellStart"/>
      <w:r w:rsidRPr="004971AE">
        <w:rPr>
          <w:rFonts w:cs="Verdana"/>
          <w:color w:val="000000"/>
        </w:rPr>
        <w:t>CodeXL</w:t>
      </w:r>
      <w:proofErr w:type="spellEnd"/>
      <w:r w:rsidRPr="004971AE">
        <w:rPr>
          <w:rFonts w:cs="Verdana"/>
          <w:color w:val="000000"/>
        </w:rPr>
        <w:t xml:space="preserve"> Visual Studio extension.</w:t>
      </w:r>
    </w:p>
    <w:p w:rsidR="00BA4DC7" w:rsidRPr="004971AE" w:rsidRDefault="00BA4DC7" w:rsidP="00935257">
      <w:pPr>
        <w:widowControl w:val="0"/>
        <w:autoSpaceDE w:val="0"/>
        <w:autoSpaceDN w:val="0"/>
        <w:adjustRightInd w:val="0"/>
        <w:spacing w:before="105" w:after="105" w:line="240" w:lineRule="auto"/>
        <w:rPr>
          <w:rFonts w:cs="Verdana"/>
          <w:color w:val="000000"/>
        </w:rPr>
      </w:pPr>
      <w:r w:rsidRPr="004971AE">
        <w:rPr>
          <w:rFonts w:cs="Verdana"/>
          <w:color w:val="000000"/>
        </w:rPr>
        <w:t xml:space="preserve">System profiling identifies a hot-spot anywhere in the system or an application under test. Any software component (an executable image, dynamically loaded library, device driver, or even the operating system kernel) that executes during the measurement period </w:t>
      </w:r>
      <w:r>
        <w:rPr>
          <w:rFonts w:cs="Verdana"/>
          <w:color w:val="000000"/>
        </w:rPr>
        <w:t>can</w:t>
      </w:r>
      <w:r w:rsidRPr="004971AE">
        <w:rPr>
          <w:rFonts w:cs="Verdana"/>
          <w:color w:val="000000"/>
        </w:rPr>
        <w:t xml:space="preserve"> be sampled. Any child processes spaw</w:t>
      </w:r>
      <w:r>
        <w:rPr>
          <w:rFonts w:cs="Verdana"/>
          <w:color w:val="000000"/>
        </w:rPr>
        <w:t>ned by a profiled process ar</w:t>
      </w:r>
      <w:r w:rsidRPr="004971AE">
        <w:rPr>
          <w:rFonts w:cs="Verdana"/>
          <w:color w:val="000000"/>
        </w:rPr>
        <w:t xml:space="preserve">e profiled automatically. During the profiling process, the application to be analyzed is run at full speed on the same machine that is running </w:t>
      </w:r>
      <w:proofErr w:type="spellStart"/>
      <w:r w:rsidRPr="004971AE">
        <w:rPr>
          <w:rFonts w:cs="Verdana"/>
          <w:color w:val="000000"/>
        </w:rPr>
        <w:t>CodeXL</w:t>
      </w:r>
      <w:proofErr w:type="spellEnd"/>
      <w:r w:rsidRPr="004971AE">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Time-based samples (collected at 1 </w:t>
      </w:r>
      <w:proofErr w:type="spellStart"/>
      <w:r w:rsidRPr="004971AE">
        <w:rPr>
          <w:rFonts w:cs="Verdana"/>
          <w:color w:val="000000"/>
        </w:rPr>
        <w:t>ms</w:t>
      </w:r>
      <w:proofErr w:type="spellEnd"/>
      <w:r w:rsidRPr="004971AE">
        <w:rPr>
          <w:rFonts w:cs="Verdana"/>
          <w:color w:val="000000"/>
        </w:rPr>
        <w:t xml:space="preserve"> intervals on each core) can be used to identify possible bottlenecks, execution penalties, or optimization opportunities. The TBP feature can be used on both AMD and non-AMD processors with an Advanced Programmable Interrupt Controller (APIC) timer. Event-based samples and instruction-based samples can be used to help determine the cause of hot-spots or optimization opportunities. The sampling intervals are weighted so the types of view analysis are valid. The EBP and IBS features are only available on AMD processors.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Call chain sampling collects function call information, including caller-to-calle</w:t>
      </w:r>
      <w:r>
        <w:rPr>
          <w:rFonts w:cs="Verdana"/>
          <w:color w:val="000000"/>
        </w:rPr>
        <w:t>d</w:t>
      </w:r>
      <w:r w:rsidRPr="004971AE">
        <w:rPr>
          <w:rFonts w:cs="Verdana"/>
          <w:color w:val="000000"/>
        </w:rPr>
        <w:t xml:space="preserve"> relationships between functions. It is used in conjunction with the selected profile. When call chain sampling is enabled, </w:t>
      </w:r>
      <w:proofErr w:type="spellStart"/>
      <w:r w:rsidRPr="004971AE">
        <w:rPr>
          <w:rFonts w:cs="Verdana"/>
          <w:color w:val="000000"/>
        </w:rPr>
        <w:t>CodeXL</w:t>
      </w:r>
      <w:proofErr w:type="spellEnd"/>
      <w:r w:rsidRPr="004971AE">
        <w:rPr>
          <w:rFonts w:cs="Verdana"/>
          <w:color w:val="000000"/>
        </w:rPr>
        <w:t xml:space="preserve"> collects information from the run-time call stack of a monitored application process (and child processes) whenever a regular profile sample is taken for the process. When compared to other techniques, such as instrumentation, call chain sampling is a relatively low-overhead approach to the collection of function call information. However, call chain sampling results are subject to statistical variation.</w:t>
      </w:r>
    </w:p>
    <w:p w:rsidR="00BA4DC7" w:rsidRPr="004971AE" w:rsidRDefault="00BA4DC7" w:rsidP="001869B8">
      <w:pPr>
        <w:pStyle w:val="Heading5"/>
      </w:pPr>
      <w:bookmarkStart w:id="5" w:name="_topic_TimeBasedProfiling"/>
      <w:bookmarkEnd w:id="5"/>
      <w:r w:rsidRPr="004971AE">
        <w:t>Time-Based Profiling</w:t>
      </w:r>
      <w:r>
        <w:fldChar w:fldCharType="begin"/>
      </w:r>
      <w:r>
        <w:instrText xml:space="preserve"> XE "</w:instrText>
      </w:r>
      <w:r w:rsidRPr="0008315A">
        <w:instrText>Time-Based Profiling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time-based profiling is enabled and started, </w:t>
      </w:r>
      <w:proofErr w:type="spellStart"/>
      <w:r w:rsidRPr="004971AE">
        <w:rPr>
          <w:rFonts w:cs="Verdana"/>
          <w:color w:val="000000"/>
        </w:rPr>
        <w:t>CodeXL</w:t>
      </w:r>
      <w:proofErr w:type="spellEnd"/>
      <w:r w:rsidRPr="004971AE">
        <w:rPr>
          <w:rFonts w:cs="Verdana"/>
          <w:color w:val="000000"/>
        </w:rPr>
        <w:t xml:space="preserve"> configures a timer that periodically interrupts the program executing on a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timer interrupt occurs, a sample is created and saved for post-processing. Post-processing builds up a type of histogram, which describes what the system and its software components were doing. The most time-consuming parts of a program have the most samples because, most likely, the program is executing in those regions when a timer interrupt is generated and a sample is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frequency of sample taking is controlled by the timer interval. This sometimes </w:t>
      </w:r>
      <w:r>
        <w:rPr>
          <w:rFonts w:cs="Verdana"/>
          <w:color w:val="000000"/>
        </w:rPr>
        <w:t xml:space="preserve">is </w:t>
      </w:r>
      <w:r w:rsidRPr="004971AE">
        <w:rPr>
          <w:rFonts w:cs="Verdana"/>
          <w:color w:val="000000"/>
        </w:rPr>
        <w:t>called the "sampling period." The timer interval is 1 millisecond</w:t>
      </w:r>
      <w:r>
        <w:rPr>
          <w:rFonts w:cs="Verdana"/>
          <w:color w:val="000000"/>
        </w:rPr>
        <w:t>: roughly 1,000 TBP samples ar</w:t>
      </w:r>
      <w:r w:rsidRPr="004971AE">
        <w:rPr>
          <w:rFonts w:cs="Verdana"/>
          <w:color w:val="000000"/>
        </w:rPr>
        <w:t>e taken each second for each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second factor is the length of time during which the samples are taken</w:t>
      </w:r>
      <w:proofErr w:type="gramStart"/>
      <w:r w:rsidRPr="004971AE">
        <w:rPr>
          <w:rFonts w:cs="Verdana"/>
          <w:color w:val="000000"/>
        </w:rPr>
        <w:t>..</w:t>
      </w:r>
      <w:proofErr w:type="gramEnd"/>
      <w:r w:rsidRPr="004971AE">
        <w:rPr>
          <w:rFonts w:cs="Verdana"/>
          <w:color w:val="000000"/>
        </w:rPr>
        <w:t xml:space="preserve"> The measurement period depends on the overall execution time of the workload and the way in which </w:t>
      </w:r>
      <w:proofErr w:type="spellStart"/>
      <w:r w:rsidRPr="004971AE">
        <w:rPr>
          <w:rFonts w:cs="Verdana"/>
          <w:color w:val="000000"/>
        </w:rPr>
        <w:t>CodeXL</w:t>
      </w:r>
      <w:proofErr w:type="spellEnd"/>
      <w:r w:rsidRPr="004971AE">
        <w:rPr>
          <w:rFonts w:cs="Verdana"/>
          <w:color w:val="000000"/>
        </w:rPr>
        <w:t xml:space="preserve"> data collection is configured. Using the CPU Profile Options, </w:t>
      </w:r>
      <w:proofErr w:type="spellStart"/>
      <w:r w:rsidRPr="004971AE">
        <w:rPr>
          <w:rFonts w:cs="Verdana"/>
          <w:color w:val="000000"/>
        </w:rPr>
        <w:t>CodeXL</w:t>
      </w:r>
      <w:proofErr w:type="spellEnd"/>
      <w:r w:rsidRPr="004971AE">
        <w:rPr>
          <w:rFonts w:cs="Verdana"/>
          <w:color w:val="000000"/>
        </w:rPr>
        <w:t xml:space="preserve"> can be configured to collect samples for all</w:t>
      </w:r>
      <w:r>
        <w:rPr>
          <w:rFonts w:cs="Verdana"/>
          <w:color w:val="000000"/>
        </w:rPr>
        <w:t>,</w:t>
      </w:r>
      <w:r w:rsidRPr="004971AE">
        <w:rPr>
          <w:rFonts w:cs="Verdana"/>
          <w:color w:val="000000"/>
        </w:rPr>
        <w:t xml:space="preserve"> or part</w:t>
      </w:r>
      <w:r>
        <w:rPr>
          <w:rFonts w:cs="Verdana"/>
          <w:color w:val="000000"/>
        </w:rPr>
        <w:t>,</w:t>
      </w:r>
      <w:r w:rsidRPr="004971AE">
        <w:rPr>
          <w:rFonts w:cs="Verdana"/>
          <w:color w:val="000000"/>
        </w:rPr>
        <w:t xml:space="preserve"> of the time that the test workload is executing. If program run-time is short (less than 15 seconds), it may be necessary to increase program run-time by using a larger data set or more loop iterations to obtain</w:t>
      </w:r>
      <w:r>
        <w:rPr>
          <w:rFonts w:cs="Verdana"/>
          <w:color w:val="000000"/>
        </w:rPr>
        <w:t xml:space="preserve"> a statistically useful result.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Deciding how many samples are enough requires a working knowledge about the characteristics of the workload under test. Scientific applications often have tight inner loops that are executed several times. In these situations, samples are being aggregated rapidly within the inner loops</w:t>
      </w:r>
      <w:r>
        <w:rPr>
          <w:rFonts w:cs="Verdana"/>
          <w:color w:val="000000"/>
        </w:rPr>
        <w:t>,</w:t>
      </w:r>
      <w:r w:rsidRPr="004971AE">
        <w:rPr>
          <w:rFonts w:cs="Verdana"/>
          <w:color w:val="000000"/>
        </w:rPr>
        <w:t xml:space="preserve"> and even a fairly short run-time yields a statistically useful number of samples. Other workloads, like transaction processing, usually have just a few inner loops, and the profiles are relatively "flat." For flat workloads, a longer measurement period is required to aggregate samples in code regions of interest.</w:t>
      </w:r>
    </w:p>
    <w:p w:rsidR="00BA4DC7" w:rsidRPr="004971AE" w:rsidRDefault="00BA4DC7" w:rsidP="001869B8">
      <w:pPr>
        <w:pStyle w:val="Heading5"/>
      </w:pPr>
      <w:bookmarkStart w:id="6" w:name="_topic_AssessPerformance"/>
      <w:bookmarkEnd w:id="6"/>
      <w:r w:rsidRPr="004971AE">
        <w:t>Assess Performance</w:t>
      </w:r>
      <w:r>
        <w:fldChar w:fldCharType="begin"/>
      </w:r>
      <w:r>
        <w:instrText xml:space="preserve"> XE "</w:instrText>
      </w:r>
      <w:r w:rsidRPr="009177B0">
        <w:instrText>Assess Performance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get an overall assessment of hardware performance and to give an idea of the possible causes of performance issues.</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r w:rsidRPr="00D166BF">
        <w:rPr>
          <w:b w:val="0"/>
        </w:rPr>
        <w:t xml:space="preserve"> </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[0C0] Retired Instructions</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[076] CPU clock cycles not halted</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[0C2] Retired branch instructions</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 xml:space="preserve">[0C3] Retired </w:t>
      </w:r>
      <w:proofErr w:type="spellStart"/>
      <w:r w:rsidRPr="00B24E9A">
        <w:rPr>
          <w:rFonts w:cs="Verdana"/>
          <w:color w:val="000000"/>
        </w:rPr>
        <w:t>mispredicted</w:t>
      </w:r>
      <w:proofErr w:type="spellEnd"/>
      <w:r w:rsidRPr="00B24E9A">
        <w:rPr>
          <w:rFonts w:cs="Verdana"/>
          <w:color w:val="000000"/>
        </w:rPr>
        <w:t xml:space="preserve"> branch instructions</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[040] Data cache accesses</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[041] Data cache misses</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[046] L1 DTLB and L2 DTLB misses</w:t>
      </w:r>
    </w:p>
    <w:p w:rsidR="00BA4DC7" w:rsidRPr="00B24E9A" w:rsidRDefault="00BA4DC7" w:rsidP="00707F34">
      <w:pPr>
        <w:pStyle w:val="ListParagraph"/>
        <w:widowControl w:val="0"/>
        <w:numPr>
          <w:ilvl w:val="0"/>
          <w:numId w:val="8"/>
        </w:numPr>
        <w:autoSpaceDE w:val="0"/>
        <w:autoSpaceDN w:val="0"/>
        <w:adjustRightInd w:val="0"/>
        <w:spacing w:after="0" w:line="240" w:lineRule="auto"/>
        <w:rPr>
          <w:rFonts w:cs="Verdana"/>
          <w:color w:val="000000"/>
        </w:rPr>
      </w:pPr>
      <w:r w:rsidRPr="00B24E9A">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profile configuration measures eight different events and requires event counter multiplexing. Each event is sampled approximately half of the time (a 50% duty cycle) when four hardware performance counters are available. When using a profile configuration that requires event counter multiplexing, ensure run time is long enough to build up a statistically accurate picture of program behavior.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All Data</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Branch assessment</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DTLB assessment</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Data access assessment</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IPC assessment</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Misaligned access assessment</w:t>
      </w:r>
    </w:p>
    <w:p w:rsidR="00BA4DC7" w:rsidRPr="00B24E9A" w:rsidRDefault="00BA4DC7" w:rsidP="00707F34">
      <w:pPr>
        <w:pStyle w:val="ListParagraph"/>
        <w:widowControl w:val="0"/>
        <w:numPr>
          <w:ilvl w:val="0"/>
          <w:numId w:val="7"/>
        </w:numPr>
        <w:autoSpaceDE w:val="0"/>
        <w:autoSpaceDN w:val="0"/>
        <w:adjustRightInd w:val="0"/>
        <w:spacing w:after="0" w:line="240" w:lineRule="auto"/>
        <w:rPr>
          <w:rFonts w:cs="Verdana"/>
          <w:color w:val="000000"/>
        </w:rPr>
      </w:pPr>
      <w:r w:rsidRPr="00B24E9A">
        <w:rPr>
          <w:rFonts w:cs="Verdana"/>
          <w:color w:val="000000"/>
        </w:rPr>
        <w:t>Overall assessment</w:t>
      </w:r>
    </w:p>
    <w:p w:rsidR="00BA4DC7" w:rsidRPr="004971AE" w:rsidRDefault="00BA4DC7" w:rsidP="001869B8">
      <w:pPr>
        <w:pStyle w:val="Heading5"/>
      </w:pPr>
      <w:bookmarkStart w:id="7" w:name="_topic_InstructionBasedSampling"/>
      <w:bookmarkEnd w:id="7"/>
      <w:r w:rsidRPr="004971AE">
        <w:t>Instruction-Based Sampling</w:t>
      </w:r>
      <w:r>
        <w:fldChar w:fldCharType="begin"/>
      </w:r>
      <w:r>
        <w:instrText xml:space="preserve"> XE "</w:instrText>
      </w:r>
      <w:r w:rsidRPr="009C0585">
        <w:instrText>Instruction-Based Sampling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Instruction-Based Sampling (IBS) </w:t>
      </w:r>
      <w:r>
        <w:rPr>
          <w:rFonts w:cs="Verdana"/>
          <w:color w:val="000000"/>
        </w:rPr>
        <w:t>identifies</w:t>
      </w:r>
      <w:r w:rsidRPr="004971AE">
        <w:rPr>
          <w:rFonts w:cs="Verdana"/>
          <w:color w:val="000000"/>
        </w:rPr>
        <w:t xml:space="preserve"> and diagnose</w:t>
      </w:r>
      <w:r>
        <w:rPr>
          <w:rFonts w:cs="Verdana"/>
          <w:color w:val="000000"/>
        </w:rPr>
        <w:t>s</w:t>
      </w:r>
      <w:r w:rsidRPr="004971AE">
        <w:rPr>
          <w:rFonts w:cs="Verdana"/>
          <w:color w:val="000000"/>
        </w:rPr>
        <w:t xml:space="preserve"> performance issues in program hot-spots</w:t>
      </w:r>
      <w:r>
        <w:rPr>
          <w:rFonts w:cs="Verdana"/>
          <w:color w:val="000000"/>
        </w:rPr>
        <w:t>. It</w:t>
      </w:r>
      <w:r w:rsidRPr="004971AE">
        <w:rPr>
          <w:rFonts w:cs="Verdana"/>
          <w:color w:val="000000"/>
        </w:rPr>
        <w:t xml:space="preserve"> collects data on how instructions behave on the processor and in the memory subsystem</w:t>
      </w:r>
      <w:r>
        <w:rPr>
          <w:rFonts w:cs="Verdana"/>
          <w:color w:val="000000"/>
        </w:rPr>
        <w:t>; it also</w:t>
      </w:r>
      <w:r w:rsidRPr="004971AE">
        <w:rPr>
          <w:rFonts w:cs="Verdana"/>
          <w:color w:val="000000"/>
        </w:rPr>
        <w:t xml:space="preserve"> provides a range of measurable data for each sample.</w:t>
      </w:r>
      <w:r>
        <w:rPr>
          <w:rFonts w:cs="Verdana"/>
          <w:color w:val="000000"/>
        </w:rPr>
        <w:t xml:space="preserve"> When running IBS,</w:t>
      </w:r>
    </w:p>
    <w:p w:rsidR="00BA4DC7" w:rsidRPr="00B24E9A" w:rsidRDefault="00BA4DC7" w:rsidP="00707F34">
      <w:pPr>
        <w:pStyle w:val="ListParagraph"/>
        <w:widowControl w:val="0"/>
        <w:numPr>
          <w:ilvl w:val="0"/>
          <w:numId w:val="9"/>
        </w:numPr>
        <w:autoSpaceDE w:val="0"/>
        <w:autoSpaceDN w:val="0"/>
        <w:adjustRightInd w:val="0"/>
        <w:spacing w:after="0" w:line="240" w:lineRule="auto"/>
        <w:rPr>
          <w:rFonts w:cs="Verdana"/>
          <w:color w:val="000000"/>
        </w:rPr>
      </w:pPr>
      <w:proofErr w:type="gramStart"/>
      <w:r>
        <w:rPr>
          <w:rFonts w:cs="Verdana"/>
          <w:color w:val="000000"/>
        </w:rPr>
        <w:t>h</w:t>
      </w:r>
      <w:r w:rsidRPr="00B24E9A">
        <w:rPr>
          <w:rFonts w:cs="Verdana"/>
          <w:color w:val="000000"/>
        </w:rPr>
        <w:t>ardware</w:t>
      </w:r>
      <w:proofErr w:type="gramEnd"/>
      <w:r w:rsidRPr="00B24E9A">
        <w:rPr>
          <w:rFonts w:cs="Verdana"/>
          <w:color w:val="000000"/>
        </w:rPr>
        <w:t xml:space="preserve"> events are linked with the instructions that caused them.</w:t>
      </w:r>
    </w:p>
    <w:p w:rsidR="00BA4DC7" w:rsidRPr="00B24E9A" w:rsidRDefault="00BA4DC7" w:rsidP="00707F34">
      <w:pPr>
        <w:pStyle w:val="ListParagraph"/>
        <w:widowControl w:val="0"/>
        <w:numPr>
          <w:ilvl w:val="0"/>
          <w:numId w:val="9"/>
        </w:numPr>
        <w:autoSpaceDE w:val="0"/>
        <w:autoSpaceDN w:val="0"/>
        <w:adjustRightInd w:val="0"/>
        <w:spacing w:after="0" w:line="240" w:lineRule="auto"/>
        <w:rPr>
          <w:rFonts w:cs="Verdana"/>
          <w:color w:val="000000"/>
        </w:rPr>
      </w:pPr>
      <w:proofErr w:type="gramStart"/>
      <w:r>
        <w:rPr>
          <w:rFonts w:cs="Verdana"/>
          <w:color w:val="000000"/>
        </w:rPr>
        <w:t>it</w:t>
      </w:r>
      <w:proofErr w:type="gramEnd"/>
      <w:r w:rsidRPr="00B24E9A">
        <w:rPr>
          <w:rFonts w:cs="Verdana"/>
          <w:color w:val="000000"/>
        </w:rPr>
        <w:t xml:space="preserve"> produces a wealth of event data in a single test run.</w:t>
      </w:r>
    </w:p>
    <w:p w:rsidR="00BA4DC7" w:rsidRPr="00B24E9A" w:rsidRDefault="00BA4DC7" w:rsidP="00707F34">
      <w:pPr>
        <w:pStyle w:val="ListParagraph"/>
        <w:widowControl w:val="0"/>
        <w:numPr>
          <w:ilvl w:val="0"/>
          <w:numId w:val="9"/>
        </w:numPr>
        <w:autoSpaceDE w:val="0"/>
        <w:autoSpaceDN w:val="0"/>
        <w:adjustRightInd w:val="0"/>
        <w:spacing w:after="0" w:line="240" w:lineRule="auto"/>
        <w:rPr>
          <w:rFonts w:cs="Verdana"/>
          <w:color w:val="000000"/>
        </w:rPr>
      </w:pPr>
      <w:proofErr w:type="gramStart"/>
      <w:r>
        <w:rPr>
          <w:rFonts w:cs="Verdana"/>
          <w:color w:val="000000"/>
        </w:rPr>
        <w:t>l</w:t>
      </w:r>
      <w:r w:rsidRPr="00B24E9A">
        <w:rPr>
          <w:rFonts w:cs="Verdana"/>
          <w:color w:val="000000"/>
        </w:rPr>
        <w:t>atency</w:t>
      </w:r>
      <w:proofErr w:type="gramEnd"/>
      <w:r w:rsidRPr="00B24E9A">
        <w:rPr>
          <w:rFonts w:cs="Verdana"/>
          <w:color w:val="000000"/>
        </w:rPr>
        <w:t xml:space="preserve"> is measured for key performance factors such as data cache miss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provides the most common types of information needed for program performance analysis. </w:t>
      </w:r>
      <w:r>
        <w:rPr>
          <w:rFonts w:cs="Verdana"/>
          <w:color w:val="000000"/>
        </w:rPr>
        <w:t>It</w:t>
      </w:r>
      <w:r w:rsidRPr="004971AE">
        <w:rPr>
          <w:rFonts w:cs="Verdana"/>
          <w:color w:val="000000"/>
        </w:rPr>
        <w:t xml:space="preserve"> uses a hardware sampling technique to generate event information similar to that produced by event-based profiling. Event-based profiling, however, offers a wider range of events that can be monitored, such as </w:t>
      </w:r>
      <w:r>
        <w:rPr>
          <w:rFonts w:cs="Verdana"/>
          <w:color w:val="000000"/>
        </w:rPr>
        <w:t>those</w:t>
      </w:r>
      <w:r w:rsidRPr="004971AE">
        <w:rPr>
          <w:rFonts w:cs="Verdana"/>
          <w:color w:val="000000"/>
        </w:rPr>
        <w:t xml:space="preserve"> related to </w:t>
      </w:r>
      <w:proofErr w:type="spellStart"/>
      <w:r w:rsidRPr="004971AE">
        <w:rPr>
          <w:rFonts w:cs="Verdana"/>
          <w:color w:val="000000"/>
        </w:rPr>
        <w:t>HyperTransport</w:t>
      </w:r>
      <w:proofErr w:type="spellEnd"/>
      <w:r w:rsidRPr="004971AE">
        <w:rPr>
          <w:rFonts w:cs="Verdana"/>
          <w:color w:val="000000"/>
        </w:rPr>
        <w:t>™ links.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P</w:t>
      </w:r>
      <w:r w:rsidRPr="004971AE">
        <w:rPr>
          <w:rFonts w:cs="Verdana"/>
          <w:color w:val="000000"/>
        </w:rPr>
        <w:t>rocessor pipeline stages can be cat</w:t>
      </w:r>
      <w:r>
        <w:rPr>
          <w:rFonts w:cs="Verdana"/>
          <w:color w:val="000000"/>
        </w:rPr>
        <w:t xml:space="preserve">egorized into two main phases: </w:t>
      </w:r>
      <w:r w:rsidRPr="004971AE">
        <w:rPr>
          <w:rFonts w:cs="Verdana"/>
          <w:color w:val="000000"/>
        </w:rPr>
        <w:t>instruction fetch and execution. Each instruction fetch operation produces a block of instruction data that is passed to the decode stages in the pipeline. The decoder identifies AMD64 instructions in the fetch block. These AMD64 instructions are translated to one or more macro-operations, called "macro-ops" or "ops," that are executed in the execution phase.</w:t>
      </w:r>
    </w:p>
    <w:p w:rsidR="00BA4DC7" w:rsidRDefault="00BA4DC7" w:rsidP="0080545F">
      <w:pPr>
        <w:widowControl w:val="0"/>
        <w:autoSpaceDE w:val="0"/>
        <w:autoSpaceDN w:val="0"/>
        <w:adjustRightInd w:val="0"/>
        <w:spacing w:before="105" w:after="105" w:line="240" w:lineRule="auto"/>
        <w:rPr>
          <w:rFonts w:cs="Verdana"/>
          <w:color w:val="000000"/>
        </w:rPr>
      </w:pPr>
      <w:r w:rsidRPr="00F609BA">
        <w:rPr>
          <w:rFonts w:cs="Verdana"/>
          <w:color w:val="000000"/>
          <w:u w:val="single"/>
        </w:rPr>
        <w:t>Note:</w:t>
      </w:r>
      <w:r w:rsidRPr="004971AE">
        <w:rPr>
          <w:rFonts w:cs="Verdana"/>
          <w:color w:val="000000"/>
        </w:rPr>
        <w:t xml:space="preserve"> </w:t>
      </w:r>
      <w:r>
        <w:rPr>
          <w:rFonts w:cs="Verdana"/>
          <w:color w:val="000000"/>
        </w:rPr>
        <w:t>For more information about instruction-based sampling, see</w:t>
      </w:r>
      <w:r w:rsidRPr="004971AE">
        <w:rPr>
          <w:rFonts w:cs="Verdana"/>
          <w:color w:val="000000"/>
        </w:rPr>
        <w:t xml:space="preserve"> the</w:t>
      </w:r>
      <w:r>
        <w:rPr>
          <w:rFonts w:cs="Verdana"/>
          <w:color w:val="000000"/>
        </w:rPr>
        <w:t xml:space="preserve"> following documents which are available at </w:t>
      </w:r>
      <w:hyperlink r:id="rId5" w:history="1">
        <w:r w:rsidRPr="00F609BA">
          <w:rPr>
            <w:rStyle w:val="Hyperlink"/>
            <w:rFonts w:cs="Verdana"/>
          </w:rPr>
          <w:t>AMD’s Developer Guides &amp; Manuals page</w:t>
        </w:r>
      </w:hyperlink>
      <w:r>
        <w:rPr>
          <w:rFonts w:cs="Verdana"/>
          <w:color w:val="000000"/>
        </w:rPr>
        <w:t>:</w:t>
      </w:r>
    </w:p>
    <w:p w:rsidR="00BA4DC7" w:rsidRPr="00FB5E65" w:rsidRDefault="00585496" w:rsidP="00707F34">
      <w:pPr>
        <w:pStyle w:val="ListParagraph"/>
        <w:widowControl w:val="0"/>
        <w:numPr>
          <w:ilvl w:val="0"/>
          <w:numId w:val="41"/>
        </w:numPr>
        <w:autoSpaceDE w:val="0"/>
        <w:autoSpaceDN w:val="0"/>
        <w:adjustRightInd w:val="0"/>
        <w:spacing w:before="105" w:after="105" w:line="240" w:lineRule="auto"/>
        <w:rPr>
          <w:rFonts w:cs="Verdana"/>
          <w:color w:val="3D578C"/>
        </w:rPr>
      </w:pPr>
      <w:hyperlink r:id="rId6" w:history="1">
        <w:r w:rsidR="00BA4DC7" w:rsidRPr="00FB5E65">
          <w:rPr>
            <w:rFonts w:cs="Verdana"/>
            <w:color w:val="3D578C"/>
          </w:rPr>
          <w:t>Software Optimization Guide for AMD Family 16h Processors</w:t>
        </w:r>
      </w:hyperlink>
    </w:p>
    <w:p w:rsidR="00BA4DC7" w:rsidRPr="00FB5E65" w:rsidRDefault="00585496" w:rsidP="00707F34">
      <w:pPr>
        <w:pStyle w:val="ListParagraph"/>
        <w:widowControl w:val="0"/>
        <w:numPr>
          <w:ilvl w:val="0"/>
          <w:numId w:val="41"/>
        </w:numPr>
        <w:autoSpaceDE w:val="0"/>
        <w:autoSpaceDN w:val="0"/>
        <w:adjustRightInd w:val="0"/>
        <w:spacing w:before="105" w:after="105" w:line="240" w:lineRule="auto"/>
        <w:rPr>
          <w:rFonts w:cs="Verdana"/>
          <w:color w:val="3D578C"/>
        </w:rPr>
      </w:pPr>
      <w:hyperlink r:id="rId7" w:tgtFrame="_blank" w:tooltip="Link opens in new browser window." w:history="1">
        <w:r w:rsidR="00BA4DC7" w:rsidRPr="00FB5E65">
          <w:rPr>
            <w:rFonts w:cs="Verdana"/>
            <w:color w:val="3D578C"/>
          </w:rPr>
          <w:t>Preliminary BIOS and Kernel Developer’s Guide (BKDG) for AMD Family 16h Models 00h-0Fh (</w:t>
        </w:r>
        <w:proofErr w:type="spellStart"/>
        <w:r w:rsidR="00BA4DC7" w:rsidRPr="00FB5E65">
          <w:rPr>
            <w:rFonts w:cs="Verdana"/>
            <w:color w:val="3D578C"/>
          </w:rPr>
          <w:t>Kabini</w:t>
        </w:r>
        <w:proofErr w:type="spellEnd"/>
        <w:r w:rsidR="00BA4DC7" w:rsidRPr="00FB5E65">
          <w:rPr>
            <w:rFonts w:cs="Verdana"/>
            <w:color w:val="3D578C"/>
          </w:rPr>
          <w:t>) Processors</w:t>
        </w:r>
      </w:hyperlink>
    </w:p>
    <w:p w:rsidR="00BA4DC7" w:rsidRPr="00FB5E65" w:rsidRDefault="00585496" w:rsidP="00707F34">
      <w:pPr>
        <w:pStyle w:val="ListParagraph"/>
        <w:widowControl w:val="0"/>
        <w:numPr>
          <w:ilvl w:val="0"/>
          <w:numId w:val="41"/>
        </w:numPr>
        <w:autoSpaceDE w:val="0"/>
        <w:autoSpaceDN w:val="0"/>
        <w:adjustRightInd w:val="0"/>
        <w:spacing w:before="105" w:after="105" w:line="240" w:lineRule="auto"/>
        <w:rPr>
          <w:rFonts w:cs="Verdana"/>
          <w:color w:val="3D578C"/>
        </w:rPr>
      </w:pPr>
      <w:hyperlink r:id="rId8" w:tgtFrame="_blank" w:tooltip="Link opens in new browser window." w:history="1">
        <w:r w:rsidR="00BA4DC7" w:rsidRPr="00FB5E65">
          <w:rPr>
            <w:rFonts w:cs="Verdana"/>
            <w:color w:val="3D578C"/>
          </w:rPr>
          <w:t>BIOS and Kernel Developer Guide (BKDG) for AMD Family 15h Models 00h-0Fh Processors</w:t>
        </w:r>
      </w:hyperlink>
    </w:p>
    <w:p w:rsidR="00BA4DC7" w:rsidRPr="00FB5E65" w:rsidRDefault="00585496" w:rsidP="00707F34">
      <w:pPr>
        <w:pStyle w:val="ListParagraph"/>
        <w:widowControl w:val="0"/>
        <w:numPr>
          <w:ilvl w:val="0"/>
          <w:numId w:val="41"/>
        </w:numPr>
        <w:autoSpaceDE w:val="0"/>
        <w:autoSpaceDN w:val="0"/>
        <w:adjustRightInd w:val="0"/>
        <w:spacing w:before="105" w:after="105" w:line="240" w:lineRule="auto"/>
        <w:rPr>
          <w:rFonts w:cs="Verdana"/>
          <w:color w:val="3D578C"/>
        </w:rPr>
      </w:pPr>
      <w:hyperlink r:id="rId9" w:tgtFrame="_blank" w:tooltip="Link opens in new browser window." w:history="1">
        <w:r w:rsidR="00BA4DC7" w:rsidRPr="00FB5E65">
          <w:rPr>
            <w:rFonts w:cs="Verdana"/>
            <w:color w:val="3D578C"/>
          </w:rPr>
          <w:t>Software Optimization Guide for AMD Family 15h Processors </w:t>
        </w:r>
      </w:hyperlink>
    </w:p>
    <w:p w:rsidR="00BA4DC7" w:rsidRPr="00FB5E65" w:rsidRDefault="00585496" w:rsidP="00707F34">
      <w:pPr>
        <w:pStyle w:val="ListParagraph"/>
        <w:widowControl w:val="0"/>
        <w:numPr>
          <w:ilvl w:val="0"/>
          <w:numId w:val="41"/>
        </w:numPr>
        <w:autoSpaceDE w:val="0"/>
        <w:autoSpaceDN w:val="0"/>
        <w:adjustRightInd w:val="0"/>
        <w:spacing w:before="105" w:after="105" w:line="240" w:lineRule="auto"/>
        <w:rPr>
          <w:rFonts w:cs="Verdana"/>
          <w:color w:val="3D578C"/>
        </w:rPr>
      </w:pPr>
      <w:hyperlink r:id="rId10" w:tgtFrame="_blank" w:tooltip="Link opens in new browser window." w:history="1">
        <w:r w:rsidR="00BA4DC7" w:rsidRPr="00FB5E65">
          <w:rPr>
            <w:rFonts w:cs="Verdana"/>
            <w:color w:val="3D578C"/>
          </w:rPr>
          <w:t>BIOS and Kernel Developer Guide (BKDG) for AMD Family 14h Models 00h-0Fh Processors </w:t>
        </w:r>
      </w:hyperlink>
    </w:p>
    <w:p w:rsidR="00BA4DC7" w:rsidRPr="00FB5E65" w:rsidRDefault="00585496" w:rsidP="00707F34">
      <w:pPr>
        <w:pStyle w:val="ListParagraph"/>
        <w:widowControl w:val="0"/>
        <w:numPr>
          <w:ilvl w:val="0"/>
          <w:numId w:val="41"/>
        </w:numPr>
        <w:autoSpaceDE w:val="0"/>
        <w:autoSpaceDN w:val="0"/>
        <w:adjustRightInd w:val="0"/>
        <w:spacing w:before="105" w:after="105" w:line="240" w:lineRule="auto"/>
        <w:rPr>
          <w:rFonts w:cs="Verdana"/>
          <w:color w:val="000000"/>
        </w:rPr>
      </w:pPr>
      <w:hyperlink r:id="rId11" w:tgtFrame="_blank" w:tooltip="Link opens in new browser window." w:history="1">
        <w:r w:rsidR="00BA4DC7" w:rsidRPr="00FB5E65">
          <w:rPr>
            <w:rFonts w:cs="Verdana"/>
            <w:color w:val="3D578C"/>
          </w:rPr>
          <w:t>BIOS and Kernel Developer’s Guide (BKDG) For AMD Family 12h Processors </w:t>
        </w:r>
      </w:hyperlink>
    </w:p>
    <w:p w:rsidR="00BA4DC7" w:rsidRPr="004971AE" w:rsidRDefault="00BA4DC7" w:rsidP="001869B8">
      <w:pPr>
        <w:pStyle w:val="Subheader26"/>
      </w:pPr>
      <w:r w:rsidRPr="004971AE">
        <w:t>How IBS Works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provides separate means to sample</w:t>
      </w:r>
      <w:r>
        <w:rPr>
          <w:rFonts w:cs="Verdana"/>
          <w:color w:val="000000"/>
        </w:rPr>
        <w:t xml:space="preserve"> fetch operations and macro-ops</w:t>
      </w:r>
      <w:r w:rsidRPr="004971AE">
        <w:rPr>
          <w:rFonts w:cs="Verdana"/>
          <w:color w:val="000000"/>
        </w:rPr>
        <w:t>. IBS fetch sampling and IBS op sampling can be enabled and collected separately</w:t>
      </w:r>
      <w:r>
        <w:rPr>
          <w:rFonts w:cs="Verdana"/>
          <w:color w:val="000000"/>
        </w:rPr>
        <w:t xml:space="preserve"> or</w:t>
      </w:r>
      <w:r w:rsidRPr="004971AE">
        <w:rPr>
          <w:rFonts w:cs="Verdana"/>
          <w:color w:val="000000"/>
        </w:rPr>
        <w:t xml:space="preserve"> together.</w:t>
      </w:r>
    </w:p>
    <w:p w:rsidR="00BA4DC7" w:rsidRPr="004971AE" w:rsidRDefault="00BA4DC7" w:rsidP="001869B8">
      <w:pPr>
        <w:pStyle w:val="Subheader26"/>
      </w:pPr>
      <w:r w:rsidRPr="004971AE">
        <w:t>IBS Fetch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lastRenderedPageBreak/>
        <w:t>This</w:t>
      </w:r>
      <w:r w:rsidRPr="004971AE">
        <w:rPr>
          <w:rFonts w:cs="Verdana"/>
          <w:color w:val="000000"/>
        </w:rPr>
        <w:t xml:space="preserve"> is a statistical sampling method. IBS fetch sampling counts the completed fetch operations. When the number of completed fetch operations reaches the maximum fetch count (the sampling period), IBS tags the fetch operation and monitors that </w:t>
      </w:r>
      <w:r>
        <w:rPr>
          <w:rFonts w:cs="Verdana"/>
          <w:color w:val="000000"/>
        </w:rPr>
        <w:t xml:space="preserve">fetch </w:t>
      </w:r>
      <w:r w:rsidRPr="004971AE">
        <w:rPr>
          <w:rFonts w:cs="Verdana"/>
          <w:color w:val="000000"/>
        </w:rPr>
        <w:t>operation until it either completes or aborts.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tagged fetch completes or aborts, a sampling interrupt is generated</w:t>
      </w:r>
      <w:r>
        <w:rPr>
          <w:rFonts w:cs="Verdana"/>
          <w:color w:val="000000"/>
        </w:rPr>
        <w:t>,</w:t>
      </w:r>
      <w:r w:rsidRPr="004971AE">
        <w:rPr>
          <w:rFonts w:cs="Verdana"/>
          <w:color w:val="000000"/>
        </w:rPr>
        <w:t xml:space="preserve"> and an IBS fetch sample is taken. An IBS fetch sample contains a timestamp, the identifier of the interrupted process, the virtual fetch address, and several event flags and values that describe what happened durin</w:t>
      </w:r>
      <w:r>
        <w:rPr>
          <w:rFonts w:cs="Verdana"/>
          <w:color w:val="000000"/>
        </w:rPr>
        <w:t>g the fetch operation. Similar</w:t>
      </w:r>
      <w:r w:rsidRPr="004971AE">
        <w:rPr>
          <w:rFonts w:cs="Verdana"/>
          <w:color w:val="000000"/>
        </w:rPr>
        <w:t xml:space="preserve"> to time-based profiling and event-based profiling, </w:t>
      </w:r>
      <w:proofErr w:type="spellStart"/>
      <w:r w:rsidRPr="004971AE">
        <w:rPr>
          <w:rFonts w:cs="Verdana"/>
          <w:color w:val="000000"/>
        </w:rPr>
        <w:t>CodeXL</w:t>
      </w:r>
      <w:proofErr w:type="spellEnd"/>
      <w:r w:rsidRPr="004971AE">
        <w:rPr>
          <w:rFonts w:cs="Verdana"/>
          <w:color w:val="000000"/>
        </w:rPr>
        <w:t xml:space="preserve"> uses the IBS sample data and information from the executable images, debug information, and source to build a profile IBS for software components</w:t>
      </w:r>
      <w:r>
        <w:rPr>
          <w:rFonts w:cs="Verdana"/>
          <w:color w:val="000000"/>
        </w:rPr>
        <w:t xml:space="preserve"> </w:t>
      </w:r>
      <w:r w:rsidRPr="004971AE">
        <w:rPr>
          <w:rFonts w:cs="Verdana"/>
          <w:color w:val="000000"/>
        </w:rPr>
        <w:t xml:space="preserve">executed on the system. IBS is also </w:t>
      </w:r>
      <w:r>
        <w:rPr>
          <w:rFonts w:cs="Verdana"/>
          <w:color w:val="000000"/>
        </w:rPr>
        <w:t xml:space="preserve">available in </w:t>
      </w:r>
      <w:r w:rsidRPr="004971AE">
        <w:rPr>
          <w:rFonts w:cs="Verdana"/>
          <w:color w:val="000000"/>
        </w:rPr>
        <w:t>system-wide</w:t>
      </w:r>
      <w:r>
        <w:rPr>
          <w:rFonts w:cs="Verdana"/>
          <w:color w:val="000000"/>
        </w:rPr>
        <w:t xml:space="preserve"> profiling</w:t>
      </w:r>
      <w:r w:rsidRPr="004971AE">
        <w:rPr>
          <w:rFonts w:cs="Verdana"/>
          <w:color w:val="000000"/>
        </w:rPr>
        <w:t>.</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event data reported in an IBS sample includes the following:</w:t>
      </w:r>
    </w:p>
    <w:p w:rsidR="00BA4DC7" w:rsidRPr="00C058A8" w:rsidRDefault="00BA4DC7" w:rsidP="00707F34">
      <w:pPr>
        <w:pStyle w:val="ListParagraph"/>
        <w:widowControl w:val="0"/>
        <w:numPr>
          <w:ilvl w:val="0"/>
          <w:numId w:val="10"/>
        </w:numPr>
        <w:autoSpaceDE w:val="0"/>
        <w:autoSpaceDN w:val="0"/>
        <w:adjustRightInd w:val="0"/>
        <w:spacing w:after="0" w:line="240" w:lineRule="auto"/>
        <w:rPr>
          <w:rFonts w:cs="Verdana"/>
          <w:color w:val="000000"/>
        </w:rPr>
      </w:pPr>
      <w:r>
        <w:rPr>
          <w:rFonts w:cs="Verdana"/>
          <w:color w:val="000000"/>
        </w:rPr>
        <w:t>If</w:t>
      </w:r>
      <w:r w:rsidRPr="00C058A8">
        <w:rPr>
          <w:rFonts w:cs="Verdana"/>
          <w:color w:val="000000"/>
        </w:rPr>
        <w:t xml:space="preserve"> the fetch completed or aborted.</w:t>
      </w:r>
    </w:p>
    <w:p w:rsidR="00BA4DC7" w:rsidRPr="00C058A8" w:rsidRDefault="00BA4DC7" w:rsidP="00707F34">
      <w:pPr>
        <w:pStyle w:val="ListParagraph"/>
        <w:widowControl w:val="0"/>
        <w:numPr>
          <w:ilvl w:val="0"/>
          <w:numId w:val="10"/>
        </w:numPr>
        <w:autoSpaceDE w:val="0"/>
        <w:autoSpaceDN w:val="0"/>
        <w:adjustRightInd w:val="0"/>
        <w:spacing w:after="0" w:line="240" w:lineRule="auto"/>
        <w:rPr>
          <w:rFonts w:cs="Verdana"/>
          <w:color w:val="000000"/>
        </w:rPr>
      </w:pPr>
      <w:r>
        <w:rPr>
          <w:rFonts w:cs="Verdana"/>
          <w:color w:val="000000"/>
        </w:rPr>
        <w:t>If the</w:t>
      </w:r>
      <w:r w:rsidRPr="00C058A8">
        <w:rPr>
          <w:rFonts w:cs="Verdana"/>
          <w:color w:val="000000"/>
        </w:rPr>
        <w:t xml:space="preserve"> address translation initially missed in the level one (L1) or level two (L2) instruction translation lookaside buffer (ITLB)</w:t>
      </w:r>
      <w:r>
        <w:rPr>
          <w:rFonts w:cs="Verdana"/>
          <w:color w:val="000000"/>
        </w:rPr>
        <w:t>.</w:t>
      </w:r>
    </w:p>
    <w:p w:rsidR="00BA4DC7" w:rsidRPr="00C058A8" w:rsidRDefault="00BA4DC7" w:rsidP="00707F34">
      <w:pPr>
        <w:pStyle w:val="ListParagraph"/>
        <w:widowControl w:val="0"/>
        <w:numPr>
          <w:ilvl w:val="0"/>
          <w:numId w:val="10"/>
        </w:numPr>
        <w:autoSpaceDE w:val="0"/>
        <w:autoSpaceDN w:val="0"/>
        <w:adjustRightInd w:val="0"/>
        <w:spacing w:after="0" w:line="240" w:lineRule="auto"/>
        <w:rPr>
          <w:rFonts w:cs="Verdana"/>
          <w:color w:val="000000"/>
        </w:rPr>
      </w:pPr>
      <w:r>
        <w:rPr>
          <w:rFonts w:cs="Verdana"/>
          <w:color w:val="000000"/>
        </w:rPr>
        <w:t>The p</w:t>
      </w:r>
      <w:r w:rsidRPr="00C058A8">
        <w:rPr>
          <w:rFonts w:cs="Verdana"/>
          <w:color w:val="000000"/>
        </w:rPr>
        <w:t>age size of the L1 ITLB address translation (4K, 2M)</w:t>
      </w:r>
      <w:r>
        <w:rPr>
          <w:rFonts w:cs="Verdana"/>
          <w:color w:val="000000"/>
        </w:rPr>
        <w:t>.</w:t>
      </w:r>
    </w:p>
    <w:p w:rsidR="00BA4DC7" w:rsidRPr="00C058A8" w:rsidRDefault="00BA4DC7" w:rsidP="00707F34">
      <w:pPr>
        <w:pStyle w:val="ListParagraph"/>
        <w:widowControl w:val="0"/>
        <w:numPr>
          <w:ilvl w:val="0"/>
          <w:numId w:val="10"/>
        </w:numPr>
        <w:autoSpaceDE w:val="0"/>
        <w:autoSpaceDN w:val="0"/>
        <w:adjustRightInd w:val="0"/>
        <w:spacing w:after="0" w:line="240" w:lineRule="auto"/>
        <w:rPr>
          <w:rFonts w:cs="Verdana"/>
          <w:color w:val="000000"/>
        </w:rPr>
      </w:pPr>
      <w:r w:rsidRPr="00C058A8">
        <w:rPr>
          <w:rFonts w:cs="Verdana"/>
          <w:color w:val="000000"/>
        </w:rPr>
        <w:t>Whether the fetch initially missed in the instruction cache (IC)</w:t>
      </w:r>
      <w:r>
        <w:rPr>
          <w:rFonts w:cs="Verdana"/>
          <w:color w:val="000000"/>
        </w:rPr>
        <w:t>.</w:t>
      </w:r>
    </w:p>
    <w:p w:rsidR="00BA4DC7" w:rsidRPr="00C058A8" w:rsidRDefault="00BA4DC7" w:rsidP="00707F34">
      <w:pPr>
        <w:pStyle w:val="ListParagraph"/>
        <w:widowControl w:val="0"/>
        <w:numPr>
          <w:ilvl w:val="0"/>
          <w:numId w:val="10"/>
        </w:numPr>
        <w:autoSpaceDE w:val="0"/>
        <w:autoSpaceDN w:val="0"/>
        <w:adjustRightInd w:val="0"/>
        <w:spacing w:after="0" w:line="240" w:lineRule="auto"/>
        <w:rPr>
          <w:rFonts w:cs="Verdana"/>
          <w:color w:val="000000"/>
        </w:rPr>
      </w:pPr>
      <w:r w:rsidRPr="00C058A8">
        <w:rPr>
          <w:rFonts w:cs="Verdana"/>
          <w:color w:val="000000"/>
        </w:rPr>
        <w:t>Fetch latency (number of processor cycles from when the fetch was initiated to when the fetch completed or aborted)</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Event-based profiling require</w:t>
      </w:r>
      <w:r>
        <w:rPr>
          <w:rFonts w:cs="Verdana"/>
          <w:color w:val="000000"/>
        </w:rPr>
        <w:t>s</w:t>
      </w:r>
      <w:r w:rsidRPr="004971AE">
        <w:rPr>
          <w:rFonts w:cs="Verdana"/>
          <w:color w:val="000000"/>
        </w:rPr>
        <w:t xml:space="preserve"> several counters to collect as muc</w:t>
      </w:r>
      <w:r>
        <w:rPr>
          <w:rFonts w:cs="Verdana"/>
          <w:color w:val="000000"/>
        </w:rPr>
        <w:t>h information as IBS. T</w:t>
      </w:r>
      <w:r w:rsidRPr="004971AE">
        <w:rPr>
          <w:rFonts w:cs="Verdana"/>
          <w:color w:val="000000"/>
        </w:rPr>
        <w:t>he fetch address precisely identifies the fetch operation associated with the hardware events. The IBS fetch address may be the address of a fetch block, the target of a branch, or the address of an instruction that is the fall-through of a conditional branch. A fetch block does not always start with a complete</w:t>
      </w:r>
      <w:r>
        <w:rPr>
          <w:rFonts w:cs="Verdana"/>
          <w:color w:val="000000"/>
        </w:rPr>
        <w:t>,</w:t>
      </w:r>
      <w:r w:rsidRPr="004971AE">
        <w:rPr>
          <w:rFonts w:cs="Verdana"/>
          <w:color w:val="000000"/>
        </w:rPr>
        <w:t xml:space="preserve"> valid AMD64 instruction; this occurs when an AMD64 instruction straddles two fetch blocks. In this case, </w:t>
      </w:r>
      <w:proofErr w:type="spellStart"/>
      <w:r w:rsidRPr="004971AE">
        <w:rPr>
          <w:rFonts w:cs="Verdana"/>
          <w:color w:val="000000"/>
        </w:rPr>
        <w:t>CodeXL</w:t>
      </w:r>
      <w:proofErr w:type="spellEnd"/>
      <w:r w:rsidRPr="004971AE">
        <w:rPr>
          <w:rFonts w:cs="Verdana"/>
          <w:color w:val="000000"/>
        </w:rPr>
        <w:t xml:space="preserve"> associates the IBS fetch sample with the </w:t>
      </w:r>
      <w:r>
        <w:rPr>
          <w:rFonts w:cs="Verdana"/>
          <w:color w:val="000000"/>
        </w:rPr>
        <w:t>AMD64 instruction in the preceding</w:t>
      </w:r>
      <w:r w:rsidRPr="004971AE">
        <w:rPr>
          <w:rFonts w:cs="Verdana"/>
          <w:color w:val="000000"/>
        </w:rPr>
        <w:t xml:space="preserve"> fetch block.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fetch </w:t>
      </w:r>
      <w:r>
        <w:rPr>
          <w:rFonts w:cs="Verdana"/>
          <w:color w:val="000000"/>
        </w:rPr>
        <w:t>can</w:t>
      </w:r>
      <w:r w:rsidRPr="004971AE">
        <w:rPr>
          <w:rFonts w:cs="Verdana"/>
          <w:color w:val="000000"/>
        </w:rPr>
        <w:t xml:space="preserve"> be abandoned before it delivers data to the decoder</w:t>
      </w:r>
      <w:r>
        <w:rPr>
          <w:rFonts w:cs="Verdana"/>
          <w:color w:val="000000"/>
        </w:rPr>
        <w:t xml:space="preserve">, or </w:t>
      </w:r>
      <w:r w:rsidRPr="004971AE">
        <w:rPr>
          <w:rFonts w:cs="Verdana"/>
          <w:color w:val="000000"/>
        </w:rPr>
        <w:t>due to a control flow redirection</w:t>
      </w:r>
      <w:r>
        <w:rPr>
          <w:rFonts w:cs="Verdana"/>
          <w:color w:val="000000"/>
        </w:rPr>
        <w:t>; this can happen</w:t>
      </w:r>
      <w:r w:rsidRPr="004971AE">
        <w:rPr>
          <w:rFonts w:cs="Verdana"/>
          <w:color w:val="000000"/>
        </w:rPr>
        <w:t xml:space="preserve"> at any time during the fetch process. A fetch abandoned before initial access to the ITLB (before address translation) is not regarded as useful for analysis. These early abandoned fetches are called </w:t>
      </w:r>
      <w:r w:rsidRPr="004971AE">
        <w:rPr>
          <w:rFonts w:cs="Verdana"/>
          <w:b/>
          <w:bCs/>
          <w:color w:val="000000"/>
        </w:rPr>
        <w:t>killed</w:t>
      </w:r>
      <w:r w:rsidRPr="004971AE">
        <w:rPr>
          <w:rFonts w:cs="Verdana"/>
          <w:color w:val="000000"/>
        </w:rPr>
        <w:t xml:space="preserve"> fetches.</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identifies killed fetches. The fetch operations remaining after killed fetches are removed from consideration are called </w:t>
      </w:r>
      <w:r w:rsidRPr="004971AE">
        <w:rPr>
          <w:rFonts w:cs="Verdana"/>
          <w:b/>
          <w:bCs/>
          <w:color w:val="000000"/>
        </w:rPr>
        <w:t>attempted</w:t>
      </w:r>
      <w:r w:rsidRPr="004971AE">
        <w:rPr>
          <w:rFonts w:cs="Verdana"/>
          <w:color w:val="000000"/>
        </w:rPr>
        <w:t xml:space="preserve"> fetches</w:t>
      </w:r>
      <w:r>
        <w:rPr>
          <w:rFonts w:cs="Verdana"/>
          <w:color w:val="000000"/>
        </w:rPr>
        <w:t>:</w:t>
      </w:r>
      <w:r w:rsidRPr="004971AE">
        <w:rPr>
          <w:rFonts w:cs="Verdana"/>
          <w:color w:val="000000"/>
        </w:rPr>
        <w:t xml:space="preserve"> these fetches represent valid attempts to obtain instruction bytes.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r w:rsidRPr="004971AE">
        <w:rPr>
          <w:rFonts w:cs="Verdana"/>
          <w:b/>
          <w:bCs/>
          <w:color w:val="000000"/>
        </w:rPr>
        <w:t>completed</w:t>
      </w:r>
      <w:r w:rsidRPr="004971AE">
        <w:rPr>
          <w:rFonts w:cs="Verdana"/>
          <w:color w:val="000000"/>
        </w:rPr>
        <w:t xml:space="preserve"> fetch is an attempted fetch that successfully delivered instruction data to the decoder. An </w:t>
      </w:r>
      <w:r w:rsidRPr="004971AE">
        <w:rPr>
          <w:rFonts w:cs="Verdana"/>
          <w:b/>
          <w:bCs/>
          <w:color w:val="000000"/>
        </w:rPr>
        <w:t>aborted</w:t>
      </w:r>
      <w:r w:rsidRPr="004971AE">
        <w:rPr>
          <w:rFonts w:cs="Verdana"/>
          <w:color w:val="000000"/>
        </w:rPr>
        <w:t xml:space="preserve"> fetch is an attempted fetch that did not complete.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Note: Instruction fetch is an aggressive, speculative activity</w:t>
      </w:r>
      <w:r>
        <w:rPr>
          <w:rFonts w:cs="Verdana"/>
          <w:color w:val="000000"/>
        </w:rPr>
        <w:t>,</w:t>
      </w:r>
      <w:r w:rsidRPr="004971AE">
        <w:rPr>
          <w:rFonts w:cs="Verdana"/>
          <w:color w:val="000000"/>
        </w:rPr>
        <w:t xml:space="preserve"> and even instruction data produced by a completed fetch may not be used.</w:t>
      </w:r>
    </w:p>
    <w:p w:rsidR="00BA4DC7" w:rsidRPr="004971AE" w:rsidRDefault="00BA4DC7" w:rsidP="001869B8">
      <w:pPr>
        <w:pStyle w:val="Subheader26"/>
      </w:pPr>
      <w:proofErr w:type="spellStart"/>
      <w:r w:rsidRPr="004971AE">
        <w:t>IbsOps</w:t>
      </w:r>
      <w:proofErr w:type="spellEnd"/>
      <w:r w:rsidRPr="004971AE">
        <w:t xml:space="preserve"> IBS Op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operates </w:t>
      </w:r>
      <w:r>
        <w:rPr>
          <w:rFonts w:cs="Verdana"/>
          <w:color w:val="000000"/>
        </w:rPr>
        <w:t>like</w:t>
      </w:r>
      <w:r w:rsidRPr="004971AE">
        <w:rPr>
          <w:rFonts w:cs="Verdana"/>
          <w:color w:val="000000"/>
        </w:rPr>
        <w:t xml:space="preserve"> fetch sampling. </w:t>
      </w:r>
      <w:r>
        <w:rPr>
          <w:rFonts w:cs="Verdana"/>
          <w:color w:val="000000"/>
        </w:rPr>
        <w:t>It provides two methods for op selection:</w:t>
      </w:r>
    </w:p>
    <w:p w:rsidR="00BA4DC7" w:rsidRPr="006D08F9" w:rsidRDefault="00BA4DC7" w:rsidP="00707F34">
      <w:pPr>
        <w:pStyle w:val="ListParagraph"/>
        <w:widowControl w:val="0"/>
        <w:numPr>
          <w:ilvl w:val="0"/>
          <w:numId w:val="11"/>
        </w:numPr>
        <w:autoSpaceDE w:val="0"/>
        <w:autoSpaceDN w:val="0"/>
        <w:adjustRightInd w:val="0"/>
        <w:spacing w:after="0" w:line="240" w:lineRule="auto"/>
        <w:rPr>
          <w:rFonts w:cs="Verdana"/>
          <w:color w:val="000000"/>
        </w:rPr>
      </w:pPr>
      <w:proofErr w:type="gramStart"/>
      <w:r w:rsidRPr="006D08F9">
        <w:rPr>
          <w:rFonts w:cs="Verdana"/>
          <w:color w:val="000000"/>
        </w:rPr>
        <w:t>Cycles</w:t>
      </w:r>
      <w:proofErr w:type="gramEnd"/>
      <w:r w:rsidRPr="006D08F9">
        <w:rPr>
          <w:rFonts w:cs="Verdana"/>
          <w:color w:val="000000"/>
        </w:rPr>
        <w:t xml:space="preserve">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processor cycles. When </w:t>
      </w:r>
      <w:r>
        <w:rPr>
          <w:rFonts w:cs="Verdana"/>
          <w:color w:val="000000"/>
        </w:rPr>
        <w:t>reaching</w:t>
      </w:r>
      <w:r w:rsidRPr="006D08F9">
        <w:rPr>
          <w:rFonts w:cs="Verdana"/>
          <w:color w:val="000000"/>
        </w:rPr>
        <w:t xml:space="preserve"> the maximum cycle count (the sampling period), IBS tags an available valid op.</w:t>
      </w:r>
    </w:p>
    <w:p w:rsidR="00BA4DC7" w:rsidRPr="006D08F9" w:rsidRDefault="00BA4DC7" w:rsidP="00707F34">
      <w:pPr>
        <w:pStyle w:val="ListParagraph"/>
        <w:widowControl w:val="0"/>
        <w:numPr>
          <w:ilvl w:val="0"/>
          <w:numId w:val="11"/>
        </w:numPr>
        <w:autoSpaceDE w:val="0"/>
        <w:autoSpaceDN w:val="0"/>
        <w:adjustRightInd w:val="0"/>
        <w:spacing w:after="0" w:line="240" w:lineRule="auto"/>
        <w:rPr>
          <w:rFonts w:cs="Verdana"/>
          <w:color w:val="000000"/>
        </w:rPr>
      </w:pPr>
      <w:r>
        <w:rPr>
          <w:rFonts w:cs="Verdana"/>
          <w:color w:val="000000"/>
        </w:rPr>
        <w:t>D</w:t>
      </w:r>
      <w:r w:rsidRPr="006D08F9">
        <w:rPr>
          <w:rFonts w:cs="Verdana"/>
          <w:color w:val="000000"/>
        </w:rPr>
        <w:t>ispatched op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ops as they are issued into the pipeline. When the number of dispatched ops reaches the maximum op count (the sampling period), IBS tags the op. Dispatched op mode is preferred because Cycles mode se</w:t>
      </w:r>
      <w:r>
        <w:rPr>
          <w:rFonts w:cs="Verdana"/>
          <w:color w:val="000000"/>
        </w:rPr>
        <w:t xml:space="preserve">lection is susceptible to delay </w:t>
      </w:r>
      <w:r w:rsidRPr="006D08F9">
        <w:rPr>
          <w:rFonts w:cs="Verdana"/>
          <w:color w:val="000000"/>
        </w:rPr>
        <w:t>induced sampling bias.</w:t>
      </w:r>
    </w:p>
    <w:p w:rsidR="00BA4DC7" w:rsidRDefault="00BA4DC7" w:rsidP="001869B8">
      <w:pPr>
        <w:widowControl w:val="0"/>
        <w:autoSpaceDE w:val="0"/>
        <w:autoSpaceDN w:val="0"/>
        <w:adjustRightInd w:val="0"/>
        <w:spacing w:before="105" w:after="105" w:line="240" w:lineRule="auto"/>
        <w:rPr>
          <w:rFonts w:cs="Verdana"/>
          <w:color w:val="000000"/>
        </w:rPr>
      </w:pPr>
      <w:r w:rsidRPr="006D08F9">
        <w:rPr>
          <w:rFonts w:cs="Verdana"/>
          <w:color w:val="000000"/>
          <w:u w:val="single"/>
        </w:rPr>
        <w:t>Note</w:t>
      </w:r>
      <w:r w:rsidRPr="004971AE">
        <w:rPr>
          <w:rFonts w:cs="Verdana"/>
          <w:color w:val="000000"/>
        </w:rPr>
        <w:t xml:space="preserve">: Some processors do not support dispatched op mode. </w:t>
      </w:r>
      <w:r>
        <w:rPr>
          <w:rFonts w:cs="Verdana"/>
          <w:color w:val="000000"/>
        </w:rPr>
        <w:t>For more details, see</w:t>
      </w:r>
      <w:r w:rsidRPr="004971AE">
        <w:rPr>
          <w:rFonts w:cs="Verdana"/>
          <w:color w:val="000000"/>
        </w:rPr>
        <w:t xml:space="preserve"> the </w:t>
      </w:r>
      <w:hyperlink r:id="rId12" w:history="1">
        <w:r w:rsidRPr="004971AE">
          <w:rPr>
            <w:rFonts w:cs="Verdana"/>
            <w:color w:val="3D578C"/>
          </w:rPr>
          <w:t>BKDG for the AMD processor</w:t>
        </w:r>
      </w:hyperlink>
      <w:r w:rsidRPr="004971AE">
        <w:rPr>
          <w:rFonts w:cs="Verdana"/>
          <w:color w:val="000000"/>
        </w:rPr>
        <w:t xml:space="preserve"> for your platform. The execution stages of the pipeline monitor the tagged macro-op. When the tagged macro-op retires, a sampling interrupt is generated</w:t>
      </w:r>
      <w:r>
        <w:rPr>
          <w:rFonts w:cs="Verdana"/>
          <w:color w:val="000000"/>
        </w:rPr>
        <w:t>,</w:t>
      </w:r>
      <w:r w:rsidRPr="004971AE">
        <w:rPr>
          <w:rFonts w:cs="Verdana"/>
          <w:color w:val="000000"/>
        </w:rPr>
        <w:t xml:space="preserve"> and an IBS op sample is taken. An IBS op sample contains</w:t>
      </w:r>
      <w:r>
        <w:rPr>
          <w:rFonts w:cs="Verdana"/>
          <w:color w:val="000000"/>
        </w:rPr>
        <w:t>:</w:t>
      </w:r>
      <w:r w:rsidRPr="004971AE">
        <w:rPr>
          <w:rFonts w:cs="Verdana"/>
          <w:color w:val="000000"/>
        </w:rPr>
        <w:t xml:space="preserve"> </w:t>
      </w:r>
    </w:p>
    <w:p w:rsidR="00BA4DC7" w:rsidRDefault="00BA4DC7" w:rsidP="00707F34">
      <w:pPr>
        <w:pStyle w:val="ListParagraph"/>
        <w:widowControl w:val="0"/>
        <w:numPr>
          <w:ilvl w:val="0"/>
          <w:numId w:val="12"/>
        </w:numPr>
        <w:autoSpaceDE w:val="0"/>
        <w:autoSpaceDN w:val="0"/>
        <w:adjustRightInd w:val="0"/>
        <w:spacing w:before="105" w:after="105" w:line="240" w:lineRule="auto"/>
        <w:rPr>
          <w:rFonts w:cs="Verdana"/>
          <w:color w:val="000000"/>
        </w:rPr>
      </w:pPr>
      <w:r w:rsidRPr="006D08F9">
        <w:rPr>
          <w:rFonts w:cs="Verdana"/>
          <w:color w:val="000000"/>
        </w:rPr>
        <w:t xml:space="preserve">a timestamp, </w:t>
      </w:r>
    </w:p>
    <w:p w:rsidR="00BA4DC7" w:rsidRDefault="00BA4DC7" w:rsidP="00707F34">
      <w:pPr>
        <w:pStyle w:val="ListParagraph"/>
        <w:widowControl w:val="0"/>
        <w:numPr>
          <w:ilvl w:val="0"/>
          <w:numId w:val="12"/>
        </w:numPr>
        <w:autoSpaceDE w:val="0"/>
        <w:autoSpaceDN w:val="0"/>
        <w:adjustRightInd w:val="0"/>
        <w:spacing w:before="105" w:after="105" w:line="240" w:lineRule="auto"/>
        <w:rPr>
          <w:rFonts w:cs="Verdana"/>
          <w:color w:val="000000"/>
        </w:rPr>
      </w:pPr>
      <w:r w:rsidRPr="006D08F9">
        <w:rPr>
          <w:rFonts w:cs="Verdana"/>
          <w:color w:val="000000"/>
        </w:rPr>
        <w:t xml:space="preserve">the identifier of the interrupted process, </w:t>
      </w:r>
    </w:p>
    <w:p w:rsidR="00BA4DC7" w:rsidRDefault="00BA4DC7" w:rsidP="00707F34">
      <w:pPr>
        <w:pStyle w:val="ListParagraph"/>
        <w:widowControl w:val="0"/>
        <w:numPr>
          <w:ilvl w:val="0"/>
          <w:numId w:val="12"/>
        </w:numPr>
        <w:autoSpaceDE w:val="0"/>
        <w:autoSpaceDN w:val="0"/>
        <w:adjustRightInd w:val="0"/>
        <w:spacing w:before="105" w:after="105" w:line="240" w:lineRule="auto"/>
        <w:rPr>
          <w:rFonts w:cs="Verdana"/>
          <w:color w:val="000000"/>
        </w:rPr>
      </w:pPr>
      <w:r w:rsidRPr="006D08F9">
        <w:rPr>
          <w:rFonts w:cs="Verdana"/>
          <w:color w:val="000000"/>
        </w:rPr>
        <w:t>the virtual address of the AMD64 instruction from which the op was issued, and</w:t>
      </w:r>
      <w:r>
        <w:rPr>
          <w:rFonts w:cs="Verdana"/>
          <w:color w:val="000000"/>
        </w:rPr>
        <w:t xml:space="preserve"> </w:t>
      </w:r>
    </w:p>
    <w:p w:rsidR="00BA4DC7" w:rsidRDefault="00BA4DC7" w:rsidP="00707F34">
      <w:pPr>
        <w:pStyle w:val="ListParagraph"/>
        <w:widowControl w:val="0"/>
        <w:numPr>
          <w:ilvl w:val="0"/>
          <w:numId w:val="12"/>
        </w:numPr>
        <w:autoSpaceDE w:val="0"/>
        <w:autoSpaceDN w:val="0"/>
        <w:adjustRightInd w:val="0"/>
        <w:spacing w:before="105" w:after="105" w:line="240" w:lineRule="auto"/>
        <w:rPr>
          <w:rFonts w:cs="Verdana"/>
          <w:color w:val="000000"/>
        </w:rPr>
      </w:pPr>
      <w:proofErr w:type="gramStart"/>
      <w:r w:rsidRPr="006D08F9">
        <w:rPr>
          <w:rFonts w:cs="Verdana"/>
          <w:color w:val="000000"/>
        </w:rPr>
        <w:t>several</w:t>
      </w:r>
      <w:proofErr w:type="gramEnd"/>
      <w:r w:rsidRPr="006D08F9">
        <w:rPr>
          <w:rFonts w:cs="Verdana"/>
          <w:color w:val="000000"/>
        </w:rPr>
        <w:t xml:space="preserve"> event flags and values that describe what happened when the macro-op executed.</w:t>
      </w:r>
    </w:p>
    <w:p w:rsidR="00BA4DC7" w:rsidRPr="006D08F9" w:rsidRDefault="00BA4DC7" w:rsidP="001869B8">
      <w:proofErr w:type="spellStart"/>
      <w:r w:rsidRPr="006D08F9">
        <w:t>CodeXL</w:t>
      </w:r>
      <w:proofErr w:type="spellEnd"/>
      <w:r w:rsidRPr="006D08F9">
        <w:t xml:space="preserve"> uses this and other information to build an IBS profile.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Cycle-based op sampling </w:t>
      </w:r>
      <w:r>
        <w:rPr>
          <w:rFonts w:cs="Verdana"/>
          <w:color w:val="000000"/>
        </w:rPr>
        <w:t>can</w:t>
      </w:r>
      <w:r w:rsidRPr="004971AE">
        <w:rPr>
          <w:rFonts w:cs="Verdana"/>
          <w:color w:val="000000"/>
        </w:rPr>
        <w:t xml:space="preserve"> be susceptible to timing bias</w:t>
      </w:r>
      <w:r>
        <w:rPr>
          <w:rFonts w:cs="Verdana"/>
          <w:color w:val="000000"/>
        </w:rPr>
        <w:t>: it</w:t>
      </w:r>
      <w:r w:rsidRPr="004971AE">
        <w:rPr>
          <w:rFonts w:cs="Verdana"/>
          <w:color w:val="000000"/>
        </w:rPr>
        <w:t xml:space="preserve"> </w:t>
      </w:r>
      <w:r>
        <w:rPr>
          <w:rFonts w:cs="Verdana"/>
          <w:color w:val="000000"/>
        </w:rPr>
        <w:t>can</w:t>
      </w:r>
      <w:r w:rsidRPr="004971AE">
        <w:rPr>
          <w:rFonts w:cs="Verdana"/>
          <w:color w:val="000000"/>
        </w:rPr>
        <w:t xml:space="preserve"> cause ops from some instructions to be selected more often than other instructions. Dispatched op-based sampling</w:t>
      </w:r>
      <w:r>
        <w:rPr>
          <w:rFonts w:cs="Verdana"/>
          <w:color w:val="000000"/>
        </w:rPr>
        <w:t xml:space="preserve"> </w:t>
      </w:r>
      <w:r w:rsidRPr="004971AE">
        <w:rPr>
          <w:rFonts w:cs="Verdana"/>
          <w:color w:val="000000"/>
        </w:rPr>
        <w:t>is the preferred IBS operating mode</w:t>
      </w:r>
      <w:r>
        <w:rPr>
          <w:rFonts w:cs="Verdana"/>
          <w:color w:val="000000"/>
        </w:rPr>
        <w:t xml:space="preserve"> because it</w:t>
      </w:r>
      <w:r w:rsidRPr="004971AE">
        <w:rPr>
          <w:rFonts w:cs="Verdana"/>
          <w:color w:val="000000"/>
        </w:rPr>
        <w:t xml:space="preserve"> is not biased by timing.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samples are taken only for ops that retire. Thus, IBS op event information does not measure speculative execution activity. The cycles-based tagging scheme </w:t>
      </w:r>
      <w:r>
        <w:rPr>
          <w:rFonts w:cs="Verdana"/>
          <w:color w:val="000000"/>
        </w:rPr>
        <w:t>can</w:t>
      </w:r>
      <w:r w:rsidRPr="004971AE">
        <w:rPr>
          <w:rFonts w:cs="Verdana"/>
          <w:color w:val="000000"/>
        </w:rPr>
        <w:t xml:space="preserve"> introduce statistical bias due to stalls at the decoding stage of the pipeline. If a macro-op is not available for tagging when the maximum op count is reached, the hardware tag</w:t>
      </w:r>
      <w:r>
        <w:rPr>
          <w:rFonts w:cs="Verdana"/>
          <w:color w:val="000000"/>
        </w:rPr>
        <w:t>s</w:t>
      </w:r>
      <w:r w:rsidRPr="004971AE">
        <w:rPr>
          <w:rFonts w:cs="Verdana"/>
          <w:color w:val="000000"/>
        </w:rPr>
        <w:t xml:space="preserve"> a macro-op and starts counting again from a small, pseudo-random initial count.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reports </w:t>
      </w:r>
      <w:r>
        <w:rPr>
          <w:rFonts w:cs="Verdana"/>
          <w:color w:val="000000"/>
        </w:rPr>
        <w:t>the</w:t>
      </w:r>
      <w:r w:rsidRPr="004971AE">
        <w:rPr>
          <w:rFonts w:cs="Verdana"/>
          <w:color w:val="000000"/>
        </w:rPr>
        <w:t xml:space="preserve"> following values for all ops:</w:t>
      </w:r>
    </w:p>
    <w:p w:rsidR="00BA4DC7" w:rsidRPr="006D08F9" w:rsidRDefault="00BA4DC7" w:rsidP="00707F34">
      <w:pPr>
        <w:pStyle w:val="ListParagraph"/>
        <w:widowControl w:val="0"/>
        <w:numPr>
          <w:ilvl w:val="0"/>
          <w:numId w:val="13"/>
        </w:numPr>
        <w:autoSpaceDE w:val="0"/>
        <w:autoSpaceDN w:val="0"/>
        <w:adjustRightInd w:val="0"/>
        <w:spacing w:after="0" w:line="240" w:lineRule="auto"/>
        <w:rPr>
          <w:rFonts w:cs="Verdana"/>
          <w:color w:val="000000"/>
        </w:rPr>
      </w:pPr>
      <w:r w:rsidRPr="006D08F9">
        <w:rPr>
          <w:rFonts w:cs="Verdana"/>
          <w:color w:val="000000"/>
        </w:rPr>
        <w:t>Virtual address of the parent AMD64 instruction from which the tagged op was issued</w:t>
      </w:r>
      <w:r>
        <w:rPr>
          <w:rFonts w:cs="Verdana"/>
          <w:color w:val="000000"/>
        </w:rPr>
        <w:t>.</w:t>
      </w:r>
    </w:p>
    <w:p w:rsidR="00BA4DC7" w:rsidRPr="006D08F9" w:rsidRDefault="00BA4DC7" w:rsidP="00707F34">
      <w:pPr>
        <w:pStyle w:val="ListParagraph"/>
        <w:widowControl w:val="0"/>
        <w:numPr>
          <w:ilvl w:val="0"/>
          <w:numId w:val="13"/>
        </w:numPr>
        <w:autoSpaceDE w:val="0"/>
        <w:autoSpaceDN w:val="0"/>
        <w:adjustRightInd w:val="0"/>
        <w:spacing w:after="0" w:line="240" w:lineRule="auto"/>
        <w:rPr>
          <w:rFonts w:cs="Verdana"/>
          <w:color w:val="000000"/>
        </w:rPr>
      </w:pPr>
      <w:r w:rsidRPr="006D08F9">
        <w:rPr>
          <w:rFonts w:cs="Verdana"/>
          <w:color w:val="000000"/>
        </w:rPr>
        <w:t>Tag-to-retire time (the number of processor cycles from when the op was tagged to when the op retired)</w:t>
      </w:r>
      <w:r>
        <w:rPr>
          <w:rFonts w:cs="Verdana"/>
          <w:color w:val="000000"/>
        </w:rPr>
        <w:t>.</w:t>
      </w:r>
    </w:p>
    <w:p w:rsidR="00BA4DC7" w:rsidRPr="006D08F9" w:rsidRDefault="00BA4DC7" w:rsidP="00707F34">
      <w:pPr>
        <w:pStyle w:val="ListParagraph"/>
        <w:widowControl w:val="0"/>
        <w:numPr>
          <w:ilvl w:val="0"/>
          <w:numId w:val="13"/>
        </w:numPr>
        <w:autoSpaceDE w:val="0"/>
        <w:autoSpaceDN w:val="0"/>
        <w:adjustRightInd w:val="0"/>
        <w:spacing w:after="0" w:line="240" w:lineRule="auto"/>
        <w:rPr>
          <w:rFonts w:cs="Verdana"/>
          <w:color w:val="000000"/>
        </w:rPr>
      </w:pPr>
      <w:r w:rsidRPr="006D08F9">
        <w:rPr>
          <w:rFonts w:cs="Verdana"/>
          <w:color w:val="000000"/>
        </w:rPr>
        <w:t>Completion-to-retire time (the number of processor cycles from when the op compl</w:t>
      </w:r>
      <w:r>
        <w:rPr>
          <w:rFonts w:cs="Verdana"/>
          <w:color w:val="000000"/>
        </w:rPr>
        <w:t>eted to when the op was retired</w:t>
      </w:r>
      <w:r w:rsidRPr="006D08F9">
        <w:rPr>
          <w:rFonts w:cs="Verdana"/>
          <w:color w:val="000000"/>
        </w:rPr>
        <w: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Attribution of event information is precise because the IBS hardware reports the address of the AMD64 instruction causing the events. For example, branch </w:t>
      </w:r>
      <w:proofErr w:type="spellStart"/>
      <w:r w:rsidRPr="004971AE">
        <w:rPr>
          <w:rFonts w:cs="Verdana"/>
          <w:color w:val="000000"/>
        </w:rPr>
        <w:t>mispredictions</w:t>
      </w:r>
      <w:proofErr w:type="spellEnd"/>
      <w:r w:rsidRPr="004971AE">
        <w:rPr>
          <w:rFonts w:cs="Verdana"/>
          <w:color w:val="000000"/>
        </w:rPr>
        <w:t xml:space="preserve"> are attributed to the </w:t>
      </w:r>
      <w:proofErr w:type="spellStart"/>
      <w:r w:rsidRPr="004971AE">
        <w:rPr>
          <w:rFonts w:cs="Verdana"/>
          <w:color w:val="000000"/>
        </w:rPr>
        <w:t>mispredicted</w:t>
      </w:r>
      <w:proofErr w:type="spellEnd"/>
      <w:r w:rsidRPr="004971AE">
        <w:rPr>
          <w:rFonts w:cs="Verdana"/>
          <w:color w:val="000000"/>
        </w:rPr>
        <w:t xml:space="preserve"> branch, and cache misses are attributed to the AMD64 instruction that caused the cache miss. IBS makes it easier to identify the</w:t>
      </w:r>
      <w:r>
        <w:rPr>
          <w:rFonts w:cs="Verdana"/>
          <w:color w:val="000000"/>
        </w:rPr>
        <w:t xml:space="preserve"> performance-degrading</w:t>
      </w:r>
      <w:r w:rsidRPr="004971AE">
        <w:rPr>
          <w:rFonts w:cs="Verdana"/>
          <w:color w:val="000000"/>
        </w:rPr>
        <w:t xml:space="preserve"> instructions.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Some ops implement branch semantics. Branches include unconditional and conditional branches, subroutine calls</w:t>
      </w:r>
      <w:r>
        <w:rPr>
          <w:rFonts w:cs="Verdana"/>
          <w:color w:val="000000"/>
        </w:rPr>
        <w:t>,</w:t>
      </w:r>
      <w:r w:rsidRPr="004971AE">
        <w:rPr>
          <w:rFonts w:cs="Verdana"/>
          <w:color w:val="000000"/>
        </w:rPr>
        <w:t xml:space="preserve"> and subroutine returns.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Event information </w:t>
      </w:r>
      <w:r>
        <w:rPr>
          <w:rFonts w:cs="Verdana"/>
          <w:color w:val="000000"/>
        </w:rPr>
        <w:t xml:space="preserve">reported for branch ops include whether the branch was </w:t>
      </w:r>
      <w:proofErr w:type="spellStart"/>
      <w:r>
        <w:rPr>
          <w:rFonts w:cs="Verdana"/>
          <w:color w:val="000000"/>
        </w:rPr>
        <w:t>mispredicted</w:t>
      </w:r>
      <w:proofErr w:type="spellEnd"/>
      <w:r>
        <w:rPr>
          <w:rFonts w:cs="Verdana"/>
          <w:color w:val="000000"/>
        </w:rPr>
        <w:t xml:space="preserve"> or was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also indicates whether a branch operation was a subroutine return</w:t>
      </w:r>
      <w:r>
        <w:rPr>
          <w:rFonts w:cs="Verdana"/>
          <w:color w:val="000000"/>
        </w:rPr>
        <w:t>,</w:t>
      </w:r>
      <w:r w:rsidRPr="004971AE">
        <w:rPr>
          <w:rFonts w:cs="Verdana"/>
          <w:color w:val="000000"/>
        </w:rPr>
        <w:t xml:space="preserve"> and if the return was </w:t>
      </w:r>
      <w:proofErr w:type="spellStart"/>
      <w:r w:rsidRPr="004971AE">
        <w:rPr>
          <w:rFonts w:cs="Verdana"/>
          <w:color w:val="000000"/>
        </w:rPr>
        <w:t>mispredicted</w:t>
      </w:r>
      <w:proofErr w:type="spellEnd"/>
      <w:r w:rsidRPr="004971AE">
        <w:rPr>
          <w:rFonts w:cs="Verdana"/>
          <w:color w:val="000000"/>
        </w:rPr>
        <w:t xml:space="preserve">. Some ops </w:t>
      </w:r>
      <w:r>
        <w:rPr>
          <w:rFonts w:cs="Verdana"/>
          <w:color w:val="000000"/>
        </w:rPr>
        <w:t>can</w:t>
      </w:r>
      <w:r w:rsidRPr="004971AE">
        <w:rPr>
          <w:rFonts w:cs="Verdana"/>
          <w:color w:val="000000"/>
        </w:rPr>
        <w:t xml:space="preserve"> perform a load (memory read), store (memory write), or a load and a store to the same memory address, as in the case of a read-op-write sequence.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When an op performs a load and/or store, event information includes the following:</w:t>
      </w:r>
    </w:p>
    <w:p w:rsidR="00BA4DC7" w:rsidRPr="005C4100" w:rsidRDefault="00BA4DC7" w:rsidP="00707F34">
      <w:pPr>
        <w:pStyle w:val="ListParagraph"/>
        <w:widowControl w:val="0"/>
        <w:numPr>
          <w:ilvl w:val="0"/>
          <w:numId w:val="14"/>
        </w:numPr>
        <w:autoSpaceDE w:val="0"/>
        <w:autoSpaceDN w:val="0"/>
        <w:adjustRightInd w:val="0"/>
        <w:spacing w:after="0" w:line="240" w:lineRule="auto"/>
        <w:rPr>
          <w:rFonts w:cs="Verdana"/>
          <w:color w:val="000000"/>
        </w:rPr>
      </w:pPr>
      <w:r w:rsidRPr="005C4100">
        <w:rPr>
          <w:rFonts w:cs="Verdana"/>
          <w:color w:val="000000"/>
        </w:rPr>
        <w:t>Whether a load was performed</w:t>
      </w:r>
      <w:r>
        <w:rPr>
          <w:rFonts w:cs="Verdana"/>
          <w:color w:val="000000"/>
        </w:rPr>
        <w:t>.</w:t>
      </w:r>
    </w:p>
    <w:p w:rsidR="00BA4DC7" w:rsidRPr="005C4100" w:rsidRDefault="00BA4DC7" w:rsidP="00707F34">
      <w:pPr>
        <w:pStyle w:val="ListParagraph"/>
        <w:widowControl w:val="0"/>
        <w:numPr>
          <w:ilvl w:val="0"/>
          <w:numId w:val="14"/>
        </w:numPr>
        <w:autoSpaceDE w:val="0"/>
        <w:autoSpaceDN w:val="0"/>
        <w:adjustRightInd w:val="0"/>
        <w:spacing w:after="0" w:line="240" w:lineRule="auto"/>
        <w:rPr>
          <w:rFonts w:cs="Verdana"/>
          <w:color w:val="000000"/>
        </w:rPr>
      </w:pPr>
      <w:r w:rsidRPr="005C4100">
        <w:rPr>
          <w:rFonts w:cs="Verdana"/>
          <w:color w:val="000000"/>
        </w:rPr>
        <w:t>Whether a store was performed</w:t>
      </w:r>
      <w:r>
        <w:rPr>
          <w:rFonts w:cs="Verdana"/>
          <w:color w:val="000000"/>
        </w:rPr>
        <w:t>.</w:t>
      </w:r>
    </w:p>
    <w:p w:rsidR="00BA4DC7" w:rsidRPr="005C4100" w:rsidRDefault="00BA4DC7" w:rsidP="00707F34">
      <w:pPr>
        <w:pStyle w:val="ListParagraph"/>
        <w:widowControl w:val="0"/>
        <w:numPr>
          <w:ilvl w:val="0"/>
          <w:numId w:val="14"/>
        </w:numPr>
        <w:autoSpaceDE w:val="0"/>
        <w:autoSpaceDN w:val="0"/>
        <w:adjustRightInd w:val="0"/>
        <w:spacing w:after="0" w:line="240" w:lineRule="auto"/>
        <w:rPr>
          <w:rFonts w:cs="Verdana"/>
          <w:color w:val="000000"/>
        </w:rPr>
      </w:pPr>
      <w:r w:rsidRPr="005C4100">
        <w:rPr>
          <w:rFonts w:cs="Verdana"/>
          <w:color w:val="000000"/>
        </w:rPr>
        <w:t>Whether address translation initially missed in the L1 and/or L2 data translation lookaside buffer (DTLB)</w:t>
      </w:r>
      <w:r>
        <w:rPr>
          <w:rFonts w:cs="Verdana"/>
          <w:color w:val="000000"/>
        </w:rPr>
        <w:t>.</w:t>
      </w:r>
    </w:p>
    <w:p w:rsidR="00BA4DC7" w:rsidRPr="005C4100" w:rsidRDefault="00BA4DC7" w:rsidP="00707F34">
      <w:pPr>
        <w:pStyle w:val="ListParagraph"/>
        <w:widowControl w:val="0"/>
        <w:numPr>
          <w:ilvl w:val="0"/>
          <w:numId w:val="14"/>
        </w:numPr>
        <w:autoSpaceDE w:val="0"/>
        <w:autoSpaceDN w:val="0"/>
        <w:adjustRightInd w:val="0"/>
        <w:spacing w:after="0" w:line="240" w:lineRule="auto"/>
        <w:rPr>
          <w:rFonts w:cs="Verdana"/>
          <w:color w:val="000000"/>
        </w:rPr>
      </w:pPr>
      <w:r w:rsidRPr="005C4100">
        <w:rPr>
          <w:rFonts w:cs="Verdana"/>
          <w:color w:val="000000"/>
        </w:rPr>
        <w:t>Whether the load or store initially missed in the data cache (DC)</w:t>
      </w:r>
      <w:r>
        <w:rPr>
          <w:rFonts w:cs="Verdana"/>
          <w:color w:val="000000"/>
        </w:rPr>
        <w:t>.</w:t>
      </w:r>
    </w:p>
    <w:p w:rsidR="00BA4DC7" w:rsidRPr="005C4100" w:rsidRDefault="00BA4DC7" w:rsidP="00707F34">
      <w:pPr>
        <w:pStyle w:val="ListParagraph"/>
        <w:widowControl w:val="0"/>
        <w:numPr>
          <w:ilvl w:val="0"/>
          <w:numId w:val="14"/>
        </w:numPr>
        <w:autoSpaceDE w:val="0"/>
        <w:autoSpaceDN w:val="0"/>
        <w:adjustRightInd w:val="0"/>
        <w:spacing w:after="0" w:line="240" w:lineRule="auto"/>
        <w:rPr>
          <w:rFonts w:cs="Verdana"/>
          <w:color w:val="000000"/>
        </w:rPr>
      </w:pPr>
      <w:r w:rsidRPr="005C4100">
        <w:rPr>
          <w:rFonts w:cs="Verdana"/>
          <w:color w:val="000000"/>
        </w:rPr>
        <w:t>Virtual data address for the memory operation</w:t>
      </w:r>
      <w:r>
        <w:rPr>
          <w:rFonts w:cs="Verdana"/>
          <w:color w:val="000000"/>
        </w:rPr>
        <w:t>.</w:t>
      </w:r>
    </w:p>
    <w:p w:rsidR="00BA4DC7" w:rsidRPr="005C4100" w:rsidRDefault="00BA4DC7" w:rsidP="00707F34">
      <w:pPr>
        <w:pStyle w:val="ListParagraph"/>
        <w:widowControl w:val="0"/>
        <w:numPr>
          <w:ilvl w:val="0"/>
          <w:numId w:val="14"/>
        </w:numPr>
        <w:autoSpaceDE w:val="0"/>
        <w:autoSpaceDN w:val="0"/>
        <w:adjustRightInd w:val="0"/>
        <w:spacing w:after="0" w:line="240" w:lineRule="auto"/>
        <w:rPr>
          <w:rFonts w:cs="Verdana"/>
          <w:color w:val="000000"/>
        </w:rPr>
      </w:pPr>
      <w:r w:rsidRPr="005C4100">
        <w:rPr>
          <w:rFonts w:cs="Verdana"/>
          <w:color w:val="000000"/>
        </w:rPr>
        <w:t>Latency when a load misses the DC</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Requests made through the Northbridge produce additional event information:</w:t>
      </w:r>
    </w:p>
    <w:p w:rsidR="00BA4DC7" w:rsidRPr="005C4100" w:rsidRDefault="00BA4DC7" w:rsidP="00707F34">
      <w:pPr>
        <w:pStyle w:val="ListParagraph"/>
        <w:widowControl w:val="0"/>
        <w:numPr>
          <w:ilvl w:val="0"/>
          <w:numId w:val="15"/>
        </w:numPr>
        <w:autoSpaceDE w:val="0"/>
        <w:autoSpaceDN w:val="0"/>
        <w:adjustRightInd w:val="0"/>
        <w:spacing w:after="0" w:line="240" w:lineRule="auto"/>
        <w:rPr>
          <w:rFonts w:cs="Verdana"/>
          <w:color w:val="000000"/>
        </w:rPr>
      </w:pPr>
      <w:r w:rsidRPr="005C4100">
        <w:rPr>
          <w:rFonts w:cs="Verdana"/>
          <w:color w:val="000000"/>
        </w:rPr>
        <w:t>Whether the access was local or remote</w:t>
      </w:r>
      <w:r>
        <w:rPr>
          <w:rFonts w:cs="Verdana"/>
          <w:color w:val="000000"/>
        </w:rPr>
        <w:t>.</w:t>
      </w:r>
    </w:p>
    <w:p w:rsidR="00BA4DC7" w:rsidRPr="005C4100" w:rsidRDefault="00BA4DC7" w:rsidP="00707F34">
      <w:pPr>
        <w:pStyle w:val="ListParagraph"/>
        <w:widowControl w:val="0"/>
        <w:numPr>
          <w:ilvl w:val="0"/>
          <w:numId w:val="15"/>
        </w:numPr>
        <w:autoSpaceDE w:val="0"/>
        <w:autoSpaceDN w:val="0"/>
        <w:adjustRightInd w:val="0"/>
        <w:spacing w:after="0" w:line="240" w:lineRule="auto"/>
        <w:rPr>
          <w:rFonts w:cs="Verdana"/>
          <w:color w:val="000000"/>
        </w:rPr>
      </w:pPr>
      <w:r w:rsidRPr="005C4100">
        <w:rPr>
          <w:rFonts w:cs="Verdana"/>
          <w:color w:val="000000"/>
        </w:rPr>
        <w:t>Data source that fulfilled the request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full list of IBS op event information appears in the section on IBS</w:t>
      </w:r>
      <w:r>
        <w:rPr>
          <w:rFonts w:cs="Verdana"/>
          <w:color w:val="000000"/>
        </w:rPr>
        <w:t>-Derive</w:t>
      </w:r>
      <w:r w:rsidRPr="004971AE">
        <w:rPr>
          <w:rFonts w:cs="Verdana"/>
          <w:color w:val="000000"/>
        </w:rPr>
        <w:t xml:space="preserve"> events</w:t>
      </w:r>
      <w:r>
        <w:rPr>
          <w:rFonts w:cs="Verdana"/>
          <w:color w:val="000000"/>
        </w:rPr>
        <w:t xml:space="preserve"> below</w:t>
      </w:r>
      <w:r w:rsidRPr="004971AE">
        <w:rPr>
          <w:rFonts w:cs="Verdana"/>
          <w:color w:val="000000"/>
        </w:rPr>
        <w:t xml:space="preserve">. For hardware-level details, see the </w:t>
      </w:r>
      <w:hyperlink r:id="rId13" w:history="1">
        <w:r w:rsidRPr="004971AE">
          <w:rPr>
            <w:rFonts w:cs="Verdana"/>
            <w:color w:val="3D578C"/>
          </w:rPr>
          <w:t>BIOS and Kernel Developer's Guide</w:t>
        </w:r>
      </w:hyperlink>
      <w:r w:rsidRPr="004971AE">
        <w:rPr>
          <w:rFonts w:cs="Verdana"/>
          <w:color w:val="000000"/>
        </w:rPr>
        <w:t xml:space="preserve"> (BKDG) for the AMD processor for your platform.</w:t>
      </w:r>
    </w:p>
    <w:p w:rsidR="00BA4DC7" w:rsidRPr="004971AE" w:rsidRDefault="00BA4DC7" w:rsidP="001869B8">
      <w:pPr>
        <w:pStyle w:val="Subheader26"/>
      </w:pPr>
      <w:r w:rsidRPr="004971AE">
        <w:t>IBS-Derived Events</w:t>
      </w:r>
    </w:p>
    <w:p w:rsidR="00BA4DC7" w:rsidRPr="004971AE" w:rsidRDefault="00BA4DC7" w:rsidP="001869B8">
      <w:pPr>
        <w:widowControl w:val="0"/>
        <w:autoSpaceDE w:val="0"/>
        <w:autoSpaceDN w:val="0"/>
        <w:adjustRightInd w:val="0"/>
        <w:spacing w:before="105" w:after="105" w:line="240" w:lineRule="auto"/>
        <w:rPr>
          <w:rFonts w:cs="Verdana"/>
          <w:color w:val="000000"/>
        </w:rPr>
      </w:pPr>
      <w:proofErr w:type="spellStart"/>
      <w:r w:rsidRPr="004971AE">
        <w:rPr>
          <w:rFonts w:cs="Verdana"/>
          <w:color w:val="000000"/>
        </w:rPr>
        <w:t>CodeXL</w:t>
      </w:r>
      <w:proofErr w:type="spellEnd"/>
      <w:r w:rsidRPr="004971AE">
        <w:rPr>
          <w:rFonts w:cs="Verdana"/>
          <w:color w:val="000000"/>
        </w:rPr>
        <w:t xml:space="preserve"> translates the IBS information produced by the hardware into </w:t>
      </w:r>
      <w:r w:rsidRPr="004971AE">
        <w:rPr>
          <w:rFonts w:cs="Verdana"/>
          <w:b/>
          <w:bCs/>
          <w:color w:val="000000"/>
        </w:rPr>
        <w:t>derived event</w:t>
      </w:r>
      <w:r w:rsidRPr="004971AE">
        <w:rPr>
          <w:rFonts w:cs="Verdana"/>
          <w:color w:val="000000"/>
        </w:rPr>
        <w:t xml:space="preserve"> sample counts that resemble EBP sample counts. All IBS-derived events have "IBS" in the event name and abbreviation. Although IBS-derived events and sample counts look similar to EBP events and sample counts, the source and sampling basis for the IBS event information are different.</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Arithmetic should </w:t>
      </w:r>
      <w:r w:rsidRPr="004971AE">
        <w:rPr>
          <w:rFonts w:cs="Verdana"/>
          <w:b/>
          <w:bCs/>
          <w:color w:val="000000"/>
        </w:rPr>
        <w:t>never</w:t>
      </w:r>
      <w:r w:rsidRPr="004971AE">
        <w:rPr>
          <w:rFonts w:cs="Verdana"/>
          <w:color w:val="000000"/>
        </w:rPr>
        <w:t xml:space="preserve"> be performed between IBS derived event sample counts and EBP event sample counts. It is not meaningful to directly compare the number of samples taken for events </w:t>
      </w:r>
      <w:r>
        <w:rPr>
          <w:rFonts w:cs="Verdana"/>
          <w:color w:val="000000"/>
        </w:rPr>
        <w:t>that</w:t>
      </w:r>
      <w:r w:rsidRPr="004971AE">
        <w:rPr>
          <w:rFonts w:cs="Verdana"/>
          <w:color w:val="000000"/>
        </w:rPr>
        <w:t xml:space="preserve"> represent the same hardware condition. For example, fewer IBS DC miss samples is not necessarily better than a larger quantity of EBP DC miss samples.</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fetch samples</w:t>
            </w:r>
          </w:p>
        </w:tc>
        <w:tc>
          <w:tcPr>
            <w:tcW w:w="11295"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fetch samples. This derived event counts the number of all IBS fetch samples that were collected including IBS-killed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killed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killed fetches. A fetch operation is killed if the fetch did not reach ITLB or IC access. The number of killed fetch samples is not generally useful for analysis and are filtered out in other derived IBS fetch events (except Event Select 0xF000 which counts all IBS fetch samples including IBS 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attempted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not killed fetch attempts. This derived event measures the number of useful fetch attempts and does not include the number of IBS killed fetch samples. This event should be used to compute ratios such as the ratio of IBS fetch IC misses to attempted fetches. The number of attempted fetches should equal the sum of the number of completed fetches and the number of aborted fetches.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completed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completed. A fetch is completed if the attempted fetch delivers instruction data to the instruction decoder. Although the instruction data was delivered, it may still not be used (e.g., the instruction data may have been on the "wrong path" of an incorrectly predicted branch.)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aborted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sampled fetches that aborted. An attempted fetch is aborted if it did not complete and deliver instruction data to the decoder. An attempted fetch may abort at any point in the process of fetching instruction data. An abort may be due to a branch redirection as the result of a </w:t>
            </w:r>
            <w:proofErr w:type="spellStart"/>
            <w:r w:rsidRPr="00A2102C">
              <w:rPr>
                <w:rFonts w:cs="Verdana"/>
                <w:color w:val="000000"/>
              </w:rPr>
              <w:t>mispredicted</w:t>
            </w:r>
            <w:proofErr w:type="spellEnd"/>
            <w:r w:rsidRPr="00A2102C">
              <w:rPr>
                <w:rFonts w:cs="Verdana"/>
                <w:color w:val="000000"/>
              </w:rPr>
              <w:t xml:space="preserve"> branch. The number of IBS aborted fetch samples is a lower bound on the amount of unsuccessful, speculative fetch activity. It is a lower bound since the instruction data delivered by completed fetches may not be used.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L1 ITLB (Instruction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ITLB misses (and L2 ITLB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L1 ITLB and hit in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L2 ITLB miss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both the L1 ITLB and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IC (instruction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4K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4-KByte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2M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2-MByte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latency of all IBS attempted fetch samples. Divide the total IBS fetch latency by the number of IBS attempted fetch samples to obtain the average latency of the attempted fetches that were sampled.</w:t>
            </w:r>
          </w:p>
        </w:tc>
      </w:tr>
      <w:tr w:rsidR="0032096A" w:rsidTr="00771C33">
        <w:tc>
          <w:tcPr>
            <w:tcW w:w="4608"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IBS fetch L2 cache miss</w:t>
            </w:r>
          </w:p>
        </w:tc>
        <w:tc>
          <w:tcPr>
            <w:tcW w:w="11295"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The instruction fetch missed in the L2 Cache.</w:t>
            </w:r>
          </w:p>
        </w:tc>
      </w:tr>
      <w:tr w:rsidR="0032096A" w:rsidTr="00771C33">
        <w:tc>
          <w:tcPr>
            <w:tcW w:w="4608" w:type="dxa"/>
          </w:tcPr>
          <w:p w:rsidR="0032096A" w:rsidRPr="0032096A" w:rsidRDefault="0032096A" w:rsidP="00771C33">
            <w:pPr>
              <w:widowControl w:val="0"/>
              <w:autoSpaceDE w:val="0"/>
              <w:autoSpaceDN w:val="0"/>
              <w:adjustRightInd w:val="0"/>
              <w:spacing w:before="105" w:after="105"/>
              <w:rPr>
                <w:rFonts w:cs="Verdana"/>
                <w:color w:val="000000"/>
              </w:rPr>
            </w:pPr>
            <w:r w:rsidRPr="0032096A">
              <w:rPr>
                <w:rFonts w:cs="Verdana"/>
                <w:color w:val="000000"/>
              </w:rPr>
              <w:t>IBS ITLB refill latency</w:t>
            </w:r>
          </w:p>
        </w:tc>
        <w:tc>
          <w:tcPr>
            <w:tcW w:w="11295" w:type="dxa"/>
          </w:tcPr>
          <w:p w:rsidR="0032096A" w:rsidRPr="0032096A" w:rsidRDefault="0032096A" w:rsidP="0032096A">
            <w:pPr>
              <w:widowControl w:val="0"/>
              <w:autoSpaceDE w:val="0"/>
              <w:autoSpaceDN w:val="0"/>
              <w:adjustRightInd w:val="0"/>
              <w:spacing w:before="105" w:after="105"/>
              <w:rPr>
                <w:rFonts w:cs="Verdana"/>
                <w:color w:val="000000"/>
              </w:rPr>
            </w:pPr>
            <w:r w:rsidRPr="0032096A">
              <w:rPr>
                <w:rFonts w:cs="Verdana"/>
                <w:color w:val="000000"/>
              </w:rPr>
              <w:t>The number of cycles when the fetch engine is stalled for an ITLB reload for the sampled fetch. If there is no reload, the latency will be 0</w:t>
            </w:r>
            <w:r>
              <w:rPr>
                <w:rFonts w:cs="Verdana"/>
                <w:color w:val="000000"/>
              </w:rPr>
              <w: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op samples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op samples that were collected. These op samples may be branch ops, resync ops, ops that perform load/store operations, or undifferentiated ops (e.g., those ops that perform arithmetic operations, logical operations, etc.). IBS collects data for retired ops. No data is collected for ops that are aborted due to pipeline flushes, etc. Thus, all sampled ops are architecturally significant and contribute to the successful forward progress of executing programs.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tag-to-retire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tag-to-retire cycles across all IBS op samples. The tag-to-retire time of an op is the number of cycles from when the op was tagged (selected for sampling)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completion-to-retire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completion-to-retire cycles across all IBS op samples. The completion-to-retire time of an op is the number of cycles from when the op completed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A branch operation is a change in program control flow and includes unconditional and conditional branches, subroutine calls and subroutine returns. Branch ops are used to implement AMD64 branch semantics.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samples for retired branch operations that were </w:t>
            </w:r>
            <w:proofErr w:type="spellStart"/>
            <w:r w:rsidRPr="00A2102C">
              <w:rPr>
                <w:rFonts w:cs="Verdana"/>
                <w:color w:val="000000"/>
              </w:rPr>
              <w:t>mispredicted</w:t>
            </w:r>
            <w:proofErr w:type="spellEnd"/>
            <w:r w:rsidRPr="00A2102C">
              <w:rPr>
                <w:rFonts w:cs="Verdana"/>
                <w:color w:val="000000"/>
              </w:rPr>
              <w:t xml:space="preserve">. This event should be used to compute the ratio of </w:t>
            </w:r>
            <w:proofErr w:type="spellStart"/>
            <w:r w:rsidRPr="00A2102C">
              <w:rPr>
                <w:rFonts w:cs="Verdana"/>
                <w:color w:val="000000"/>
              </w:rPr>
              <w:t>mispredicted</w:t>
            </w:r>
            <w:proofErr w:type="spellEnd"/>
            <w:r w:rsidRPr="00A2102C">
              <w:rPr>
                <w:rFonts w:cs="Verdana"/>
                <w:color w:val="000000"/>
              </w:rPr>
              <w:t xml:space="preserve"> branch operations to all branch operations.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samples for retired branch operations that were </w:t>
            </w:r>
            <w:proofErr w:type="spellStart"/>
            <w:r w:rsidRPr="00A2102C">
              <w:rPr>
                <w:rFonts w:cs="Verdana"/>
                <w:color w:val="000000"/>
              </w:rPr>
              <w:t>mispredicted</w:t>
            </w:r>
            <w:proofErr w:type="spellEnd"/>
            <w:r w:rsidRPr="00A2102C">
              <w:rPr>
                <w:rFonts w:cs="Verdana"/>
                <w:color w:val="000000"/>
              </w:rPr>
              <w:t xml:space="preserv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subroutine return. These samples are a subset of all IBS retired branch op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w:t>
            </w:r>
            <w:proofErr w:type="spellStart"/>
            <w:r w:rsidRPr="00A2102C">
              <w:rPr>
                <w:rFonts w:cs="Verdana"/>
                <w:color w:val="000000"/>
              </w:rPr>
              <w:t>mispredicted</w:t>
            </w:r>
            <w:proofErr w:type="spellEnd"/>
            <w:r w:rsidRPr="00A2102C">
              <w:rPr>
                <w:rFonts w:cs="Verdana"/>
                <w:color w:val="000000"/>
              </w:rPr>
              <w:t xml:space="preserve">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retired branch op samples where the operation was a </w:t>
            </w:r>
            <w:proofErr w:type="spellStart"/>
            <w:r w:rsidRPr="00A2102C">
              <w:rPr>
                <w:rFonts w:cs="Verdana"/>
                <w:color w:val="000000"/>
              </w:rPr>
              <w:t>mispredicted</w:t>
            </w:r>
            <w:proofErr w:type="spellEnd"/>
            <w:r w:rsidRPr="00A2102C">
              <w:rPr>
                <w:rFonts w:cs="Verdana"/>
                <w:color w:val="000000"/>
              </w:rPr>
              <w:t xml:space="preserve"> subroutine return. This event should be used to compute the ratio of </w:t>
            </w:r>
            <w:proofErr w:type="spellStart"/>
            <w:r w:rsidRPr="00A2102C">
              <w:rPr>
                <w:rFonts w:cs="Verdana"/>
                <w:color w:val="000000"/>
              </w:rPr>
              <w:t>mispredicted</w:t>
            </w:r>
            <w:proofErr w:type="spellEnd"/>
            <w:r w:rsidRPr="00A2102C">
              <w:rPr>
                <w:rFonts w:cs="Verdana"/>
                <w:color w:val="000000"/>
              </w:rPr>
              <w:t xml:space="preserve"> returns to all subroutine returns.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resync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resync op samples. A resync op is only found in certain </w:t>
            </w:r>
            <w:proofErr w:type="spellStart"/>
            <w:r w:rsidRPr="00A2102C">
              <w:rPr>
                <w:rFonts w:cs="Verdana"/>
                <w:color w:val="000000"/>
              </w:rPr>
              <w:t>microcoded</w:t>
            </w:r>
            <w:proofErr w:type="spellEnd"/>
            <w:r w:rsidRPr="00A2102C">
              <w:rPr>
                <w:rFonts w:cs="Verdana"/>
                <w:color w:val="000000"/>
              </w:rPr>
              <w:t xml:space="preserve"> AMD64 instructions and causes a complete pipeline flush.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all load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for ops that perform either a load and/or store operation. An AMD64 instruction may be translated into one ("single </w:t>
            </w:r>
            <w:proofErr w:type="spellStart"/>
            <w:r w:rsidRPr="00A2102C">
              <w:rPr>
                <w:rFonts w:cs="Verdana"/>
                <w:color w:val="000000"/>
              </w:rPr>
              <w:t>fastpath</w:t>
            </w:r>
            <w:proofErr w:type="spellEnd"/>
            <w:r w:rsidRPr="00A2102C">
              <w:rPr>
                <w:rFonts w:cs="Verdana"/>
                <w:color w:val="000000"/>
              </w:rPr>
              <w:t xml:space="preserve">"), two ("double </w:t>
            </w:r>
            <w:proofErr w:type="spellStart"/>
            <w:r w:rsidRPr="00A2102C">
              <w:rPr>
                <w:rFonts w:cs="Verdana"/>
                <w:color w:val="000000"/>
              </w:rPr>
              <w:t>fastpath</w:t>
            </w:r>
            <w:proofErr w:type="spellEnd"/>
            <w:r w:rsidRPr="00A2102C">
              <w:rPr>
                <w:rFonts w:cs="Verdana"/>
                <w:color w:val="000000"/>
              </w:rPr>
              <w:t>"), or several ("vector path") ops. Each op may perform a load operation, a store operation or both a load and store operation (each to the same address). Some op samples attributed to an AMD64 instruction may perform a load/store operation while other op samples attributed to the same instruction may not. Further, some branch instructions perform load/store operations. Thus, a mix of op sample types may be attributed to a single AMD64 instruction depending upon the ops that are issued from the AMD64 instruction and the op types.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load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L1 DTLB (data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misses L2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L1 DTLB and hit in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and L2 DTLB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both the L1 DTLB and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data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misaligned data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misaligned access (i.e., the load or store operation crossed a 128-bit boundary).</w:t>
            </w:r>
            <w:r>
              <w:rPr>
                <w:rFonts w:cs="Verdana"/>
                <w:color w:val="000000"/>
              </w:rPr>
              <w:t xml:space="preserve"> </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load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store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forwarded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 a load operation was forwarded from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cancelled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forwarding to a load operation from a store was cancelled.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UC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or store operation accessed </w:t>
            </w:r>
            <w:proofErr w:type="spellStart"/>
            <w:r w:rsidRPr="00A2102C">
              <w:rPr>
                <w:rFonts w:cs="Verdana"/>
                <w:color w:val="000000"/>
              </w:rPr>
              <w:t>uncacheable</w:t>
            </w:r>
            <w:proofErr w:type="spellEnd"/>
            <w:r w:rsidRPr="00A2102C">
              <w:rPr>
                <w:rFonts w:cs="Verdana"/>
                <w:color w:val="000000"/>
              </w:rPr>
              <w:t xml:space="preserve"> (UC)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WC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write combining (WC)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locked operation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was a locked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MAB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hit an already allocated entry in the Miss Address Buffer (MAB).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4-KByte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2-MByte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1-GByte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or store operation produced a valid linear (virtual) address, hit the L2 DTLB, and used a 4 </w:t>
            </w:r>
            <w:proofErr w:type="spellStart"/>
            <w:r w:rsidRPr="00A2102C">
              <w:rPr>
                <w:rFonts w:cs="Verdana"/>
                <w:color w:val="000000"/>
              </w:rPr>
              <w:t>KByte</w:t>
            </w:r>
            <w:proofErr w:type="spellEnd"/>
            <w:r w:rsidRPr="00A2102C">
              <w:rPr>
                <w:rFonts w:cs="Verdana"/>
                <w:color w:val="000000"/>
              </w:rPr>
              <w:t xml:space="preserv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2-MByte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1-GByte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miss load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DC miss load latency (in processor cycles) across all IBS op samples that performed a load operation and missed in the data cache. The miss latency is the number of clock cycles from when the data cache miss was detected to when data was delivered to the core. Divide the total DC miss load latency by the number of data cache misses to obtain the average DC miss load latency.</w:t>
            </w:r>
          </w:p>
        </w:tc>
      </w:tr>
      <w:tr w:rsidR="00B6673D" w:rsidTr="00771C33">
        <w:tc>
          <w:tcPr>
            <w:tcW w:w="4608"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IBS load resync</w:t>
            </w:r>
          </w:p>
        </w:tc>
        <w:tc>
          <w:tcPr>
            <w:tcW w:w="11295"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Load Resync.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the local processor. Northbridge IBS data is only valid for load operations that miss in both the L1 data cache and the L2 data cache. If a load operation crosses a cache line boundary, then the IBS data reflects the access to the lower cache line.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a remote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L3</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the local L3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core L1 or L2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cache (L1 data cache or L2 cache) belonging to a local core which is a sibling of the core making the memory request.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Northbridge local core L1, L2, L3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operation was serviced by a remote L1 data cache, L2 cache or L3 cache after traversing one or more coherent </w:t>
            </w:r>
            <w:proofErr w:type="spellStart"/>
            <w:r w:rsidRPr="00A2102C">
              <w:rPr>
                <w:rFonts w:cs="Verdana"/>
                <w:color w:val="000000"/>
              </w:rPr>
              <w:t>HyperTransport</w:t>
            </w:r>
            <w:proofErr w:type="spellEnd"/>
            <w:r w:rsidRPr="00A2102C">
              <w:rPr>
                <w:rFonts w:cs="Verdana"/>
                <w:color w:val="000000"/>
              </w:rPr>
              <w:t xml:space="preserve"> links.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local system memory (local DRAM via the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The number of IBS op samples where a load operation was serviced by remote system memory (after traversing one or more coherent </w:t>
            </w:r>
            <w:proofErr w:type="spellStart"/>
            <w:r w:rsidRPr="00A2102C">
              <w:rPr>
                <w:rFonts w:cs="Verdana"/>
                <w:color w:val="000000"/>
              </w:rPr>
              <w:t>HyperTransport</w:t>
            </w:r>
            <w:proofErr w:type="spellEnd"/>
            <w:r w:rsidRPr="00A2102C">
              <w:rPr>
                <w:rFonts w:cs="Verdana"/>
                <w:color w:val="000000"/>
              </w:rPr>
              <w:t xml:space="preserve"> links and through a remote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Northbridge local APIC MMIO </w:t>
            </w:r>
            <w:proofErr w:type="spellStart"/>
            <w:r w:rsidRPr="00A2102C">
              <w:rPr>
                <w:rFonts w:cs="Verdana"/>
                <w:color w:val="000000"/>
              </w:rPr>
              <w:t>Config</w:t>
            </w:r>
            <w:proofErr w:type="spellEnd"/>
            <w:r w:rsidRPr="00A2102C">
              <w:rPr>
                <w:rFonts w:cs="Verdana"/>
                <w:color w:val="000000"/>
              </w:rPr>
              <w:t xml:space="preserve">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MMIO, configuration or PCI space, or from the local APIC.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 xml:space="preserve">IBS Northbridge remote APIC MMIO </w:t>
            </w:r>
            <w:proofErr w:type="spellStart"/>
            <w:r w:rsidRPr="00A2102C">
              <w:rPr>
                <w:rFonts w:cs="Verdana"/>
                <w:color w:val="000000"/>
              </w:rPr>
              <w:t>Config</w:t>
            </w:r>
            <w:proofErr w:type="spellEnd"/>
            <w:r w:rsidRPr="00A2102C">
              <w:rPr>
                <w:rFonts w:cs="Verdana"/>
                <w:color w:val="000000"/>
              </w:rPr>
              <w:t xml:space="preserve">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remote MMIO, configuration or PCI space.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modified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Modified (M)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owned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Owned (O)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the local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a remote processor.</w:t>
            </w:r>
          </w:p>
        </w:tc>
      </w:tr>
    </w:tbl>
    <w:p w:rsidR="00BA4DC7" w:rsidRPr="004971AE" w:rsidRDefault="00BA4DC7" w:rsidP="001869B8">
      <w:pPr>
        <w:pStyle w:val="Heading5"/>
      </w:pPr>
      <w:bookmarkStart w:id="8" w:name="_topic_InvestigateBranching"/>
      <w:bookmarkEnd w:id="8"/>
      <w:r w:rsidRPr="004971AE">
        <w:t>Investigate Branching</w:t>
      </w:r>
      <w:r>
        <w:fldChar w:fldCharType="begin"/>
      </w:r>
      <w:r>
        <w:instrText xml:space="preserve"> XE "</w:instrText>
      </w:r>
      <w:r w:rsidRPr="00C4162B">
        <w:instrText>Investigate Branching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assist an investigation into branching and near-return performance.</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[0C2] Retired branch instructions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 xml:space="preserve">[0C3] Retired </w:t>
      </w:r>
      <w:proofErr w:type="spellStart"/>
      <w:r w:rsidRPr="00B91FD8">
        <w:rPr>
          <w:rFonts w:cs="Verdana"/>
          <w:color w:val="000000"/>
        </w:rPr>
        <w:t>mispredicted</w:t>
      </w:r>
      <w:proofErr w:type="spellEnd"/>
      <w:r w:rsidRPr="00B91FD8">
        <w:rPr>
          <w:rFonts w:cs="Verdana"/>
          <w:color w:val="000000"/>
        </w:rPr>
        <w:t xml:space="preserve"> branch instructions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[0C4] Retired taken branch instructions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[0C8] Retired near returns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 xml:space="preserve">[0C9] Retired </w:t>
      </w:r>
      <w:proofErr w:type="spellStart"/>
      <w:r w:rsidRPr="00B91FD8">
        <w:rPr>
          <w:rFonts w:cs="Verdana"/>
          <w:color w:val="000000"/>
        </w:rPr>
        <w:t>mispredicted</w:t>
      </w:r>
      <w:proofErr w:type="spellEnd"/>
      <w:r w:rsidRPr="00B91FD8">
        <w:rPr>
          <w:rFonts w:cs="Verdana"/>
          <w:color w:val="000000"/>
        </w:rPr>
        <w:t xml:space="preserve"> near returns</w:t>
      </w:r>
    </w:p>
    <w:p w:rsidR="00BA4DC7" w:rsidRPr="00B91FD8" w:rsidRDefault="00BA4DC7" w:rsidP="00707F34">
      <w:pPr>
        <w:pStyle w:val="ListParagraph"/>
        <w:widowControl w:val="0"/>
        <w:numPr>
          <w:ilvl w:val="0"/>
          <w:numId w:val="16"/>
        </w:numPr>
        <w:autoSpaceDE w:val="0"/>
        <w:autoSpaceDN w:val="0"/>
        <w:adjustRightInd w:val="0"/>
        <w:spacing w:after="0" w:line="240" w:lineRule="auto"/>
        <w:rPr>
          <w:rFonts w:cs="Verdana"/>
          <w:color w:val="000000"/>
        </w:rPr>
      </w:pPr>
      <w:r w:rsidRPr="00B91FD8">
        <w:rPr>
          <w:rFonts w:cs="Verdana"/>
          <w:color w:val="000000"/>
        </w:rPr>
        <w:t xml:space="preserve">[0CA] Retired </w:t>
      </w:r>
      <w:proofErr w:type="spellStart"/>
      <w:r w:rsidRPr="00B91FD8">
        <w:rPr>
          <w:rFonts w:cs="Verdana"/>
          <w:color w:val="000000"/>
        </w:rPr>
        <w:t>mispredicted</w:t>
      </w:r>
      <w:proofErr w:type="spellEnd"/>
      <w:r w:rsidRPr="00B91FD8">
        <w:rPr>
          <w:rFonts w:cs="Verdana"/>
          <w:color w:val="000000"/>
        </w:rPr>
        <w:t xml:space="preserve"> indirect branches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707F34">
      <w:pPr>
        <w:pStyle w:val="ListParagraph"/>
        <w:widowControl w:val="0"/>
        <w:numPr>
          <w:ilvl w:val="0"/>
          <w:numId w:val="17"/>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707F34">
      <w:pPr>
        <w:pStyle w:val="ListParagraph"/>
        <w:widowControl w:val="0"/>
        <w:numPr>
          <w:ilvl w:val="0"/>
          <w:numId w:val="17"/>
        </w:numPr>
        <w:autoSpaceDE w:val="0"/>
        <w:autoSpaceDN w:val="0"/>
        <w:adjustRightInd w:val="0"/>
        <w:spacing w:after="0" w:line="240" w:lineRule="auto"/>
        <w:rPr>
          <w:rFonts w:cs="Verdana"/>
          <w:color w:val="000000"/>
        </w:rPr>
      </w:pPr>
      <w:r w:rsidRPr="00B91FD8">
        <w:rPr>
          <w:rFonts w:cs="Verdana"/>
          <w:color w:val="000000"/>
        </w:rPr>
        <w:t>Branch assessment</w:t>
      </w:r>
    </w:p>
    <w:p w:rsidR="00BA4DC7" w:rsidRPr="00B91FD8" w:rsidRDefault="00BA4DC7" w:rsidP="00707F34">
      <w:pPr>
        <w:pStyle w:val="ListParagraph"/>
        <w:widowControl w:val="0"/>
        <w:numPr>
          <w:ilvl w:val="0"/>
          <w:numId w:val="17"/>
        </w:numPr>
        <w:autoSpaceDE w:val="0"/>
        <w:autoSpaceDN w:val="0"/>
        <w:adjustRightInd w:val="0"/>
        <w:spacing w:after="0" w:line="240" w:lineRule="auto"/>
        <w:rPr>
          <w:rFonts w:cs="Verdana"/>
          <w:color w:val="000000"/>
        </w:rPr>
      </w:pPr>
      <w:r w:rsidRPr="00B91FD8">
        <w:rPr>
          <w:rFonts w:cs="Verdana"/>
          <w:color w:val="000000"/>
        </w:rPr>
        <w:t>Near return report</w:t>
      </w:r>
    </w:p>
    <w:p w:rsidR="00BA4DC7" w:rsidRPr="00B91FD8" w:rsidRDefault="00BA4DC7" w:rsidP="00707F34">
      <w:pPr>
        <w:pStyle w:val="ListParagraph"/>
        <w:widowControl w:val="0"/>
        <w:numPr>
          <w:ilvl w:val="0"/>
          <w:numId w:val="17"/>
        </w:numPr>
        <w:autoSpaceDE w:val="0"/>
        <w:autoSpaceDN w:val="0"/>
        <w:adjustRightInd w:val="0"/>
        <w:spacing w:after="0" w:line="240" w:lineRule="auto"/>
        <w:rPr>
          <w:rFonts w:cs="Verdana"/>
          <w:color w:val="000000"/>
        </w:rPr>
      </w:pPr>
      <w:r w:rsidRPr="00B91FD8">
        <w:rPr>
          <w:rFonts w:cs="Verdana"/>
          <w:color w:val="000000"/>
        </w:rPr>
        <w:t>Taken branch report</w:t>
      </w:r>
    </w:p>
    <w:p w:rsidR="00BA4DC7" w:rsidRPr="004971AE" w:rsidRDefault="00BA4DC7" w:rsidP="001869B8">
      <w:pPr>
        <w:pStyle w:val="Heading5"/>
      </w:pPr>
      <w:bookmarkStart w:id="9" w:name="_topic_InvestigateDataAccess"/>
      <w:bookmarkEnd w:id="9"/>
      <w:r w:rsidRPr="004971AE">
        <w:t>Investigate Data Access</w:t>
      </w:r>
      <w:r>
        <w:fldChar w:fldCharType="begin"/>
      </w:r>
      <w:r>
        <w:instrText xml:space="preserve"> XE "</w:instrText>
      </w:r>
      <w:r w:rsidRPr="00260B92">
        <w:instrText>Investigate Data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data locality and poor DTLB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[040] Data cache accesses</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[041] Data cache misses</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[042] Data cache refills from L2 or Northbridge</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[045] L1 DTLB miss and L2 DTLB hit</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[046] L1 DTLB and L2 DTLB misses</w:t>
      </w:r>
    </w:p>
    <w:p w:rsidR="00BA4DC7" w:rsidRPr="00B91FD8" w:rsidRDefault="00BA4DC7" w:rsidP="00707F34">
      <w:pPr>
        <w:pStyle w:val="ListParagraph"/>
        <w:widowControl w:val="0"/>
        <w:numPr>
          <w:ilvl w:val="0"/>
          <w:numId w:val="18"/>
        </w:numPr>
        <w:autoSpaceDE w:val="0"/>
        <w:autoSpaceDN w:val="0"/>
        <w:adjustRightInd w:val="0"/>
        <w:spacing w:after="0" w:line="240" w:lineRule="auto"/>
        <w:rPr>
          <w:rFonts w:cs="Verdana"/>
          <w:color w:val="000000"/>
        </w:rPr>
      </w:pPr>
      <w:r w:rsidRPr="00B91FD8">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available views for profiles with this data are:</w:t>
      </w:r>
    </w:p>
    <w:p w:rsidR="00BA4DC7" w:rsidRPr="00B91FD8" w:rsidRDefault="00BA4DC7" w:rsidP="00707F34">
      <w:pPr>
        <w:pStyle w:val="ListParagraph"/>
        <w:widowControl w:val="0"/>
        <w:numPr>
          <w:ilvl w:val="0"/>
          <w:numId w:val="19"/>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707F34">
      <w:pPr>
        <w:pStyle w:val="ListParagraph"/>
        <w:widowControl w:val="0"/>
        <w:numPr>
          <w:ilvl w:val="0"/>
          <w:numId w:val="19"/>
        </w:numPr>
        <w:autoSpaceDE w:val="0"/>
        <w:autoSpaceDN w:val="0"/>
        <w:adjustRightInd w:val="0"/>
        <w:spacing w:after="0" w:line="240" w:lineRule="auto"/>
        <w:rPr>
          <w:rFonts w:cs="Verdana"/>
          <w:color w:val="000000"/>
        </w:rPr>
      </w:pPr>
      <w:r w:rsidRPr="00B91FD8">
        <w:rPr>
          <w:rFonts w:cs="Verdana"/>
          <w:color w:val="000000"/>
        </w:rPr>
        <w:t>DTLB assessment</w:t>
      </w:r>
    </w:p>
    <w:p w:rsidR="00BA4DC7" w:rsidRPr="00B91FD8" w:rsidRDefault="00BA4DC7" w:rsidP="00707F34">
      <w:pPr>
        <w:pStyle w:val="ListParagraph"/>
        <w:widowControl w:val="0"/>
        <w:numPr>
          <w:ilvl w:val="0"/>
          <w:numId w:val="19"/>
        </w:numPr>
        <w:autoSpaceDE w:val="0"/>
        <w:autoSpaceDN w:val="0"/>
        <w:adjustRightInd w:val="0"/>
        <w:spacing w:after="0" w:line="240" w:lineRule="auto"/>
        <w:rPr>
          <w:rFonts w:cs="Verdana"/>
          <w:color w:val="000000"/>
        </w:rPr>
      </w:pPr>
      <w:r w:rsidRPr="00B91FD8">
        <w:rPr>
          <w:rFonts w:cs="Verdana"/>
          <w:color w:val="000000"/>
        </w:rPr>
        <w:t>DTLB report</w:t>
      </w:r>
    </w:p>
    <w:p w:rsidR="00BA4DC7" w:rsidRPr="00B91FD8" w:rsidRDefault="00BA4DC7" w:rsidP="00707F34">
      <w:pPr>
        <w:pStyle w:val="ListParagraph"/>
        <w:widowControl w:val="0"/>
        <w:numPr>
          <w:ilvl w:val="0"/>
          <w:numId w:val="19"/>
        </w:numPr>
        <w:autoSpaceDE w:val="0"/>
        <w:autoSpaceDN w:val="0"/>
        <w:adjustRightInd w:val="0"/>
        <w:spacing w:after="0" w:line="240" w:lineRule="auto"/>
        <w:rPr>
          <w:rFonts w:cs="Verdana"/>
          <w:color w:val="000000"/>
        </w:rPr>
      </w:pPr>
      <w:r w:rsidRPr="00B91FD8">
        <w:rPr>
          <w:rFonts w:cs="Verdana"/>
          <w:color w:val="000000"/>
        </w:rPr>
        <w:t>Data access assessment</w:t>
      </w:r>
    </w:p>
    <w:p w:rsidR="00BA4DC7" w:rsidRPr="00B91FD8" w:rsidRDefault="00BA4DC7" w:rsidP="00707F34">
      <w:pPr>
        <w:pStyle w:val="ListParagraph"/>
        <w:widowControl w:val="0"/>
        <w:numPr>
          <w:ilvl w:val="0"/>
          <w:numId w:val="19"/>
        </w:numPr>
        <w:autoSpaceDE w:val="0"/>
        <w:autoSpaceDN w:val="0"/>
        <w:adjustRightInd w:val="0"/>
        <w:spacing w:after="0" w:line="240" w:lineRule="auto"/>
        <w:rPr>
          <w:rFonts w:cs="Verdana"/>
          <w:color w:val="000000"/>
        </w:rPr>
      </w:pPr>
      <w:r w:rsidRPr="00B91FD8">
        <w:rPr>
          <w:rFonts w:cs="Verdana"/>
          <w:color w:val="000000"/>
        </w:rPr>
        <w:t>Data access report</w:t>
      </w:r>
    </w:p>
    <w:p w:rsidR="00BA4DC7" w:rsidRPr="00B91FD8" w:rsidRDefault="00BA4DC7" w:rsidP="00707F34">
      <w:pPr>
        <w:pStyle w:val="ListParagraph"/>
        <w:widowControl w:val="0"/>
        <w:numPr>
          <w:ilvl w:val="0"/>
          <w:numId w:val="19"/>
        </w:numPr>
        <w:autoSpaceDE w:val="0"/>
        <w:autoSpaceDN w:val="0"/>
        <w:adjustRightInd w:val="0"/>
        <w:spacing w:after="0" w:line="240" w:lineRule="auto"/>
        <w:rPr>
          <w:rFonts w:cs="Verdana"/>
          <w:color w:val="000000"/>
        </w:rPr>
      </w:pPr>
      <w:r w:rsidRPr="00B91FD8">
        <w:rPr>
          <w:rFonts w:cs="Verdana"/>
          <w:color w:val="000000"/>
        </w:rPr>
        <w:t>Misaligned access assessment</w:t>
      </w:r>
    </w:p>
    <w:p w:rsidR="00BA4DC7" w:rsidRPr="004971AE" w:rsidRDefault="00BA4DC7" w:rsidP="001869B8">
      <w:pPr>
        <w:pStyle w:val="Heading5"/>
      </w:pPr>
      <w:bookmarkStart w:id="10" w:name="_topic_InvestigateInstructionAccess"/>
      <w:bookmarkEnd w:id="10"/>
      <w:r w:rsidRPr="004971AE">
        <w:t>Investigate Instruction Access</w:t>
      </w:r>
      <w:r>
        <w:fldChar w:fldCharType="begin"/>
      </w:r>
      <w:r>
        <w:instrText xml:space="preserve"> XE "</w:instrText>
      </w:r>
      <w:r w:rsidRPr="00D71CE4">
        <w:instrText>Investigate Instruction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instruction fetches with poor L1 locality and poor ITLB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707F34">
      <w:pPr>
        <w:pStyle w:val="ListParagraph"/>
        <w:widowControl w:val="0"/>
        <w:numPr>
          <w:ilvl w:val="0"/>
          <w:numId w:val="20"/>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707F34">
      <w:pPr>
        <w:pStyle w:val="ListParagraph"/>
        <w:widowControl w:val="0"/>
        <w:numPr>
          <w:ilvl w:val="0"/>
          <w:numId w:val="20"/>
        </w:numPr>
        <w:autoSpaceDE w:val="0"/>
        <w:autoSpaceDN w:val="0"/>
        <w:adjustRightInd w:val="0"/>
        <w:spacing w:after="0" w:line="240" w:lineRule="auto"/>
        <w:rPr>
          <w:rFonts w:cs="Verdana"/>
          <w:color w:val="000000"/>
        </w:rPr>
      </w:pPr>
      <w:r w:rsidRPr="00B91FD8">
        <w:rPr>
          <w:rFonts w:cs="Verdana"/>
          <w:color w:val="000000"/>
        </w:rPr>
        <w:t>[080] Instruction Cache fetches</w:t>
      </w:r>
    </w:p>
    <w:p w:rsidR="00BA4DC7" w:rsidRPr="00B91FD8" w:rsidRDefault="00BA4DC7" w:rsidP="00707F34">
      <w:pPr>
        <w:pStyle w:val="ListParagraph"/>
        <w:widowControl w:val="0"/>
        <w:numPr>
          <w:ilvl w:val="0"/>
          <w:numId w:val="20"/>
        </w:numPr>
        <w:autoSpaceDE w:val="0"/>
        <w:autoSpaceDN w:val="0"/>
        <w:adjustRightInd w:val="0"/>
        <w:spacing w:after="0" w:line="240" w:lineRule="auto"/>
        <w:rPr>
          <w:rFonts w:cs="Verdana"/>
          <w:color w:val="000000"/>
        </w:rPr>
      </w:pPr>
      <w:r w:rsidRPr="00B91FD8">
        <w:rPr>
          <w:rFonts w:cs="Verdana"/>
          <w:color w:val="000000"/>
        </w:rPr>
        <w:t>[081] Instruction Cache misses</w:t>
      </w:r>
    </w:p>
    <w:p w:rsidR="00BA4DC7" w:rsidRPr="00B91FD8" w:rsidRDefault="00BA4DC7" w:rsidP="00707F34">
      <w:pPr>
        <w:pStyle w:val="ListParagraph"/>
        <w:widowControl w:val="0"/>
        <w:numPr>
          <w:ilvl w:val="0"/>
          <w:numId w:val="20"/>
        </w:numPr>
        <w:autoSpaceDE w:val="0"/>
        <w:autoSpaceDN w:val="0"/>
        <w:adjustRightInd w:val="0"/>
        <w:spacing w:after="0" w:line="240" w:lineRule="auto"/>
        <w:rPr>
          <w:rFonts w:cs="Verdana"/>
          <w:color w:val="000000"/>
        </w:rPr>
      </w:pPr>
      <w:r w:rsidRPr="00B91FD8">
        <w:rPr>
          <w:rFonts w:cs="Verdana"/>
          <w:color w:val="000000"/>
        </w:rPr>
        <w:t>[084] L1 ITLB miss and L2 ITLB hits</w:t>
      </w:r>
    </w:p>
    <w:p w:rsidR="00BA4DC7" w:rsidRPr="00B91FD8" w:rsidRDefault="00BA4DC7" w:rsidP="00707F34">
      <w:pPr>
        <w:pStyle w:val="ListParagraph"/>
        <w:widowControl w:val="0"/>
        <w:numPr>
          <w:ilvl w:val="0"/>
          <w:numId w:val="20"/>
        </w:numPr>
        <w:autoSpaceDE w:val="0"/>
        <w:autoSpaceDN w:val="0"/>
        <w:adjustRightInd w:val="0"/>
        <w:spacing w:after="0" w:line="240" w:lineRule="auto"/>
        <w:rPr>
          <w:rFonts w:cs="Verdana"/>
          <w:color w:val="000000"/>
        </w:rPr>
      </w:pPr>
      <w:r w:rsidRPr="00B91FD8">
        <w:rPr>
          <w:rFonts w:cs="Verdana"/>
          <w:color w:val="000000"/>
        </w:rPr>
        <w:t>[085] L1 ITLB miss and L2 ITLB miss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707F34">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707F34">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ITLB report</w:t>
      </w:r>
    </w:p>
    <w:p w:rsidR="00BA4DC7" w:rsidRPr="00B91FD8" w:rsidRDefault="00BA4DC7" w:rsidP="00707F34">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 xml:space="preserve">Instruction </w:t>
      </w:r>
      <w:r>
        <w:rPr>
          <w:rFonts w:cs="Verdana"/>
          <w:color w:val="000000"/>
        </w:rPr>
        <w:t>C</w:t>
      </w:r>
      <w:r w:rsidRPr="00B91FD8">
        <w:rPr>
          <w:rFonts w:cs="Verdana"/>
          <w:color w:val="000000"/>
        </w:rPr>
        <w:t xml:space="preserve">ache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1" w:name="_topic_InvestigateL2CacheAccess"/>
      <w:bookmarkEnd w:id="11"/>
      <w:r w:rsidRPr="004971AE">
        <w:t>Investigate L2 Cache Access</w:t>
      </w:r>
      <w:r>
        <w:fldChar w:fldCharType="begin"/>
      </w:r>
      <w:r>
        <w:instrText xml:space="preserve"> XE "</w:instrText>
      </w:r>
      <w:r w:rsidRPr="004A63A6">
        <w:instrText>Investigate L2 Cache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memory access operations with poor L2 cache locality.</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707F34">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707F34">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[07D] Requests to L2 cache</w:t>
      </w:r>
    </w:p>
    <w:p w:rsidR="00BA4DC7" w:rsidRPr="00B91FD8" w:rsidRDefault="00BA4DC7" w:rsidP="00707F34">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[07E] L2 cache misses</w:t>
      </w:r>
    </w:p>
    <w:p w:rsidR="00BA4DC7" w:rsidRPr="00B91FD8" w:rsidRDefault="00BA4DC7" w:rsidP="00707F34">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[07F] L2 fill/</w:t>
      </w:r>
      <w:proofErr w:type="spellStart"/>
      <w:r w:rsidRPr="00B91FD8">
        <w:rPr>
          <w:rFonts w:cs="Verdana"/>
          <w:color w:val="000000"/>
        </w:rPr>
        <w:t>writeback</w:t>
      </w:r>
      <w:proofErr w:type="spellEnd"/>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707F34">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707F34">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 xml:space="preserve">L2 </w:t>
      </w:r>
      <w:r>
        <w:rPr>
          <w:rFonts w:cs="Verdana"/>
          <w:color w:val="000000"/>
        </w:rPr>
        <w:t>A</w:t>
      </w:r>
      <w:r w:rsidRPr="00B91FD8">
        <w:rPr>
          <w:rFonts w:cs="Verdana"/>
          <w:color w:val="000000"/>
        </w:rPr>
        <w:t xml:space="preserve">ccess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2" w:name="_topic_CustomProfile"/>
      <w:bookmarkStart w:id="13" w:name="_Ref371468272"/>
      <w:bookmarkEnd w:id="12"/>
      <w:r>
        <w:t>Cache Line Utilization</w:t>
      </w:r>
      <w:bookmarkEnd w:id="13"/>
      <w:r>
        <w:fldChar w:fldCharType="begin"/>
      </w:r>
      <w:r>
        <w:instrText xml:space="preserve"> XE "</w:instrText>
      </w:r>
      <w:r w:rsidRPr="00B87733">
        <w:instrText>Cache Line Utilization</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This feature is a first step towards providing data-centric application profiling capabilities. This feature models the behavior of the processor L1 data cache and uses the Load and Store Instruction-Based Sampling (IBS) records to provide a measure of how efficiently an application utilizes the L1 data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cache is a relatively small amount of on-chip memory which is extremely fast compare to main memory. When the processor needs to access a location in main memory, it first checks whether a copy of that data is in the cache. If the data is present in cache, it is called a cache hit and the processor immediately accesses the data from cache. If the data is not in the cache, it is called a cache miss. In this case processor has to wait for the data to be fetched from main memory before it can continue to execute. All of the data required by all of the processes running on a processor cannot simultaneously fit in the cache, so the processor removes, or evicts, data from the cache when new data is needed and the cache is full. Data is transferred between memory and cache in blocks of fixed size, called cache lines.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The cache misses directly influence the performance of the application. Having the data in the cache when the processor needs it is one way to optimize performance of an application. Additionally, because cache size is small, it is desirable to fill the cache with data that will be used before it is evicted from the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AMD processors have a separate instruction and data cache per core (L1 (Level 1) instruction and L1 data caches) as well as a unified L2 (per module) cache and L3 (per-chip) cache. However, CLU models the L1 data cache only. CLU measures how much of a cache line is used (read or written) before it is evicted from the cache. The percent cache line utilization is defined as percentage of number of bytes in the cache line had been accessed before the cache line has been evicted.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A low CLU value implies that the cache is being filled with data that is never or less accessed before it is evicted, implying cache capacity pressure, as well as main memory bandwidth pressure (reading data from main memory that is not accessed before being evicted).</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high usage percentage (CLU) means that the application is properly exploiting spatial and temporal locality of its data. Ideally, one would like to have 100 percent CLU. Practically speaking however, a good CLU is about 20 to 30 percent, primarily due </w:t>
      </w:r>
      <w:r>
        <w:rPr>
          <w:rFonts w:cs="Verdana"/>
          <w:color w:val="000000"/>
          <w:szCs w:val="24"/>
        </w:rPr>
        <w:lastRenderedPageBreak/>
        <w:t>to the sampling nature of the core in its collection of the load and store data.</w:t>
      </w:r>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 xml:space="preserve">Note: See the </w:t>
      </w:r>
      <w:hyperlink r:id="rId14" w:history="1">
        <w:r>
          <w:rPr>
            <w:rStyle w:val="Hyperlink"/>
            <w:rFonts w:eastAsia="Times New Roman" w:cs="Verdana"/>
            <w:color w:val="000000"/>
            <w:szCs w:val="24"/>
          </w:rPr>
          <w:t>BIOS and Kernel Developer's Guide for AMD Family 10h Processors (order #31116) for detailed information about caches.</w:t>
        </w:r>
      </w:hyperlink>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The following table describes the data that can be shown for each module, function, source and disassembly</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Cache Line Utilization Percentage</w:t>
            </w:r>
          </w:p>
        </w:tc>
        <w:tc>
          <w:tcPr>
            <w:tcW w:w="11295"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The cache line utilization percentage for all cache lines on all cores accessed by this instruction / function / module.</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Line Boundary Crossings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to the cache line that spanned two cache lines. This happens when an unaligned access is made that causes two cache lines to be touched.</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Bytes/L1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bytes accessed between cache line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(loads plus stores) to a cache line between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L1 Evictions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times a cache line was evicted where this instruction depended on the data in the cache line.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loads and stores samples for this instruction / function / module.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Bytes Accessed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bytes accessed by this instruction / function / module.</w:t>
            </w:r>
          </w:p>
        </w:tc>
      </w:tr>
    </w:tbl>
    <w:p w:rsidR="00BA4DC7" w:rsidRPr="004971AE" w:rsidRDefault="00BA4DC7" w:rsidP="001869B8">
      <w:pPr>
        <w:pStyle w:val="Heading5"/>
      </w:pPr>
      <w:bookmarkStart w:id="14" w:name="_Custom_Profile"/>
      <w:bookmarkEnd w:id="14"/>
      <w:r w:rsidRPr="004971AE">
        <w:t>Custom Profile</w:t>
      </w:r>
      <w:r>
        <w:fldChar w:fldCharType="begin"/>
      </w:r>
      <w:r>
        <w:instrText xml:space="preserve"> XE "</w:instrText>
      </w:r>
      <w:r w:rsidRPr="00CA0BD0">
        <w:instrText>Custom Profile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configuration is intended for advanced users who know what hardware events or combinations of events are important for specific analysis.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It allow</w:t>
      </w:r>
      <w:r>
        <w:rPr>
          <w:rFonts w:cs="Verdana"/>
          <w:color w:val="000000"/>
        </w:rPr>
        <w:t>s</w:t>
      </w:r>
      <w:r w:rsidRPr="004971AE">
        <w:rPr>
          <w:rFonts w:cs="Verdana"/>
          <w:color w:val="000000"/>
        </w:rPr>
        <w:t xml:space="preserve"> a combination of hardware events, timer samples, and instruction-based sampling events. At least one event </w:t>
      </w:r>
      <w:r>
        <w:rPr>
          <w:rFonts w:cs="Verdana"/>
          <w:color w:val="000000"/>
        </w:rPr>
        <w:t>must</w:t>
      </w:r>
      <w:r w:rsidRPr="004971AE">
        <w:rPr>
          <w:rFonts w:cs="Verdana"/>
          <w:color w:val="000000"/>
        </w:rPr>
        <w:t xml:space="preserve"> be monitored for </w:t>
      </w:r>
      <w:proofErr w:type="spellStart"/>
      <w:r w:rsidRPr="004971AE">
        <w:rPr>
          <w:rFonts w:cs="Verdana"/>
          <w:color w:val="000000"/>
        </w:rPr>
        <w:t>CodeXL</w:t>
      </w:r>
      <w:proofErr w:type="spellEnd"/>
      <w:r w:rsidRPr="004971AE">
        <w:rPr>
          <w:rFonts w:cs="Verdana"/>
          <w:color w:val="000000"/>
        </w:rPr>
        <w:t xml:space="preserve"> to make the profiling.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Use of a smaller sampling period increases data collection overhead. Since data collection must be performed on the same platform as the test workload, more frequent sampling increases the intrusiveness of event-based profiling</w:t>
      </w:r>
      <w:r>
        <w:rPr>
          <w:rFonts w:cs="Verdana"/>
          <w:color w:val="000000"/>
        </w:rPr>
        <w:t>,</w:t>
      </w:r>
      <w:r w:rsidRPr="004971AE">
        <w:rPr>
          <w:rFonts w:cs="Verdana"/>
          <w:color w:val="000000"/>
        </w:rPr>
        <w:t xml:space="preserve"> and the sampling process adversely affects shared hardware resources </w:t>
      </w:r>
      <w:r>
        <w:rPr>
          <w:rFonts w:cs="Verdana"/>
          <w:color w:val="000000"/>
        </w:rPr>
        <w:t>such as</w:t>
      </w:r>
      <w:r w:rsidRPr="004971AE">
        <w:rPr>
          <w:rFonts w:cs="Verdana"/>
          <w:color w:val="000000"/>
        </w:rPr>
        <w:t xml:space="preserve"> instruction and data caches, translation lookaside buffers</w:t>
      </w:r>
      <w:r>
        <w:rPr>
          <w:rFonts w:cs="Verdana"/>
          <w:color w:val="000000"/>
        </w:rPr>
        <w:t>,</w:t>
      </w:r>
      <w:r w:rsidRPr="004971AE">
        <w:rPr>
          <w:rFonts w:cs="Verdana"/>
          <w:color w:val="000000"/>
        </w:rPr>
        <w:t xml:space="preserve"> and branch history tables. Extremely small sampling periods also </w:t>
      </w:r>
      <w:r>
        <w:rPr>
          <w:rFonts w:cs="Verdana"/>
          <w:color w:val="000000"/>
        </w:rPr>
        <w:t xml:space="preserve">can </w:t>
      </w:r>
      <w:r w:rsidRPr="004971AE">
        <w:rPr>
          <w:rFonts w:cs="Verdana"/>
          <w:color w:val="000000"/>
        </w:rPr>
        <w:t>cause system instability. Start off conservatively and slowly decrease the sampling period for an event until the appropriate volume of samples is generated.</w:t>
      </w:r>
    </w:p>
    <w:p w:rsidR="00BA4DC7" w:rsidRPr="004971AE" w:rsidRDefault="00BA4DC7" w:rsidP="00BA4DC7">
      <w:pPr>
        <w:widowControl w:val="0"/>
        <w:numPr>
          <w:ilvl w:val="0"/>
          <w:numId w:val="1"/>
        </w:numPr>
        <w:autoSpaceDE w:val="0"/>
        <w:autoSpaceDN w:val="0"/>
        <w:adjustRightInd w:val="0"/>
        <w:spacing w:after="0" w:line="240" w:lineRule="auto"/>
        <w:rPr>
          <w:rFonts w:cs="Verdana"/>
          <w:b/>
          <w:bCs/>
          <w:color w:val="000000"/>
        </w:rPr>
      </w:pPr>
      <w:r w:rsidRPr="004971AE">
        <w:rPr>
          <w:rFonts w:cs="Verdana"/>
          <w:b/>
          <w:bCs/>
          <w:color w:val="000000"/>
        </w:rPr>
        <w:t> </w:t>
      </w:r>
    </w:p>
    <w:p w:rsidR="00BA4DC7" w:rsidRPr="004971AE" w:rsidRDefault="00BA4DC7" w:rsidP="00BA4DC7">
      <w:pPr>
        <w:widowControl w:val="0"/>
        <w:numPr>
          <w:ilvl w:val="0"/>
          <w:numId w:val="1"/>
        </w:numPr>
        <w:pBdr>
          <w:top w:val="single" w:sz="6" w:space="3" w:color="C4CFE5"/>
          <w:left w:val="single" w:sz="6" w:space="3" w:color="C4CFE5"/>
          <w:bottom w:val="single" w:sz="6" w:space="3" w:color="C4CFE5"/>
          <w:right w:val="single" w:sz="6" w:space="3" w:color="C4CFE5"/>
        </w:pBdr>
        <w:shd w:val="clear" w:color="auto" w:fill="FBFCFD"/>
        <w:autoSpaceDE w:val="0"/>
        <w:autoSpaceDN w:val="0"/>
        <w:adjustRightInd w:val="0"/>
        <w:spacing w:before="60" w:after="60" w:line="240" w:lineRule="auto"/>
        <w:ind w:right="120"/>
        <w:rPr>
          <w:rFonts w:cs="Verdana"/>
          <w:color w:val="000000"/>
        </w:rPr>
      </w:pPr>
      <w:r w:rsidRPr="004971AE">
        <w:rPr>
          <w:rFonts w:cs="Verdana"/>
          <w:b/>
          <w:bCs/>
          <w:color w:val="000000"/>
        </w:rPr>
        <w:t>Warning</w:t>
      </w:r>
      <w:r w:rsidRPr="004971AE">
        <w:rPr>
          <w:rFonts w:cs="Verdana"/>
          <w:color w:val="000000"/>
        </w:rPr>
        <w:t xml:space="preserve"> </w:t>
      </w:r>
      <w:r>
        <w:rPr>
          <w:rFonts w:cs="Verdana"/>
          <w:color w:val="000000"/>
        </w:rPr>
        <w:t>You can</w:t>
      </w:r>
      <w:r w:rsidRPr="004971AE">
        <w:rPr>
          <w:rFonts w:cs="Verdana"/>
          <w:color w:val="000000"/>
        </w:rPr>
        <w:t xml:space="preserve"> demand </w:t>
      </w:r>
      <w:r>
        <w:rPr>
          <w:rFonts w:cs="Verdana"/>
          <w:color w:val="000000"/>
        </w:rPr>
        <w:t>too</w:t>
      </w:r>
      <w:r w:rsidRPr="004971AE">
        <w:rPr>
          <w:rFonts w:cs="Verdana"/>
          <w:color w:val="000000"/>
        </w:rPr>
        <w:t xml:space="preserve"> much sampling</w:t>
      </w:r>
      <w:r>
        <w:rPr>
          <w:rFonts w:cs="Verdana"/>
          <w:color w:val="000000"/>
        </w:rPr>
        <w:t>,</w:t>
      </w:r>
      <w:r w:rsidRPr="004971AE">
        <w:rPr>
          <w:rFonts w:cs="Verdana"/>
          <w:color w:val="000000"/>
        </w:rPr>
        <w:t xml:space="preserve"> </w:t>
      </w:r>
      <w:r>
        <w:rPr>
          <w:rFonts w:cs="Verdana"/>
          <w:color w:val="000000"/>
        </w:rPr>
        <w:t>causing</w:t>
      </w:r>
      <w:r w:rsidRPr="004971AE">
        <w:rPr>
          <w:rFonts w:cs="Verdana"/>
          <w:color w:val="000000"/>
        </w:rPr>
        <w:t xml:space="preserve"> the system to hang or crash. If this occurs, the easiest solution is to increase the sample intervals for the most popular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w:t>
      </w:r>
      <w:r w:rsidRPr="004971AE">
        <w:rPr>
          <w:rFonts w:cs="Verdana"/>
          <w:color w:val="000000"/>
        </w:rPr>
        <w:t xml:space="preserve"> factor when choosing the sampling period for an event is the workload behavior. Some workloads are CPU-intensive</w:t>
      </w:r>
      <w:r>
        <w:rPr>
          <w:rFonts w:cs="Verdana"/>
          <w:color w:val="000000"/>
        </w:rPr>
        <w:t>;</w:t>
      </w:r>
      <w:r w:rsidRPr="004971AE">
        <w:rPr>
          <w:rFonts w:cs="Verdana"/>
          <w:color w:val="000000"/>
        </w:rPr>
        <w:t xml:space="preserve"> other workloads are memory-intensive. Some workloads </w:t>
      </w:r>
      <w:r>
        <w:rPr>
          <w:rFonts w:cs="Verdana"/>
          <w:color w:val="000000"/>
        </w:rPr>
        <w:t>can</w:t>
      </w:r>
      <w:r w:rsidRPr="004971AE">
        <w:rPr>
          <w:rFonts w:cs="Verdana"/>
          <w:color w:val="000000"/>
        </w:rPr>
        <w:t xml:space="preserve"> be CPU-intensive and require high memory bandwidth to </w:t>
      </w:r>
      <w:r w:rsidRPr="003C1410">
        <w:rPr>
          <w:rFonts w:cs="Verdana"/>
          <w:bCs/>
          <w:color w:val="000000"/>
        </w:rPr>
        <w:t>stream</w:t>
      </w:r>
      <w:r w:rsidRPr="004971AE">
        <w:rPr>
          <w:rFonts w:cs="Verdana"/>
          <w:color w:val="000000"/>
        </w:rPr>
        <w:t xml:space="preserve"> data into the CPU. For example, a CPU-intensive application that</w:t>
      </w:r>
      <w:r>
        <w:rPr>
          <w:rFonts w:cs="Verdana"/>
          <w:color w:val="000000"/>
        </w:rPr>
        <w:t xml:space="preserve"> does not accesses memory very often</w:t>
      </w:r>
      <w:r w:rsidRPr="004971AE">
        <w:rPr>
          <w:rFonts w:cs="Verdana"/>
          <w:color w:val="000000"/>
        </w:rPr>
        <w:t xml:space="preserve"> cause</w:t>
      </w:r>
      <w:r>
        <w:rPr>
          <w:rFonts w:cs="Verdana"/>
          <w:color w:val="000000"/>
        </w:rPr>
        <w:t>s</w:t>
      </w:r>
      <w:r w:rsidRPr="004971AE">
        <w:rPr>
          <w:rFonts w:cs="Verdana"/>
          <w:color w:val="000000"/>
        </w:rPr>
        <w:t xml:space="preserve"> relatively few data-cache miss events. The characteristics of the workload </w:t>
      </w:r>
      <w:r>
        <w:rPr>
          <w:rFonts w:cs="Verdana"/>
          <w:color w:val="000000"/>
        </w:rPr>
        <w:t>can</w:t>
      </w:r>
      <w:r w:rsidRPr="004971AE">
        <w:rPr>
          <w:rFonts w:cs="Verdana"/>
          <w:color w:val="000000"/>
        </w:rPr>
        <w:t xml:space="preserve"> even vary by </w:t>
      </w:r>
      <w:r w:rsidRPr="003C1410">
        <w:rPr>
          <w:rFonts w:cs="Verdana"/>
          <w:bCs/>
          <w:color w:val="000000"/>
        </w:rPr>
        <w:t>phase</w:t>
      </w:r>
      <w:r>
        <w:rPr>
          <w:rFonts w:cs="Verdana"/>
          <w:color w:val="000000"/>
        </w:rPr>
        <w:t xml:space="preserve">, </w:t>
      </w:r>
      <w:r w:rsidRPr="004971AE">
        <w:rPr>
          <w:rFonts w:cs="Verdana"/>
          <w:color w:val="000000"/>
        </w:rPr>
        <w:t>where the phase setting up a computation has a different behavior from the computation phase itself. Thus, the workload behavior determines the frequency of certain kinds of events</w:t>
      </w:r>
      <w:r>
        <w:rPr>
          <w:rFonts w:cs="Verdana"/>
          <w:color w:val="000000"/>
        </w:rPr>
        <w:t>, requiring</w:t>
      </w:r>
      <w:r w:rsidRPr="004971AE">
        <w:rPr>
          <w:rFonts w:cs="Verdana"/>
          <w:color w:val="000000"/>
        </w:rPr>
        <w:t xml:space="preserve"> changes to the sample period.</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the profile data depend on the events selected.</w:t>
      </w:r>
      <w:r>
        <w:rPr>
          <w:rFonts w:cs="Verdana"/>
          <w:color w:val="000000"/>
        </w:rPr>
        <w:t xml:space="preserve"> </w:t>
      </w:r>
      <w:r w:rsidRPr="004971AE">
        <w:rPr>
          <w:rFonts w:cs="Verdana"/>
          <w:color w:val="000000"/>
        </w:rPr>
        <w:t xml:space="preserve">The events are selected </w:t>
      </w:r>
      <w:r>
        <w:rPr>
          <w:rFonts w:cs="Verdana"/>
          <w:color w:val="000000"/>
        </w:rPr>
        <w:t>through</w:t>
      </w:r>
      <w:r w:rsidRPr="004971AE">
        <w:rPr>
          <w:rFonts w:cs="Verdana"/>
          <w:color w:val="000000"/>
        </w:rPr>
        <w:t xml:space="preserve"> the </w:t>
      </w:r>
      <w:r w:rsidRPr="00F14633">
        <w:rPr>
          <w:rFonts w:cs="Verdana"/>
          <w:b/>
          <w:bCs/>
          <w:color w:val="3D578C"/>
        </w:rPr>
        <w:fldChar w:fldCharType="begin"/>
      </w:r>
      <w:r w:rsidRPr="00F14633">
        <w:rPr>
          <w:rFonts w:cs="Verdana"/>
          <w:b/>
          <w:bCs/>
          <w:color w:val="3D578C"/>
        </w:rPr>
        <w:instrText xml:space="preserve"> REF _Ref371333729 \h </w:instrText>
      </w:r>
      <w:r>
        <w:rPr>
          <w:rFonts w:cs="Verdana"/>
          <w:b/>
          <w:bCs/>
          <w:color w:val="3D578C"/>
        </w:rPr>
        <w:instrText xml:space="preserve"> \* MERGEFORMAT </w:instrText>
      </w:r>
      <w:r w:rsidRPr="00F14633">
        <w:rPr>
          <w:rFonts w:cs="Verdana"/>
          <w:b/>
          <w:bCs/>
          <w:color w:val="3D578C"/>
        </w:rPr>
      </w:r>
      <w:r w:rsidRPr="00F14633">
        <w:rPr>
          <w:rFonts w:cs="Verdana"/>
          <w:b/>
          <w:bCs/>
          <w:color w:val="3D578C"/>
        </w:rPr>
        <w:fldChar w:fldCharType="separate"/>
      </w:r>
      <w:r>
        <w:rPr>
          <w:rFonts w:cs="Verdana"/>
          <w:color w:val="3D578C"/>
        </w:rPr>
        <w:t>Error! Reference source not found.</w:t>
      </w:r>
      <w:r w:rsidRPr="00F14633">
        <w:rPr>
          <w:rFonts w:cs="Verdana"/>
          <w:b/>
          <w:bCs/>
          <w:color w:val="3D578C"/>
        </w:rPr>
        <w:fldChar w:fldCharType="end"/>
      </w:r>
      <w:r w:rsidRPr="004971AE">
        <w:rPr>
          <w:rFonts w:cs="Verdana"/>
          <w:b/>
          <w:bCs/>
          <w:color w:val="000000"/>
        </w:rPr>
        <w:t xml:space="preserve"> </w:t>
      </w:r>
      <w:r w:rsidRPr="00F14633">
        <w:t>Dialog</w:t>
      </w:r>
      <w:r w:rsidRPr="004971AE">
        <w:rPr>
          <w:rFonts w:cs="Verdana"/>
          <w:color w:val="000000"/>
        </w:rPr>
        <w:t>.</w:t>
      </w:r>
    </w:p>
    <w:p w:rsidR="00BA4DC7" w:rsidRPr="004971AE" w:rsidRDefault="00BA4DC7" w:rsidP="001869B8">
      <w:pPr>
        <w:pStyle w:val="Heading3"/>
      </w:pPr>
      <w:bookmarkStart w:id="15" w:name="_topic_CPUProfileSession"/>
      <w:bookmarkStart w:id="16" w:name="_Toc371468523"/>
      <w:bookmarkEnd w:id="15"/>
      <w:r w:rsidRPr="004971AE">
        <w:t>CPU Profile Session</w:t>
      </w:r>
      <w:bookmarkEnd w:id="16"/>
      <w:r>
        <w:fldChar w:fldCharType="begin"/>
      </w:r>
      <w:r>
        <w:instrText xml:space="preserve"> XE "</w:instrText>
      </w:r>
      <w:r w:rsidRPr="009B70E4">
        <w:instrText>CPU Profile Session</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proofErr w:type="spellStart"/>
      <w:r w:rsidRPr="004971AE">
        <w:rPr>
          <w:rFonts w:cs="Verdana"/>
          <w:color w:val="000000"/>
        </w:rPr>
        <w:t>CodeXL</w:t>
      </w:r>
      <w:proofErr w:type="spellEnd"/>
      <w:r w:rsidRPr="004971AE">
        <w:rPr>
          <w:rFonts w:cs="Verdana"/>
          <w:color w:val="000000"/>
        </w:rPr>
        <w:t xml:space="preserve"> CPU profile session </w:t>
      </w:r>
      <w:r>
        <w:rPr>
          <w:rFonts w:cs="Verdana"/>
          <w:color w:val="000000"/>
        </w:rPr>
        <w:t>collects</w:t>
      </w:r>
      <w:r w:rsidRPr="004971AE">
        <w:rPr>
          <w:rFonts w:cs="Verdana"/>
          <w:color w:val="000000"/>
        </w:rPr>
        <w:t xml:space="preserve"> </w:t>
      </w:r>
      <w:r>
        <w:rPr>
          <w:rFonts w:cs="Verdana"/>
          <w:color w:val="000000"/>
        </w:rPr>
        <w:t>profile data</w:t>
      </w:r>
      <w:r w:rsidRPr="004971AE">
        <w:rPr>
          <w:rFonts w:cs="Verdana"/>
          <w:color w:val="000000"/>
        </w:rPr>
        <w:t xml:space="preserve"> of a single execution of the profiled application.</w:t>
      </w:r>
      <w:r>
        <w:rPr>
          <w:rFonts w:cs="Verdana"/>
          <w:color w:val="000000"/>
        </w:rPr>
        <w:t xml:space="preserve"> </w:t>
      </w:r>
      <w:r w:rsidRPr="004971AE">
        <w:rPr>
          <w:rFonts w:cs="Verdana"/>
          <w:color w:val="000000"/>
        </w:rPr>
        <w:t xml:space="preserve">The profile session results can be viewed and analyzed using </w:t>
      </w:r>
      <w:proofErr w:type="spellStart"/>
      <w:r w:rsidRPr="004971AE">
        <w:rPr>
          <w:rFonts w:cs="Verdana"/>
          <w:color w:val="000000"/>
        </w:rPr>
        <w:t>CodeXL</w:t>
      </w:r>
      <w:proofErr w:type="spellEnd"/>
      <w:r w:rsidRPr="004971AE">
        <w:rPr>
          <w:rFonts w:cs="Verdana"/>
          <w:color w:val="000000"/>
        </w:rPr>
        <w:t xml:space="preserve"> tabbed views. After </w:t>
      </w:r>
      <w:r>
        <w:rPr>
          <w:rFonts w:cs="Verdana"/>
          <w:color w:val="000000"/>
        </w:rPr>
        <w:t>making</w:t>
      </w:r>
      <w:r w:rsidRPr="004971AE">
        <w:rPr>
          <w:rFonts w:cs="Verdana"/>
          <w:color w:val="000000"/>
        </w:rPr>
        <w:t xml:space="preserve"> the recommended changes to the profiled application, </w:t>
      </w:r>
      <w:r>
        <w:rPr>
          <w:rFonts w:cs="Verdana"/>
          <w:color w:val="000000"/>
        </w:rPr>
        <w:t>you</w:t>
      </w:r>
      <w:r w:rsidRPr="004971AE">
        <w:rPr>
          <w:rFonts w:cs="Verdana"/>
          <w:color w:val="000000"/>
        </w:rPr>
        <w:t xml:space="preserve"> can execute the same applica</w:t>
      </w:r>
      <w:r>
        <w:rPr>
          <w:rFonts w:cs="Verdana"/>
          <w:color w:val="000000"/>
        </w:rPr>
        <w:t>tion and analyze the new bottle</w:t>
      </w:r>
      <w:r w:rsidRPr="004971AE">
        <w:rPr>
          <w:rFonts w:cs="Verdana"/>
          <w:color w:val="000000"/>
        </w:rPr>
        <w:t>necks after the change.</w:t>
      </w:r>
    </w:p>
    <w:p w:rsidR="00BA4DC7" w:rsidRPr="004954C0" w:rsidRDefault="00BA4DC7" w:rsidP="005B6071">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create and run </w:t>
      </w:r>
      <w:r>
        <w:rPr>
          <w:rFonts w:cs="Verdana"/>
          <w:color w:val="000000"/>
        </w:rPr>
        <w:t xml:space="preserve">a CPU profile session in </w:t>
      </w:r>
      <w:proofErr w:type="spellStart"/>
      <w:r>
        <w:rPr>
          <w:rFonts w:cs="Verdana"/>
          <w:color w:val="000000"/>
        </w:rPr>
        <w:t>CodeXL</w:t>
      </w:r>
      <w:proofErr w:type="spellEnd"/>
      <w:r>
        <w:rPr>
          <w:rFonts w:cs="Verdana"/>
          <w:color w:val="000000"/>
        </w:rPr>
        <w:t xml:space="preserve"> requires </w:t>
      </w:r>
      <w:hyperlink w:anchor="_topic_ExecuteCPUProfileSession" w:history="1">
        <w:r w:rsidRPr="004954C0">
          <w:rPr>
            <w:rFonts w:cs="Verdana"/>
            <w:b/>
            <w:bCs/>
            <w:color w:val="3D578C"/>
          </w:rPr>
          <w:t>Executing CPU Profile Session</w:t>
        </w:r>
      </w:hyperlink>
      <w:r>
        <w:rPr>
          <w:rFonts w:cs="Verdana"/>
          <w:b/>
          <w:bCs/>
          <w:color w:val="3D578C"/>
        </w:rPr>
        <w:br/>
      </w:r>
      <w:proofErr w:type="gramStart"/>
      <w:r>
        <w:rPr>
          <w:rFonts w:cs="Verdana"/>
          <w:color w:val="000000"/>
        </w:rPr>
        <w:t>Other</w:t>
      </w:r>
      <w:proofErr w:type="gramEnd"/>
      <w:r>
        <w:rPr>
          <w:rFonts w:cs="Verdana"/>
          <w:color w:val="000000"/>
        </w:rPr>
        <w:t xml:space="preserve"> options can be configured in the project and global settings:</w:t>
      </w:r>
    </w:p>
    <w:p w:rsidR="00BA4DC7" w:rsidRPr="004954C0" w:rsidRDefault="00585496" w:rsidP="00707F34">
      <w:pPr>
        <w:pStyle w:val="ListParagraph"/>
        <w:widowControl w:val="0"/>
        <w:numPr>
          <w:ilvl w:val="0"/>
          <w:numId w:val="24"/>
        </w:numPr>
        <w:autoSpaceDE w:val="0"/>
        <w:autoSpaceDN w:val="0"/>
        <w:adjustRightInd w:val="0"/>
        <w:spacing w:before="105" w:after="105" w:line="240" w:lineRule="auto"/>
        <w:rPr>
          <w:rFonts w:cs="Verdana"/>
          <w:color w:val="000000"/>
        </w:rPr>
      </w:pPr>
      <w:hyperlink w:anchor="_CPU_Profile_Global" w:history="1">
        <w:r w:rsidR="00BA4DC7" w:rsidRPr="005B6071">
          <w:rPr>
            <w:rFonts w:cs="Verdana"/>
            <w:b/>
            <w:bCs/>
            <w:color w:val="3D578C"/>
          </w:rPr>
          <w:t>Changing CPU Profiling Global Settings</w:t>
        </w:r>
      </w:hyperlink>
      <w:r w:rsidR="00BA4DC7">
        <w:rPr>
          <w:rFonts w:cs="Verdana"/>
          <w:b/>
          <w:bCs/>
          <w:color w:val="3D578C"/>
        </w:rPr>
        <w:br/>
      </w:r>
    </w:p>
    <w:p w:rsidR="00BA4DC7" w:rsidRPr="004954C0" w:rsidRDefault="00585496" w:rsidP="00707F34">
      <w:pPr>
        <w:pStyle w:val="ListParagraph"/>
        <w:widowControl w:val="0"/>
        <w:numPr>
          <w:ilvl w:val="0"/>
          <w:numId w:val="24"/>
        </w:numPr>
        <w:autoSpaceDE w:val="0"/>
        <w:autoSpaceDN w:val="0"/>
        <w:adjustRightInd w:val="0"/>
        <w:spacing w:before="105" w:after="105" w:line="240" w:lineRule="auto"/>
        <w:rPr>
          <w:rFonts w:cs="Verdana"/>
          <w:color w:val="000000"/>
        </w:rPr>
      </w:pPr>
      <w:hyperlink w:anchor="_topic_CPUProfileProjectOptions" w:history="1">
        <w:r w:rsidR="00BA4DC7" w:rsidRPr="004954C0">
          <w:rPr>
            <w:rFonts w:cs="Verdana"/>
            <w:b/>
            <w:bCs/>
            <w:color w:val="3D578C"/>
          </w:rPr>
          <w:t>Changing CPU Profiling Project Settings</w:t>
        </w:r>
      </w:hyperlink>
      <w:r w:rsidR="00BA4DC7">
        <w:rPr>
          <w:rFonts w:cs="Verdana"/>
          <w:b/>
          <w:bCs/>
          <w:color w:val="3D578C"/>
        </w:rPr>
        <w:br/>
      </w:r>
    </w:p>
    <w:p w:rsidR="00BA4DC7" w:rsidRPr="004954C0" w:rsidRDefault="00585496" w:rsidP="00707F34">
      <w:pPr>
        <w:pStyle w:val="ListParagraph"/>
        <w:widowControl w:val="0"/>
        <w:numPr>
          <w:ilvl w:val="0"/>
          <w:numId w:val="24"/>
        </w:numPr>
        <w:autoSpaceDE w:val="0"/>
        <w:autoSpaceDN w:val="0"/>
        <w:adjustRightInd w:val="0"/>
        <w:spacing w:before="105" w:after="105" w:line="240" w:lineRule="auto"/>
        <w:rPr>
          <w:rFonts w:cs="Verdana"/>
          <w:color w:val="000000"/>
        </w:rPr>
      </w:pPr>
      <w:hyperlink w:anchor="_topic_AdvancedCPUProfilingConfiguratio" w:history="1">
        <w:r w:rsidR="00BA4DC7" w:rsidRPr="004954C0">
          <w:rPr>
            <w:rFonts w:cs="Verdana"/>
            <w:b/>
            <w:bCs/>
            <w:color w:val="3D578C"/>
          </w:rPr>
          <w:t>Changing CPU Profiling Configuration Events</w:t>
        </w:r>
      </w:hyperlink>
    </w:p>
    <w:p w:rsidR="00BA4DC7" w:rsidRPr="004971AE" w:rsidRDefault="00BA4DC7" w:rsidP="001869B8">
      <w:pPr>
        <w:pStyle w:val="Heading4"/>
      </w:pPr>
      <w:bookmarkStart w:id="17" w:name="_topic_ExecuteCPUProfileSession"/>
      <w:bookmarkEnd w:id="17"/>
      <w:r w:rsidRPr="004971AE">
        <w:t xml:space="preserve">Execute </w:t>
      </w:r>
      <w:r>
        <w:t xml:space="preserve">a </w:t>
      </w:r>
      <w:r w:rsidRPr="004971AE">
        <w:t>CPU Profile Session</w:t>
      </w:r>
      <w:r>
        <w:fldChar w:fldCharType="begin"/>
      </w:r>
      <w:r>
        <w:instrText xml:space="preserve"> XE "</w:instrText>
      </w:r>
      <w:r w:rsidRPr="00FC37DE">
        <w:instrText>Execute a CPU Profile Session</w:instrText>
      </w:r>
      <w:r>
        <w:instrText xml:space="preserve">" </w:instrText>
      </w:r>
      <w:r>
        <w:fldChar w:fldCharType="end"/>
      </w:r>
    </w:p>
    <w:p w:rsidR="00BA4DC7" w:rsidRPr="00D166BF" w:rsidRDefault="00BA4DC7" w:rsidP="001869B8">
      <w:r>
        <w:t>To r</w:t>
      </w:r>
      <w:r w:rsidRPr="00D166BF">
        <w:t>un a CPU Profile session</w:t>
      </w:r>
      <w:r>
        <w:t>:</w:t>
      </w:r>
    </w:p>
    <w:p w:rsidR="00BA4DC7" w:rsidRDefault="00BA4DC7" w:rsidP="00707F34">
      <w:pPr>
        <w:pStyle w:val="ListParagraph"/>
        <w:widowControl w:val="0"/>
        <w:numPr>
          <w:ilvl w:val="0"/>
          <w:numId w:val="25"/>
        </w:numPr>
        <w:autoSpaceDE w:val="0"/>
        <w:autoSpaceDN w:val="0"/>
        <w:adjustRightInd w:val="0"/>
        <w:spacing w:after="0" w:line="240" w:lineRule="auto"/>
        <w:rPr>
          <w:rFonts w:cs="Verdana"/>
          <w:color w:val="000000"/>
        </w:rPr>
      </w:pPr>
      <w:r w:rsidRPr="00DE6DB9">
        <w:rPr>
          <w:rFonts w:cs="Verdana"/>
          <w:color w:val="000000"/>
        </w:rPr>
        <w:t xml:space="preserve">Open or create a </w:t>
      </w:r>
      <w:proofErr w:type="spellStart"/>
      <w:r w:rsidRPr="00DE6DB9">
        <w:rPr>
          <w:rFonts w:cs="Verdana"/>
          <w:color w:val="000000"/>
        </w:rPr>
        <w:t>CodeXL</w:t>
      </w:r>
      <w:proofErr w:type="spellEnd"/>
      <w:r w:rsidRPr="00DE6DB9">
        <w:rPr>
          <w:rFonts w:cs="Verdana"/>
          <w:color w:val="000000"/>
        </w:rPr>
        <w:t xml:space="preserve"> project</w:t>
      </w:r>
      <w:r>
        <w:rPr>
          <w:rFonts w:cs="Verdana"/>
          <w:color w:val="000000"/>
        </w:rPr>
        <w:br/>
      </w:r>
    </w:p>
    <w:p w:rsidR="00BA4DC7" w:rsidRPr="00DE6DB9" w:rsidRDefault="00BA4DC7" w:rsidP="00207A4C">
      <w:pPr>
        <w:widowControl w:val="0"/>
        <w:autoSpaceDE w:val="0"/>
        <w:autoSpaceDN w:val="0"/>
        <w:adjustRightInd w:val="0"/>
        <w:spacing w:after="0" w:line="240" w:lineRule="auto"/>
        <w:jc w:val="center"/>
        <w:rPr>
          <w:rFonts w:cs="Verdana"/>
          <w:color w:val="000000"/>
        </w:rPr>
      </w:pPr>
      <w:r>
        <w:rPr>
          <w:noProof/>
          <w:lang w:bidi="ar-SA"/>
        </w:rPr>
        <w:lastRenderedPageBreak/>
        <w:drawing>
          <wp:inline distT="0" distB="0" distL="0" distR="0" wp14:anchorId="65AFC6DA" wp14:editId="236C7788">
            <wp:extent cx="3026664" cy="3081528"/>
            <wp:effectExtent l="38100" t="38100" r="97790" b="1003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tz\AppData\Local\Microsoft\Windows\INetCache\Content.Word\CPU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26664" cy="3081528"/>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cs="Verdana"/>
          <w:color w:val="000000"/>
        </w:rPr>
        <w:br/>
      </w:r>
    </w:p>
    <w:p w:rsidR="00BA4DC7" w:rsidRPr="00DE6DB9" w:rsidRDefault="00BA4DC7" w:rsidP="00707F34">
      <w:pPr>
        <w:pStyle w:val="ListParagraph"/>
        <w:widowControl w:val="0"/>
        <w:numPr>
          <w:ilvl w:val="0"/>
          <w:numId w:val="25"/>
        </w:numPr>
        <w:autoSpaceDE w:val="0"/>
        <w:autoSpaceDN w:val="0"/>
        <w:adjustRightInd w:val="0"/>
        <w:spacing w:after="0" w:line="240" w:lineRule="auto"/>
        <w:rPr>
          <w:rFonts w:cs="Verdana"/>
          <w:color w:val="000000"/>
        </w:rPr>
      </w:pPr>
      <w:r w:rsidRPr="00DE6DB9">
        <w:rPr>
          <w:rFonts w:cs="Verdana"/>
          <w:color w:val="000000"/>
        </w:rPr>
        <w:t xml:space="preserve">Select a CPU profile type. See detailed information for each of </w:t>
      </w:r>
      <w:proofErr w:type="spellStart"/>
      <w:r w:rsidRPr="00DE6DB9">
        <w:rPr>
          <w:rFonts w:cs="Verdana"/>
          <w:color w:val="000000"/>
        </w:rPr>
        <w:t>CodeXL</w:t>
      </w:r>
      <w:proofErr w:type="spellEnd"/>
      <w:r w:rsidRPr="00DE6DB9">
        <w:rPr>
          <w:rFonts w:cs="Verdana"/>
          <w:color w:val="000000"/>
        </w:rPr>
        <w:t xml:space="preserve"> supported </w:t>
      </w:r>
      <w:hyperlink w:anchor="_topic_CPUProfileConfigurations" w:history="1">
        <w:r w:rsidRPr="00DE6DB9">
          <w:rPr>
            <w:rFonts w:cs="Verdana"/>
            <w:b/>
            <w:bCs/>
            <w:color w:val="3D578C"/>
          </w:rPr>
          <w:t xml:space="preserve">CPU Profile Types </w:t>
        </w:r>
      </w:hyperlink>
      <w:r w:rsidRPr="00DE6DB9">
        <w:rPr>
          <w:rFonts w:cs="Verdana"/>
          <w:color w:val="000000"/>
        </w:rPr>
        <w:br/>
      </w:r>
      <w:proofErr w:type="gramStart"/>
      <w:r w:rsidRPr="00DE6DB9">
        <w:rPr>
          <w:rFonts w:cs="Verdana"/>
          <w:color w:val="000000"/>
        </w:rPr>
        <w:t>In</w:t>
      </w:r>
      <w:proofErr w:type="gramEnd"/>
      <w:r w:rsidRPr="00DE6DB9">
        <w:rPr>
          <w:rFonts w:cs="Verdana"/>
          <w:color w:val="000000"/>
        </w:rPr>
        <w:t xml:space="preserve"> the Active Mode toolbar, click the Profile Mode toolbar button to change the mode to Profiling (Profile &gt; Profile Mode). Select any </w:t>
      </w:r>
      <w:proofErr w:type="spellStart"/>
      <w:r w:rsidRPr="00DE6DB9">
        <w:rPr>
          <w:rFonts w:cs="Verdana"/>
          <w:color w:val="000000"/>
        </w:rPr>
        <w:t>CodeXL</w:t>
      </w:r>
      <w:proofErr w:type="spellEnd"/>
      <w:r w:rsidRPr="00DE6DB9">
        <w:rPr>
          <w:rFonts w:cs="Verdana"/>
          <w:color w:val="000000"/>
        </w:rPr>
        <w:t xml:space="preserve"> CPU type of profile (Profile &gt; CPU: Assess Performance for example).</w:t>
      </w:r>
    </w:p>
    <w:p w:rsidR="00BA4DC7" w:rsidRPr="00DE6DB9" w:rsidRDefault="00BA4DC7" w:rsidP="00707F34">
      <w:pPr>
        <w:pStyle w:val="ListParagraph"/>
        <w:widowControl w:val="0"/>
        <w:numPr>
          <w:ilvl w:val="0"/>
          <w:numId w:val="25"/>
        </w:numPr>
        <w:autoSpaceDE w:val="0"/>
        <w:autoSpaceDN w:val="0"/>
        <w:adjustRightInd w:val="0"/>
        <w:spacing w:after="0" w:line="240" w:lineRule="auto"/>
        <w:rPr>
          <w:rFonts w:cs="Verdana"/>
          <w:color w:val="000000"/>
        </w:r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p>
    <w:p w:rsidR="00BA4DC7" w:rsidRPr="00DE6DB9" w:rsidRDefault="00BA4DC7" w:rsidP="00707F34">
      <w:pPr>
        <w:pStyle w:val="ListParagraph"/>
        <w:widowControl w:val="0"/>
        <w:numPr>
          <w:ilvl w:val="0"/>
          <w:numId w:val="25"/>
        </w:numPr>
        <w:autoSpaceDE w:val="0"/>
        <w:autoSpaceDN w:val="0"/>
        <w:adjustRightInd w:val="0"/>
        <w:spacing w:after="0" w:line="240" w:lineRule="auto"/>
        <w:rPr>
          <w:rFonts w:cs="Verdana"/>
          <w:color w:val="000000"/>
        </w:rPr>
      </w:pPr>
      <w:r w:rsidRPr="00DE6DB9">
        <w:rPr>
          <w:rFonts w:cs="Verdana"/>
          <w:color w:val="000000"/>
        </w:rPr>
        <w:t xml:space="preserve">Click the Start </w:t>
      </w:r>
      <w:proofErr w:type="spellStart"/>
      <w:r w:rsidRPr="00DE6DB9">
        <w:rPr>
          <w:rFonts w:cs="Verdana"/>
          <w:color w:val="000000"/>
        </w:rPr>
        <w:t>CodeXL</w:t>
      </w:r>
      <w:proofErr w:type="spellEnd"/>
      <w:r w:rsidRPr="00DE6DB9">
        <w:rPr>
          <w:rFonts w:cs="Verdana"/>
          <w:color w:val="000000"/>
        </w:rPr>
        <w:t xml:space="preserve"> Profiling toolbar button</w:t>
      </w:r>
      <w:proofErr w:type="gramStart"/>
      <w:r>
        <w:rPr>
          <w:rFonts w:cs="Verdana"/>
          <w:color w:val="000000"/>
        </w:rPr>
        <w:t xml:space="preserve">, </w:t>
      </w:r>
      <w:proofErr w:type="gramEnd"/>
      <w:r w:rsidRPr="004971AE">
        <w:rPr>
          <w:rFonts w:cs="Arial"/>
          <w:noProof/>
          <w:lang w:bidi="ar-SA"/>
        </w:rPr>
        <w:drawing>
          <wp:inline distT="0" distB="0" distL="0" distR="0" wp14:anchorId="13326A2F" wp14:editId="10205562">
            <wp:extent cx="123875" cy="123875"/>
            <wp:effectExtent l="19050" t="0" r="94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75" cy="123875"/>
                    </a:xfrm>
                    <a:prstGeom prst="rect">
                      <a:avLst/>
                    </a:prstGeom>
                    <a:noFill/>
                    <a:ln>
                      <a:noFill/>
                    </a:ln>
                  </pic:spPr>
                </pic:pic>
              </a:graphicData>
            </a:graphic>
          </wp:inline>
        </w:drawing>
      </w:r>
      <w:r>
        <w:rPr>
          <w:rFonts w:cs="Verdana"/>
          <w:color w:val="000000"/>
        </w:rPr>
        <w:t>,</w:t>
      </w:r>
      <w:r w:rsidRPr="00DE6DB9">
        <w:rPr>
          <w:rFonts w:cs="Verdana"/>
          <w:color w:val="000000"/>
        </w:rPr>
        <w:t xml:space="preserve"> to start profiling.</w:t>
      </w:r>
    </w:p>
    <w:p w:rsidR="00BA4DC7" w:rsidRPr="00DE6DB9" w:rsidRDefault="00BA4DC7" w:rsidP="00707F34">
      <w:pPr>
        <w:pStyle w:val="ListParagraph"/>
        <w:widowControl w:val="0"/>
        <w:numPr>
          <w:ilvl w:val="0"/>
          <w:numId w:val="25"/>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proofErr w:type="gramStart"/>
      <w:r>
        <w:rPr>
          <w:rFonts w:cs="Verdana"/>
          <w:color w:val="000000"/>
        </w:rPr>
        <w:t xml:space="preserve">: </w:t>
      </w:r>
      <w:proofErr w:type="gramEnd"/>
      <w:r w:rsidRPr="004971AE">
        <w:rPr>
          <w:rFonts w:cs="Arial"/>
          <w:noProof/>
          <w:lang w:bidi="ar-SA"/>
        </w:rPr>
        <w:drawing>
          <wp:inline distT="0" distB="0" distL="0" distR="0" wp14:anchorId="43784EF1" wp14:editId="7979522F">
            <wp:extent cx="285866" cy="123875"/>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it matches the stage in your application execution that you want to profile.</w:t>
      </w:r>
    </w:p>
    <w:p w:rsidR="00BA4DC7" w:rsidRPr="00DE6DB9" w:rsidRDefault="00BA4DC7" w:rsidP="00707F34">
      <w:pPr>
        <w:pStyle w:val="ListParagraph"/>
        <w:widowControl w:val="0"/>
        <w:numPr>
          <w:ilvl w:val="0"/>
          <w:numId w:val="25"/>
        </w:numPr>
        <w:autoSpaceDE w:val="0"/>
        <w:autoSpaceDN w:val="0"/>
        <w:adjustRightInd w:val="0"/>
        <w:spacing w:after="0" w:line="240" w:lineRule="auto"/>
        <w:rPr>
          <w:rFonts w:cs="Verdana"/>
          <w:color w:val="000000"/>
        </w:rPr>
      </w:pPr>
      <w:r w:rsidRPr="00DE6DB9">
        <w:rPr>
          <w:rFonts w:cs="Verdana"/>
          <w:color w:val="000000"/>
        </w:rPr>
        <w:t xml:space="preserve">When the profiled application execution is over, </w:t>
      </w:r>
      <w:proofErr w:type="spellStart"/>
      <w:r w:rsidRPr="00DE6DB9">
        <w:rPr>
          <w:rFonts w:cs="Verdana"/>
          <w:color w:val="000000"/>
        </w:rPr>
        <w:t>CodeXL</w:t>
      </w:r>
      <w:proofErr w:type="spellEnd"/>
      <w:r w:rsidRPr="00DE6DB9">
        <w:rPr>
          <w:rFonts w:cs="Verdana"/>
          <w:color w:val="000000"/>
        </w:rPr>
        <w:t xml:space="preserve">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Default="00BA4DC7" w:rsidP="001869B8">
      <w:pPr>
        <w:pStyle w:val="Heading4"/>
      </w:pPr>
      <w:bookmarkStart w:id="18" w:name="_topic_CPUProfileGlobalSettings"/>
      <w:bookmarkEnd w:id="18"/>
      <w:r>
        <w:t>Attach to Process</w:t>
      </w:r>
      <w:r>
        <w:fldChar w:fldCharType="begin"/>
      </w:r>
      <w:r>
        <w:instrText xml:space="preserve"> XE "</w:instrText>
      </w:r>
      <w:r w:rsidRPr="005451BE">
        <w:instrText>Attach to Process</w:instrText>
      </w:r>
      <w:r>
        <w:instrText xml:space="preserve">" </w:instrText>
      </w:r>
      <w:r>
        <w:fldChar w:fldCharType="end"/>
      </w:r>
    </w:p>
    <w:p w:rsidR="00BA4DC7" w:rsidRDefault="00BA4DC7" w:rsidP="001869B8">
      <w:r>
        <w:t>To start a CPU Profile session of an already running process:</w:t>
      </w:r>
    </w:p>
    <w:p w:rsidR="00BA4DC7" w:rsidRDefault="00BA4DC7" w:rsidP="00707F34">
      <w:pPr>
        <w:pStyle w:val="ListParagraph"/>
        <w:numPr>
          <w:ilvl w:val="0"/>
          <w:numId w:val="39"/>
        </w:numPr>
      </w:pPr>
      <w:r w:rsidRPr="00DE6DB9">
        <w:rPr>
          <w:rFonts w:cs="Verdana"/>
          <w:color w:val="000000"/>
        </w:rPr>
        <w:t xml:space="preserve">Select a CPU profile type. See detailed information for each of </w:t>
      </w:r>
      <w:proofErr w:type="spellStart"/>
      <w:r w:rsidRPr="00DE6DB9">
        <w:rPr>
          <w:rFonts w:cs="Verdana"/>
          <w:color w:val="000000"/>
        </w:rPr>
        <w:t>CodeXL</w:t>
      </w:r>
      <w:proofErr w:type="spellEnd"/>
      <w:r w:rsidRPr="00DE6DB9">
        <w:rPr>
          <w:rFonts w:cs="Verdana"/>
          <w:color w:val="000000"/>
        </w:rPr>
        <w:t xml:space="preserve"> supported </w:t>
      </w:r>
      <w:hyperlink w:anchor="_topic_CPUProfileConfigurations" w:history="1">
        <w:r w:rsidRPr="00DE6DB9">
          <w:rPr>
            <w:rFonts w:cs="Verdana"/>
            <w:b/>
            <w:bCs/>
            <w:color w:val="3D578C"/>
          </w:rPr>
          <w:t>CPU Profile Types</w:t>
        </w:r>
        <w:r>
          <w:rPr>
            <w:rFonts w:cs="Verdana"/>
            <w:b/>
            <w:bCs/>
            <w:color w:val="3D578C"/>
          </w:rPr>
          <w:t>.</w:t>
        </w:r>
        <w:r w:rsidRPr="00DE6DB9">
          <w:rPr>
            <w:rFonts w:cs="Verdana"/>
            <w:b/>
            <w:bCs/>
            <w:color w:val="3D578C"/>
          </w:rPr>
          <w:t xml:space="preserve"> </w:t>
        </w:r>
      </w:hyperlink>
    </w:p>
    <w:p w:rsidR="00BA4DC7" w:rsidRDefault="00BA4DC7" w:rsidP="001869B8">
      <w:pPr>
        <w:pStyle w:val="ListParagraph"/>
      </w:pPr>
      <w:r w:rsidRPr="00DE6DB9">
        <w:rPr>
          <w:rFonts w:cs="Verdana"/>
          <w:color w:val="000000"/>
        </w:rPr>
        <w:t xml:space="preserve">In the Active Mode toolbar, click the Profile Mode toolbar button to change the mode to Profiling (Profile &gt; Profile Mode). Select any </w:t>
      </w:r>
      <w:proofErr w:type="spellStart"/>
      <w:r w:rsidRPr="00DE6DB9">
        <w:rPr>
          <w:rFonts w:cs="Verdana"/>
          <w:color w:val="000000"/>
        </w:rPr>
        <w:t>CodeXL</w:t>
      </w:r>
      <w:proofErr w:type="spellEnd"/>
      <w:r w:rsidRPr="00DE6DB9">
        <w:rPr>
          <w:rFonts w:cs="Verdana"/>
          <w:color w:val="000000"/>
        </w:rPr>
        <w:t xml:space="preserve"> CPU type of profile (Profile &gt; CPU: Assess Performance</w:t>
      </w:r>
      <w:r>
        <w:rPr>
          <w:rFonts w:cs="Verdana"/>
          <w:color w:val="000000"/>
        </w:rPr>
        <w:t>,</w:t>
      </w:r>
      <w:r w:rsidRPr="00DE6DB9">
        <w:rPr>
          <w:rFonts w:cs="Verdana"/>
          <w:color w:val="000000"/>
        </w:rPr>
        <w:t xml:space="preserve"> for example).</w:t>
      </w:r>
    </w:p>
    <w:p w:rsidR="00BA4DC7" w:rsidRDefault="00BA4DC7" w:rsidP="00707F34">
      <w:pPr>
        <w:pStyle w:val="ListParagraph"/>
        <w:numPr>
          <w:ilvl w:val="0"/>
          <w:numId w:val="39"/>
        </w:num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r>
        <w:t xml:space="preserve">. Note that if a </w:t>
      </w:r>
      <w:proofErr w:type="spellStart"/>
      <w:r>
        <w:t>CodeXL</w:t>
      </w:r>
      <w:proofErr w:type="spellEnd"/>
      <w:r>
        <w:t xml:space="preserve"> project is not opened when changing the profile settings, then a generic new project is automatically created.</w:t>
      </w:r>
    </w:p>
    <w:p w:rsidR="00BA4DC7" w:rsidRDefault="00BA4DC7" w:rsidP="00707F34">
      <w:pPr>
        <w:pStyle w:val="ListParagraph"/>
        <w:numPr>
          <w:ilvl w:val="0"/>
          <w:numId w:val="39"/>
        </w:numPr>
      </w:pPr>
      <w:r>
        <w:t xml:space="preserve">Open the “Attach to Process…” dialog from the menu bar (Profile &gt; Attach to Process…). Note that if a </w:t>
      </w:r>
      <w:proofErr w:type="spellStart"/>
      <w:r>
        <w:t>CodeXL</w:t>
      </w:r>
      <w:proofErr w:type="spellEnd"/>
      <w:r>
        <w:t xml:space="preserve"> project is not opened (or created) when the profiling session starts, then a generic new project is automatically created.</w:t>
      </w:r>
    </w:p>
    <w:p w:rsidR="00BA4DC7" w:rsidRDefault="00BA4DC7" w:rsidP="001869B8">
      <w:pPr>
        <w:pStyle w:val="ListParagraph"/>
        <w:ind w:left="0"/>
        <w:jc w:val="center"/>
      </w:pPr>
      <w:r>
        <w:rPr>
          <w:noProof/>
          <w:lang w:bidi="ar-SA"/>
        </w:rPr>
        <w:lastRenderedPageBreak/>
        <w:drawing>
          <wp:inline distT="0" distB="0" distL="0" distR="0" wp14:anchorId="3E52BEB9" wp14:editId="076B9D8C">
            <wp:extent cx="3035808" cy="4544568"/>
            <wp:effectExtent l="38100" t="38100" r="88900" b="1041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35808" cy="45445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707F34">
      <w:pPr>
        <w:pStyle w:val="ListParagraph"/>
        <w:numPr>
          <w:ilvl w:val="0"/>
          <w:numId w:val="39"/>
        </w:numPr>
      </w:pPr>
      <w:r>
        <w:t>Select the desired process from the list of attachable processes and click the “Attach” button to start profiling.</w:t>
      </w:r>
    </w:p>
    <w:p w:rsidR="00BA4DC7" w:rsidRPr="00DE6DB9" w:rsidRDefault="00BA4DC7" w:rsidP="00707F34">
      <w:pPr>
        <w:pStyle w:val="ListParagraph"/>
        <w:widowControl w:val="0"/>
        <w:numPr>
          <w:ilvl w:val="0"/>
          <w:numId w:val="39"/>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proofErr w:type="gramStart"/>
      <w:r>
        <w:rPr>
          <w:rFonts w:cs="Verdana"/>
          <w:color w:val="000000"/>
        </w:rPr>
        <w:t xml:space="preserve">: </w:t>
      </w:r>
      <w:proofErr w:type="gramEnd"/>
      <w:r w:rsidRPr="004971AE">
        <w:rPr>
          <w:rFonts w:cs="Arial"/>
          <w:noProof/>
          <w:lang w:bidi="ar-SA"/>
        </w:rPr>
        <w:drawing>
          <wp:inline distT="0" distB="0" distL="0" distR="0" wp14:anchorId="4687AB46" wp14:editId="5DC264BC">
            <wp:extent cx="285866" cy="12387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that you can match the stage in your application execution that you want to profile.</w:t>
      </w:r>
    </w:p>
    <w:p w:rsidR="00BA4DC7" w:rsidRDefault="00BA4DC7" w:rsidP="00707F34">
      <w:pPr>
        <w:pStyle w:val="ListParagraph"/>
        <w:widowControl w:val="0"/>
        <w:numPr>
          <w:ilvl w:val="0"/>
          <w:numId w:val="39"/>
        </w:numPr>
        <w:autoSpaceDE w:val="0"/>
        <w:autoSpaceDN w:val="0"/>
        <w:adjustRightInd w:val="0"/>
        <w:spacing w:after="0" w:line="240" w:lineRule="auto"/>
        <w:rPr>
          <w:rFonts w:cs="Verdana"/>
          <w:color w:val="000000"/>
        </w:rPr>
      </w:pPr>
      <w:r w:rsidRPr="00DE6DB9">
        <w:rPr>
          <w:rFonts w:cs="Verdana"/>
          <w:color w:val="000000"/>
        </w:rPr>
        <w:t xml:space="preserve">When the profiled application execution is over, </w:t>
      </w:r>
      <w:proofErr w:type="spellStart"/>
      <w:r w:rsidRPr="00DE6DB9">
        <w:rPr>
          <w:rFonts w:cs="Verdana"/>
          <w:color w:val="000000"/>
        </w:rPr>
        <w:t>CodeXL</w:t>
      </w:r>
      <w:proofErr w:type="spellEnd"/>
      <w:r w:rsidRPr="00DE6DB9">
        <w:rPr>
          <w:rFonts w:cs="Verdana"/>
          <w:color w:val="000000"/>
        </w:rPr>
        <w:t xml:space="preserve">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Pr="0068710B" w:rsidRDefault="00BA4DC7" w:rsidP="001869B8">
      <w:pPr>
        <w:pStyle w:val="Subheader26"/>
      </w:pPr>
      <w:r>
        <w:t>Attach to Process dialog</w:t>
      </w:r>
    </w:p>
    <w:p w:rsidR="00BA4DC7" w:rsidRDefault="005E2EA4" w:rsidP="001869B8">
      <w:pPr>
        <w:widowControl w:val="0"/>
        <w:autoSpaceDE w:val="0"/>
        <w:autoSpaceDN w:val="0"/>
        <w:adjustRightInd w:val="0"/>
        <w:spacing w:after="0" w:line="240" w:lineRule="auto"/>
        <w:jc w:val="center"/>
        <w:rPr>
          <w:rFonts w:cs="Verdana"/>
          <w:color w:val="000000"/>
        </w:rPr>
      </w:pPr>
      <w:r w:rsidRPr="005E2EA4">
        <w:rPr>
          <w:rFonts w:cs="Verdana"/>
          <w:noProof/>
          <w:color w:val="000000"/>
          <w:lang w:bidi="ar-SA"/>
        </w:rPr>
        <w:lastRenderedPageBreak/>
        <w:drawing>
          <wp:inline distT="0" distB="0" distL="0" distR="0" wp14:anchorId="5D911939" wp14:editId="5C4BDF97">
            <wp:extent cx="4591691" cy="4115374"/>
            <wp:effectExtent l="38100" t="38100" r="9461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4115374"/>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The dialog shows all the processes in the system, which are divided into 2 groups:</w:t>
      </w:r>
    </w:p>
    <w:p w:rsidR="00BA4DC7" w:rsidRPr="0068710B" w:rsidRDefault="00BA4DC7" w:rsidP="00707F34">
      <w:pPr>
        <w:pStyle w:val="ListParagraph"/>
        <w:widowControl w:val="0"/>
        <w:numPr>
          <w:ilvl w:val="0"/>
          <w:numId w:val="40"/>
        </w:numPr>
        <w:autoSpaceDE w:val="0"/>
        <w:autoSpaceDN w:val="0"/>
        <w:adjustRightInd w:val="0"/>
        <w:spacing w:after="0" w:line="240" w:lineRule="auto"/>
        <w:rPr>
          <w:rFonts w:cs="Verdana"/>
          <w:color w:val="000000"/>
        </w:rPr>
      </w:pPr>
      <w:r w:rsidRPr="00866557">
        <w:rPr>
          <w:rFonts w:cs="Verdana"/>
          <w:b/>
          <w:bCs/>
          <w:color w:val="000000"/>
        </w:rPr>
        <w:t>Attachable processes:</w:t>
      </w:r>
      <w:r>
        <w:rPr>
          <w:rFonts w:cs="Verdana"/>
          <w:color w:val="000000"/>
        </w:rPr>
        <w:t xml:space="preserve"> These are the processes which the current user may attach to. Note that a user may not attach to other users’ processes without having administrative privileges.</w:t>
      </w:r>
    </w:p>
    <w:p w:rsidR="00BA4DC7" w:rsidRDefault="00BA4DC7" w:rsidP="00707F34">
      <w:pPr>
        <w:pStyle w:val="ListParagraph"/>
        <w:widowControl w:val="0"/>
        <w:numPr>
          <w:ilvl w:val="0"/>
          <w:numId w:val="40"/>
        </w:numPr>
        <w:autoSpaceDE w:val="0"/>
        <w:autoSpaceDN w:val="0"/>
        <w:adjustRightInd w:val="0"/>
        <w:spacing w:after="0" w:line="240" w:lineRule="auto"/>
        <w:rPr>
          <w:rFonts w:cs="Verdana"/>
          <w:color w:val="000000"/>
        </w:rPr>
      </w:pPr>
      <w:r w:rsidRPr="00866557">
        <w:rPr>
          <w:rFonts w:cs="Verdana"/>
          <w:b/>
          <w:bCs/>
          <w:color w:val="000000"/>
        </w:rPr>
        <w:t>Non-attachable processes:</w:t>
      </w:r>
      <w:r>
        <w:rPr>
          <w:rFonts w:cs="Verdana"/>
          <w:color w:val="000000"/>
        </w:rPr>
        <w:t xml:space="preserve"> These</w:t>
      </w:r>
      <w:r w:rsidRPr="00866557">
        <w:rPr>
          <w:rFonts w:cs="Verdana"/>
          <w:color w:val="000000"/>
        </w:rPr>
        <w:t xml:space="preserve"> </w:t>
      </w:r>
      <w:r>
        <w:rPr>
          <w:rFonts w:cs="Verdana"/>
          <w:color w:val="000000"/>
        </w:rPr>
        <w:t xml:space="preserve">processes cannot be attached to due to certain privilege protections. These processes are not viewed by default, and </w:t>
      </w:r>
      <w:r w:rsidRPr="00866557">
        <w:rPr>
          <w:rFonts w:cs="Verdana"/>
          <w:color w:val="000000"/>
        </w:rPr>
        <w:t>are viewed only if the “Show non-attachable processes” checkbox is checked.</w:t>
      </w:r>
    </w:p>
    <w:p w:rsidR="00BA4DC7" w:rsidRPr="00625CCA" w:rsidRDefault="00BA4DC7" w:rsidP="001869B8">
      <w:pPr>
        <w:widowControl w:val="0"/>
        <w:autoSpaceDE w:val="0"/>
        <w:autoSpaceDN w:val="0"/>
        <w:adjustRightInd w:val="0"/>
        <w:spacing w:after="0" w:line="240" w:lineRule="auto"/>
        <w:rPr>
          <w:rFonts w:cs="Verdana"/>
          <w:color w:val="000000"/>
        </w:rPr>
      </w:pPr>
      <w:r>
        <w:rPr>
          <w:rFonts w:cs="Verdana"/>
          <w:color w:val="000000"/>
        </w:rPr>
        <w:t>The list of processes is static, and may be refreshed by clicking the “Refresh” button (or reopening the dialog).</w:t>
      </w:r>
    </w:p>
    <w:p w:rsidR="00BA4DC7" w:rsidRPr="004971AE" w:rsidRDefault="00BA4DC7" w:rsidP="001869B8">
      <w:pPr>
        <w:pStyle w:val="Heading4"/>
      </w:pPr>
      <w:bookmarkStart w:id="19" w:name="_CPU_Profile_Global"/>
      <w:bookmarkEnd w:id="19"/>
      <w:r w:rsidRPr="004971AE">
        <w:t>CPU Profile Global Settings</w:t>
      </w:r>
      <w:r>
        <w:fldChar w:fldCharType="begin"/>
      </w:r>
      <w:r>
        <w:instrText xml:space="preserve"> XE "</w:instrText>
      </w:r>
      <w:r w:rsidRPr="00575839">
        <w:instrText>CPU Profile Global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global settings are set when the project is initially created</w:t>
      </w:r>
      <w:r>
        <w:rPr>
          <w:rFonts w:cs="Verdana"/>
          <w:color w:val="000000"/>
        </w:rPr>
        <w:t xml:space="preserve">. These settings affect every session and </w:t>
      </w:r>
      <w:r w:rsidRPr="004971AE">
        <w:rPr>
          <w:rFonts w:cs="Verdana"/>
          <w:color w:val="000000"/>
        </w:rPr>
        <w:t xml:space="preserve">control how AMD </w:t>
      </w:r>
      <w:proofErr w:type="spellStart"/>
      <w:r w:rsidRPr="004971AE">
        <w:rPr>
          <w:rFonts w:cs="Verdana"/>
          <w:color w:val="000000"/>
        </w:rPr>
        <w:t>CodeXL</w:t>
      </w:r>
      <w:proofErr w:type="spellEnd"/>
      <w:r w:rsidRPr="004971AE">
        <w:rPr>
          <w:rFonts w:cs="Verdana"/>
          <w:color w:val="000000"/>
        </w:rPr>
        <w:t xml:space="preserve"> displays profile data.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rsidR="00BA4DC7" w:rsidRPr="00911184" w:rsidRDefault="00BA4DC7" w:rsidP="00707F34">
      <w:pPr>
        <w:pStyle w:val="ListParagraph"/>
        <w:widowControl w:val="0"/>
        <w:numPr>
          <w:ilvl w:val="0"/>
          <w:numId w:val="26"/>
        </w:numPr>
        <w:autoSpaceDE w:val="0"/>
        <w:autoSpaceDN w:val="0"/>
        <w:adjustRightInd w:val="0"/>
        <w:spacing w:after="0" w:line="240" w:lineRule="auto"/>
        <w:rPr>
          <w:rFonts w:cs="Verdana"/>
          <w:color w:val="000000"/>
        </w:rPr>
      </w:pPr>
      <w:r w:rsidRPr="00911184">
        <w:rPr>
          <w:rFonts w:cs="Verdana"/>
          <w:color w:val="000000"/>
        </w:rPr>
        <w:t xml:space="preserve">In the </w:t>
      </w:r>
      <w:proofErr w:type="spellStart"/>
      <w:r w:rsidRPr="00911184">
        <w:rPr>
          <w:rFonts w:cs="Verdana"/>
          <w:color w:val="000000"/>
        </w:rPr>
        <w:t>CodeXL</w:t>
      </w:r>
      <w:proofErr w:type="spellEnd"/>
      <w:r w:rsidRPr="00911184">
        <w:rPr>
          <w:rFonts w:cs="Verdana"/>
          <w:color w:val="000000"/>
        </w:rPr>
        <w:t xml:space="preserve"> menu, click </w:t>
      </w:r>
      <w:proofErr w:type="spellStart"/>
      <w:r w:rsidRPr="00911184">
        <w:rPr>
          <w:rFonts w:cs="Verdana"/>
          <w:b/>
          <w:bCs/>
          <w:color w:val="000000"/>
        </w:rPr>
        <w:t>CodeXL</w:t>
      </w:r>
      <w:proofErr w:type="spellEnd"/>
      <w:r w:rsidRPr="00911184">
        <w:rPr>
          <w:rFonts w:cs="Verdana"/>
          <w:b/>
          <w:bCs/>
          <w:color w:val="000000"/>
        </w:rPr>
        <w:t xml:space="preserve"> Options</w:t>
      </w:r>
      <w:r w:rsidRPr="00911184">
        <w:rPr>
          <w:rFonts w:cs="Verdana"/>
          <w:color w:val="000000"/>
        </w:rPr>
        <w:t xml:space="preserve">. </w:t>
      </w:r>
      <w:r>
        <w:rPr>
          <w:rFonts w:cs="Verdana"/>
          <w:color w:val="000000"/>
        </w:rPr>
        <w:br/>
      </w:r>
      <w:r w:rsidRPr="00911184">
        <w:rPr>
          <w:rFonts w:cs="Verdana"/>
          <w:color w:val="000000"/>
        </w:rPr>
        <w:t xml:space="preserve">The Edit </w:t>
      </w:r>
      <w:proofErr w:type="spellStart"/>
      <w:r w:rsidRPr="00911184">
        <w:rPr>
          <w:rFonts w:cs="Verdana"/>
          <w:color w:val="000000"/>
        </w:rPr>
        <w:t>CodeXL</w:t>
      </w:r>
      <w:proofErr w:type="spellEnd"/>
      <w:r w:rsidRPr="00911184">
        <w:rPr>
          <w:rFonts w:cs="Verdana"/>
          <w:color w:val="000000"/>
        </w:rPr>
        <w:t xml:space="preserve"> Global Settings dialog box is displayed.</w:t>
      </w:r>
    </w:p>
    <w:p w:rsidR="00BA4DC7" w:rsidRPr="00911184" w:rsidRDefault="00BA4DC7" w:rsidP="00707F34">
      <w:pPr>
        <w:pStyle w:val="ListParagraph"/>
        <w:widowControl w:val="0"/>
        <w:numPr>
          <w:ilvl w:val="0"/>
          <w:numId w:val="26"/>
        </w:numPr>
        <w:autoSpaceDE w:val="0"/>
        <w:autoSpaceDN w:val="0"/>
        <w:adjustRightInd w:val="0"/>
        <w:spacing w:after="0" w:line="240" w:lineRule="auto"/>
        <w:rPr>
          <w:rFonts w:cs="Verdana"/>
          <w:color w:val="000000"/>
        </w:rPr>
      </w:pPr>
      <w:r w:rsidRPr="00911184">
        <w:rPr>
          <w:rFonts w:cs="Verdana"/>
          <w:color w:val="000000"/>
        </w:rPr>
        <w:t xml:space="preserve">Select the CPU Profile tab. </w:t>
      </w:r>
      <w:r>
        <w:rPr>
          <w:rFonts w:cs="Verdana"/>
          <w:color w:val="000000"/>
        </w:rPr>
        <w:br/>
      </w:r>
      <w:r w:rsidRPr="00911184">
        <w:rPr>
          <w:rFonts w:cs="Verdana"/>
          <w:color w:val="000000"/>
        </w:rPr>
        <w:t>The CPU Profile tab controls the display of source files and symbolic information. See the description for each of the global profile settings</w:t>
      </w:r>
      <w:r>
        <w:rPr>
          <w:rFonts w:cs="Verdana"/>
          <w:color w:val="000000"/>
        </w:rPr>
        <w:t xml:space="preserve"> below</w:t>
      </w:r>
      <w:r w:rsidRPr="00911184">
        <w:rPr>
          <w:rFonts w:cs="Verdana"/>
          <w:color w:val="000000"/>
        </w:rPr>
        <w:t>.</w:t>
      </w:r>
    </w:p>
    <w:p w:rsidR="00BA4DC7" w:rsidRPr="00911184" w:rsidRDefault="00BA4DC7" w:rsidP="00707F34">
      <w:pPr>
        <w:pStyle w:val="ListParagraph"/>
        <w:widowControl w:val="0"/>
        <w:numPr>
          <w:ilvl w:val="0"/>
          <w:numId w:val="26"/>
        </w:numPr>
        <w:autoSpaceDE w:val="0"/>
        <w:autoSpaceDN w:val="0"/>
        <w:adjustRightInd w:val="0"/>
        <w:spacing w:after="0" w:line="240" w:lineRule="auto"/>
        <w:rPr>
          <w:rFonts w:cs="Verdana"/>
          <w:color w:val="000000"/>
        </w:rPr>
      </w:pPr>
      <w:r>
        <w:rPr>
          <w:rFonts w:cs="Verdana"/>
          <w:color w:val="000000"/>
        </w:rPr>
        <w:t>Do one of the following</w:t>
      </w:r>
      <w:proofErr w:type="gramStart"/>
      <w:r>
        <w:rPr>
          <w:rFonts w:cs="Verdana"/>
          <w:color w:val="000000"/>
        </w:rPr>
        <w:t>:</w:t>
      </w:r>
      <w:proofErr w:type="gramEnd"/>
      <w:r>
        <w:rPr>
          <w:rFonts w:cs="Verdana"/>
          <w:color w:val="000000"/>
        </w:rPr>
        <w:br/>
      </w:r>
      <w:r w:rsidRPr="00911184">
        <w:rPr>
          <w:rFonts w:cs="Verdana"/>
          <w:color w:val="000000"/>
        </w:rPr>
        <w:t xml:space="preserve">Click </w:t>
      </w:r>
      <w:r w:rsidRPr="00911184">
        <w:rPr>
          <w:rFonts w:cs="Verdana"/>
          <w:b/>
          <w:bCs/>
          <w:color w:val="000000"/>
        </w:rPr>
        <w:t>OK</w:t>
      </w:r>
      <w:r w:rsidRPr="00911184">
        <w:rPr>
          <w:rFonts w:cs="Verdana"/>
          <w:color w:val="000000"/>
        </w:rPr>
        <w:t xml:space="preserve"> to activate the new options and close the dialog box, </w:t>
      </w:r>
      <w:r>
        <w:rPr>
          <w:rFonts w:cs="Verdana"/>
          <w:color w:val="000000"/>
        </w:rPr>
        <w:br/>
      </w:r>
      <w:r w:rsidRPr="00F4213B">
        <w:rPr>
          <w:rFonts w:cs="Verdana"/>
          <w:color w:val="000000"/>
        </w:rPr>
        <w:t xml:space="preserve">Click </w:t>
      </w:r>
      <w:r w:rsidRPr="00911184">
        <w:rPr>
          <w:rFonts w:cs="Verdana"/>
          <w:b/>
          <w:bCs/>
          <w:color w:val="000000"/>
        </w:rPr>
        <w:t>Restore Default Settings</w:t>
      </w:r>
      <w:r w:rsidRPr="00911184">
        <w:rPr>
          <w:rFonts w:cs="Verdana"/>
          <w:color w:val="000000"/>
        </w:rPr>
        <w:t xml:space="preserve"> to reset the dialog box selections to the system default, or </w:t>
      </w:r>
      <w:r>
        <w:rPr>
          <w:rFonts w:cs="Verdana"/>
          <w:color w:val="000000"/>
        </w:rPr>
        <w:br/>
      </w:r>
      <w:r w:rsidRPr="00F4213B">
        <w:rPr>
          <w:rFonts w:cs="Verdana"/>
          <w:color w:val="000000"/>
        </w:rPr>
        <w:t xml:space="preserve">Click </w:t>
      </w:r>
      <w:r w:rsidRPr="00911184">
        <w:rPr>
          <w:rFonts w:cs="Verdana"/>
          <w:b/>
          <w:bCs/>
          <w:color w:val="000000"/>
        </w:rPr>
        <w:t>Cancel</w:t>
      </w:r>
      <w:r w:rsidRPr="00911184">
        <w:rPr>
          <w:rFonts w:cs="Verdana"/>
          <w:color w:val="000000"/>
        </w:rPr>
        <w:t xml:space="preserve"> to close without committing any changes.</w:t>
      </w:r>
    </w:p>
    <w:p w:rsidR="00BA4DC7" w:rsidRDefault="00DB4BA1" w:rsidP="001869B8">
      <w:pPr>
        <w:widowControl w:val="0"/>
        <w:autoSpaceDE w:val="0"/>
        <w:autoSpaceDN w:val="0"/>
        <w:adjustRightInd w:val="0"/>
        <w:spacing w:before="75" w:after="75" w:line="240" w:lineRule="auto"/>
        <w:jc w:val="center"/>
        <w:rPr>
          <w:rFonts w:cs="Arial"/>
        </w:rPr>
      </w:pPr>
      <w:r w:rsidRPr="00DB4BA1">
        <w:rPr>
          <w:rFonts w:cs="Arial"/>
          <w:noProof/>
          <w:lang w:bidi="ar-SA"/>
        </w:rPr>
        <w:lastRenderedPageBreak/>
        <w:drawing>
          <wp:inline distT="0" distB="0" distL="0" distR="0" wp14:anchorId="0F66C92B" wp14:editId="1D14617B">
            <wp:extent cx="5801535" cy="5115639"/>
            <wp:effectExtent l="38100" t="38100" r="104140" b="104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384B63" w:rsidRPr="00090606" w:rsidRDefault="00384B63" w:rsidP="001869B8">
      <w:pPr>
        <w:widowControl w:val="0"/>
        <w:autoSpaceDE w:val="0"/>
        <w:autoSpaceDN w:val="0"/>
        <w:adjustRightInd w:val="0"/>
        <w:spacing w:before="75" w:after="75" w:line="240" w:lineRule="auto"/>
        <w:jc w:val="center"/>
        <w:rPr>
          <w:rFonts w:cs="Arial"/>
          <w:vertAlign w:val="subscript"/>
        </w:rPr>
      </w:pPr>
    </w:p>
    <w:tbl>
      <w:tblPr>
        <w:tblStyle w:val="TableGrid"/>
        <w:tblW w:w="0" w:type="auto"/>
        <w:tblLook w:val="04A0" w:firstRow="1" w:lastRow="0" w:firstColumn="1" w:lastColumn="0" w:noHBand="0" w:noVBand="1"/>
      </w:tblPr>
      <w:tblGrid>
        <w:gridCol w:w="3888"/>
        <w:gridCol w:w="5130"/>
      </w:tblGrid>
      <w:tr w:rsidR="00BA4DC7" w:rsidTr="00771C33">
        <w:tc>
          <w:tcPr>
            <w:tcW w:w="3888" w:type="dxa"/>
          </w:tcPr>
          <w:p w:rsidR="00BA4DC7" w:rsidRDefault="00BA4DC7" w:rsidP="00771C33">
            <w:pPr>
              <w:pStyle w:val="Subheader26"/>
            </w:pPr>
            <w:r w:rsidRPr="004971AE">
              <w:t>Additional Debug Symbol Paths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Pr>
                <w:rFonts w:cs="Verdana"/>
                <w:color w:val="000000"/>
              </w:rPr>
              <w:t>Selec</w:t>
            </w:r>
            <w:r w:rsidRPr="004971AE">
              <w:rPr>
                <w:rFonts w:cs="Verdana"/>
                <w:color w:val="000000"/>
              </w:rPr>
              <w:t>t least one symbol server.</w:t>
            </w:r>
          </w:p>
        </w:tc>
      </w:tr>
      <w:tr w:rsidR="00BA4DC7" w:rsidTr="00771C33">
        <w:tc>
          <w:tcPr>
            <w:tcW w:w="3888" w:type="dxa"/>
          </w:tcPr>
          <w:p w:rsidR="00BA4DC7" w:rsidRDefault="00BA4DC7" w:rsidP="00771C33">
            <w:pPr>
              <w:pStyle w:val="Subheader26"/>
            </w:pPr>
            <w:r w:rsidRPr="004971AE">
              <w:t>Symbol Server Directories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sidRPr="004971AE">
              <w:rPr>
                <w:rFonts w:cs="Verdana"/>
                <w:color w:val="000000"/>
              </w:rPr>
              <w:t>Select directories for</w:t>
            </w:r>
            <w:r>
              <w:rPr>
                <w:rFonts w:cs="Verdana"/>
                <w:color w:val="000000"/>
              </w:rPr>
              <w:t xml:space="preserve"> the</w:t>
            </w:r>
            <w:r w:rsidRPr="004971AE">
              <w:rPr>
                <w:rFonts w:cs="Verdana"/>
                <w:color w:val="000000"/>
              </w:rPr>
              <w:t xml:space="preserve"> symbol server.</w:t>
            </w:r>
          </w:p>
        </w:tc>
      </w:tr>
      <w:tr w:rsidR="00016BAD" w:rsidTr="00771C33">
        <w:tc>
          <w:tcPr>
            <w:tcW w:w="3888" w:type="dxa"/>
          </w:tcPr>
          <w:p w:rsidR="00016BAD" w:rsidRDefault="00016BAD" w:rsidP="00016BAD">
            <w:pPr>
              <w:pStyle w:val="Subheader26"/>
            </w:pPr>
            <w:r>
              <w:t xml:space="preserve">Block size in bytes to fetch when scrolling through disassembly </w:t>
            </w:r>
          </w:p>
        </w:tc>
        <w:tc>
          <w:tcPr>
            <w:tcW w:w="5130" w:type="dxa"/>
          </w:tcPr>
          <w:p w:rsidR="00016BAD" w:rsidRPr="00FC1D12" w:rsidRDefault="00016BAD" w:rsidP="00016BAD">
            <w:pPr>
              <w:widowControl w:val="0"/>
              <w:autoSpaceDE w:val="0"/>
              <w:autoSpaceDN w:val="0"/>
              <w:adjustRightInd w:val="0"/>
              <w:spacing w:before="105" w:after="105"/>
              <w:rPr>
                <w:rFonts w:cs="Verdana"/>
                <w:color w:val="000000"/>
              </w:rPr>
            </w:pPr>
            <w:r>
              <w:rPr>
                <w:rFonts w:cs="Verdana"/>
                <w:bCs/>
                <w:color w:val="000000"/>
              </w:rPr>
              <w:t>The size of the data block that is being automatically fetched when scrolling through disassembly.</w:t>
            </w:r>
          </w:p>
        </w:tc>
      </w:tr>
    </w:tbl>
    <w:p w:rsidR="00BA4DC7" w:rsidRDefault="00BA4DC7" w:rsidP="001869B8"/>
    <w:p w:rsidR="00BA4DC7" w:rsidRDefault="00BA4DC7" w:rsidP="001869B8">
      <w:pPr>
        <w:pStyle w:val="Heading4"/>
      </w:pPr>
      <w:bookmarkStart w:id="20" w:name="_topic_CPUProfileProjectOptions"/>
      <w:bookmarkEnd w:id="20"/>
      <w:r w:rsidRPr="004971AE">
        <w:t>CPU Profile Project Options</w:t>
      </w:r>
      <w:r>
        <w:fldChar w:fldCharType="begin"/>
      </w:r>
      <w:r>
        <w:instrText xml:space="preserve"> XE "</w:instrText>
      </w:r>
      <w:r w:rsidRPr="000D68DE">
        <w:instrText>CPU Profile Project Options</w:instrText>
      </w:r>
      <w:r>
        <w:instrText xml:space="preserve">" </w:instrText>
      </w:r>
      <w:r>
        <w:fldChar w:fldCharType="end"/>
      </w:r>
    </w:p>
    <w:p w:rsidR="00BA4DC7" w:rsidRDefault="00BA4DC7" w:rsidP="001869B8">
      <w:r>
        <w:t xml:space="preserve">Use the </w:t>
      </w:r>
      <w:proofErr w:type="spellStart"/>
      <w:r>
        <w:t>CodeXL</w:t>
      </w:r>
      <w:proofErr w:type="spellEnd"/>
      <w:r>
        <w:t xml:space="preserve"> Project Settings dialog to configure the current project CPU profile settings:</w:t>
      </w:r>
    </w:p>
    <w:p w:rsidR="00BA4DC7" w:rsidRDefault="00BA4DC7" w:rsidP="009B08CE">
      <w:pPr>
        <w:pStyle w:val="Subheader13"/>
      </w:pPr>
      <w:r>
        <w:t>General Settings Page</w:t>
      </w:r>
    </w:p>
    <w:p w:rsidR="00BA4DC7" w:rsidRDefault="00BA4DC7" w:rsidP="009B08CE">
      <w:r>
        <w:t>To configure a specific application for profiling, enter the path to the application executable in the ‘Executable Path’ field.</w:t>
      </w:r>
    </w:p>
    <w:p w:rsidR="00BA4DC7" w:rsidRDefault="00BA4DC7" w:rsidP="009B08CE">
      <w:r>
        <w:t>This field can be left empty if you intend to perform System Wide profiling.</w:t>
      </w:r>
    </w:p>
    <w:p w:rsidR="00BA4DC7" w:rsidRDefault="00BA4DC7" w:rsidP="00040857">
      <w:r>
        <w:t>To profile a Java application:</w:t>
      </w:r>
    </w:p>
    <w:p w:rsidR="00BA4DC7" w:rsidRPr="007C7BBE" w:rsidRDefault="00BA4DC7" w:rsidP="00707F34">
      <w:pPr>
        <w:pStyle w:val="ListParagraph"/>
        <w:numPr>
          <w:ilvl w:val="0"/>
          <w:numId w:val="23"/>
        </w:numPr>
        <w:rPr>
          <w:rFonts w:asciiTheme="minorHAnsi" w:hAnsiTheme="minorHAnsi"/>
          <w:sz w:val="22"/>
        </w:rPr>
      </w:pPr>
      <w:r w:rsidRPr="007C7BBE">
        <w:rPr>
          <w:rFonts w:asciiTheme="minorHAnsi" w:hAnsiTheme="minorHAnsi"/>
          <w:sz w:val="22"/>
        </w:rPr>
        <w:t>Enter the path of the Java runtime executable in the ‘Executable Path’ field, e.g. “C:\Program Files\Java\jre7\bin\java.exe”</w:t>
      </w:r>
    </w:p>
    <w:p w:rsidR="00BA4DC7" w:rsidRPr="007C7BBE" w:rsidRDefault="00BA4DC7" w:rsidP="00707F34">
      <w:pPr>
        <w:pStyle w:val="ListParagraph"/>
        <w:numPr>
          <w:ilvl w:val="0"/>
          <w:numId w:val="23"/>
        </w:numPr>
        <w:rPr>
          <w:rFonts w:asciiTheme="minorHAnsi" w:hAnsiTheme="minorHAnsi"/>
          <w:sz w:val="22"/>
        </w:rPr>
      </w:pPr>
      <w:r w:rsidRPr="007C7BBE">
        <w:rPr>
          <w:rFonts w:asciiTheme="minorHAnsi" w:hAnsiTheme="minorHAnsi"/>
          <w:sz w:val="22"/>
        </w:rPr>
        <w:t>Enter the path of the java classes top folder in the “Working Directory” field, e.g. “C:\Scimark2”</w:t>
      </w:r>
    </w:p>
    <w:p w:rsidR="00BA4DC7" w:rsidRDefault="00BA4DC7" w:rsidP="00707F34">
      <w:pPr>
        <w:pStyle w:val="ListParagraph"/>
        <w:numPr>
          <w:ilvl w:val="0"/>
          <w:numId w:val="23"/>
        </w:numPr>
        <w:rPr>
          <w:rFonts w:asciiTheme="minorHAnsi" w:hAnsiTheme="minorHAnsi"/>
          <w:sz w:val="22"/>
        </w:rPr>
      </w:pPr>
      <w:r w:rsidRPr="007C7BBE">
        <w:rPr>
          <w:rFonts w:asciiTheme="minorHAnsi" w:hAnsiTheme="minorHAnsi"/>
          <w:sz w:val="22"/>
        </w:rPr>
        <w:t>Enter the name of the main java class in the command line arguments, e.g. “jnt.scimark2.commandline”</w:t>
      </w:r>
    </w:p>
    <w:p w:rsidR="00BA4DC7" w:rsidRDefault="00BA4DC7" w:rsidP="007C7BBE">
      <w:r>
        <w:lastRenderedPageBreak/>
        <w:t>The screenshot below shows an example of configuring a Java application for profiling.</w:t>
      </w:r>
    </w:p>
    <w:p w:rsidR="00BA4DC7" w:rsidRPr="007C7BBE" w:rsidRDefault="00BA4DC7" w:rsidP="007C7BBE">
      <w:pPr>
        <w:jc w:val="center"/>
      </w:pPr>
    </w:p>
    <w:p w:rsidR="00BA4DC7" w:rsidRDefault="00BA4DC7" w:rsidP="001869B8">
      <w:pPr>
        <w:pStyle w:val="Subheader13"/>
      </w:pPr>
      <w:bookmarkStart w:id="21" w:name="OLE_LINK9"/>
      <w:r>
        <w:t>Profile Settings Page</w:t>
      </w:r>
    </w:p>
    <w:p w:rsidR="00BA4DC7" w:rsidRDefault="00BA4DC7" w:rsidP="001869B8">
      <w:r>
        <w:t>Click File -&gt; Project Settings and select the Profile tree node.</w:t>
      </w:r>
    </w:p>
    <w:p w:rsidR="00BA4DC7" w:rsidRDefault="00BA4DC7" w:rsidP="00B65610">
      <w:bookmarkStart w:id="22" w:name="OLE_LINK10"/>
      <w:bookmarkEnd w:id="21"/>
      <w:r>
        <w:t>The “Profile Type” settings page will help you set the profile type of the current project and the profile scope:</w:t>
      </w:r>
      <w:r w:rsidRPr="00B65610">
        <w:rPr>
          <w:noProof/>
        </w:rPr>
        <w:t xml:space="preserve"> </w:t>
      </w:r>
    </w:p>
    <w:bookmarkEnd w:id="22"/>
    <w:p w:rsidR="00BA4DC7" w:rsidRDefault="00651DC6" w:rsidP="001869B8">
      <w:pPr>
        <w:jc w:val="center"/>
        <w:rPr>
          <w:noProof/>
        </w:rPr>
      </w:pPr>
      <w:r w:rsidRPr="00651DC6">
        <w:rPr>
          <w:noProof/>
          <w:lang w:bidi="ar-SA"/>
        </w:rPr>
        <w:drawing>
          <wp:inline distT="0" distB="0" distL="0" distR="0" wp14:anchorId="3554DAE7" wp14:editId="2DDA94BC">
            <wp:extent cx="9545382" cy="7201905"/>
            <wp:effectExtent l="38100" t="38100" r="93980" b="946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217EAA" w:rsidRDefault="00BA4DC7" w:rsidP="001869B8">
      <w:pPr>
        <w:jc w:val="center"/>
      </w:pPr>
    </w:p>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rsidRPr="004971AE">
              <w:lastRenderedPageBreak/>
              <w:t xml:space="preserve">Profile </w:t>
            </w:r>
            <w:r>
              <w:t xml:space="preserve">Session </w:t>
            </w:r>
            <w:r w:rsidRPr="004971AE">
              <w:t>Type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Displays the currently selected </w:t>
            </w:r>
            <w:hyperlink w:anchor="_topic_CPUProfileConfigurations" w:history="1">
              <w:r>
                <w:rPr>
                  <w:rFonts w:cs="Verdana"/>
                  <w:b/>
                  <w:bCs/>
                  <w:color w:val="3D578C"/>
                </w:rPr>
                <w:t>Profile Type.</w:t>
              </w:r>
            </w:hyperlink>
            <w:r>
              <w:rPr>
                <w:rFonts w:cs="Verdana"/>
                <w:b/>
                <w:bCs/>
                <w:color w:val="3D578C"/>
              </w:rPr>
              <w:t xml:space="preserve"> </w:t>
            </w:r>
            <w:r>
              <w:rPr>
                <w:rFonts w:cs="Verdana"/>
                <w:color w:val="000000"/>
              </w:rPr>
              <w:t>The combo box contains both CPU and GPU profile types. Use this to select which type of data you want to collect while running the next profile session.</w:t>
            </w:r>
          </w:p>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Use the text below the profile type combo box to get a description of each of the profile types.</w:t>
            </w:r>
          </w:p>
        </w:tc>
      </w:tr>
      <w:tr w:rsidR="00BA4DC7" w:rsidTr="00771C33">
        <w:tc>
          <w:tcPr>
            <w:tcW w:w="3078" w:type="dxa"/>
          </w:tcPr>
          <w:p w:rsidR="00BA4DC7" w:rsidRPr="00E015D3" w:rsidRDefault="00BA4DC7" w:rsidP="00771C33">
            <w:pPr>
              <w:pStyle w:val="Subheader26"/>
            </w:pPr>
            <w:r>
              <w:t>Profile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Defines the scope that the next profile session will monitor. </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Single Application – the profile session will collect data for only the profiled application (defined in the “General” settings page).</w:t>
            </w:r>
          </w:p>
          <w:p w:rsidR="00BA4DC7" w:rsidRDefault="00BA4DC7" w:rsidP="00771C33">
            <w:pPr>
              <w:widowControl w:val="0"/>
              <w:autoSpaceDE w:val="0"/>
              <w:autoSpaceDN w:val="0"/>
              <w:adjustRightInd w:val="0"/>
              <w:spacing w:before="105" w:after="105"/>
              <w:rPr>
                <w:rFonts w:cs="Verdana"/>
                <w:color w:val="000000"/>
              </w:rPr>
            </w:pPr>
            <w:bookmarkStart w:id="23" w:name="OLE_LINK71"/>
            <w:r>
              <w:rPr>
                <w:rFonts w:cs="Verdana"/>
                <w:color w:val="000000"/>
              </w:rPr>
              <w:t xml:space="preserve">System-Wide Profile – the profile session will collect data </w:t>
            </w:r>
            <w:bookmarkStart w:id="24" w:name="OLE_LINK8"/>
            <w:r>
              <w:rPr>
                <w:rFonts w:cs="Verdana"/>
                <w:color w:val="000000"/>
              </w:rPr>
              <w:t>for each of the running processes in the system</w:t>
            </w:r>
            <w:bookmarkEnd w:id="23"/>
            <w:r>
              <w:rPr>
                <w:rFonts w:cs="Verdana"/>
                <w:color w:val="000000"/>
              </w:rPr>
              <w:t>.</w:t>
            </w:r>
          </w:p>
          <w:bookmarkEnd w:id="24"/>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System-Wide Profile with focus on application – the profile session will collect data for each of the running processes in the system. The profile session will also collect call stack details for the focused application (defined in the “General” settings page).</w:t>
            </w:r>
          </w:p>
        </w:tc>
      </w:tr>
    </w:tbl>
    <w:p w:rsidR="00BA4DC7" w:rsidRDefault="00BA4DC7" w:rsidP="001869B8">
      <w:pPr>
        <w:widowControl w:val="0"/>
        <w:autoSpaceDE w:val="0"/>
        <w:autoSpaceDN w:val="0"/>
        <w:adjustRightInd w:val="0"/>
        <w:spacing w:before="105" w:after="105" w:line="240" w:lineRule="auto"/>
        <w:jc w:val="center"/>
        <w:rPr>
          <w:noProof/>
        </w:rPr>
      </w:pPr>
    </w:p>
    <w:p w:rsidR="00BA4DC7" w:rsidRDefault="00BA4DC7" w:rsidP="001869B8">
      <w:pPr>
        <w:pStyle w:val="Subheader13"/>
      </w:pPr>
      <w:bookmarkStart w:id="25" w:name="OLE_LINK17"/>
      <w:r>
        <w:t>CPU Profile Settings Page</w:t>
      </w:r>
    </w:p>
    <w:p w:rsidR="00BA4DC7" w:rsidRDefault="00BA4DC7" w:rsidP="001869B8">
      <w:r>
        <w:t>Click Profile -&gt; Profile Settings to open this settings page.</w:t>
      </w:r>
    </w:p>
    <w:p w:rsidR="00BA4DC7" w:rsidRDefault="00BA4DC7" w:rsidP="005245DC">
      <w:r>
        <w:t>The CPU Profile settings page contains CPU profile specific configurations.</w:t>
      </w:r>
      <w:r w:rsidRPr="005245DC">
        <w:rPr>
          <w:noProof/>
        </w:rPr>
        <w:t xml:space="preserve"> </w:t>
      </w:r>
    </w:p>
    <w:bookmarkEnd w:id="25"/>
    <w:p w:rsidR="00BA4DC7" w:rsidRDefault="00713B58" w:rsidP="005245DC">
      <w:pPr>
        <w:jc w:val="center"/>
      </w:pPr>
      <w:r w:rsidRPr="00713B58">
        <w:rPr>
          <w:noProof/>
          <w:lang w:bidi="ar-SA"/>
        </w:rPr>
        <w:lastRenderedPageBreak/>
        <w:drawing>
          <wp:inline distT="0" distB="0" distL="0" distR="0" wp14:anchorId="1F68F1DB" wp14:editId="2E5FD82D">
            <wp:extent cx="9545382"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t>Collect call stack details</w:t>
            </w:r>
          </w:p>
        </w:tc>
        <w:tc>
          <w:tcPr>
            <w:tcW w:w="19512" w:type="dxa"/>
          </w:tcPr>
          <w:p w:rsidR="00BA4DC7" w:rsidRDefault="00BA4DC7" w:rsidP="00771C33">
            <w:pPr>
              <w:keepLines/>
              <w:autoSpaceDE w:val="0"/>
              <w:autoSpaceDN w:val="0"/>
              <w:adjustRightInd w:val="0"/>
              <w:spacing w:before="105" w:after="105"/>
              <w:rPr>
                <w:rFonts w:cs="Verdana"/>
                <w:color w:val="000000"/>
              </w:rPr>
            </w:pPr>
            <w:r>
              <w:rPr>
                <w:rFonts w:cs="Verdana"/>
                <w:color w:val="000000"/>
              </w:rPr>
              <w:t xml:space="preserve">Checking this option will set </w:t>
            </w:r>
            <w:proofErr w:type="spellStart"/>
            <w:r>
              <w:rPr>
                <w:rFonts w:cs="Verdana"/>
                <w:color w:val="000000"/>
              </w:rPr>
              <w:t>CodeXL</w:t>
            </w:r>
            <w:proofErr w:type="spellEnd"/>
            <w:r>
              <w:rPr>
                <w:rFonts w:cs="Verdana"/>
                <w:color w:val="000000"/>
              </w:rPr>
              <w:t xml:space="preserve"> to collect call stack details while profiling. </w:t>
            </w:r>
          </w:p>
          <w:p w:rsidR="00BA4DC7" w:rsidRPr="00BF08B8" w:rsidRDefault="00BA4DC7" w:rsidP="000A1CAE">
            <w:pPr>
              <w:keepLines/>
              <w:autoSpaceDE w:val="0"/>
              <w:autoSpaceDN w:val="0"/>
              <w:adjustRightInd w:val="0"/>
              <w:spacing w:before="105" w:after="105"/>
              <w:rPr>
                <w:rFonts w:cs="Verdana"/>
                <w:color w:val="000000"/>
              </w:rPr>
            </w:pPr>
            <w:r w:rsidRPr="00386D65">
              <w:rPr>
                <w:rFonts w:cs="Verdana"/>
                <w:b/>
                <w:bCs/>
                <w:color w:val="000000"/>
              </w:rPr>
              <w:t>Not</w:t>
            </w:r>
            <w:r>
              <w:rPr>
                <w:rFonts w:cs="Verdana"/>
                <w:b/>
                <w:bCs/>
                <w:color w:val="000000"/>
              </w:rPr>
              <w:t>e</w:t>
            </w:r>
            <w:r>
              <w:rPr>
                <w:rFonts w:cs="Verdana"/>
                <w:color w:val="000000"/>
              </w:rPr>
              <w:t xml:space="preserve">: Call </w:t>
            </w:r>
            <w:r w:rsidRPr="004971AE">
              <w:rPr>
                <w:rFonts w:cs="Verdana"/>
                <w:color w:val="000000"/>
              </w:rPr>
              <w:t xml:space="preserve">stack collection has higher overhead </w:t>
            </w:r>
            <w:r>
              <w:rPr>
                <w:rFonts w:cs="Verdana"/>
                <w:color w:val="000000"/>
              </w:rPr>
              <w:t xml:space="preserve">compared to sessions without call stack sampling, </w:t>
            </w:r>
            <w:r w:rsidRPr="004971AE">
              <w:rPr>
                <w:rFonts w:cs="Verdana"/>
                <w:color w:val="000000"/>
              </w:rPr>
              <w:t xml:space="preserve">because stack unwinding </w:t>
            </w:r>
            <w:r>
              <w:rPr>
                <w:rFonts w:cs="Verdana"/>
                <w:color w:val="000000"/>
              </w:rPr>
              <w:t>is</w:t>
            </w:r>
            <w:r w:rsidRPr="004971AE">
              <w:rPr>
                <w:rFonts w:cs="Verdana"/>
                <w:color w:val="000000"/>
              </w:rPr>
              <w:t xml:space="preserve"> </w:t>
            </w:r>
            <w:r>
              <w:rPr>
                <w:rFonts w:cs="Verdana"/>
                <w:color w:val="000000"/>
              </w:rPr>
              <w:t>done</w:t>
            </w:r>
            <w:r w:rsidRPr="004971AE">
              <w:rPr>
                <w:rFonts w:cs="Verdana"/>
                <w:color w:val="000000"/>
              </w:rPr>
              <w:t xml:space="preserve"> whenever a sample is taken for the target process. The unwind operation, combined with the larger amount of data that must be written to the trace file</w:t>
            </w:r>
            <w:r>
              <w:rPr>
                <w:rFonts w:cs="Verdana"/>
                <w:color w:val="000000"/>
              </w:rPr>
              <w:t>, creates the higher overhead.  Also, because of OS limits, the complete call stack might not be available. Set the appropriate “Call stack collection depth” and “Call stack every” options, to balance between performance overhead and statistical accuracy.</w:t>
            </w:r>
          </w:p>
        </w:tc>
      </w:tr>
      <w:tr w:rsidR="00BA4DC7" w:rsidTr="00771C33">
        <w:tc>
          <w:tcPr>
            <w:tcW w:w="3078" w:type="dxa"/>
          </w:tcPr>
          <w:p w:rsidR="00BA4DC7" w:rsidRDefault="00BA4DC7" w:rsidP="00771C33">
            <w:pPr>
              <w:pStyle w:val="Subheader26"/>
            </w:pPr>
            <w:r>
              <w:t>Collect for code executed in</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Limits the collection of call stacks only for code running in User space, Kernel space or both (User space and Kernel space).</w:t>
            </w:r>
          </w:p>
        </w:tc>
      </w:tr>
      <w:tr w:rsidR="00BA4DC7" w:rsidTr="00771C33">
        <w:tc>
          <w:tcPr>
            <w:tcW w:w="3078" w:type="dxa"/>
          </w:tcPr>
          <w:p w:rsidR="00BA4DC7" w:rsidRDefault="00BA4DC7" w:rsidP="009606BF">
            <w:pPr>
              <w:pStyle w:val="Subheader26"/>
            </w:pPr>
            <w:r>
              <w:t>Collect call stack every</w:t>
            </w:r>
          </w:p>
        </w:tc>
        <w:tc>
          <w:tcPr>
            <w:tcW w:w="19512" w:type="dxa"/>
          </w:tcPr>
          <w:p w:rsidR="00BA4DC7" w:rsidRDefault="00BA4DC7" w:rsidP="009606BF">
            <w:pPr>
              <w:widowControl w:val="0"/>
              <w:autoSpaceDE w:val="0"/>
              <w:autoSpaceDN w:val="0"/>
              <w:adjustRightInd w:val="0"/>
              <w:spacing w:before="105" w:after="105"/>
              <w:rPr>
                <w:rFonts w:cs="Verdana"/>
                <w:color w:val="000000"/>
              </w:rPr>
            </w:pPr>
            <w:r>
              <w:rPr>
                <w:rFonts w:cs="Verdana"/>
                <w:color w:val="000000"/>
              </w:rPr>
              <w:t xml:space="preserve">This parameter will define the frequency of call stack collection. </w:t>
            </w:r>
          </w:p>
        </w:tc>
      </w:tr>
      <w:tr w:rsidR="00BA4DC7" w:rsidTr="00771C33">
        <w:tc>
          <w:tcPr>
            <w:tcW w:w="3078" w:type="dxa"/>
          </w:tcPr>
          <w:p w:rsidR="00BA4DC7" w:rsidRPr="00E015D3" w:rsidRDefault="00BA4DC7" w:rsidP="00771C33">
            <w:pPr>
              <w:pStyle w:val="Subheader26"/>
            </w:pPr>
            <w:r>
              <w:lastRenderedPageBreak/>
              <w:t>Call Stack Collection Depth</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Defines the level of depth for the collected call stack. A higher depth will require performance overhead, but the data of the collected call stack will be more accurate.</w:t>
            </w:r>
          </w:p>
          <w:p w:rsidR="00BA4DC7" w:rsidRDefault="00BA4DC7" w:rsidP="0023614A">
            <w:pPr>
              <w:widowControl w:val="0"/>
              <w:autoSpaceDE w:val="0"/>
              <w:autoSpaceDN w:val="0"/>
              <w:adjustRightInd w:val="0"/>
              <w:spacing w:before="105" w:after="105"/>
              <w:rPr>
                <w:rFonts w:cs="Verdana"/>
                <w:color w:val="000000"/>
              </w:rPr>
            </w:pPr>
            <w:bookmarkStart w:id="26" w:name="OLE_LINK14"/>
            <w:r w:rsidRPr="00793B28">
              <w:rPr>
                <w:rFonts w:cs="Verdana"/>
                <w:color w:val="000000"/>
              </w:rPr>
              <w:t>Option</w:t>
            </w:r>
            <w:r>
              <w:rPr>
                <w:rFonts w:cs="Verdana"/>
                <w:color w:val="000000"/>
              </w:rPr>
              <w:t xml:space="preserve">s are: </w:t>
            </w:r>
            <w:r w:rsidRPr="00793B28">
              <w:rPr>
                <w:rFonts w:cs="Verdana"/>
                <w:color w:val="000000"/>
              </w:rPr>
              <w:t>Minimal</w:t>
            </w:r>
            <w:r>
              <w:rPr>
                <w:rFonts w:cs="Verdana"/>
                <w:color w:val="000000"/>
              </w:rPr>
              <w:t xml:space="preserve"> / Low / Medium / High / Maximal.</w:t>
            </w:r>
          </w:p>
          <w:p w:rsidR="00BA4DC7" w:rsidRDefault="00BA4DC7" w:rsidP="0023614A">
            <w:pPr>
              <w:widowControl w:val="0"/>
              <w:autoSpaceDE w:val="0"/>
              <w:autoSpaceDN w:val="0"/>
              <w:adjustRightInd w:val="0"/>
              <w:spacing w:before="105" w:after="105"/>
              <w:rPr>
                <w:rFonts w:cs="Verdana"/>
                <w:color w:val="000000"/>
              </w:rPr>
            </w:pPr>
            <w:r>
              <w:rPr>
                <w:rFonts w:cs="Verdana"/>
                <w:color w:val="000000"/>
              </w:rPr>
              <w:t>Selecting one of these options will sample the call stack with an up to the depth of 2 / 32 / 64 / 128 / 392 levels.</w:t>
            </w:r>
            <w:bookmarkEnd w:id="26"/>
          </w:p>
          <w:p w:rsidR="00BA4DC7" w:rsidRPr="00E015D3" w:rsidRDefault="00BA4DC7" w:rsidP="0023614A">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rsidRPr="009606BF">
              <w:t>Reproduce missing call stack info</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9606BF">
              <w:rPr>
                <w:rFonts w:cs="Verdana"/>
                <w:color w:val="000000"/>
              </w:rPr>
              <w:t>Perform additional analysis to overcome</w:t>
            </w:r>
            <w:r>
              <w:rPr>
                <w:rFonts w:cs="Verdana"/>
                <w:color w:val="000000"/>
              </w:rPr>
              <w:t xml:space="preserve"> frame-pointer omission (FPO) </w:t>
            </w:r>
            <w:r w:rsidRPr="009606BF">
              <w:rPr>
                <w:rFonts w:cs="Verdana"/>
                <w:color w:val="000000"/>
              </w:rPr>
              <w:t>in 32-bit apps and lack of unwind info in 64</w:t>
            </w:r>
            <w:r>
              <w:rPr>
                <w:rFonts w:cs="Verdana"/>
                <w:color w:val="000000"/>
              </w:rPr>
              <w:t xml:space="preserve">-bit. The profiler will store </w:t>
            </w:r>
            <w:r w:rsidRPr="009606BF">
              <w:rPr>
                <w:rFonts w:cs="Verdana"/>
                <w:color w:val="000000"/>
              </w:rPr>
              <w:t>additional data during the profile session</w:t>
            </w:r>
            <w:r>
              <w:rPr>
                <w:rFonts w:cs="Verdana"/>
                <w:color w:val="000000"/>
              </w:rPr>
              <w:t xml:space="preserve"> and require more time during </w:t>
            </w:r>
            <w:r w:rsidRPr="009606BF">
              <w:rPr>
                <w:rFonts w:cs="Verdana"/>
                <w:color w:val="000000"/>
              </w:rPr>
              <w:t>post-session processing.</w:t>
            </w:r>
          </w:p>
          <w:p w:rsidR="00BA4DC7" w:rsidRDefault="00BA4DC7" w:rsidP="00771C33">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t>Collection Schedule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Configures the schedule of collecting data during the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Throughout entire duration – collect data throughout entire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profile with collection paused – the profile session will start with no data collection. Use the “Pause” button to resume data collection on the profiled application.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Scheduled – set the specific timing for data collection during the execution of the profile session. </w:t>
            </w:r>
          </w:p>
        </w:tc>
      </w:tr>
      <w:tr w:rsidR="00BA4DC7" w:rsidTr="00771C33">
        <w:tc>
          <w:tcPr>
            <w:tcW w:w="3078" w:type="dxa"/>
          </w:tcPr>
          <w:p w:rsidR="00BA4DC7" w:rsidRDefault="00BA4DC7" w:rsidP="00771C33">
            <w:pPr>
              <w:pStyle w:val="Subheader26"/>
            </w:pPr>
            <w:r>
              <w:t>Start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data collection with a delay of ‘X’ seconds from the start of the profile session</w:t>
            </w:r>
          </w:p>
        </w:tc>
      </w:tr>
      <w:tr w:rsidR="00BA4DC7" w:rsidTr="00771C33">
        <w:tc>
          <w:tcPr>
            <w:tcW w:w="3078" w:type="dxa"/>
          </w:tcPr>
          <w:p w:rsidR="00BA4DC7" w:rsidRDefault="00BA4DC7" w:rsidP="00771C33">
            <w:pPr>
              <w:pStyle w:val="Subheader26"/>
            </w:pPr>
            <w:r>
              <w:t>End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selected, the profile session data collection will end after ‘X’ seconds.</w:t>
            </w:r>
          </w:p>
        </w:tc>
      </w:tr>
      <w:tr w:rsidR="00BA4DC7" w:rsidTr="00771C33">
        <w:tc>
          <w:tcPr>
            <w:tcW w:w="3078" w:type="dxa"/>
          </w:tcPr>
          <w:p w:rsidR="00BA4DC7" w:rsidRDefault="00BA4DC7" w:rsidP="00771C33">
            <w:pPr>
              <w:pStyle w:val="Subheader26"/>
            </w:pPr>
            <w:r>
              <w:t>Then, terminate the process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When checked, after ‘X’ seconds selected to end the data collection after, the profiled process will be terminated by </w:t>
            </w:r>
            <w:proofErr w:type="spellStart"/>
            <w:r>
              <w:rPr>
                <w:rFonts w:cs="Verdana"/>
                <w:color w:val="000000"/>
              </w:rPr>
              <w:t>CodeXL</w:t>
            </w:r>
            <w:proofErr w:type="spellEnd"/>
            <w:r>
              <w:rPr>
                <w:rFonts w:cs="Verdana"/>
                <w:color w:val="000000"/>
              </w:rPr>
              <w:t>.</w:t>
            </w:r>
          </w:p>
        </w:tc>
      </w:tr>
      <w:tr w:rsidR="00BA4DC7" w:rsidTr="00771C33">
        <w:tc>
          <w:tcPr>
            <w:tcW w:w="3078" w:type="dxa"/>
          </w:tcPr>
          <w:p w:rsidR="00BA4DC7" w:rsidRDefault="00BA4DC7" w:rsidP="00771C33">
            <w:pPr>
              <w:pStyle w:val="Subheader26"/>
            </w:pPr>
            <w:r>
              <w:t>Profile hardware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 the tree structure of the existing hardware cores, or the affinity mask, to define the cores on which the profiled data will be collected.</w:t>
            </w:r>
          </w:p>
        </w:tc>
      </w:tr>
      <w:tr w:rsidR="00BA4DC7" w:rsidTr="00771C33">
        <w:tc>
          <w:tcPr>
            <w:tcW w:w="3078" w:type="dxa"/>
          </w:tcPr>
          <w:p w:rsidR="00BA4DC7" w:rsidRPr="00BF08B8" w:rsidRDefault="00BA4DC7" w:rsidP="00771C33">
            <w:pPr>
              <w:pStyle w:val="Subheader26"/>
            </w:pPr>
            <w:r w:rsidRPr="004971AE">
              <w:t>Restore Default Settings</w:t>
            </w:r>
          </w:p>
        </w:tc>
        <w:tc>
          <w:tcPr>
            <w:tcW w:w="19512" w:type="dxa"/>
          </w:tcPr>
          <w:p w:rsidR="00BA4DC7" w:rsidRPr="00BF08B8"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Restore </w:t>
            </w:r>
            <w:r>
              <w:rPr>
                <w:rFonts w:cs="Verdana"/>
                <w:color w:val="000000"/>
              </w:rPr>
              <w:t>the</w:t>
            </w:r>
            <w:r w:rsidRPr="004971AE">
              <w:rPr>
                <w:rFonts w:cs="Verdana"/>
                <w:color w:val="000000"/>
              </w:rPr>
              <w:t xml:space="preserve"> original default settings.</w:t>
            </w:r>
          </w:p>
        </w:tc>
      </w:tr>
    </w:tbl>
    <w:p w:rsidR="00BA4DC7" w:rsidRDefault="00BA4DC7" w:rsidP="001869B8">
      <w:bookmarkStart w:id="27" w:name="_topic_AdvancedCPUProfilingConfiguratio"/>
      <w:bookmarkEnd w:id="27"/>
    </w:p>
    <w:p w:rsidR="00BA4DC7" w:rsidRDefault="00BA4DC7" w:rsidP="001869B8"/>
    <w:p w:rsidR="00BA4DC7" w:rsidRDefault="00BA4DC7" w:rsidP="001869B8">
      <w:pPr>
        <w:pStyle w:val="Subheader13"/>
      </w:pPr>
      <w:r>
        <w:t>CPU Profile Custom Settings Page</w:t>
      </w:r>
    </w:p>
    <w:p w:rsidR="00BA4DC7" w:rsidRDefault="00BA4DC7" w:rsidP="00C67893">
      <w:r>
        <w:t>Click Profile -&gt; Profile Settings to open this settings page. Select “Profile -&gt; CPU Profile -&gt; Custom” tree node to go to the custom settings page.</w:t>
      </w:r>
      <w:r w:rsidRPr="00C67893">
        <w:rPr>
          <w:noProof/>
        </w:rPr>
        <w:t xml:space="preserve"> </w:t>
      </w:r>
    </w:p>
    <w:p w:rsidR="00BA4DC7" w:rsidRPr="00A203AF" w:rsidRDefault="00112163" w:rsidP="001869B8">
      <w:pPr>
        <w:jc w:val="center"/>
      </w:pPr>
      <w:r w:rsidRPr="00112163">
        <w:rPr>
          <w:noProof/>
          <w:lang w:bidi="ar-SA"/>
        </w:rPr>
        <w:lastRenderedPageBreak/>
        <w:drawing>
          <wp:inline distT="0" distB="0" distL="0" distR="0" wp14:anchorId="131BD364" wp14:editId="0A779BA1">
            <wp:extent cx="9545382" cy="7201905"/>
            <wp:effectExtent l="38100" t="38100" r="9398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jc w:val="center"/>
      </w:pPr>
    </w:p>
    <w:p w:rsidR="00BA4DC7" w:rsidRDefault="00BA4DC7" w:rsidP="001869B8">
      <w:pPr>
        <w:pStyle w:val="ListParagraph"/>
        <w:widowControl w:val="0"/>
        <w:autoSpaceDE w:val="0"/>
        <w:autoSpaceDN w:val="0"/>
        <w:adjustRightInd w:val="0"/>
        <w:spacing w:after="0" w:line="240" w:lineRule="auto"/>
        <w:rPr>
          <w:rFonts w:cs="Verdana"/>
          <w:color w:val="000000"/>
        </w:rPr>
      </w:pPr>
      <w:bookmarkStart w:id="28" w:name="OLE_LINK18"/>
      <w:r>
        <w:rPr>
          <w:rFonts w:cs="Verdana"/>
          <w:color w:val="000000"/>
        </w:rPr>
        <w:t xml:space="preserve">This settings page configures the list of events collected while running a session of type “Custom Profile”. </w:t>
      </w:r>
    </w:p>
    <w:p w:rsidR="00BA4DC7" w:rsidRPr="003C01AB" w:rsidRDefault="00BA4DC7" w:rsidP="001869B8">
      <w:pPr>
        <w:pStyle w:val="ListParagraph"/>
        <w:widowControl w:val="0"/>
        <w:autoSpaceDE w:val="0"/>
        <w:autoSpaceDN w:val="0"/>
        <w:adjustRightInd w:val="0"/>
        <w:spacing w:after="0" w:line="240" w:lineRule="auto"/>
        <w:rPr>
          <w:rFonts w:cs="Verdana"/>
          <w:color w:val="000000"/>
        </w:rPr>
      </w:pPr>
      <w:r>
        <w:rPr>
          <w:rFonts w:cs="Verdana"/>
          <w:color w:val="000000"/>
        </w:rPr>
        <w:br/>
      </w:r>
      <w:r w:rsidRPr="003C01AB">
        <w:rPr>
          <w:rFonts w:cs="Verdana"/>
          <w:b/>
          <w:bCs/>
          <w:color w:val="000000"/>
        </w:rPr>
        <w:t>Available Events</w:t>
      </w:r>
      <w:r w:rsidRPr="003C01AB">
        <w:rPr>
          <w:rFonts w:cs="Verdana"/>
          <w:color w:val="000000"/>
        </w:rPr>
        <w:t xml:space="preserve"> lists all the available events. </w:t>
      </w:r>
      <w:r>
        <w:rPr>
          <w:rFonts w:cs="Verdana"/>
          <w:color w:val="000000"/>
        </w:rPr>
        <w:br/>
      </w:r>
      <w:r w:rsidRPr="003C01AB">
        <w:rPr>
          <w:rFonts w:cs="Verdana"/>
          <w:b/>
          <w:bCs/>
          <w:color w:val="000000"/>
        </w:rPr>
        <w:t>Monitored Events</w:t>
      </w:r>
      <w:r w:rsidRPr="003C01AB">
        <w:rPr>
          <w:rFonts w:cs="Verdana"/>
          <w:color w:val="000000"/>
        </w:rPr>
        <w:t xml:space="preserve"> lists the events which are selected for monitoring. </w:t>
      </w:r>
      <w:r>
        <w:rPr>
          <w:rFonts w:cs="Verdana"/>
          <w:color w:val="000000"/>
        </w:rPr>
        <w:br/>
      </w:r>
      <w:r w:rsidRPr="003C01AB">
        <w:rPr>
          <w:rFonts w:cs="Verdana"/>
          <w:color w:val="000000"/>
        </w:rPr>
        <w:t xml:space="preserve">Use </w:t>
      </w:r>
      <w:r w:rsidRPr="003C01AB">
        <w:rPr>
          <w:rFonts w:cs="Verdana"/>
          <w:b/>
          <w:bCs/>
          <w:color w:val="000000"/>
        </w:rPr>
        <w:t>Add</w:t>
      </w:r>
      <w:r w:rsidRPr="003C01AB">
        <w:rPr>
          <w:rFonts w:cs="Verdana"/>
          <w:color w:val="000000"/>
        </w:rPr>
        <w:t xml:space="preserve">, </w:t>
      </w:r>
      <w:r w:rsidRPr="003C01AB">
        <w:rPr>
          <w:rFonts w:cs="Verdana"/>
          <w:b/>
          <w:bCs/>
          <w:color w:val="000000"/>
        </w:rPr>
        <w:t>Remove</w:t>
      </w:r>
      <w:r w:rsidRPr="003C01AB">
        <w:rPr>
          <w:rFonts w:cs="Verdana"/>
          <w:color w:val="000000"/>
        </w:rPr>
        <w:t xml:space="preserve">, </w:t>
      </w:r>
      <w:proofErr w:type="gramStart"/>
      <w:r w:rsidRPr="003C01AB">
        <w:rPr>
          <w:rFonts w:cs="Verdana"/>
          <w:b/>
          <w:bCs/>
          <w:color w:val="000000"/>
        </w:rPr>
        <w:t>Remove All</w:t>
      </w:r>
      <w:r w:rsidRPr="003C01AB">
        <w:rPr>
          <w:rFonts w:cs="Verdana"/>
          <w:color w:val="000000"/>
        </w:rPr>
        <w:t xml:space="preserve"> buttons to add the selected event(s), remove the selected event(s)</w:t>
      </w:r>
      <w:proofErr w:type="gramEnd"/>
      <w:r w:rsidRPr="003C01AB">
        <w:rPr>
          <w:rFonts w:cs="Verdana"/>
          <w:color w:val="000000"/>
        </w:rPr>
        <w:t xml:space="preserve">, or </w:t>
      </w:r>
      <w:r>
        <w:rPr>
          <w:rFonts w:cs="Verdana"/>
          <w:color w:val="000000"/>
        </w:rPr>
        <w:t>r</w:t>
      </w:r>
      <w:r w:rsidRPr="003C01AB">
        <w:rPr>
          <w:rFonts w:cs="Verdana"/>
          <w:color w:val="000000"/>
        </w:rPr>
        <w:t>emove all the selected events.</w:t>
      </w:r>
    </w:p>
    <w:bookmarkEnd w:id="28"/>
    <w:p w:rsidR="00BA4DC7" w:rsidRPr="00235DC6" w:rsidRDefault="00BA4DC7" w:rsidP="00707F34">
      <w:pPr>
        <w:pStyle w:val="ListParagraph"/>
        <w:keepNext/>
        <w:widowControl w:val="0"/>
        <w:numPr>
          <w:ilvl w:val="0"/>
          <w:numId w:val="27"/>
        </w:numPr>
        <w:autoSpaceDE w:val="0"/>
        <w:autoSpaceDN w:val="0"/>
        <w:adjustRightInd w:val="0"/>
        <w:spacing w:after="0" w:line="240" w:lineRule="auto"/>
        <w:rPr>
          <w:rFonts w:cs="Verdana"/>
          <w:color w:val="000000"/>
        </w:rPr>
      </w:pPr>
      <w:r>
        <w:rPr>
          <w:rFonts w:cs="Verdana"/>
          <w:color w:val="000000"/>
        </w:rPr>
        <w:t>S</w:t>
      </w:r>
      <w:r w:rsidRPr="00235DC6">
        <w:rPr>
          <w:rFonts w:cs="Verdana"/>
          <w:color w:val="000000"/>
        </w:rPr>
        <w:t>ome event</w:t>
      </w:r>
      <w:r>
        <w:rPr>
          <w:rFonts w:cs="Verdana"/>
          <w:color w:val="000000"/>
        </w:rPr>
        <w:t>s</w:t>
      </w:r>
      <w:r w:rsidRPr="00235DC6">
        <w:rPr>
          <w:rFonts w:cs="Verdana"/>
          <w:color w:val="000000"/>
        </w:rPr>
        <w:t xml:space="preserve"> have </w:t>
      </w:r>
      <w:r>
        <w:rPr>
          <w:rFonts w:cs="Verdana"/>
          <w:color w:val="000000"/>
        </w:rPr>
        <w:t xml:space="preserve">a </w:t>
      </w:r>
      <w:r w:rsidRPr="00235DC6">
        <w:rPr>
          <w:rFonts w:cs="Verdana"/>
          <w:color w:val="000000"/>
        </w:rPr>
        <w:t>checkbox</w:t>
      </w:r>
      <w:r>
        <w:rPr>
          <w:rFonts w:cs="Verdana"/>
          <w:color w:val="000000"/>
        </w:rPr>
        <w:t>:</w:t>
      </w:r>
    </w:p>
    <w:p w:rsidR="00BA4DC7" w:rsidRPr="004971AE" w:rsidRDefault="000566CD"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proofErr w:type="spellStart"/>
      <w:r>
        <w:rPr>
          <w:rFonts w:cs="Verdana"/>
          <w:b/>
          <w:bCs/>
          <w:color w:val="000000"/>
        </w:rPr>
        <w:t>U</w:t>
      </w:r>
      <w:r w:rsidR="00BA4DC7" w:rsidRPr="004971AE">
        <w:rPr>
          <w:rFonts w:cs="Verdana"/>
          <w:b/>
          <w:bCs/>
          <w:color w:val="000000"/>
        </w:rPr>
        <w:t>sr</w:t>
      </w:r>
      <w:proofErr w:type="spellEnd"/>
      <w:r w:rsidR="00BA4DC7" w:rsidRPr="004971AE">
        <w:rPr>
          <w:rFonts w:cs="Verdana"/>
          <w:color w:val="000000"/>
        </w:rPr>
        <w:t xml:space="preserve"> Enables the collection of user-level samples for an event</w:t>
      </w:r>
      <w:r w:rsidR="00BA4DC7">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proofErr w:type="spellStart"/>
      <w:r w:rsidRPr="004971AE">
        <w:rPr>
          <w:rFonts w:cs="Verdana"/>
          <w:b/>
          <w:bCs/>
          <w:color w:val="000000"/>
        </w:rPr>
        <w:t>Os</w:t>
      </w:r>
      <w:proofErr w:type="spellEnd"/>
      <w:r w:rsidRPr="004971AE">
        <w:rPr>
          <w:rFonts w:cs="Verdana"/>
          <w:color w:val="000000"/>
        </w:rPr>
        <w:t xml:space="preserve"> Enables the collection of operating system-level samples for an event</w:t>
      </w:r>
      <w:r>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Edge</w:t>
      </w:r>
      <w:r w:rsidRPr="004971AE">
        <w:rPr>
          <w:rFonts w:cs="Verdana"/>
          <w:color w:val="000000"/>
        </w:rPr>
        <w:t xml:space="preserve"> Enables the edge</w:t>
      </w:r>
      <w:r>
        <w:rPr>
          <w:rFonts w:cs="Verdana"/>
          <w:color w:val="000000"/>
        </w:rPr>
        <w:t>-</w:t>
      </w:r>
      <w:r w:rsidRPr="004971AE">
        <w:rPr>
          <w:rFonts w:cs="Verdana"/>
          <w:color w:val="000000"/>
        </w:rPr>
        <w:t xml:space="preserve"> and level</w:t>
      </w:r>
      <w:r>
        <w:rPr>
          <w:rFonts w:cs="Verdana"/>
          <w:color w:val="000000"/>
        </w:rPr>
        <w:t>-</w:t>
      </w:r>
      <w:r w:rsidRPr="004971AE">
        <w:rPr>
          <w:rFonts w:cs="Verdana"/>
          <w:color w:val="000000"/>
        </w:rPr>
        <w:t xml:space="preserve"> detection </w:t>
      </w:r>
      <w:r>
        <w:rPr>
          <w:rFonts w:cs="Verdana"/>
          <w:color w:val="000000"/>
        </w:rPr>
        <w:t>that</w:t>
      </w:r>
      <w:r w:rsidRPr="004971AE">
        <w:rPr>
          <w:rFonts w:cs="Verdana"/>
          <w:color w:val="000000"/>
        </w:rPr>
        <w:t xml:space="preserve"> control the way an event signal is sensed</w:t>
      </w:r>
      <w:r>
        <w:rPr>
          <w:rFonts w:cs="Verdana"/>
          <w:color w:val="000000"/>
        </w:rPr>
        <w:t>; this</w:t>
      </w:r>
      <w:r w:rsidRPr="004971AE">
        <w:rPr>
          <w:rFonts w:cs="Verdana"/>
          <w:color w:val="000000"/>
        </w:rPr>
        <w:t xml:space="preserve"> affects the way an event is count</w:t>
      </w:r>
      <w:r>
        <w:rPr>
          <w:rFonts w:cs="Verdana"/>
          <w:color w:val="000000"/>
        </w:rPr>
        <w:t>ed</w:t>
      </w:r>
      <w:r w:rsidRPr="004971AE">
        <w:rPr>
          <w:rFonts w:cs="Verdana"/>
          <w:color w:val="000000"/>
        </w:rPr>
        <w:t xml:space="preserve"> in a performance counter.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available events depend on the CPU hardware in your system. Note that only one </w:t>
      </w:r>
      <w:r w:rsidRPr="004971AE">
        <w:rPr>
          <w:rFonts w:cs="Verdana"/>
          <w:b/>
          <w:bCs/>
          <w:color w:val="000000"/>
        </w:rPr>
        <w:t>Timer</w:t>
      </w:r>
      <w:r w:rsidRPr="004971AE">
        <w:rPr>
          <w:rFonts w:cs="Verdana"/>
          <w:color w:val="000000"/>
        </w:rPr>
        <w:t xml:space="preserve"> event, </w:t>
      </w:r>
      <w:r w:rsidRPr="004971AE">
        <w:rPr>
          <w:rFonts w:cs="Verdana"/>
          <w:b/>
          <w:bCs/>
          <w:color w:val="000000"/>
        </w:rPr>
        <w:t>IBS all op</w:t>
      </w:r>
      <w:r w:rsidRPr="004971AE">
        <w:rPr>
          <w:rFonts w:cs="Verdana"/>
          <w:color w:val="000000"/>
        </w:rPr>
        <w:t xml:space="preserve"> samples event, or </w:t>
      </w:r>
      <w:r w:rsidRPr="004971AE">
        <w:rPr>
          <w:rFonts w:cs="Verdana"/>
          <w:b/>
          <w:bCs/>
          <w:color w:val="000000"/>
        </w:rPr>
        <w:t>IBS fetch</w:t>
      </w:r>
      <w:r w:rsidRPr="004971AE">
        <w:rPr>
          <w:rFonts w:cs="Verdana"/>
          <w:color w:val="000000"/>
        </w:rPr>
        <w:t xml:space="preserve"> sample event </w:t>
      </w:r>
      <w:r>
        <w:rPr>
          <w:rFonts w:cs="Verdana"/>
          <w:color w:val="000000"/>
        </w:rPr>
        <w:t>can</w:t>
      </w:r>
      <w:r w:rsidRPr="004971AE">
        <w:rPr>
          <w:rFonts w:cs="Verdana"/>
          <w:color w:val="000000"/>
        </w:rPr>
        <w:t xml:space="preserve"> be monitored at a time.</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F75084" w:rsidRDefault="00BA4DC7" w:rsidP="00771C33">
            <w:pPr>
              <w:pStyle w:val="Subheader26"/>
            </w:pPr>
            <w:bookmarkStart w:id="29" w:name="OLE_LINK19"/>
            <w:r w:rsidRPr="004971AE">
              <w:lastRenderedPageBreak/>
              <w:t>Available Events</w:t>
            </w:r>
            <w:bookmarkEnd w:id="29"/>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Lists the available hardware events for profiling, nested within the configurations.</w:t>
            </w:r>
          </w:p>
        </w:tc>
      </w:tr>
      <w:tr w:rsidR="00BA4DC7" w:rsidTr="00771C33">
        <w:tc>
          <w:tcPr>
            <w:tcW w:w="3078" w:type="dxa"/>
          </w:tcPr>
          <w:p w:rsidR="00BA4DC7" w:rsidRPr="00F75084" w:rsidRDefault="00BA4DC7" w:rsidP="00771C33">
            <w:pPr>
              <w:pStyle w:val="Subheader26"/>
            </w:pPr>
            <w:r w:rsidRPr="004971AE">
              <w:t>Add / Remove buttons</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Adds </w:t>
            </w:r>
            <w:r>
              <w:rPr>
                <w:rFonts w:cs="Verdana"/>
                <w:color w:val="000000"/>
              </w:rPr>
              <w:t>to, or</w:t>
            </w:r>
            <w:r w:rsidRPr="004971AE">
              <w:rPr>
                <w:rFonts w:cs="Verdana"/>
                <w:color w:val="000000"/>
              </w:rPr>
              <w:t xml:space="preserve"> removes</w:t>
            </w:r>
            <w:r>
              <w:rPr>
                <w:rFonts w:cs="Verdana"/>
                <w:color w:val="000000"/>
              </w:rPr>
              <w:t xml:space="preserve"> from </w:t>
            </w:r>
            <w:r w:rsidRPr="004971AE">
              <w:rPr>
                <w:rFonts w:cs="Verdana"/>
                <w:color w:val="000000"/>
              </w:rPr>
              <w:t>the Monitored Events table the selected available event or configuration.</w:t>
            </w:r>
          </w:p>
        </w:tc>
      </w:tr>
      <w:tr w:rsidR="00BA4DC7" w:rsidTr="00771C33">
        <w:tc>
          <w:tcPr>
            <w:tcW w:w="3078" w:type="dxa"/>
          </w:tcPr>
          <w:p w:rsidR="00BA4DC7" w:rsidRPr="004971AE" w:rsidRDefault="00BA4DC7" w:rsidP="00771C33">
            <w:pPr>
              <w:pStyle w:val="Subheader26"/>
            </w:pPr>
            <w:r w:rsidRPr="004971AE">
              <w:t>Monitored Events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 list containing the selected events for data collection in the “Custom Profile” sessions.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A monitored event item in this list will contain:</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Name</w:t>
            </w:r>
            <w:r>
              <w:rPr>
                <w:rFonts w:cs="Verdana"/>
                <w:b/>
                <w:bCs/>
                <w:color w:val="000000"/>
              </w:rPr>
              <w:t xml:space="preserve"> - </w:t>
            </w:r>
            <w:r w:rsidRPr="004971AE">
              <w:rPr>
                <w:rFonts w:cs="Verdana"/>
                <w:color w:val="000000"/>
              </w:rPr>
              <w:t>The name of the monitored event.</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Interval</w:t>
            </w:r>
            <w:r>
              <w:rPr>
                <w:rFonts w:cs="Verdana"/>
                <w:color w:val="000000"/>
              </w:rPr>
              <w:t xml:space="preserve"> – the period of how often a sample is to be taken (for counting occurring events).</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Unit Masks</w:t>
            </w:r>
            <w:r>
              <w:rPr>
                <w:rFonts w:cs="Verdana"/>
                <w:b/>
                <w:bCs/>
                <w:color w:val="000000"/>
              </w:rPr>
              <w:t xml:space="preserve"> - </w:t>
            </w:r>
            <w:r w:rsidRPr="004971AE">
              <w:rPr>
                <w:rFonts w:cs="Verdana"/>
                <w:color w:val="000000"/>
              </w:rPr>
              <w:t xml:space="preserve">Used to specify the unit mask setting for the selected event. Each bit set has a different meaning. The </w:t>
            </w:r>
            <w:r w:rsidRPr="004971AE">
              <w:rPr>
                <w:rFonts w:cs="Verdana"/>
                <w:b/>
                <w:bCs/>
                <w:color w:val="000000"/>
              </w:rPr>
              <w:t>Event Settings</w:t>
            </w:r>
            <w:r w:rsidRPr="004971AE">
              <w:rPr>
                <w:rFonts w:cs="Verdana"/>
                <w:color w:val="000000"/>
              </w:rPr>
              <w:t xml:space="preserve"> pane give</w:t>
            </w:r>
            <w:r>
              <w:rPr>
                <w:rFonts w:cs="Verdana"/>
                <w:color w:val="000000"/>
              </w:rPr>
              <w:t>s</w:t>
            </w:r>
            <w:r w:rsidRPr="004971AE">
              <w:rPr>
                <w:rFonts w:cs="Verdana"/>
                <w:color w:val="000000"/>
              </w:rPr>
              <w:t xml:space="preserve"> you a description of the current setting.</w:t>
            </w:r>
          </w:p>
          <w:p w:rsidR="00BA4DC7" w:rsidRDefault="00BA4DC7" w:rsidP="00771C33">
            <w:pPr>
              <w:widowControl w:val="0"/>
              <w:autoSpaceDE w:val="0"/>
              <w:autoSpaceDN w:val="0"/>
              <w:adjustRightInd w:val="0"/>
              <w:spacing w:before="105" w:after="105"/>
              <w:rPr>
                <w:rFonts w:cs="Verdana"/>
                <w:color w:val="000000"/>
              </w:rPr>
            </w:pPr>
            <w:proofErr w:type="spellStart"/>
            <w:r w:rsidRPr="006D3C71">
              <w:rPr>
                <w:rFonts w:cs="Verdana"/>
                <w:b/>
                <w:bCs/>
                <w:color w:val="000000"/>
              </w:rPr>
              <w:t>Usr</w:t>
            </w:r>
            <w:proofErr w:type="spellEnd"/>
            <w:r>
              <w:rPr>
                <w:rFonts w:cs="Verdana"/>
                <w:b/>
                <w:bCs/>
                <w:color w:val="000000"/>
              </w:rPr>
              <w:t xml:space="preserve"> - </w:t>
            </w:r>
            <w:r w:rsidRPr="004971AE">
              <w:rPr>
                <w:rFonts w:cs="Verdana"/>
                <w:color w:val="000000"/>
              </w:rPr>
              <w:t>Enables collection of user-level samples for an event.</w:t>
            </w:r>
          </w:p>
          <w:p w:rsidR="00BA4DC7" w:rsidRDefault="00BA4DC7" w:rsidP="00771C33">
            <w:pPr>
              <w:widowControl w:val="0"/>
              <w:autoSpaceDE w:val="0"/>
              <w:autoSpaceDN w:val="0"/>
              <w:adjustRightInd w:val="0"/>
              <w:spacing w:before="105" w:after="105"/>
              <w:rPr>
                <w:rFonts w:cs="Verdana"/>
                <w:color w:val="000000"/>
              </w:rPr>
            </w:pPr>
            <w:proofErr w:type="spellStart"/>
            <w:r w:rsidRPr="006D3C71">
              <w:rPr>
                <w:rFonts w:cs="Verdana"/>
                <w:b/>
                <w:bCs/>
                <w:color w:val="000000"/>
              </w:rPr>
              <w:t>Os</w:t>
            </w:r>
            <w:proofErr w:type="spellEnd"/>
            <w:r>
              <w:rPr>
                <w:rFonts w:cs="Verdana"/>
                <w:b/>
                <w:bCs/>
                <w:color w:val="000000"/>
              </w:rPr>
              <w:t xml:space="preserve"> - </w:t>
            </w:r>
            <w:r w:rsidRPr="004971AE">
              <w:rPr>
                <w:rFonts w:cs="Verdana"/>
                <w:color w:val="000000"/>
              </w:rPr>
              <w:t>Enables collection of operating system-level samples for an event.</w:t>
            </w:r>
          </w:p>
          <w:p w:rsidR="00BA4DC7" w:rsidRPr="004971AE"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Edge</w:t>
            </w:r>
            <w:r>
              <w:rPr>
                <w:rFonts w:cs="Verdana"/>
                <w:color w:val="000000"/>
              </w:rPr>
              <w:t xml:space="preserve"> - </w:t>
            </w:r>
            <w:r w:rsidRPr="004971AE">
              <w:rPr>
                <w:rFonts w:cs="Verdana"/>
                <w:color w:val="000000"/>
              </w:rPr>
              <w:t>Edge detection and level detection control the way an event signal is sensed</w:t>
            </w:r>
            <w:r>
              <w:rPr>
                <w:rFonts w:cs="Verdana"/>
                <w:color w:val="000000"/>
              </w:rPr>
              <w:t>; it</w:t>
            </w:r>
            <w:r w:rsidRPr="004971AE">
              <w:rPr>
                <w:rFonts w:cs="Verdana"/>
                <w:color w:val="000000"/>
              </w:rPr>
              <w:t xml:space="preserve"> affects the way an event is accumulated as a count in a performance counter. The occurrence of an event (a hardware condition) is asserted as a physical hardware signal. An event has a duration that </w:t>
            </w:r>
            <w:r>
              <w:rPr>
                <w:rFonts w:cs="Verdana"/>
                <w:color w:val="000000"/>
              </w:rPr>
              <w:t>can</w:t>
            </w:r>
            <w:r w:rsidRPr="004971AE">
              <w:rPr>
                <w:rFonts w:cs="Verdana"/>
                <w:color w:val="000000"/>
              </w:rPr>
              <w:t xml:space="preserve"> be as short as a single CPU clock cycle or </w:t>
            </w:r>
            <w:r>
              <w:rPr>
                <w:rFonts w:cs="Verdana"/>
                <w:color w:val="000000"/>
              </w:rPr>
              <w:t>it can</w:t>
            </w:r>
            <w:r w:rsidRPr="004971AE">
              <w:rPr>
                <w:rFonts w:cs="Verdana"/>
                <w:color w:val="000000"/>
              </w:rPr>
              <w:t xml:space="preserve"> be several cycles long.</w:t>
            </w:r>
          </w:p>
          <w:p w:rsidR="00BA4DC7" w:rsidRPr="006D3C71" w:rsidRDefault="00BA4DC7" w:rsidP="00771C33">
            <w:pPr>
              <w:widowControl w:val="0"/>
              <w:autoSpaceDE w:val="0"/>
              <w:autoSpaceDN w:val="0"/>
              <w:adjustRightInd w:val="0"/>
              <w:spacing w:before="105" w:after="105"/>
              <w:rPr>
                <w:rFonts w:cs="Verdana"/>
                <w:b/>
                <w:bCs/>
                <w:color w:val="000000"/>
              </w:rPr>
            </w:pPr>
            <w:r w:rsidRPr="004971AE">
              <w:rPr>
                <w:rFonts w:cs="Verdana"/>
                <w:color w:val="000000"/>
              </w:rPr>
              <w:t xml:space="preserve">When </w:t>
            </w:r>
            <w:r w:rsidRPr="004971AE">
              <w:rPr>
                <w:rFonts w:cs="Verdana"/>
                <w:b/>
                <w:bCs/>
                <w:color w:val="000000"/>
              </w:rPr>
              <w:t>OK</w:t>
            </w:r>
            <w:r w:rsidRPr="004971AE">
              <w:rPr>
                <w:rFonts w:cs="Verdana"/>
                <w:color w:val="000000"/>
              </w:rPr>
              <w:t xml:space="preserve"> is clicked and the Edge checkbox is checked, the "Custom Profile" configuration </w:t>
            </w:r>
            <w:r>
              <w:rPr>
                <w:rFonts w:cs="Verdana"/>
                <w:color w:val="000000"/>
              </w:rPr>
              <w:t>is</w:t>
            </w:r>
            <w:r w:rsidRPr="004971AE">
              <w:rPr>
                <w:rFonts w:cs="Verdana"/>
                <w:color w:val="000000"/>
              </w:rPr>
              <w:t xml:space="preserve"> selected</w:t>
            </w:r>
            <w:r>
              <w:rPr>
                <w:rFonts w:cs="Verdana"/>
                <w:color w:val="000000"/>
              </w:rPr>
              <w:t xml:space="preserve"> </w:t>
            </w:r>
            <w:r w:rsidRPr="004971AE">
              <w:rPr>
                <w:rFonts w:cs="Verdana"/>
                <w:color w:val="000000"/>
              </w:rPr>
              <w:t xml:space="preserve">automatically, and profiling can </w:t>
            </w:r>
            <w:r>
              <w:rPr>
                <w:rFonts w:cs="Verdana"/>
                <w:color w:val="000000"/>
              </w:rPr>
              <w:t>start</w:t>
            </w:r>
            <w:r w:rsidRPr="004971AE">
              <w:rPr>
                <w:rFonts w:cs="Verdana"/>
                <w:color w:val="000000"/>
              </w:rPr>
              <w:t xml:space="preserve"> immediately.</w:t>
            </w:r>
          </w:p>
        </w:tc>
      </w:tr>
    </w:tbl>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Default="00BA4DC7" w:rsidP="001869B8">
      <w:pPr>
        <w:pStyle w:val="Subheader13"/>
      </w:pPr>
      <w:r w:rsidRPr="004971AE">
        <w:t>Notable Available Events</w:t>
      </w:r>
    </w:p>
    <w:tbl>
      <w:tblPr>
        <w:tblStyle w:val="TableGrid"/>
        <w:tblW w:w="0" w:type="auto"/>
        <w:tblLook w:val="04A0" w:firstRow="1" w:lastRow="0" w:firstColumn="1" w:lastColumn="0" w:noHBand="0" w:noVBand="1"/>
      </w:tblPr>
      <w:tblGrid>
        <w:gridCol w:w="6588"/>
        <w:gridCol w:w="16002"/>
      </w:tblGrid>
      <w:tr w:rsidR="00BA4DC7" w:rsidTr="00771C33">
        <w:tc>
          <w:tcPr>
            <w:tcW w:w="6588" w:type="dxa"/>
          </w:tcPr>
          <w:p w:rsidR="00BA4DC7" w:rsidRDefault="00BA4DC7" w:rsidP="00771C33">
            <w:pPr>
              <w:pStyle w:val="Subheader26"/>
            </w:pPr>
            <w:r w:rsidRPr="004971AE">
              <w:t>[E000] Timer event</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Hardware APIC timer event. The default is 1ms. The minimum interval is 0.1ms</w:t>
            </w:r>
            <w:r>
              <w:rPr>
                <w:rFonts w:cs="Verdana"/>
                <w:color w:val="000000"/>
              </w:rPr>
              <w:t>.</w:t>
            </w:r>
          </w:p>
        </w:tc>
      </w:tr>
      <w:tr w:rsidR="00BA4DC7" w:rsidTr="00771C33">
        <w:tc>
          <w:tcPr>
            <w:tcW w:w="6588" w:type="dxa"/>
          </w:tcPr>
          <w:p w:rsidR="00BA4DC7" w:rsidRDefault="00BA4DC7" w:rsidP="00771C33">
            <w:pPr>
              <w:pStyle w:val="Subheader26"/>
            </w:pPr>
            <w:r w:rsidRPr="004971AE">
              <w:t>[F000] IBS fetch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Determines how often an IBS fetch sample is taken. IBS fetch sampling counts completed fetches to determine when the next IBS fetch sample is taken.</w:t>
            </w:r>
          </w:p>
        </w:tc>
      </w:tr>
      <w:tr w:rsidR="00BA4DC7" w:rsidTr="00771C33">
        <w:tc>
          <w:tcPr>
            <w:tcW w:w="6588" w:type="dxa"/>
          </w:tcPr>
          <w:p w:rsidR="00BA4DC7" w:rsidRDefault="00BA4DC7" w:rsidP="00771C33">
            <w:pPr>
              <w:pStyle w:val="Subheader26"/>
            </w:pPr>
            <w:r w:rsidRPr="004971AE">
              <w:t>[F100] IBS all op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Determines how often an IBS op sample is taken. When the Unit Mask is 0x0 (Count clock cycles), IBS op sampling counts processor cycles to determine when the next IBS op sample is taken. When the Unit Mask is 1 (Count ops dispatched), IBS op sampling counts dispatched ops to determine when the next IBS op sample is taken. Dispatched op counting is the preferred mode because profiles produced through cycle counting </w:t>
            </w:r>
            <w:r>
              <w:rPr>
                <w:rFonts w:cs="Verdana"/>
                <w:color w:val="000000"/>
              </w:rPr>
              <w:t>can</w:t>
            </w:r>
            <w:r w:rsidRPr="004971AE">
              <w:rPr>
                <w:rFonts w:cs="Verdana"/>
                <w:color w:val="000000"/>
              </w:rPr>
              <w:t xml:space="preserve"> be biased by instruction timing.</w:t>
            </w:r>
          </w:p>
        </w:tc>
      </w:tr>
      <w:tr w:rsidR="00BA4DC7" w:rsidTr="00771C33">
        <w:tc>
          <w:tcPr>
            <w:tcW w:w="6588" w:type="dxa"/>
          </w:tcPr>
          <w:p w:rsidR="00BA4DC7" w:rsidRDefault="00BA4DC7" w:rsidP="00771C33">
            <w:pPr>
              <w:pStyle w:val="Subheader26"/>
            </w:pPr>
            <w:r w:rsidRPr="004971AE">
              <w:t>Events by Hardware Source</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monitoring counter events that vary according to the system's hardware. Th</w:t>
            </w:r>
            <w:r>
              <w:rPr>
                <w:rFonts w:cs="Verdana"/>
                <w:color w:val="000000"/>
              </w:rPr>
              <w:t>e individual descriptions ar</w:t>
            </w:r>
            <w:r w:rsidRPr="004971AE">
              <w:rPr>
                <w:rFonts w:cs="Verdana"/>
                <w:color w:val="000000"/>
              </w:rPr>
              <w:t>e displayed when the event is selected.</w:t>
            </w:r>
          </w:p>
        </w:tc>
      </w:tr>
      <w:tr w:rsidR="00BA4DC7" w:rsidTr="00771C33">
        <w:tc>
          <w:tcPr>
            <w:tcW w:w="6588" w:type="dxa"/>
          </w:tcPr>
          <w:p w:rsidR="00BA4DC7" w:rsidRDefault="00BA4DC7" w:rsidP="00771C33">
            <w:pPr>
              <w:pStyle w:val="Subheader26"/>
            </w:pPr>
            <w:proofErr w:type="spellStart"/>
            <w:r w:rsidRPr="004971AE">
              <w:t>HardwareEventNotes</w:t>
            </w:r>
            <w:proofErr w:type="spellEnd"/>
            <w:r w:rsidRPr="004971AE">
              <w:t xml:space="preserve"> Hardware Performance Counter Notes</w:t>
            </w:r>
          </w:p>
        </w:tc>
        <w:tc>
          <w:tcPr>
            <w:tcW w:w="1600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 hardware event </w:t>
            </w:r>
            <w:r>
              <w:rPr>
                <w:rFonts w:cs="Verdana"/>
                <w:color w:val="000000"/>
              </w:rPr>
              <w:t>can</w:t>
            </w:r>
            <w:r w:rsidRPr="004971AE">
              <w:rPr>
                <w:rFonts w:cs="Verdana"/>
                <w:color w:val="000000"/>
              </w:rPr>
              <w:t xml:space="preserve"> be added multiple times, but the unit mask, </w:t>
            </w:r>
            <w:proofErr w:type="spellStart"/>
            <w:r w:rsidRPr="004971AE">
              <w:rPr>
                <w:rFonts w:cs="Verdana"/>
                <w:color w:val="000000"/>
              </w:rPr>
              <w:t>Usr</w:t>
            </w:r>
            <w:proofErr w:type="spellEnd"/>
            <w:r w:rsidRPr="004971AE">
              <w:rPr>
                <w:rFonts w:cs="Verdana"/>
                <w:color w:val="000000"/>
              </w:rPr>
              <w:t xml:space="preserve">, or </w:t>
            </w:r>
            <w:proofErr w:type="spellStart"/>
            <w:r w:rsidRPr="004971AE">
              <w:rPr>
                <w:rFonts w:cs="Verdana"/>
                <w:color w:val="000000"/>
              </w:rPr>
              <w:t>Os</w:t>
            </w:r>
            <w:proofErr w:type="spellEnd"/>
            <w:r w:rsidRPr="004971AE">
              <w:rPr>
                <w:rFonts w:cs="Verdana"/>
                <w:color w:val="000000"/>
              </w:rPr>
              <w:t xml:space="preserve"> settings must be different. When an available event or configuration is selected, a description </w:t>
            </w:r>
            <w:r>
              <w:rPr>
                <w:rFonts w:cs="Verdana"/>
                <w:color w:val="000000"/>
              </w:rPr>
              <w:t>is</w:t>
            </w:r>
            <w:r w:rsidRPr="004971AE">
              <w:rPr>
                <w:rFonts w:cs="Verdana"/>
                <w:color w:val="000000"/>
              </w:rPr>
              <w:t xml:space="preserve"> shown below the list. Most event details can be directly edited within the table by clicking on the detail to change. When an event is selected, the unit mask details </w:t>
            </w:r>
            <w:r>
              <w:rPr>
                <w:rFonts w:cs="Verdana"/>
                <w:color w:val="000000"/>
              </w:rPr>
              <w:t>are</w:t>
            </w:r>
            <w:r w:rsidRPr="004971AE">
              <w:rPr>
                <w:rFonts w:cs="Verdana"/>
                <w:color w:val="000000"/>
              </w:rPr>
              <w:t xml:space="preserve"> also shown below the Monitored Events table.</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presence of a hardware condition is asserted when the event signal is high. Absence of the condition is asserted when the event signal is low. When edge detection is used, each low-to-high transition of the event sign</w:t>
            </w:r>
            <w:r>
              <w:rPr>
                <w:rFonts w:cs="Verdana"/>
                <w:color w:val="000000"/>
              </w:rPr>
              <w:t>al is counted as a single event;</w:t>
            </w:r>
            <w:r w:rsidRPr="004971AE">
              <w:rPr>
                <w:rFonts w:cs="Verdana"/>
                <w:color w:val="000000"/>
              </w:rPr>
              <w:t xml:space="preserve"> that is, the performance counter is incremented by one. When level detection is used, the level is sensed during each clock cycle</w:t>
            </w:r>
            <w:r>
              <w:rPr>
                <w:rFonts w:cs="Verdana"/>
                <w:color w:val="000000"/>
              </w:rPr>
              <w:t>,</w:t>
            </w:r>
            <w:r w:rsidRPr="004971AE">
              <w:rPr>
                <w:rFonts w:cs="Verdana"/>
                <w:color w:val="000000"/>
              </w:rPr>
              <w:t xml:space="preserve"> and the performance counter is incremented by one for each cycle during which the event signal is asserted.</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typica</w:t>
            </w:r>
            <w:r>
              <w:rPr>
                <w:rFonts w:cs="Verdana"/>
                <w:color w:val="000000"/>
              </w:rPr>
              <w:t>l setting for an event is level-</w:t>
            </w:r>
            <w:r w:rsidRPr="004971AE">
              <w:rPr>
                <w:rFonts w:cs="Verdana"/>
                <w:color w:val="000000"/>
              </w:rPr>
              <w:t>detect (the Edge box is unchecked). For example, if the event signal represents the "NOT HALTED" CPU state, then the performance counter counts the number of CPU clocks that the CPU spent in the "NOT HALTED" state. This configuration corresponds to the conventional "CPU Clocks Not Halted" event.</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counters count either specific processor events or the duration of events. The "Dispatch Stalls" counter event, for example, measures the number of processor cycles when the instruction decoder has stalled for any reason. Edge detection and level detection can be used to determine the average number of cycles per stall by:</w:t>
            </w:r>
          </w:p>
          <w:p w:rsidR="00BA4DC7" w:rsidRPr="00AF6BB9" w:rsidRDefault="00BA4DC7" w:rsidP="00707F34">
            <w:pPr>
              <w:pStyle w:val="ListParagraph"/>
              <w:widowControl w:val="0"/>
              <w:numPr>
                <w:ilvl w:val="0"/>
                <w:numId w:val="28"/>
              </w:numPr>
              <w:autoSpaceDE w:val="0"/>
              <w:autoSpaceDN w:val="0"/>
              <w:adjustRightInd w:val="0"/>
              <w:rPr>
                <w:rFonts w:cs="Verdana"/>
                <w:color w:val="000000"/>
              </w:rPr>
            </w:pPr>
            <w:r w:rsidRPr="00AF6BB9">
              <w:rPr>
                <w:rFonts w:cs="Verdana"/>
                <w:color w:val="000000"/>
              </w:rPr>
              <w:t>Counting the number of dispatch</w:t>
            </w:r>
            <w:r>
              <w:rPr>
                <w:rFonts w:cs="Verdana"/>
                <w:color w:val="000000"/>
              </w:rPr>
              <w:t xml:space="preserve"> stall cycles (level detection).</w:t>
            </w:r>
          </w:p>
          <w:p w:rsidR="00BA4DC7" w:rsidRPr="00AF6BB9" w:rsidRDefault="00BA4DC7" w:rsidP="00707F34">
            <w:pPr>
              <w:pStyle w:val="ListParagraph"/>
              <w:widowControl w:val="0"/>
              <w:numPr>
                <w:ilvl w:val="0"/>
                <w:numId w:val="28"/>
              </w:numPr>
              <w:autoSpaceDE w:val="0"/>
              <w:autoSpaceDN w:val="0"/>
              <w:adjustRightInd w:val="0"/>
              <w:rPr>
                <w:rFonts w:cs="Verdana"/>
                <w:color w:val="000000"/>
              </w:rPr>
            </w:pPr>
            <w:r w:rsidRPr="00AF6BB9">
              <w:rPr>
                <w:rFonts w:cs="Verdana"/>
                <w:color w:val="000000"/>
              </w:rPr>
              <w:t>Counting the number of dispatch stalls (edge detection)</w:t>
            </w:r>
            <w:r>
              <w:rPr>
                <w:rFonts w:cs="Verdana"/>
                <w:color w:val="000000"/>
              </w:rPr>
              <w:t>.</w:t>
            </w:r>
          </w:p>
          <w:p w:rsidR="00BA4DC7" w:rsidRPr="00AF6BB9" w:rsidRDefault="00BA4DC7" w:rsidP="00707F34">
            <w:pPr>
              <w:pStyle w:val="ListParagraph"/>
              <w:widowControl w:val="0"/>
              <w:numPr>
                <w:ilvl w:val="0"/>
                <w:numId w:val="28"/>
              </w:numPr>
              <w:autoSpaceDE w:val="0"/>
              <w:autoSpaceDN w:val="0"/>
              <w:adjustRightInd w:val="0"/>
              <w:rPr>
                <w:rFonts w:cs="Verdana"/>
                <w:color w:val="000000"/>
              </w:rPr>
            </w:pPr>
            <w:r w:rsidRPr="00AF6BB9">
              <w:rPr>
                <w:rFonts w:cs="Verdana"/>
                <w:color w:val="000000"/>
              </w:rPr>
              <w:t>Dividing the number of stall cycles by the number of stalls.</w:t>
            </w:r>
          </w:p>
          <w:p w:rsidR="00BA4DC7" w:rsidRDefault="00BA4DC7" w:rsidP="00771C33"/>
        </w:tc>
      </w:tr>
    </w:tbl>
    <w:p w:rsidR="00BA4DC7" w:rsidRPr="004971AE" w:rsidRDefault="00BA4DC7" w:rsidP="001869B8"/>
    <w:p w:rsidR="00BA4DC7" w:rsidRPr="004971AE" w:rsidRDefault="00BA4DC7" w:rsidP="001869B8">
      <w:pPr>
        <w:pStyle w:val="Heading3"/>
      </w:pPr>
      <w:bookmarkStart w:id="30" w:name="_topic_CPUProfileDataAnalysis"/>
      <w:bookmarkEnd w:id="30"/>
      <w:r w:rsidRPr="004971AE">
        <w:t>CPU Profile Data Analysis</w:t>
      </w:r>
      <w:r>
        <w:fldChar w:fldCharType="begin"/>
      </w:r>
      <w:r>
        <w:instrText xml:space="preserve"> XE "</w:instrText>
      </w:r>
      <w:r w:rsidRPr="008656F3">
        <w:instrText>CPU Profile Data Analysis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data and source result</w:t>
      </w:r>
      <w:r>
        <w:rPr>
          <w:rFonts w:cs="Verdana"/>
          <w:color w:val="000000"/>
        </w:rPr>
        <w:t>s</w:t>
      </w:r>
      <w:r w:rsidRPr="004971AE">
        <w:rPr>
          <w:rFonts w:cs="Verdana"/>
          <w:color w:val="000000"/>
        </w:rPr>
        <w:t xml:space="preserve"> </w:t>
      </w:r>
      <w:r>
        <w:rPr>
          <w:rFonts w:cs="Verdana"/>
          <w:color w:val="000000"/>
        </w:rPr>
        <w:t>of</w:t>
      </w:r>
      <w:r w:rsidRPr="004971AE">
        <w:rPr>
          <w:rFonts w:cs="Verdana"/>
          <w:color w:val="000000"/>
        </w:rPr>
        <w:t xml:space="preserve"> </w:t>
      </w:r>
      <w:r>
        <w:rPr>
          <w:rFonts w:cs="Verdana"/>
          <w:color w:val="000000"/>
        </w:rPr>
        <w:t>a</w:t>
      </w:r>
      <w:r w:rsidRPr="004971AE">
        <w:rPr>
          <w:rFonts w:cs="Verdana"/>
          <w:color w:val="000000"/>
        </w:rPr>
        <w:t xml:space="preserve"> profile session </w:t>
      </w:r>
      <w:r>
        <w:rPr>
          <w:rFonts w:cs="Verdana"/>
          <w:color w:val="000000"/>
        </w:rPr>
        <w:t>are</w:t>
      </w:r>
      <w:r w:rsidRPr="004971AE">
        <w:rPr>
          <w:rFonts w:cs="Verdana"/>
          <w:color w:val="000000"/>
        </w:rPr>
        <w:t xml:space="preserve"> displayed in the form of tabulated information and annotated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Use the </w:t>
      </w:r>
      <w:proofErr w:type="spellStart"/>
      <w:r>
        <w:rPr>
          <w:rFonts w:cs="Verdana"/>
          <w:color w:val="000000"/>
        </w:rPr>
        <w:t>CodeXL</w:t>
      </w:r>
      <w:proofErr w:type="spellEnd"/>
      <w:r>
        <w:rPr>
          <w:rFonts w:cs="Verdana"/>
          <w:color w:val="000000"/>
        </w:rPr>
        <w:t xml:space="preserve"> E</w:t>
      </w:r>
      <w:r w:rsidRPr="004971AE">
        <w:rPr>
          <w:rFonts w:cs="Verdana"/>
          <w:color w:val="000000"/>
        </w:rPr>
        <w:t>xplorer to navigate between tabs of the same sessions, and between different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Profile session results contain </w:t>
      </w:r>
      <w:r>
        <w:rPr>
          <w:rFonts w:cs="Verdana"/>
          <w:color w:val="000000"/>
        </w:rPr>
        <w:t>several</w:t>
      </w:r>
      <w:r w:rsidRPr="004971AE">
        <w:rPr>
          <w:rFonts w:cs="Verdana"/>
          <w:color w:val="000000"/>
        </w:rPr>
        <w:t xml:space="preserve"> pages that can be accessed through the </w:t>
      </w:r>
      <w:proofErr w:type="spellStart"/>
      <w:r w:rsidRPr="004971AE">
        <w:rPr>
          <w:rFonts w:cs="Verdana"/>
          <w:color w:val="000000"/>
        </w:rPr>
        <w:t>CodeXL</w:t>
      </w:r>
      <w:proofErr w:type="spellEnd"/>
      <w:r w:rsidRPr="004971AE">
        <w:rPr>
          <w:rFonts w:cs="Verdana"/>
          <w:color w:val="000000"/>
        </w:rPr>
        <w:t xml:space="preserve"> </w:t>
      </w:r>
      <w:r>
        <w:rPr>
          <w:rFonts w:cs="Verdana"/>
          <w:color w:val="000000"/>
        </w:rPr>
        <w:t>E</w:t>
      </w:r>
      <w:r w:rsidRPr="004971AE">
        <w:rPr>
          <w:rFonts w:cs="Verdana"/>
          <w:color w:val="000000"/>
        </w:rPr>
        <w:t>xplorer and by using the context menus for any of the profile session data tables.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following views can be displayed for each session:</w:t>
      </w:r>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CPUProfileSessionExplorer" w:history="1">
        <w:r w:rsidR="00BA4DC7" w:rsidRPr="004971AE">
          <w:rPr>
            <w:rFonts w:cs="Verdana"/>
            <w:b/>
            <w:bCs/>
            <w:color w:val="3D578C"/>
          </w:rPr>
          <w:t>CPU Profile Session Explorer</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ProfileSessionOverviewPage" w:history="1">
        <w:r w:rsidR="00BA4DC7" w:rsidRPr="004971AE">
          <w:rPr>
            <w:rFonts w:cs="Verdana"/>
            <w:b/>
            <w:bCs/>
            <w:color w:val="3D578C"/>
          </w:rPr>
          <w:t>Overview Page</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ProfileSessionModulesView" w:history="1">
        <w:r w:rsidR="00BA4DC7" w:rsidRPr="004971AE">
          <w:rPr>
            <w:rFonts w:cs="Verdana"/>
            <w:b/>
            <w:bCs/>
            <w:color w:val="3D578C"/>
          </w:rPr>
          <w:t>Profile Session Modules View</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ProfileSessionFunctionsView" w:history="1">
        <w:r w:rsidR="00BA4DC7" w:rsidRPr="004971AE">
          <w:rPr>
            <w:rFonts w:cs="Verdana"/>
            <w:b/>
            <w:bCs/>
            <w:color w:val="3D578C"/>
          </w:rPr>
          <w:t>Profile Session Functions View</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ProfileSessionCallGraphView" w:history="1">
        <w:r w:rsidR="00BA4DC7" w:rsidRPr="004971AE">
          <w:rPr>
            <w:rFonts w:cs="Verdana"/>
            <w:b/>
            <w:bCs/>
            <w:color w:val="3D578C"/>
          </w:rPr>
          <w:t>Profile Session Call Graph View</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ProfileSessionSourceDASMView" w:history="1">
        <w:r w:rsidR="00BA4DC7" w:rsidRPr="004971AE">
          <w:rPr>
            <w:rFonts w:cs="Verdana"/>
            <w:b/>
            <w:bCs/>
            <w:color w:val="3D578C"/>
          </w:rPr>
          <w:t xml:space="preserve">Profile Session Source </w:t>
        </w:r>
        <w:r w:rsidR="00BA4DC7">
          <w:rPr>
            <w:rFonts w:cs="Verdana"/>
            <w:b/>
            <w:bCs/>
            <w:color w:val="3D578C"/>
          </w:rPr>
          <w:t>or</w:t>
        </w:r>
        <w:r w:rsidR="00BA4DC7" w:rsidRPr="004971AE">
          <w:rPr>
            <w:rFonts w:cs="Verdana"/>
            <w:b/>
            <w:bCs/>
            <w:color w:val="3D578C"/>
          </w:rPr>
          <w:t xml:space="preserve"> D</w:t>
        </w:r>
        <w:r w:rsidR="00BA4DC7">
          <w:rPr>
            <w:rFonts w:cs="Verdana"/>
            <w:b/>
            <w:bCs/>
            <w:color w:val="3D578C"/>
          </w:rPr>
          <w:t xml:space="preserve">isassembly </w:t>
        </w:r>
        <w:r w:rsidR="00BA4DC7" w:rsidRPr="004971AE">
          <w:rPr>
            <w:rFonts w:cs="Verdana"/>
            <w:b/>
            <w:bCs/>
            <w:color w:val="3D578C"/>
          </w:rPr>
          <w:t>View</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ProfileSessionDisplaySettings" w:history="1">
        <w:r w:rsidR="00BA4DC7" w:rsidRPr="004971AE">
          <w:rPr>
            <w:rFonts w:cs="Verdana"/>
            <w:b/>
            <w:bCs/>
            <w:color w:val="3D578C"/>
          </w:rPr>
          <w:t>Profile Session Display Settings</w:t>
        </w:r>
      </w:hyperlink>
    </w:p>
    <w:p w:rsidR="00BA4DC7" w:rsidRPr="004971AE" w:rsidRDefault="00585496" w:rsidP="001869B8">
      <w:pPr>
        <w:widowControl w:val="0"/>
        <w:autoSpaceDE w:val="0"/>
        <w:autoSpaceDN w:val="0"/>
        <w:adjustRightInd w:val="0"/>
        <w:spacing w:before="105" w:after="105" w:line="240" w:lineRule="auto"/>
        <w:ind w:left="360"/>
        <w:rPr>
          <w:rFonts w:cs="Verdana"/>
          <w:color w:val="000000"/>
        </w:rPr>
      </w:pPr>
      <w:hyperlink w:anchor="_topic_ImportingProfileData" w:history="1">
        <w:r w:rsidR="00BA4DC7" w:rsidRPr="004971AE">
          <w:rPr>
            <w:rFonts w:cs="Verdana"/>
            <w:b/>
            <w:bCs/>
            <w:color w:val="3D578C"/>
          </w:rPr>
          <w:t>Import a Profile Session</w:t>
        </w:r>
      </w:hyperlink>
    </w:p>
    <w:p w:rsidR="00BA4DC7" w:rsidRPr="009B61E4" w:rsidRDefault="00585496" w:rsidP="001869B8">
      <w:pPr>
        <w:widowControl w:val="0"/>
        <w:autoSpaceDE w:val="0"/>
        <w:autoSpaceDN w:val="0"/>
        <w:adjustRightInd w:val="0"/>
        <w:spacing w:before="105" w:after="105" w:line="240" w:lineRule="auto"/>
        <w:ind w:left="360"/>
        <w:rPr>
          <w:rFonts w:cs="Verdana"/>
          <w:b/>
          <w:bCs/>
          <w:color w:val="3D578C"/>
        </w:rPr>
      </w:pPr>
      <w:hyperlink w:anchor="_topic_SavingProfileData" w:history="1">
        <w:r w:rsidR="00BA4DC7" w:rsidRPr="004971AE">
          <w:rPr>
            <w:rFonts w:cs="Verdana"/>
            <w:b/>
            <w:bCs/>
            <w:color w:val="3D578C"/>
          </w:rPr>
          <w:t>Save CPU Profile Data</w:t>
        </w:r>
      </w:hyperlink>
    </w:p>
    <w:p w:rsidR="00BA4DC7" w:rsidRPr="004971AE" w:rsidRDefault="00BA4DC7" w:rsidP="001869B8">
      <w:pPr>
        <w:pStyle w:val="Heading4"/>
      </w:pPr>
      <w:bookmarkStart w:id="31" w:name="_topic_CPUProfileSessionExplorer"/>
      <w:bookmarkEnd w:id="31"/>
      <w:r w:rsidRPr="004971AE">
        <w:t>CPU Profile Session Explorer</w:t>
      </w:r>
      <w:r>
        <w:fldChar w:fldCharType="begin"/>
      </w:r>
      <w:r>
        <w:instrText xml:space="preserve"> XE "</w:instrText>
      </w:r>
      <w:r w:rsidRPr="00CF0E67">
        <w:instrText>CPU Profile Session Explorer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Profiling project consists of the </w:t>
      </w:r>
      <w:proofErr w:type="spellStart"/>
      <w:r w:rsidRPr="004971AE">
        <w:rPr>
          <w:rFonts w:cs="Verdana"/>
          <w:color w:val="000000"/>
        </w:rPr>
        <w:t>CodeXL</w:t>
      </w:r>
      <w:proofErr w:type="spellEnd"/>
      <w:r w:rsidRPr="004971AE">
        <w:rPr>
          <w:rFonts w:cs="Verdana"/>
          <w:color w:val="000000"/>
        </w:rPr>
        <w:t xml:space="preserve"> Explorer pane, the data pane, menu and toolbar commands, and subsequent tabs and views that are displayed during the profile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pane lists the profile sessions collected for the current project, organized by profile session type.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w:t>
      </w:r>
      <w:r>
        <w:rPr>
          <w:rFonts w:cs="Verdana"/>
          <w:color w:val="000000"/>
        </w:rPr>
        <w:t>lets you</w:t>
      </w:r>
      <w:r w:rsidRPr="004971AE">
        <w:rPr>
          <w:rFonts w:cs="Verdana"/>
          <w:color w:val="000000"/>
        </w:rPr>
        <w:t>:</w:t>
      </w:r>
    </w:p>
    <w:p w:rsidR="00BA4DC7" w:rsidRPr="009B61E4" w:rsidRDefault="00BA4DC7" w:rsidP="00707F34">
      <w:pPr>
        <w:pStyle w:val="ListParagraph"/>
        <w:widowControl w:val="0"/>
        <w:numPr>
          <w:ilvl w:val="0"/>
          <w:numId w:val="29"/>
        </w:numPr>
        <w:autoSpaceDE w:val="0"/>
        <w:autoSpaceDN w:val="0"/>
        <w:adjustRightInd w:val="0"/>
        <w:spacing w:after="0" w:line="240" w:lineRule="auto"/>
        <w:rPr>
          <w:rFonts w:cs="Verdana"/>
          <w:color w:val="000000"/>
        </w:rPr>
      </w:pPr>
      <w:r w:rsidRPr="009B61E4">
        <w:rPr>
          <w:rFonts w:cs="Verdana"/>
          <w:color w:val="000000"/>
        </w:rPr>
        <w:t>Double-click on a session node in the tree, to open it in the data pane.</w:t>
      </w:r>
    </w:p>
    <w:p w:rsidR="00BA4DC7" w:rsidRPr="009B61E4" w:rsidRDefault="00BA4DC7" w:rsidP="00707F34">
      <w:pPr>
        <w:pStyle w:val="ListParagraph"/>
        <w:widowControl w:val="0"/>
        <w:numPr>
          <w:ilvl w:val="0"/>
          <w:numId w:val="29"/>
        </w:numPr>
        <w:autoSpaceDE w:val="0"/>
        <w:autoSpaceDN w:val="0"/>
        <w:adjustRightInd w:val="0"/>
        <w:spacing w:after="0" w:line="240" w:lineRule="auto"/>
        <w:rPr>
          <w:rFonts w:cs="Verdana"/>
          <w:color w:val="000000"/>
        </w:rPr>
      </w:pPr>
      <w:r w:rsidRPr="009B61E4">
        <w:rPr>
          <w:rFonts w:cs="Verdana"/>
          <w:color w:val="000000"/>
        </w:rPr>
        <w:t>Right-click on a tree node to delete, rename</w:t>
      </w:r>
      <w:r>
        <w:rPr>
          <w:rFonts w:cs="Verdana"/>
          <w:color w:val="000000"/>
        </w:rPr>
        <w:t>,</w:t>
      </w:r>
      <w:r w:rsidRPr="009B61E4">
        <w:rPr>
          <w:rFonts w:cs="Verdana"/>
          <w:color w:val="000000"/>
        </w:rPr>
        <w:t xml:space="preserve"> or import sessions.</w:t>
      </w:r>
    </w:p>
    <w:p w:rsidR="00BA4DC7" w:rsidRDefault="00BA4DC7" w:rsidP="00707F34">
      <w:pPr>
        <w:pStyle w:val="ListParagraph"/>
        <w:widowControl w:val="0"/>
        <w:numPr>
          <w:ilvl w:val="0"/>
          <w:numId w:val="29"/>
        </w:numPr>
        <w:autoSpaceDE w:val="0"/>
        <w:autoSpaceDN w:val="0"/>
        <w:adjustRightInd w:val="0"/>
        <w:spacing w:after="0" w:line="240" w:lineRule="auto"/>
        <w:rPr>
          <w:rFonts w:cs="Verdana"/>
          <w:color w:val="000000"/>
        </w:rPr>
      </w:pPr>
      <w:r w:rsidRPr="009B61E4">
        <w:rPr>
          <w:rFonts w:cs="Verdana"/>
          <w:color w:val="000000"/>
        </w:rPr>
        <w:t xml:space="preserve">Right-click on a session tree node to browse the folder that contains the session. In the screenshot below you can see the </w:t>
      </w:r>
      <w:proofErr w:type="spellStart"/>
      <w:r w:rsidRPr="009B61E4">
        <w:rPr>
          <w:rFonts w:cs="Verdana"/>
          <w:color w:val="000000"/>
        </w:rPr>
        <w:t>CodeXL</w:t>
      </w:r>
      <w:proofErr w:type="spellEnd"/>
      <w:r w:rsidRPr="009B61E4">
        <w:rPr>
          <w:rFonts w:cs="Verdana"/>
          <w:color w:val="000000"/>
        </w:rPr>
        <w:t xml:space="preserve"> explorer for </w:t>
      </w:r>
      <w:r>
        <w:rPr>
          <w:rFonts w:cs="Verdana"/>
          <w:color w:val="000000"/>
        </w:rPr>
        <w:t xml:space="preserve">“classic” </w:t>
      </w:r>
      <w:r w:rsidRPr="009B61E4">
        <w:rPr>
          <w:rFonts w:cs="Verdana"/>
          <w:color w:val="000000"/>
        </w:rPr>
        <w:t>project. The session in bold is the currently selected profile session, and the profile type in bold font (CPU: Assess Performance) is the profile type for the currently selected session.</w:t>
      </w:r>
      <w:r w:rsidRPr="005245DC">
        <w:rPr>
          <w:noProof/>
        </w:rPr>
        <w:t xml:space="preserve"> </w:t>
      </w:r>
    </w:p>
    <w:p w:rsidR="00BA4DC7" w:rsidRPr="00666564" w:rsidRDefault="00315321" w:rsidP="005245DC">
      <w:pPr>
        <w:widowControl w:val="0"/>
        <w:autoSpaceDE w:val="0"/>
        <w:autoSpaceDN w:val="0"/>
        <w:adjustRightInd w:val="0"/>
        <w:spacing w:after="0" w:line="240" w:lineRule="auto"/>
        <w:jc w:val="center"/>
        <w:rPr>
          <w:rFonts w:cs="Verdana"/>
          <w:color w:val="000000"/>
        </w:rPr>
      </w:pPr>
      <w:r>
        <w:rPr>
          <w:noProof/>
          <w:lang w:bidi="ar-SA"/>
        </w:rPr>
        <w:lastRenderedPageBreak/>
        <w:drawing>
          <wp:inline distT="0" distB="0" distL="0" distR="0" wp14:anchorId="66967458" wp14:editId="16B41FF1">
            <wp:extent cx="15259050" cy="90011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p>
    <w:p w:rsidR="00BA4DC7" w:rsidRDefault="00BA4DC7" w:rsidP="001869B8"/>
    <w:p w:rsidR="00BA4DC7" w:rsidRPr="004971AE" w:rsidRDefault="00BA4DC7" w:rsidP="001869B8">
      <w:pPr>
        <w:pStyle w:val="Subheader26"/>
        <w:keepNext/>
      </w:pPr>
      <w:r>
        <w:lastRenderedPageBreak/>
        <w:t>Session Views Right-</w:t>
      </w:r>
      <w:r w:rsidRPr="004971AE">
        <w:t>Click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Another way to navigate between the profile session views is to use the session views' right-click menus. For example, in the screenshot</w:t>
      </w:r>
      <w:r w:rsidRPr="00A80F65">
        <w:rPr>
          <w:rFonts w:cs="Verdana"/>
          <w:color w:val="000000"/>
        </w:rPr>
        <w:t xml:space="preserve"> </w:t>
      </w:r>
      <w:r w:rsidRPr="004971AE">
        <w:rPr>
          <w:rFonts w:cs="Verdana"/>
          <w:color w:val="000000"/>
        </w:rPr>
        <w:t>below, the function "</w:t>
      </w:r>
      <w:proofErr w:type="spellStart"/>
      <w:r w:rsidRPr="004971AE">
        <w:rPr>
          <w:rFonts w:cs="Verdana"/>
          <w:color w:val="000000"/>
        </w:rPr>
        <w:t>multply_matrices</w:t>
      </w:r>
      <w:proofErr w:type="spellEnd"/>
      <w:r w:rsidRPr="004971AE">
        <w:rPr>
          <w:rFonts w:cs="Verdana"/>
          <w:color w:val="000000"/>
        </w:rPr>
        <w:t>" is marked as a hot-spo</w:t>
      </w:r>
      <w:r>
        <w:rPr>
          <w:rFonts w:cs="Verdana"/>
          <w:color w:val="000000"/>
        </w:rPr>
        <w:t>t in the overview page. R</w:t>
      </w:r>
      <w:r w:rsidRPr="004971AE">
        <w:rPr>
          <w:rFonts w:cs="Verdana"/>
          <w:color w:val="000000"/>
        </w:rPr>
        <w:t>ight</w:t>
      </w:r>
      <w:r>
        <w:rPr>
          <w:rFonts w:cs="Verdana"/>
          <w:color w:val="000000"/>
        </w:rPr>
        <w:t>-click on the function to</w:t>
      </w:r>
      <w:r w:rsidRPr="004971AE">
        <w:rPr>
          <w:rFonts w:cs="Verdana"/>
          <w:color w:val="000000"/>
        </w:rPr>
        <w:t xml:space="preserve"> see the following context menu commands:</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Opening Source Code</w:t>
      </w:r>
      <w:r w:rsidRPr="004971AE">
        <w:rPr>
          <w:rFonts w:cs="Verdana"/>
          <w:color w:val="000000"/>
        </w:rPr>
        <w:t xml:space="preserve"> opens the source code for "</w:t>
      </w:r>
      <w:proofErr w:type="spellStart"/>
      <w:r w:rsidRPr="004971AE">
        <w:rPr>
          <w:rFonts w:cs="Verdana"/>
          <w:color w:val="000000"/>
        </w:rPr>
        <w:t>multply_matrices</w:t>
      </w:r>
      <w:proofErr w:type="spellEnd"/>
      <w:r w:rsidRPr="004971AE">
        <w:rPr>
          <w:rFonts w:cs="Verdana"/>
          <w:color w:val="000000"/>
        </w:rPr>
        <w:t xml:space="preserve">" </w:t>
      </w:r>
      <w:r>
        <w:rPr>
          <w:rFonts w:cs="Verdana"/>
          <w:color w:val="000000"/>
        </w:rPr>
        <w:t>to show</w:t>
      </w:r>
      <w:r w:rsidRPr="004971AE">
        <w:rPr>
          <w:rFonts w:cs="Verdana"/>
          <w:color w:val="000000"/>
        </w:rPr>
        <w:t xml:space="preserve"> how the data samples are distributed within the selected function lines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Call Graph View</w:t>
      </w:r>
      <w:r w:rsidRPr="004971AE">
        <w:rPr>
          <w:rFonts w:cs="Verdana"/>
          <w:color w:val="000000"/>
        </w:rPr>
        <w:t xml:space="preserve"> opens the call graph view to </w:t>
      </w:r>
      <w:r>
        <w:rPr>
          <w:rFonts w:cs="Verdana"/>
          <w:color w:val="000000"/>
        </w:rPr>
        <w:t>show</w:t>
      </w:r>
      <w:r w:rsidRPr="004971AE">
        <w:rPr>
          <w:rFonts w:cs="Verdana"/>
          <w:color w:val="000000"/>
        </w:rPr>
        <w:t xml:space="preserve"> the "</w:t>
      </w:r>
      <w:proofErr w:type="spellStart"/>
      <w:r w:rsidRPr="004971AE">
        <w:rPr>
          <w:rFonts w:cs="Verdana"/>
          <w:color w:val="000000"/>
        </w:rPr>
        <w:t>multply_matrices</w:t>
      </w:r>
      <w:proofErr w:type="spellEnd"/>
      <w:r w:rsidRPr="004971AE">
        <w:rPr>
          <w:rFonts w:cs="Verdana"/>
          <w:color w:val="000000"/>
        </w:rPr>
        <w:t>"' call paths</w:t>
      </w:r>
      <w:r>
        <w:rPr>
          <w:rFonts w:cs="Verdana"/>
          <w:color w:val="000000"/>
        </w:rPr>
        <w:t>.</w:t>
      </w:r>
    </w:p>
    <w:p w:rsidR="00BA4DC7" w:rsidRPr="004971AE" w:rsidRDefault="00BA4DC7" w:rsidP="005245DC">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Functions View</w:t>
      </w:r>
      <w:r w:rsidRPr="004971AE">
        <w:rPr>
          <w:rFonts w:cs="Verdana"/>
          <w:color w:val="000000"/>
        </w:rPr>
        <w:t xml:space="preserve"> opens the functions view to see how the data is distributed within the functions in this module (classic.exe)</w:t>
      </w:r>
      <w:r>
        <w:rPr>
          <w:rFonts w:cs="Verdana"/>
          <w:color w:val="000000"/>
        </w:rPr>
        <w:t>.</w:t>
      </w:r>
      <w:r w:rsidRPr="005245DC">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03486C55" wp14:editId="0C709C2C">
            <wp:extent cx="6524625" cy="1590675"/>
            <wp:effectExtent l="38100" t="38100" r="104775" b="104775"/>
            <wp:docPr id="43" name="Picture 43" descr="C:\Users\ekatz\AppData\Local\Microsoft\Windows\INetCache\Content.Word\CP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katz\AppData\Local\Microsoft\Windows\INetCache\Content.Word\CPU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1590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AC0584">
      <w:pPr>
        <w:widowControl w:val="0"/>
        <w:autoSpaceDE w:val="0"/>
        <w:autoSpaceDN w:val="0"/>
        <w:adjustRightInd w:val="0"/>
        <w:spacing w:before="105" w:after="105" w:line="240" w:lineRule="auto"/>
        <w:rPr>
          <w:rFonts w:cs="Verdana"/>
          <w:color w:val="000000"/>
        </w:rPr>
      </w:pPr>
      <w:r w:rsidRPr="004971AE">
        <w:rPr>
          <w:rFonts w:cs="Verdana"/>
          <w:color w:val="000000"/>
        </w:rPr>
        <w:t>After clicking the "Display in Call Graph" command, the call graph view is opened, with the function "</w:t>
      </w:r>
      <w:proofErr w:type="spellStart"/>
      <w:r w:rsidRPr="004971AE">
        <w:rPr>
          <w:rFonts w:cs="Verdana"/>
          <w:color w:val="000000"/>
        </w:rPr>
        <w:t>mult</w:t>
      </w:r>
      <w:r>
        <w:rPr>
          <w:rFonts w:cs="Verdana"/>
          <w:color w:val="000000"/>
        </w:rPr>
        <w:t>i</w:t>
      </w:r>
      <w:r w:rsidRPr="004971AE">
        <w:rPr>
          <w:rFonts w:cs="Verdana"/>
          <w:color w:val="000000"/>
        </w:rPr>
        <w:t>ply_matrices</w:t>
      </w:r>
      <w:proofErr w:type="spellEnd"/>
      <w:r w:rsidRPr="004971AE">
        <w:rPr>
          <w:rFonts w:cs="Verdana"/>
          <w:color w:val="000000"/>
        </w:rPr>
        <w:t>" selected. When right-clic</w:t>
      </w:r>
      <w:r>
        <w:rPr>
          <w:rFonts w:cs="Verdana"/>
          <w:color w:val="000000"/>
        </w:rPr>
        <w:t>king on the function,</w:t>
      </w:r>
      <w:r w:rsidRPr="004971AE">
        <w:rPr>
          <w:rFonts w:cs="Verdana"/>
          <w:color w:val="000000"/>
        </w:rPr>
        <w:t xml:space="preserve"> a context</w:t>
      </w:r>
      <w:r>
        <w:rPr>
          <w:rFonts w:cs="Verdana"/>
          <w:color w:val="000000"/>
        </w:rPr>
        <w:t xml:space="preserve"> menu is opened with the option</w:t>
      </w:r>
      <w:r w:rsidRPr="004971AE">
        <w:rPr>
          <w:rFonts w:cs="Verdana"/>
          <w:color w:val="000000"/>
        </w:rPr>
        <w:t xml:space="preserve"> to either display the function in source code or in functions view.</w:t>
      </w:r>
      <w:r w:rsidRPr="00AC058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7240CAB" wp14:editId="1D06CDF0">
            <wp:extent cx="9601200" cy="2505075"/>
            <wp:effectExtent l="38100" t="38100" r="95250" b="104775"/>
            <wp:docPr id="44" name="Picture 44" descr="C:\Users\ekatz\AppData\Local\Microsoft\Windows\INetCache\Content.Word\C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katz\AppData\Local\Microsoft\Windows\INetCache\Content.Word\CPU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0" cy="2505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proofErr w:type="spellStart"/>
      <w:r w:rsidRPr="004971AE">
        <w:t>CodeXL</w:t>
      </w:r>
      <w:proofErr w:type="spellEnd"/>
      <w:r w:rsidRPr="004971AE">
        <w:t xml:space="preserve"> Explorer Navigation Arrows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arrows record the navigation to each of the session views that were opened. Use these arrows to go back and forward </w:t>
      </w:r>
      <w:r>
        <w:rPr>
          <w:rFonts w:cs="Verdana"/>
          <w:color w:val="000000"/>
        </w:rPr>
        <w:t>between</w:t>
      </w:r>
      <w:r w:rsidRPr="004971AE">
        <w:rPr>
          <w:rFonts w:cs="Verdana"/>
          <w:color w:val="000000"/>
        </w:rPr>
        <w:t xml:space="preserve"> the displayed session views.</w:t>
      </w:r>
    </w:p>
    <w:p w:rsidR="00BA4DC7" w:rsidRPr="004971AE" w:rsidRDefault="004E7A5A" w:rsidP="001869B8">
      <w:pPr>
        <w:widowControl w:val="0"/>
        <w:autoSpaceDE w:val="0"/>
        <w:autoSpaceDN w:val="0"/>
        <w:adjustRightInd w:val="0"/>
        <w:spacing w:before="75" w:after="75" w:line="240" w:lineRule="auto"/>
        <w:jc w:val="center"/>
        <w:rPr>
          <w:rFonts w:cs="Verdana"/>
          <w:color w:val="000000"/>
        </w:rPr>
      </w:pPr>
      <w:r w:rsidRPr="004E7A5A">
        <w:rPr>
          <w:rFonts w:cs="Verdana"/>
          <w:noProof/>
          <w:color w:val="000000"/>
          <w:lang w:bidi="ar-SA"/>
        </w:rPr>
        <w:lastRenderedPageBreak/>
        <w:drawing>
          <wp:inline distT="0" distB="0" distL="0" distR="0" wp14:anchorId="1BF40967" wp14:editId="771ADDB2">
            <wp:extent cx="2724530" cy="422969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530" cy="4229690"/>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2" w:name="_topic_ProfileSessionOverviewPage"/>
      <w:bookmarkEnd w:id="32"/>
      <w:r w:rsidRPr="004971AE">
        <w:t>Profile Session Overview Page</w:t>
      </w:r>
      <w:r>
        <w:fldChar w:fldCharType="begin"/>
      </w:r>
      <w:r>
        <w:instrText xml:space="preserve"> XE "</w:instrText>
      </w:r>
      <w:r w:rsidRPr="00FE3E27">
        <w:instrText>Profile Session Overview Page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Session Overview Page describes an overview of the data collected during the profile session.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section of the overview page contains </w:t>
      </w:r>
      <w:r>
        <w:rPr>
          <w:rFonts w:cs="Verdana"/>
          <w:color w:val="000000"/>
        </w:rPr>
        <w:t xml:space="preserve">the following </w:t>
      </w:r>
      <w:r w:rsidRPr="004971AE">
        <w:rPr>
          <w:rFonts w:cs="Verdana"/>
          <w:color w:val="000000"/>
        </w:rPr>
        <w:t>data tables: Hot Spot Functions table, Hot Spot Modules table and Hot Spot Processes table.</w:t>
      </w:r>
      <w:r>
        <w:rPr>
          <w:rFonts w:cs="Verdana"/>
          <w:color w:val="000000"/>
        </w:rPr>
        <w:t xml:space="preserve"> Note that the </w:t>
      </w:r>
      <w:r w:rsidRPr="004971AE">
        <w:rPr>
          <w:rFonts w:cs="Verdana"/>
          <w:color w:val="000000"/>
        </w:rPr>
        <w:t xml:space="preserve">Processes table is only </w:t>
      </w:r>
      <w:r>
        <w:rPr>
          <w:rFonts w:cs="Verdana"/>
          <w:color w:val="000000"/>
        </w:rPr>
        <w:t>displayed when running a system-</w:t>
      </w:r>
      <w:r w:rsidRPr="004971AE">
        <w:rPr>
          <w:rFonts w:cs="Verdana"/>
          <w:color w:val="000000"/>
        </w:rPr>
        <w:t>wide profile session</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overview data tables can </w:t>
      </w:r>
      <w:r w:rsidRPr="004971AE">
        <w:rPr>
          <w:rFonts w:cs="Verdana"/>
          <w:color w:val="000000"/>
        </w:rPr>
        <w:t xml:space="preserve">get a zoom-out image of </w:t>
      </w:r>
      <w:r>
        <w:rPr>
          <w:rFonts w:cs="Verdana"/>
          <w:color w:val="000000"/>
        </w:rPr>
        <w:t xml:space="preserve">the performance of </w:t>
      </w:r>
      <w:r w:rsidRPr="004971AE">
        <w:rPr>
          <w:rFonts w:cs="Verdana"/>
          <w:color w:val="000000"/>
        </w:rPr>
        <w:t>the executed application. Use these tables to review the summary of hot spot locations in your application. The tables display the data organized by a 'hot spot indicator'.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general information for this session.</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392DF0"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0687FAE" wp14:editId="11D44BDF">
            <wp:extent cx="15259050" cy="9001125"/>
            <wp:effectExtent l="38100" t="38100" r="952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Hot Spot Indicator</w:t>
      </w:r>
    </w:p>
    <w:p w:rsidR="00BA4DC7" w:rsidRPr="004971AE" w:rsidRDefault="00BA4DC7" w:rsidP="006F442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screenshot above displays an Assess Performance session overview. The combo box at the </w:t>
      </w:r>
      <w:r>
        <w:rPr>
          <w:rFonts w:cs="Verdana"/>
          <w:color w:val="000000"/>
        </w:rPr>
        <w:t>right side of the view is a hot-</w:t>
      </w:r>
      <w:r w:rsidRPr="004971AE">
        <w:rPr>
          <w:rFonts w:cs="Verdana"/>
          <w:color w:val="000000"/>
        </w:rPr>
        <w:t xml:space="preserve">spot indicator combo box. Selecting </w:t>
      </w:r>
      <w:r>
        <w:rPr>
          <w:rFonts w:cs="Verdana"/>
          <w:color w:val="000000"/>
        </w:rPr>
        <w:t>another field in this combo box</w:t>
      </w:r>
      <w:r w:rsidRPr="004971AE">
        <w:rPr>
          <w:rFonts w:cs="Verdana"/>
          <w:color w:val="000000"/>
        </w:rPr>
        <w:t xml:space="preserve"> cause</w:t>
      </w:r>
      <w:r>
        <w:rPr>
          <w:rFonts w:cs="Verdana"/>
          <w:color w:val="000000"/>
        </w:rPr>
        <w:t>s</w:t>
      </w:r>
      <w:r w:rsidRPr="004971AE">
        <w:rPr>
          <w:rFonts w:cs="Verdana"/>
          <w:color w:val="000000"/>
        </w:rPr>
        <w:t xml:space="preserve"> the data in the view to be re-calculated. The samples column contain</w:t>
      </w:r>
      <w:r>
        <w:rPr>
          <w:rFonts w:cs="Verdana"/>
          <w:color w:val="000000"/>
        </w:rPr>
        <w:t>s</w:t>
      </w:r>
      <w:r w:rsidRPr="004971AE">
        <w:rPr>
          <w:rFonts w:cs="Verdana"/>
          <w:color w:val="000000"/>
        </w:rPr>
        <w:t xml:space="preserve"> the hot spot functions/modules/processes calculated with the new indicator. The screenshot below displays the same session overview, after selecting "CPU clocks not halted (cycles)" in the hot spot indicator combo box. The tables </w:t>
      </w:r>
      <w:r>
        <w:rPr>
          <w:rFonts w:cs="Verdana"/>
          <w:color w:val="000000"/>
        </w:rPr>
        <w:t xml:space="preserve">are updated to display hottest functions / modules/ processes </w:t>
      </w:r>
      <w:r w:rsidRPr="004971AE">
        <w:rPr>
          <w:rFonts w:cs="Verdana"/>
          <w:color w:val="000000"/>
        </w:rPr>
        <w:t>according to each of the monitored event / data field listed in the combo box.</w:t>
      </w:r>
      <w:r>
        <w:rPr>
          <w:rFonts w:cs="Verdana"/>
          <w:color w:val="000000"/>
        </w:rPr>
        <w:t xml:space="preserve"> </w:t>
      </w:r>
      <w:r w:rsidRPr="004971AE">
        <w:rPr>
          <w:rFonts w:cs="Verdana"/>
          <w:color w:val="000000"/>
        </w:rPr>
        <w:t xml:space="preserve">The table is updated with </w:t>
      </w:r>
      <w:r>
        <w:rPr>
          <w:rFonts w:cs="Verdana"/>
          <w:color w:val="000000"/>
        </w:rPr>
        <w:t xml:space="preserve">the </w:t>
      </w:r>
      <w:r w:rsidRPr="004971AE">
        <w:rPr>
          <w:rFonts w:cs="Verdana"/>
          <w:color w:val="000000"/>
        </w:rPr>
        <w:t>CPU clocks sample count and percent, and the "Samples" column tooltip now specifies the CPU Clocks event.</w:t>
      </w:r>
      <w:r w:rsidRPr="006F4423">
        <w:rPr>
          <w:rFonts w:cs="Verdana"/>
          <w:noProof/>
          <w:color w:val="000000"/>
        </w:rPr>
        <w:t xml:space="preserve"> </w:t>
      </w:r>
    </w:p>
    <w:p w:rsidR="00BA4DC7" w:rsidRPr="004971AE" w:rsidRDefault="00BA4DC7" w:rsidP="006F442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16C08181" wp14:editId="7234F585">
            <wp:extent cx="9810750" cy="1790700"/>
            <wp:effectExtent l="38100" t="38100" r="95250" b="95250"/>
            <wp:docPr id="46" name="Picture 46" descr="C:\Users\ekatz\AppData\Local\Microsoft\Windows\INetCache\Content.Word\CP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ekatz\AppData\Local\Microsoft\Windows\INetCache\Content.Word\CPU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0" cy="1790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Session Properties Section</w:t>
      </w:r>
    </w:p>
    <w:p w:rsidR="00BA4DC7" w:rsidRPr="004971AE" w:rsidRDefault="00BA4DC7" w:rsidP="00863B00">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the profiled session properties.</w:t>
      </w:r>
      <w:r w:rsidRPr="00283360">
        <w:rPr>
          <w:rFonts w:cs="Verdana"/>
          <w:noProof/>
          <w:color w:val="000000"/>
        </w:rPr>
        <w:t xml:space="preserve"> </w:t>
      </w:r>
    </w:p>
    <w:p w:rsidR="00BA4DC7"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74BBF057" wp14:editId="690031B7">
            <wp:extent cx="9601200" cy="3657600"/>
            <wp:effectExtent l="38100" t="38100" r="95250" b="95250"/>
            <wp:docPr id="47" name="Picture 47" descr="C:\Users\ekatz\AppData\Local\Microsoft\Windows\INetCache\Content.Word\CP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katz\AppData\Local\Microsoft\Windows\INetCache\Content.Word\CPU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1200" cy="3657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tbl>
      <w:tblPr>
        <w:tblStyle w:val="TableGrid"/>
        <w:tblW w:w="0" w:type="auto"/>
        <w:tblLook w:val="04A0" w:firstRow="1" w:lastRow="0" w:firstColumn="1" w:lastColumn="0" w:noHBand="0" w:noVBand="1"/>
      </w:tblPr>
      <w:tblGrid>
        <w:gridCol w:w="1998"/>
        <w:gridCol w:w="20592"/>
      </w:tblGrid>
      <w:tr w:rsidR="00BA4DC7" w:rsidTr="00771C33">
        <w:tc>
          <w:tcPr>
            <w:tcW w:w="1998" w:type="dxa"/>
          </w:tcPr>
          <w:p w:rsidR="00BA4DC7" w:rsidRDefault="00BA4DC7" w:rsidP="00771C33">
            <w:pPr>
              <w:pStyle w:val="Subheader26"/>
            </w:pPr>
            <w:r w:rsidRPr="004971AE">
              <w:t>Execution</w:t>
            </w:r>
          </w:p>
        </w:tc>
        <w:tc>
          <w:tcPr>
            <w:tcW w:w="2059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Contain</w:t>
            </w:r>
            <w:r>
              <w:rPr>
                <w:rFonts w:cs="Verdana"/>
                <w:color w:val="000000"/>
              </w:rPr>
              <w:t>s</w:t>
            </w:r>
            <w:r w:rsidRPr="004971AE">
              <w:rPr>
                <w:rFonts w:cs="Verdana"/>
                <w:color w:val="000000"/>
              </w:rPr>
              <w:t xml:space="preserve"> the session execution properties:</w:t>
            </w:r>
          </w:p>
          <w:p w:rsidR="00BA4DC7" w:rsidRPr="004971AE"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Target Path, Working Folder, Data Folder, Command Line Argumen</w:t>
            </w:r>
            <w:r>
              <w:rPr>
                <w:rFonts w:cs="Verdana"/>
                <w:color w:val="000000"/>
              </w:rPr>
              <w:t>ts and Environment Variables. T</w:t>
            </w:r>
            <w:r w:rsidRPr="004971AE">
              <w:rPr>
                <w:rFonts w:cs="Verdana"/>
                <w:color w:val="000000"/>
              </w:rPr>
              <w:t xml:space="preserve">hese session settings are general </w:t>
            </w:r>
            <w:proofErr w:type="spellStart"/>
            <w:r w:rsidRPr="004971AE">
              <w:rPr>
                <w:rFonts w:cs="Verdana"/>
                <w:color w:val="000000"/>
              </w:rPr>
              <w:t>CodeXL</w:t>
            </w:r>
            <w:proofErr w:type="spellEnd"/>
            <w:r w:rsidRPr="004971AE">
              <w:rPr>
                <w:rFonts w:cs="Verdana"/>
                <w:color w:val="000000"/>
              </w:rPr>
              <w:t xml:space="preserve"> project</w:t>
            </w:r>
            <w:r>
              <w:rPr>
                <w:rFonts w:cs="Verdana"/>
                <w:color w:val="000000"/>
              </w:rPr>
              <w:t xml:space="preserve"> settings</w:t>
            </w:r>
            <w:r w:rsidRPr="004971AE">
              <w:rPr>
                <w:rFonts w:cs="Verdana"/>
                <w:color w:val="000000"/>
              </w:rPr>
              <w:t xml:space="preserve">. Use the </w:t>
            </w:r>
            <w:hyperlink w:anchor="_topic_ProjectSettings" w:history="1">
              <w:proofErr w:type="spellStart"/>
              <w:r w:rsidRPr="004971AE">
                <w:rPr>
                  <w:rFonts w:cs="Verdana"/>
                  <w:b/>
                  <w:bCs/>
                  <w:color w:val="3D578C"/>
                </w:rPr>
                <w:t>CodeXL</w:t>
              </w:r>
              <w:proofErr w:type="spellEnd"/>
              <w:r w:rsidRPr="004971AE">
                <w:rPr>
                  <w:rFonts w:cs="Verdana"/>
                  <w:b/>
                  <w:bCs/>
                  <w:color w:val="3D578C"/>
                </w:rPr>
                <w:t xml:space="preserve"> Project Settings Dialog </w:t>
              </w:r>
            </w:hyperlink>
            <w:r>
              <w:rPr>
                <w:rFonts w:cs="Verdana"/>
                <w:color w:val="000000"/>
              </w:rPr>
              <w:t>to configure them</w:t>
            </w:r>
            <w:r w:rsidRPr="004971AE">
              <w:rPr>
                <w:rFonts w:cs="Verdana"/>
                <w:color w:val="000000"/>
              </w:rPr>
              <w:t>.</w:t>
            </w:r>
          </w:p>
          <w:p w:rsidR="00BA4DC7" w:rsidRPr="00193281"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 xml:space="preserve">CPU Affinity, Call Stack Sampling, System-Wide Profile, Call Stack Information -these settings are CPU profile project settings. Use the </w:t>
            </w:r>
            <w:hyperlink w:anchor="_topic_CPUProfileProjectOptions" w:history="1">
              <w:proofErr w:type="spellStart"/>
              <w:r w:rsidRPr="004971AE">
                <w:rPr>
                  <w:rFonts w:cs="Verdana"/>
                  <w:b/>
                  <w:bCs/>
                  <w:color w:val="3D578C"/>
                </w:rPr>
                <w:t>CodeXL</w:t>
              </w:r>
              <w:proofErr w:type="spellEnd"/>
              <w:r w:rsidRPr="004971AE">
                <w:rPr>
                  <w:rFonts w:cs="Verdana"/>
                  <w:b/>
                  <w:bCs/>
                  <w:color w:val="3D578C"/>
                </w:rPr>
                <w:t xml:space="preserve"> CPU Profile Project Settings Dialog </w:t>
              </w:r>
            </w:hyperlink>
            <w:r w:rsidRPr="004971AE">
              <w:rPr>
                <w:rFonts w:cs="Verdana"/>
                <w:color w:val="000000"/>
              </w:rPr>
              <w:t xml:space="preserve">to configure </w:t>
            </w:r>
            <w:r>
              <w:rPr>
                <w:rFonts w:cs="Verdana"/>
                <w:color w:val="000000"/>
              </w:rPr>
              <w:t>them</w:t>
            </w:r>
            <w:r w:rsidRPr="004971AE">
              <w:rPr>
                <w:rFonts w:cs="Verdana"/>
                <w:color w:val="000000"/>
              </w:rPr>
              <w:t>.</w:t>
            </w:r>
          </w:p>
        </w:tc>
      </w:tr>
      <w:tr w:rsidR="00BA4DC7" w:rsidTr="00771C33">
        <w:tc>
          <w:tcPr>
            <w:tcW w:w="1998" w:type="dxa"/>
          </w:tcPr>
          <w:p w:rsidR="00BA4DC7" w:rsidRDefault="00BA4DC7" w:rsidP="00771C33">
            <w:pPr>
              <w:pStyle w:val="Subheader26"/>
            </w:pPr>
            <w:r w:rsidRPr="004971AE">
              <w:t>Profile Details</w:t>
            </w:r>
          </w:p>
        </w:tc>
        <w:tc>
          <w:tcPr>
            <w:tcW w:w="20592" w:type="dxa"/>
          </w:tcPr>
          <w:p w:rsidR="00BA4DC7" w:rsidRPr="00193281"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w:t>
            </w:r>
            <w:r>
              <w:rPr>
                <w:rFonts w:cs="Verdana"/>
                <w:color w:val="000000"/>
              </w:rPr>
              <w:t>s</w:t>
            </w:r>
            <w:r w:rsidRPr="004971AE">
              <w:rPr>
                <w:rFonts w:cs="Verdana"/>
                <w:color w:val="000000"/>
              </w:rPr>
              <w:t xml:space="preserve"> the following information of the profile session: Profile session type (See </w:t>
            </w:r>
            <w:hyperlink w:anchor="_topic_CPUProfileConfigurations" w:history="1">
              <w:r w:rsidRPr="004971AE">
                <w:rPr>
                  <w:rFonts w:cs="Verdana"/>
                  <w:b/>
                  <w:bCs/>
                  <w:color w:val="3D578C"/>
                </w:rPr>
                <w:t xml:space="preserve">CPU Profile Types </w:t>
              </w:r>
            </w:hyperlink>
            <w:r w:rsidRPr="004971AE">
              <w:rPr>
                <w:rFonts w:cs="Verdana"/>
                <w:color w:val="000000"/>
              </w:rPr>
              <w:t>for details), Profile start-end time, Duration, CPU Family and Total Amount of Processes and Threads. This section also contain</w:t>
            </w:r>
            <w:r>
              <w:rPr>
                <w:rFonts w:cs="Verdana"/>
                <w:color w:val="000000"/>
              </w:rPr>
              <w:t>s</w:t>
            </w:r>
            <w:r w:rsidRPr="004971AE">
              <w:rPr>
                <w:rFonts w:cs="Verdana"/>
                <w:color w:val="000000"/>
              </w:rPr>
              <w:t xml:space="preserve"> a list of monitored events collected for this session.</w:t>
            </w:r>
          </w:p>
        </w:tc>
      </w:tr>
    </w:tbl>
    <w:p w:rsidR="00BA4DC7" w:rsidRPr="004971AE" w:rsidRDefault="00BA4DC7" w:rsidP="001869B8"/>
    <w:p w:rsidR="00BA4DC7" w:rsidRPr="004971AE" w:rsidRDefault="00BA4DC7" w:rsidP="001869B8">
      <w:pPr>
        <w:pStyle w:val="Subheader13"/>
      </w:pPr>
      <w:r>
        <w:t>Navigating</w:t>
      </w:r>
      <w:r w:rsidRPr="004971AE">
        <w:t xml:space="preserve"> to other views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Overview page describes a zoomed-out image </w:t>
      </w:r>
      <w:r>
        <w:rPr>
          <w:rFonts w:cs="Verdana"/>
          <w:color w:val="000000"/>
        </w:rPr>
        <w:t>of the profiled session. For</w:t>
      </w:r>
      <w:r w:rsidRPr="004971AE">
        <w:rPr>
          <w:rFonts w:cs="Verdana"/>
          <w:color w:val="000000"/>
        </w:rPr>
        <w:t xml:space="preserve"> more information about bottle necks in your application</w:t>
      </w:r>
      <w:r>
        <w:rPr>
          <w:rFonts w:cs="Verdana"/>
          <w:color w:val="000000"/>
        </w:rPr>
        <w:t>,</w:t>
      </w:r>
      <w:r w:rsidRPr="004971AE">
        <w:rPr>
          <w:rFonts w:cs="Verdana"/>
          <w:color w:val="000000"/>
        </w:rPr>
        <w:t xml:space="preserve"> use </w:t>
      </w:r>
      <w:hyperlink w:anchor="_topic_ProfileSessionModulesView" w:history="1">
        <w:r w:rsidRPr="004971AE">
          <w:rPr>
            <w:rFonts w:cs="Verdana"/>
            <w:b/>
            <w:bCs/>
            <w:color w:val="3D578C"/>
          </w:rPr>
          <w:t xml:space="preserve">Modules View, </w:t>
        </w:r>
      </w:hyperlink>
      <w:hyperlink w:anchor="_topic_ProfileSessionFunctionsView" w:history="1">
        <w:r w:rsidRPr="004971AE">
          <w:rPr>
            <w:rFonts w:cs="Verdana"/>
            <w:b/>
            <w:bCs/>
            <w:color w:val="3D578C"/>
          </w:rPr>
          <w:t xml:space="preserve">Functions </w:t>
        </w:r>
        <w:proofErr w:type="gramStart"/>
        <w:r w:rsidRPr="004971AE">
          <w:rPr>
            <w:rFonts w:cs="Verdana"/>
            <w:b/>
            <w:bCs/>
            <w:color w:val="3D578C"/>
          </w:rPr>
          <w:t xml:space="preserve">View </w:t>
        </w:r>
        <w:proofErr w:type="gramEnd"/>
      </w:hyperlink>
      <w:r w:rsidRPr="004971AE">
        <w:rPr>
          <w:rFonts w:cs="Verdana"/>
          <w:color w:val="000000"/>
        </w:rPr>
        <w:t xml:space="preserve">, and </w:t>
      </w:r>
      <w:hyperlink w:anchor="_topic_ProfileSessionCallGraphView" w:history="1">
        <w:r w:rsidRPr="004971AE">
          <w:rPr>
            <w:rFonts w:cs="Verdana"/>
            <w:b/>
            <w:bCs/>
            <w:color w:val="3D578C"/>
          </w:rPr>
          <w:t xml:space="preserve">Call Graph View. </w:t>
        </w:r>
      </w:hyperlink>
      <w:r w:rsidRPr="004971AE">
        <w:rPr>
          <w:rFonts w:cs="Verdana"/>
          <w:color w:val="000000"/>
        </w:rPr>
        <w:t xml:space="preserve">You can also open a </w:t>
      </w:r>
      <w:hyperlink w:anchor="_topic_ProfileSessionSourceDASMView" w:history="1">
        <w:r w:rsidRPr="004971AE">
          <w:rPr>
            <w:rFonts w:cs="Verdana"/>
            <w:b/>
            <w:bCs/>
            <w:color w:val="3D578C"/>
          </w:rPr>
          <w:t xml:space="preserve">Source-Code View </w:t>
        </w:r>
      </w:hyperlink>
      <w:r w:rsidRPr="004971AE">
        <w:rPr>
          <w:rFonts w:cs="Verdana"/>
          <w:color w:val="000000"/>
        </w:rPr>
        <w:t>to see a source-</w:t>
      </w:r>
      <w:r w:rsidRPr="004971AE">
        <w:rPr>
          <w:rFonts w:cs="Verdana"/>
          <w:color w:val="000000"/>
        </w:rPr>
        <w:lastRenderedPageBreak/>
        <w:t xml:space="preserve">line level performance data. These views can be opened using the </w:t>
      </w:r>
      <w:hyperlink w:anchor="_topic_CodeXLExplorer" w:history="1">
        <w:proofErr w:type="spellStart"/>
        <w:r w:rsidRPr="004971AE">
          <w:rPr>
            <w:rFonts w:cs="Verdana"/>
            <w:b/>
            <w:bCs/>
            <w:color w:val="3D578C"/>
          </w:rPr>
          <w:t>CodeXL</w:t>
        </w:r>
        <w:proofErr w:type="spellEnd"/>
        <w:r w:rsidRPr="004971AE">
          <w:rPr>
            <w:rFonts w:cs="Verdana"/>
            <w:b/>
            <w:bCs/>
            <w:color w:val="3D578C"/>
          </w:rPr>
          <w:t xml:space="preserve"> Explorer </w:t>
        </w:r>
        <w:proofErr w:type="gramStart"/>
        <w:r w:rsidRPr="004971AE">
          <w:rPr>
            <w:rFonts w:cs="Verdana"/>
            <w:b/>
            <w:bCs/>
            <w:color w:val="3D578C"/>
          </w:rPr>
          <w:t xml:space="preserve">Tree </w:t>
        </w:r>
        <w:proofErr w:type="gramEnd"/>
      </w:hyperlink>
      <w:r>
        <w:rPr>
          <w:rFonts w:cs="Verdana"/>
          <w:color w:val="000000"/>
        </w:rPr>
        <w:t>. E</w:t>
      </w:r>
      <w:r w:rsidRPr="004971AE">
        <w:rPr>
          <w:rFonts w:cs="Verdana"/>
          <w:color w:val="000000"/>
        </w:rPr>
        <w:t xml:space="preserve">ach of the tables in the overview page implements a right-click menu </w:t>
      </w:r>
      <w:r>
        <w:rPr>
          <w:rFonts w:cs="Verdana"/>
          <w:color w:val="000000"/>
        </w:rPr>
        <w:t>that lets</w:t>
      </w:r>
      <w:r w:rsidRPr="004971AE">
        <w:rPr>
          <w:rFonts w:cs="Verdana"/>
          <w:color w:val="000000"/>
        </w:rPr>
        <w:t xml:space="preserve"> you navigate between sess</w:t>
      </w:r>
      <w:r>
        <w:rPr>
          <w:rFonts w:cs="Verdana"/>
          <w:color w:val="000000"/>
        </w:rPr>
        <w:t xml:space="preserve">ion views.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478019EA" wp14:editId="186EF715">
            <wp:extent cx="9810750" cy="4314825"/>
            <wp:effectExtent l="38100" t="38100" r="95250" b="104775"/>
            <wp:docPr id="48" name="Picture 48" descr="C:\Users\ekatz\AppData\Local\Microsoft\Windows\INetCache\Content.Word\CP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ekatz\AppData\Local\Microsoft\Windows\INetCache\Content.Word\CPU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0" cy="4314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Per-Process vs System-Wide Profile Session</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CPU Profile session can be</w:t>
      </w:r>
      <w:r>
        <w:rPr>
          <w:rFonts w:cs="Verdana"/>
          <w:color w:val="000000"/>
        </w:rPr>
        <w:t>:</w:t>
      </w:r>
    </w:p>
    <w:p w:rsidR="00BA4DC7" w:rsidRDefault="00BA4DC7" w:rsidP="00707F34">
      <w:pPr>
        <w:pStyle w:val="ListParagraph"/>
        <w:widowControl w:val="0"/>
        <w:numPr>
          <w:ilvl w:val="0"/>
          <w:numId w:val="30"/>
        </w:numPr>
        <w:autoSpaceDE w:val="0"/>
        <w:autoSpaceDN w:val="0"/>
        <w:adjustRightInd w:val="0"/>
        <w:spacing w:before="105" w:after="105" w:line="240" w:lineRule="auto"/>
        <w:rPr>
          <w:rFonts w:cs="Verdana"/>
          <w:color w:val="000000"/>
        </w:rPr>
      </w:pPr>
      <w:r>
        <w:rPr>
          <w:rFonts w:cs="Verdana"/>
          <w:color w:val="000000"/>
        </w:rPr>
        <w:t>P</w:t>
      </w:r>
      <w:r w:rsidRPr="008A2DE2">
        <w:rPr>
          <w:rFonts w:cs="Verdana"/>
          <w:color w:val="000000"/>
        </w:rPr>
        <w:t xml:space="preserve">er-process </w:t>
      </w:r>
      <w:r>
        <w:rPr>
          <w:rFonts w:ascii="Courier New" w:hAnsi="Courier New" w:cs="Courier New"/>
          <w:color w:val="000000"/>
        </w:rPr>
        <w:t>‒</w:t>
      </w:r>
      <w:r>
        <w:rPr>
          <w:rFonts w:cs="Verdana"/>
          <w:color w:val="000000"/>
        </w:rPr>
        <w:t xml:space="preserve"> </w:t>
      </w:r>
      <w:proofErr w:type="gramStart"/>
      <w:r>
        <w:rPr>
          <w:rFonts w:cs="Verdana"/>
          <w:color w:val="000000"/>
        </w:rPr>
        <w:t>O</w:t>
      </w:r>
      <w:r w:rsidRPr="008A2DE2">
        <w:rPr>
          <w:rFonts w:cs="Verdana"/>
          <w:color w:val="000000"/>
        </w:rPr>
        <w:t>nly</w:t>
      </w:r>
      <w:proofErr w:type="gramEnd"/>
      <w:r w:rsidRPr="008A2DE2">
        <w:rPr>
          <w:rFonts w:cs="Verdana"/>
          <w:color w:val="000000"/>
        </w:rPr>
        <w:t xml:space="preserve"> the target application is profiled. </w:t>
      </w:r>
      <w:r>
        <w:rPr>
          <w:rFonts w:cs="Verdana"/>
          <w:color w:val="000000"/>
        </w:rPr>
        <w:t>This is the default.</w:t>
      </w:r>
    </w:p>
    <w:p w:rsidR="00BA4DC7" w:rsidRDefault="00BA4DC7" w:rsidP="00707F34">
      <w:pPr>
        <w:pStyle w:val="ListParagraph"/>
        <w:widowControl w:val="0"/>
        <w:numPr>
          <w:ilvl w:val="0"/>
          <w:numId w:val="30"/>
        </w:numPr>
        <w:autoSpaceDE w:val="0"/>
        <w:autoSpaceDN w:val="0"/>
        <w:adjustRightInd w:val="0"/>
        <w:spacing w:before="105" w:after="105" w:line="240" w:lineRule="auto"/>
        <w:rPr>
          <w:rFonts w:cs="Verdana"/>
          <w:color w:val="000000"/>
        </w:rPr>
      </w:pPr>
      <w:bookmarkStart w:id="33" w:name="_topic_ProfileSessionModulesView"/>
      <w:bookmarkEnd w:id="33"/>
      <w:r w:rsidRPr="008A2DE2">
        <w:rPr>
          <w:rFonts w:cs="Verdana"/>
          <w:color w:val="000000"/>
        </w:rPr>
        <w:t>System-Wide</w:t>
      </w:r>
      <w:r>
        <w:rPr>
          <w:rFonts w:cs="Verdana"/>
          <w:color w:val="000000"/>
        </w:rPr>
        <w:t xml:space="preserve"> </w:t>
      </w:r>
      <w:r>
        <w:rPr>
          <w:rFonts w:ascii="Courier New" w:hAnsi="Courier New" w:cs="Courier New"/>
          <w:color w:val="000000"/>
        </w:rPr>
        <w:t>‒</w:t>
      </w:r>
      <w:r w:rsidRPr="008A2DE2">
        <w:rPr>
          <w:rFonts w:cs="Verdana"/>
          <w:color w:val="000000"/>
        </w:rPr>
        <w:t xml:space="preserve"> </w:t>
      </w:r>
      <w:r>
        <w:rPr>
          <w:rFonts w:cs="Verdana"/>
          <w:color w:val="000000"/>
        </w:rPr>
        <w:t>S</w:t>
      </w:r>
      <w:r w:rsidRPr="008A2DE2">
        <w:rPr>
          <w:rFonts w:cs="Verdana"/>
          <w:color w:val="000000"/>
        </w:rPr>
        <w:t xml:space="preserve">amples are taken for all running processes in the system. Use the </w:t>
      </w:r>
      <w:hyperlink w:anchor="_topic_CPUProfileProjectOptions" w:history="1">
        <w:proofErr w:type="spellStart"/>
        <w:r w:rsidRPr="008A2DE2">
          <w:rPr>
            <w:rFonts w:cs="Verdana"/>
            <w:b/>
            <w:bCs/>
            <w:color w:val="3D578C"/>
          </w:rPr>
          <w:t>CodeXL</w:t>
        </w:r>
        <w:proofErr w:type="spellEnd"/>
        <w:r w:rsidRPr="008A2DE2">
          <w:rPr>
            <w:rFonts w:cs="Verdana"/>
            <w:b/>
            <w:bCs/>
            <w:color w:val="3D578C"/>
          </w:rPr>
          <w:t xml:space="preserve"> CPU Profile Project Settings Dialog </w:t>
        </w:r>
      </w:hyperlink>
      <w:r w:rsidRPr="008A2DE2">
        <w:rPr>
          <w:rFonts w:cs="Verdana"/>
          <w:color w:val="000000"/>
        </w:rPr>
        <w:t>to check / un-check the system-wide profile option.</w:t>
      </w:r>
      <w:r>
        <w:rPr>
          <w:rFonts w:cs="Verdana"/>
          <w:color w:val="000000"/>
        </w:rPr>
        <w:t xml:space="preserve"> </w:t>
      </w:r>
    </w:p>
    <w:p w:rsidR="00BA4DC7" w:rsidRPr="004971AE" w:rsidRDefault="00BA4DC7" w:rsidP="001869B8">
      <w:pPr>
        <w:pStyle w:val="Heading4"/>
      </w:pPr>
      <w:r w:rsidRPr="004971AE">
        <w:t>Profile Session Modules View</w:t>
      </w:r>
      <w:r>
        <w:fldChar w:fldCharType="begin"/>
      </w:r>
      <w:r>
        <w:instrText xml:space="preserve"> XE "</w:instrText>
      </w:r>
      <w:r w:rsidRPr="004130C3">
        <w:instrText>Profile Session Modules View</w:instrText>
      </w:r>
      <w:r>
        <w:instrText xml:space="preserve">" </w:instrText>
      </w:r>
      <w:r>
        <w:fldChar w:fldCharType="end"/>
      </w: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displays a module-by-module </w:t>
      </w:r>
      <w:r>
        <w:rPr>
          <w:rFonts w:cs="Verdana"/>
          <w:color w:val="000000"/>
        </w:rPr>
        <w:t>detailing</w:t>
      </w:r>
      <w:r w:rsidRPr="004971AE">
        <w:rPr>
          <w:rFonts w:cs="Verdana"/>
          <w:color w:val="000000"/>
        </w:rPr>
        <w:t xml:space="preserve"> of performance data.</w:t>
      </w:r>
      <w:r>
        <w:rPr>
          <w:rFonts w:cs="Verdana"/>
          <w:color w:val="000000"/>
        </w:rPr>
        <w:t xml:space="preserve"> </w:t>
      </w:r>
      <w:r w:rsidRPr="004971AE">
        <w:rPr>
          <w:rFonts w:cs="Verdana"/>
          <w:color w:val="000000"/>
        </w:rPr>
        <w:t>Use this view to see the distribution of hot spots among the modules of your application. The data displayed in this view is collected for the session profile type. The screenshot below displays an Assess Performance profile session, with a single process (</w:t>
      </w:r>
      <w:r>
        <w:rPr>
          <w:rFonts w:cs="Verdana"/>
          <w:color w:val="000000"/>
        </w:rPr>
        <w:t>classic</w:t>
      </w:r>
      <w:r w:rsidRPr="004971AE">
        <w:rPr>
          <w:rFonts w:cs="Verdana"/>
          <w:color w:val="000000"/>
        </w:rPr>
        <w:t>.exe). Modules with a high sample count usually indicate performance bottlenecks. Sort the modules table according to a specific counter to highlight potential bottlenecks.</w:t>
      </w:r>
      <w:r w:rsidRPr="00E53D6F">
        <w:rPr>
          <w:noProof/>
        </w:rPr>
        <w:t xml:space="preserve"> </w:t>
      </w:r>
    </w:p>
    <w:p w:rsidR="00BA4DC7" w:rsidRDefault="006F0714" w:rsidP="001869B8">
      <w:pPr>
        <w:widowControl w:val="0"/>
        <w:autoSpaceDE w:val="0"/>
        <w:autoSpaceDN w:val="0"/>
        <w:adjustRightInd w:val="0"/>
        <w:spacing w:before="75" w:after="75" w:line="240" w:lineRule="auto"/>
        <w:jc w:val="center"/>
        <w:rPr>
          <w:rFonts w:cs="Verdana"/>
          <w:color w:val="000000"/>
        </w:rPr>
      </w:pPr>
      <w:r>
        <w:rPr>
          <w:noProof/>
          <w:lang w:bidi="ar-SA"/>
        </w:rPr>
        <w:lastRenderedPageBreak/>
        <w:drawing>
          <wp:inline distT="0" distB="0" distL="0" distR="0" wp14:anchorId="11F06D17" wp14:editId="2ED7C02B">
            <wp:extent cx="15259050" cy="9001125"/>
            <wp:effectExtent l="38100" t="38100" r="9525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The modules view displays two</w:t>
      </w:r>
      <w:r w:rsidRPr="004971AE">
        <w:rPr>
          <w:rFonts w:cs="Verdana"/>
          <w:color w:val="000000"/>
        </w:rPr>
        <w:t xml:space="preserve"> tables: processes and modules. The </w:t>
      </w:r>
      <w:r>
        <w:rPr>
          <w:rFonts w:cs="Verdana"/>
          <w:color w:val="000000"/>
        </w:rPr>
        <w:t>following</w:t>
      </w:r>
      <w:r w:rsidRPr="004971AE">
        <w:rPr>
          <w:rFonts w:cs="Verdana"/>
          <w:color w:val="000000"/>
        </w:rPr>
        <w:t xml:space="preserve"> screensho</w:t>
      </w:r>
      <w:r>
        <w:rPr>
          <w:rFonts w:cs="Verdana"/>
          <w:color w:val="000000"/>
        </w:rPr>
        <w:t>t shows the “classic” project in a system-</w:t>
      </w:r>
      <w:r w:rsidRPr="004971AE">
        <w:rPr>
          <w:rFonts w:cs="Verdana"/>
          <w:color w:val="000000"/>
        </w:rPr>
        <w:t>wide session. The combo</w:t>
      </w:r>
      <w:r>
        <w:rPr>
          <w:rFonts w:cs="Verdana"/>
          <w:color w:val="000000"/>
        </w:rPr>
        <w:t>-</w:t>
      </w:r>
      <w:r w:rsidRPr="004971AE">
        <w:rPr>
          <w:rFonts w:cs="Verdana"/>
          <w:color w:val="000000"/>
        </w:rPr>
        <w:t xml:space="preserve">box on the right side of the view </w:t>
      </w:r>
      <w:r>
        <w:rPr>
          <w:rFonts w:cs="Verdana"/>
          <w:color w:val="000000"/>
        </w:rPr>
        <w:t>lets you select</w:t>
      </w:r>
      <w:r w:rsidRPr="004971AE">
        <w:rPr>
          <w:rFonts w:cs="Verdana"/>
          <w:color w:val="000000"/>
        </w:rPr>
        <w:t xml:space="preserve"> display processes or modules in the top table.</w:t>
      </w:r>
    </w:p>
    <w:p w:rsidR="00BA4DC7" w:rsidRPr="004971AE" w:rsidRDefault="00BA4DC7" w:rsidP="001869B8">
      <w:pPr>
        <w:pStyle w:val="Subheader13"/>
      </w:pPr>
      <w:r>
        <w:lastRenderedPageBreak/>
        <w:t>Display Modules View b</w:t>
      </w:r>
      <w:r w:rsidRPr="004971AE">
        <w:t>y Processes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The top table display</w:t>
      </w:r>
      <w:r>
        <w:rPr>
          <w:rFonts w:cs="Verdana"/>
          <w:color w:val="000000"/>
        </w:rPr>
        <w:t>s</w:t>
      </w:r>
      <w:r w:rsidRPr="004971AE">
        <w:rPr>
          <w:rFonts w:cs="Verdana"/>
          <w:color w:val="000000"/>
        </w:rPr>
        <w:t xml:space="preserve"> processes. Select one </w:t>
      </w:r>
      <w:r>
        <w:rPr>
          <w:rFonts w:cs="Verdana"/>
          <w:color w:val="000000"/>
        </w:rPr>
        <w:t xml:space="preserve">or more </w:t>
      </w:r>
      <w:r w:rsidRPr="004971AE">
        <w:rPr>
          <w:rFonts w:cs="Verdana"/>
          <w:color w:val="000000"/>
        </w:rPr>
        <w:t>processes in the top table, and the bottom table display</w:t>
      </w:r>
      <w:r>
        <w:rPr>
          <w:rFonts w:cs="Verdana"/>
          <w:color w:val="000000"/>
        </w:rPr>
        <w:t>s</w:t>
      </w:r>
      <w:r w:rsidRPr="004971AE">
        <w:rPr>
          <w:rFonts w:cs="Verdana"/>
          <w:color w:val="000000"/>
        </w:rPr>
        <w:t xml:space="preserve"> only the modules used by the selected processes.</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12341B1E" wp14:editId="74010FAF">
            <wp:extent cx="9810750" cy="5734050"/>
            <wp:effectExtent l="38100" t="38100" r="95250" b="95250"/>
            <wp:docPr id="50" name="Picture 50" descr="C:\Users\ekatz\AppData\Local\Microsoft\Windows\INetCache\Content.Word\CP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ekatz\AppData\Local\Microsoft\Windows\INetCache\Content.Word\CPU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t>Display b</w:t>
      </w:r>
      <w:r w:rsidRPr="004971AE">
        <w:t>y Modules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table displays modules. Select one </w:t>
      </w:r>
      <w:r>
        <w:rPr>
          <w:rFonts w:cs="Verdana"/>
          <w:color w:val="000000"/>
        </w:rPr>
        <w:t>or more</w:t>
      </w:r>
      <w:r w:rsidRPr="004971AE">
        <w:rPr>
          <w:rFonts w:cs="Verdana"/>
          <w:color w:val="000000"/>
        </w:rPr>
        <w:t xml:space="preserve"> modules in the top table, and the bottom table display</w:t>
      </w:r>
      <w:r>
        <w:rPr>
          <w:rFonts w:cs="Verdana"/>
          <w:color w:val="000000"/>
        </w:rPr>
        <w:t>s</w:t>
      </w:r>
      <w:r w:rsidRPr="004971AE">
        <w:rPr>
          <w:rFonts w:cs="Verdana"/>
          <w:color w:val="000000"/>
        </w:rPr>
        <w:t xml:space="preserve"> only the processes used by the selected </w:t>
      </w:r>
      <w:r>
        <w:rPr>
          <w:rFonts w:cs="Verdana"/>
          <w:color w:val="000000"/>
        </w:rPr>
        <w:t>modules</w:t>
      </w:r>
      <w:r w:rsidRPr="004971AE">
        <w:rPr>
          <w:rFonts w:cs="Verdana"/>
          <w:color w:val="000000"/>
        </w:rPr>
        <w:t>.</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67C398D8" wp14:editId="55CB8270">
            <wp:extent cx="9810750" cy="5734050"/>
            <wp:effectExtent l="38100" t="38100" r="95250" b="95250"/>
            <wp:docPr id="51" name="Picture 51" descr="C:\Users\ekatz\AppData\Local\Microsoft\Windows\INetCache\Content.Word\CP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ekatz\AppData\Local\Microsoft\Windows\INetCache\Content.Word\CPU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Context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following two</w:t>
      </w:r>
      <w:r w:rsidRPr="004971AE">
        <w:rPr>
          <w:rFonts w:cs="Verdana"/>
          <w:color w:val="000000"/>
        </w:rPr>
        <w:t xml:space="preserve"> screenshots display the context menus for the modules and processes tables. The context menus </w:t>
      </w:r>
      <w:r>
        <w:rPr>
          <w:rFonts w:cs="Verdana"/>
          <w:color w:val="000000"/>
        </w:rPr>
        <w:t>lets</w:t>
      </w:r>
      <w:r w:rsidRPr="004971AE">
        <w:rPr>
          <w:rFonts w:cs="Verdana"/>
          <w:color w:val="000000"/>
        </w:rPr>
        <w:t xml:space="preserve"> you:</w:t>
      </w:r>
    </w:p>
    <w:p w:rsidR="00BA4DC7" w:rsidRPr="00215B44" w:rsidRDefault="00BA4DC7" w:rsidP="00707F34">
      <w:pPr>
        <w:pStyle w:val="ListParagraph"/>
        <w:widowControl w:val="0"/>
        <w:numPr>
          <w:ilvl w:val="0"/>
          <w:numId w:val="31"/>
        </w:numPr>
        <w:autoSpaceDE w:val="0"/>
        <w:autoSpaceDN w:val="0"/>
        <w:adjustRightInd w:val="0"/>
        <w:spacing w:after="0" w:line="240" w:lineRule="auto"/>
        <w:rPr>
          <w:rFonts w:cs="Verdana"/>
          <w:color w:val="000000"/>
        </w:rPr>
      </w:pPr>
      <w:r w:rsidRPr="00215B44">
        <w:rPr>
          <w:rFonts w:cs="Verdana"/>
          <w:color w:val="000000"/>
        </w:rPr>
        <w:t xml:space="preserve">Display in Functions View </w:t>
      </w:r>
      <w:r>
        <w:rPr>
          <w:rFonts w:ascii="Courier New" w:hAnsi="Courier New" w:cs="Courier New"/>
          <w:color w:val="000000"/>
        </w:rPr>
        <w:t>‒</w:t>
      </w:r>
      <w:r w:rsidRPr="00215B44">
        <w:rPr>
          <w:rFonts w:cs="Verdana"/>
          <w:color w:val="000000"/>
        </w:rPr>
        <w:t xml:space="preserve"> </w:t>
      </w:r>
      <w:proofErr w:type="gramStart"/>
      <w:r>
        <w:rPr>
          <w:rFonts w:cs="Verdana"/>
          <w:color w:val="000000"/>
        </w:rPr>
        <w:t>D</w:t>
      </w:r>
      <w:r w:rsidRPr="00215B44">
        <w:rPr>
          <w:rFonts w:cs="Verdana"/>
          <w:color w:val="000000"/>
        </w:rPr>
        <w:t>isplays</w:t>
      </w:r>
      <w:proofErr w:type="gramEnd"/>
      <w:r w:rsidRPr="00215B44">
        <w:rPr>
          <w:rFonts w:cs="Verdana"/>
          <w:color w:val="000000"/>
        </w:rPr>
        <w:t xml:space="preserve"> the selected module / process in the functions view</w:t>
      </w:r>
      <w:r>
        <w:rPr>
          <w:rFonts w:cs="Verdana"/>
          <w:color w:val="000000"/>
        </w:rPr>
        <w:t>.</w:t>
      </w:r>
    </w:p>
    <w:p w:rsidR="00BA4DC7" w:rsidRPr="00215B44" w:rsidRDefault="00BA4DC7" w:rsidP="00707F34">
      <w:pPr>
        <w:pStyle w:val="ListParagraph"/>
        <w:widowControl w:val="0"/>
        <w:numPr>
          <w:ilvl w:val="0"/>
          <w:numId w:val="31"/>
        </w:numPr>
        <w:autoSpaceDE w:val="0"/>
        <w:autoSpaceDN w:val="0"/>
        <w:adjustRightInd w:val="0"/>
        <w:spacing w:after="0" w:line="240" w:lineRule="auto"/>
        <w:rPr>
          <w:rFonts w:cs="Verdana"/>
          <w:color w:val="000000"/>
        </w:rPr>
      </w:pPr>
      <w:r w:rsidRPr="00215B44">
        <w:rPr>
          <w:rFonts w:cs="Verdana"/>
          <w:color w:val="000000"/>
        </w:rPr>
        <w:t xml:space="preserve">Select "ModuleName.dll" in modules table </w:t>
      </w:r>
      <w:r>
        <w:rPr>
          <w:rFonts w:ascii="Courier New" w:hAnsi="Courier New" w:cs="Courier New"/>
          <w:color w:val="000000"/>
        </w:rPr>
        <w:t>‒</w:t>
      </w:r>
      <w:r w:rsidRPr="00215B44">
        <w:rPr>
          <w:rFonts w:cs="Verdana"/>
          <w:color w:val="000000"/>
        </w:rPr>
        <w:t xml:space="preserve"> </w:t>
      </w:r>
      <w:r>
        <w:rPr>
          <w:rFonts w:cs="Verdana"/>
          <w:color w:val="000000"/>
        </w:rPr>
        <w:t>S</w:t>
      </w:r>
      <w:r w:rsidRPr="00215B44">
        <w:rPr>
          <w:rFonts w:cs="Verdana"/>
          <w:color w:val="000000"/>
        </w:rPr>
        <w:t>witch</w:t>
      </w:r>
      <w:r>
        <w:rPr>
          <w:rFonts w:cs="Verdana"/>
          <w:color w:val="000000"/>
        </w:rPr>
        <w:t>es to "Display b</w:t>
      </w:r>
      <w:r w:rsidRPr="00215B44">
        <w:rPr>
          <w:rFonts w:cs="Verdana"/>
          <w:color w:val="000000"/>
        </w:rPr>
        <w:t>y Modules" and select</w:t>
      </w:r>
      <w:r>
        <w:rPr>
          <w:rFonts w:cs="Verdana"/>
          <w:color w:val="000000"/>
        </w:rPr>
        <w:t>s</w:t>
      </w:r>
      <w:r w:rsidRPr="00215B44">
        <w:rPr>
          <w:rFonts w:cs="Verdana"/>
          <w:color w:val="000000"/>
        </w:rPr>
        <w:t xml:space="preserve"> ModuleName.dll in the modules table</w:t>
      </w:r>
      <w:r>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drawing>
          <wp:inline distT="0" distB="0" distL="0" distR="0" wp14:anchorId="7B57F912" wp14:editId="78FB2770">
            <wp:extent cx="4003177" cy="2077840"/>
            <wp:effectExtent l="0" t="19050" r="73523" b="557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3177" cy="20778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5624F649" wp14:editId="63093F6F">
            <wp:extent cx="4221281" cy="2077290"/>
            <wp:effectExtent l="0" t="19050" r="84019" b="563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281" cy="20772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Display Settings</w:t>
      </w:r>
    </w:p>
    <w:p w:rsidR="00BA4DC7" w:rsidRPr="004971AE" w:rsidRDefault="00BA4DC7" w:rsidP="002A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Use the display filter link to open the </w:t>
      </w:r>
      <w:hyperlink w:anchor="_topic_ProfileSessionDisplaySettings" w:history="1">
        <w:r w:rsidRPr="004971AE">
          <w:rPr>
            <w:rFonts w:cs="Verdana"/>
            <w:b/>
            <w:bCs/>
            <w:color w:val="3D578C"/>
          </w:rPr>
          <w:t xml:space="preserve">Display Settings Dialog </w:t>
        </w:r>
      </w:hyperlink>
      <w:r w:rsidRPr="004971AE">
        <w:rPr>
          <w:rFonts w:cs="Verdana"/>
          <w:color w:val="000000"/>
        </w:rPr>
        <w:t>and change the properties of the currently displayed session.</w:t>
      </w:r>
      <w:r w:rsidRPr="002A442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74D37B42" wp14:editId="702C8F6E">
            <wp:extent cx="9810750" cy="1371600"/>
            <wp:effectExtent l="38100" t="38100" r="95250" b="95250"/>
            <wp:docPr id="52" name="Picture 52" descr="C:\Users\ekatz\AppData\Local\Microsoft\Windows\INetCache\Content.Word\CP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ekatz\AppData\Local\Microsoft\Windows\INetCache\Content.Word\CPU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0" cy="1371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4" w:name="_topic_ProfileSessionFunctionsView"/>
      <w:bookmarkEnd w:id="34"/>
      <w:r w:rsidRPr="004971AE">
        <w:t>Profile Session Functions View</w:t>
      </w:r>
      <w:r>
        <w:fldChar w:fldCharType="begin"/>
      </w:r>
      <w:r>
        <w:instrText xml:space="preserve"> XE "</w:instrText>
      </w:r>
      <w:r w:rsidRPr="00E62FF9">
        <w:instrText>Profile Session Functions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 view displays list of functions called during profiling of the current session in a table.</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6F0714"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76341B72" wp14:editId="528C8FC7">
            <wp:extent cx="15259050" cy="9001125"/>
            <wp:effectExtent l="38100" t="38100" r="95250" b="104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050" cy="900112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26"/>
      </w:pPr>
      <w:r w:rsidRPr="004971AE">
        <w:t>Open Functions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view can be opened </w:t>
      </w:r>
      <w:r>
        <w:rPr>
          <w:rFonts w:cs="Verdana"/>
          <w:color w:val="000000"/>
        </w:rPr>
        <w:t>in any of the following ways.</w:t>
      </w:r>
    </w:p>
    <w:p w:rsidR="00BA4DC7" w:rsidRPr="00851000" w:rsidRDefault="00BA4DC7" w:rsidP="00707F34">
      <w:pPr>
        <w:pStyle w:val="ListParagraph"/>
        <w:widowControl w:val="0"/>
        <w:numPr>
          <w:ilvl w:val="0"/>
          <w:numId w:val="34"/>
        </w:numPr>
        <w:autoSpaceDE w:val="0"/>
        <w:autoSpaceDN w:val="0"/>
        <w:adjustRightInd w:val="0"/>
        <w:spacing w:after="0" w:line="240" w:lineRule="auto"/>
        <w:rPr>
          <w:rFonts w:cs="Verdana"/>
          <w:color w:val="000000"/>
        </w:rPr>
      </w:pPr>
      <w:r w:rsidRPr="00851000">
        <w:rPr>
          <w:rFonts w:cs="Verdana"/>
          <w:color w:val="000000"/>
        </w:rPr>
        <w:t xml:space="preserve">Double-click the </w:t>
      </w:r>
      <w:r w:rsidRPr="00851000">
        <w:rPr>
          <w:rFonts w:cs="Verdana"/>
          <w:b/>
          <w:bCs/>
          <w:color w:val="000000"/>
        </w:rPr>
        <w:t>Functions</w:t>
      </w:r>
      <w:r w:rsidRPr="00851000">
        <w:rPr>
          <w:rFonts w:cs="Verdana"/>
          <w:color w:val="000000"/>
        </w:rPr>
        <w:t xml:space="preserve"> node of a session. It opens the functions view with Process selected as </w:t>
      </w:r>
      <w:r w:rsidRPr="00851000">
        <w:rPr>
          <w:rFonts w:cs="Verdana"/>
          <w:b/>
          <w:bCs/>
          <w:color w:val="000000"/>
        </w:rPr>
        <w:t>All Processes</w:t>
      </w:r>
      <w:r w:rsidRPr="00851000">
        <w:rPr>
          <w:rFonts w:cs="Verdana"/>
          <w:color w:val="000000"/>
        </w:rPr>
        <w:t>. If the view was already there, it just opens the view tab.</w:t>
      </w:r>
      <w:r w:rsidRPr="006274FA">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1A53AB33" wp14:editId="16DB82D8">
            <wp:extent cx="2171700" cy="2419350"/>
            <wp:effectExtent l="38100" t="38100" r="95250" b="95250"/>
            <wp:docPr id="54" name="Picture 54" descr="C:\Users\ekatz\AppData\Local\Microsoft\Windows\INetCache\Content.Word\CP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ekatz\AppData\Local\Microsoft\Windows\INetCache\Content.Word\CPU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851000" w:rsidRDefault="00BA4DC7" w:rsidP="00707F34">
      <w:pPr>
        <w:pStyle w:val="ListParagraph"/>
        <w:widowControl w:val="0"/>
        <w:numPr>
          <w:ilvl w:val="0"/>
          <w:numId w:val="33"/>
        </w:numPr>
        <w:autoSpaceDE w:val="0"/>
        <w:autoSpaceDN w:val="0"/>
        <w:adjustRightInd w:val="0"/>
        <w:spacing w:after="0" w:line="240" w:lineRule="auto"/>
        <w:rPr>
          <w:rFonts w:cs="Verdana"/>
          <w:color w:val="000000"/>
        </w:rPr>
      </w:pPr>
      <w:r w:rsidRPr="00851000">
        <w:rPr>
          <w:rFonts w:cs="Verdana"/>
          <w:color w:val="000000"/>
        </w:rPr>
        <w:t>Double-click the process table in the Profile Session Overview Page. This opens the Function view selecting that process. All the functions from that process are listed. This way of opening the Function view is possible only when multiple processes exist.</w:t>
      </w:r>
    </w:p>
    <w:p w:rsidR="00BA4DC7" w:rsidRPr="00851000" w:rsidRDefault="00BA4DC7" w:rsidP="00707F34">
      <w:pPr>
        <w:pStyle w:val="ListParagraph"/>
        <w:widowControl w:val="0"/>
        <w:numPr>
          <w:ilvl w:val="0"/>
          <w:numId w:val="33"/>
        </w:numPr>
        <w:autoSpaceDE w:val="0"/>
        <w:autoSpaceDN w:val="0"/>
        <w:adjustRightInd w:val="0"/>
        <w:spacing w:after="0" w:line="240" w:lineRule="auto"/>
        <w:rPr>
          <w:rFonts w:cs="Verdana"/>
          <w:color w:val="000000"/>
        </w:rPr>
      </w:pPr>
      <w:r w:rsidRPr="00851000">
        <w:rPr>
          <w:rFonts w:cs="Verdana"/>
          <w:color w:val="000000"/>
        </w:rPr>
        <w:t>Double-click the Module table in Profile Session Overview Page. This opens the Function view selecting only that module.</w:t>
      </w:r>
    </w:p>
    <w:p w:rsidR="00BA4DC7" w:rsidRPr="00851000" w:rsidRDefault="00BA4DC7" w:rsidP="00707F34">
      <w:pPr>
        <w:pStyle w:val="ListParagraph"/>
        <w:widowControl w:val="0"/>
        <w:numPr>
          <w:ilvl w:val="0"/>
          <w:numId w:val="33"/>
        </w:numPr>
        <w:autoSpaceDE w:val="0"/>
        <w:autoSpaceDN w:val="0"/>
        <w:adjustRightInd w:val="0"/>
        <w:spacing w:after="0" w:line="240" w:lineRule="auto"/>
        <w:rPr>
          <w:rFonts w:cs="Verdana"/>
          <w:color w:val="000000"/>
        </w:rPr>
      </w:pPr>
      <w:r w:rsidRPr="00851000">
        <w:rPr>
          <w:rFonts w:cs="Verdana"/>
          <w:color w:val="000000"/>
        </w:rPr>
        <w:t>Double-click the process table in Profile Session Modules View. This opens the Function view selecting that process.</w:t>
      </w:r>
    </w:p>
    <w:p w:rsidR="00BA4DC7" w:rsidRPr="00851000" w:rsidRDefault="00BA4DC7" w:rsidP="00707F34">
      <w:pPr>
        <w:pStyle w:val="ListParagraph"/>
        <w:widowControl w:val="0"/>
        <w:numPr>
          <w:ilvl w:val="0"/>
          <w:numId w:val="33"/>
        </w:numPr>
        <w:autoSpaceDE w:val="0"/>
        <w:autoSpaceDN w:val="0"/>
        <w:adjustRightInd w:val="0"/>
        <w:spacing w:after="0" w:line="240" w:lineRule="auto"/>
        <w:rPr>
          <w:rFonts w:cs="Verdana"/>
          <w:color w:val="000000"/>
        </w:rPr>
      </w:pPr>
      <w:r w:rsidRPr="00851000">
        <w:rPr>
          <w:rFonts w:cs="Verdana"/>
          <w:color w:val="000000"/>
        </w:rPr>
        <w:t>Double-click the Module table in Profile Session Modules View. This opens the Function view selecting only that module.</w:t>
      </w:r>
    </w:p>
    <w:p w:rsidR="00BA4DC7" w:rsidRPr="00851000" w:rsidRDefault="00BA4DC7" w:rsidP="00707F34">
      <w:pPr>
        <w:pStyle w:val="ListParagraph"/>
        <w:widowControl w:val="0"/>
        <w:numPr>
          <w:ilvl w:val="0"/>
          <w:numId w:val="33"/>
        </w:numPr>
        <w:autoSpaceDE w:val="0"/>
        <w:autoSpaceDN w:val="0"/>
        <w:adjustRightInd w:val="0"/>
        <w:spacing w:after="0" w:line="240" w:lineRule="auto"/>
        <w:rPr>
          <w:rFonts w:cs="Verdana"/>
          <w:color w:val="000000"/>
        </w:rPr>
      </w:pPr>
      <w:r w:rsidRPr="00851000">
        <w:rPr>
          <w:rFonts w:cs="Verdana"/>
          <w:color w:val="000000"/>
        </w:rPr>
        <w:t>Selecting the "Display in Functions View" option from context menu of any of the four tables of the Call Graph View. This opens the Function view selecting the function that was selected in Call Graph view on the current table.</w:t>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table </w:t>
      </w:r>
      <w:r>
        <w:rPr>
          <w:rFonts w:cs="Verdana"/>
          <w:color w:val="000000"/>
        </w:rPr>
        <w:t>shows</w:t>
      </w:r>
      <w:r w:rsidRPr="004971AE">
        <w:rPr>
          <w:rFonts w:cs="Verdana"/>
          <w:color w:val="000000"/>
        </w:rPr>
        <w:t xml:space="preserve"> two columns:</w:t>
      </w:r>
    </w:p>
    <w:p w:rsidR="00BA4DC7" w:rsidRPr="00851000" w:rsidRDefault="00BA4DC7" w:rsidP="00707F34">
      <w:pPr>
        <w:pStyle w:val="ListParagraph"/>
        <w:widowControl w:val="0"/>
        <w:numPr>
          <w:ilvl w:val="0"/>
          <w:numId w:val="32"/>
        </w:numPr>
        <w:autoSpaceDE w:val="0"/>
        <w:autoSpaceDN w:val="0"/>
        <w:adjustRightInd w:val="0"/>
        <w:spacing w:after="0" w:line="240" w:lineRule="auto"/>
        <w:rPr>
          <w:rFonts w:cs="Verdana"/>
          <w:color w:val="000000"/>
        </w:rPr>
      </w:pPr>
      <w:r w:rsidRPr="00851000">
        <w:rPr>
          <w:rFonts w:cs="Verdana"/>
          <w:color w:val="000000"/>
        </w:rPr>
        <w:t>Function</w:t>
      </w:r>
      <w:r>
        <w:rPr>
          <w:rFonts w:cs="Verdana"/>
          <w:color w:val="000000"/>
        </w:rPr>
        <w:t xml:space="preserve"> </w:t>
      </w:r>
      <w:r>
        <w:rPr>
          <w:rFonts w:ascii="Courier New" w:hAnsi="Courier New" w:cs="Courier New"/>
          <w:color w:val="000000"/>
        </w:rPr>
        <w:t>‒</w:t>
      </w:r>
      <w:r>
        <w:rPr>
          <w:rFonts w:cs="Verdana"/>
          <w:color w:val="000000"/>
        </w:rPr>
        <w:t xml:space="preserve"> C</w:t>
      </w:r>
      <w:r w:rsidRPr="00851000">
        <w:rPr>
          <w:rFonts w:cs="Verdana"/>
          <w:color w:val="000000"/>
        </w:rPr>
        <w:t>ontains the name of the function</w:t>
      </w:r>
      <w:r>
        <w:rPr>
          <w:rFonts w:cs="Verdana"/>
          <w:color w:val="000000"/>
        </w:rPr>
        <w:t>,</w:t>
      </w:r>
      <w:r w:rsidRPr="00851000">
        <w:rPr>
          <w:rFonts w:cs="Verdana"/>
          <w:color w:val="000000"/>
        </w:rPr>
        <w:t xml:space="preserve"> if available</w:t>
      </w:r>
      <w:r>
        <w:rPr>
          <w:rFonts w:cs="Verdana"/>
          <w:color w:val="000000"/>
        </w:rPr>
        <w:t>,</w:t>
      </w:r>
      <w:r w:rsidRPr="00851000">
        <w:rPr>
          <w:rFonts w:cs="Verdana"/>
          <w:color w:val="000000"/>
        </w:rPr>
        <w:t xml:space="preserve"> or a </w:t>
      </w:r>
      <w:r w:rsidRPr="00851000">
        <w:rPr>
          <w:rFonts w:cs="Verdana"/>
          <w:b/>
          <w:bCs/>
          <w:color w:val="000000"/>
        </w:rPr>
        <w:t>NO_SYMBOL</w:t>
      </w:r>
      <w:r>
        <w:rPr>
          <w:rFonts w:cs="Verdana"/>
          <w:color w:val="000000"/>
        </w:rPr>
        <w:t xml:space="preserve"> string</w:t>
      </w:r>
      <w:r w:rsidRPr="00851000">
        <w:rPr>
          <w:rFonts w:cs="Verdana"/>
          <w:color w:val="000000"/>
        </w:rPr>
        <w:t xml:space="preserve"> if the function name could not be determined from the available symbol. There is an icon before each function name in this column</w:t>
      </w:r>
      <w:r>
        <w:rPr>
          <w:rFonts w:cs="Verdana"/>
          <w:color w:val="000000"/>
        </w:rPr>
        <w:t xml:space="preserve"> indicating if </w:t>
      </w:r>
      <w:r w:rsidRPr="00851000">
        <w:rPr>
          <w:rFonts w:cs="Verdana"/>
          <w:color w:val="000000"/>
        </w:rPr>
        <w:t xml:space="preserve">the function is a system function or a function from a user module. </w:t>
      </w:r>
      <w:r>
        <w:rPr>
          <w:rFonts w:cs="Verdana"/>
          <w:color w:val="000000"/>
        </w:rPr>
        <w:t>It also indicates if</w:t>
      </w:r>
      <w:r w:rsidRPr="00851000">
        <w:rPr>
          <w:rFonts w:cs="Verdana"/>
          <w:color w:val="000000"/>
        </w:rPr>
        <w:t xml:space="preserve"> </w:t>
      </w:r>
      <w:r>
        <w:rPr>
          <w:rFonts w:cs="Verdana"/>
          <w:color w:val="000000"/>
        </w:rPr>
        <w:t>the corresponding library is 32-bit or 64-</w:t>
      </w:r>
      <w:r w:rsidRPr="00851000">
        <w:rPr>
          <w:rFonts w:cs="Verdana"/>
          <w:color w:val="000000"/>
        </w:rPr>
        <w:t>bit.</w:t>
      </w:r>
    </w:p>
    <w:p w:rsidR="00BA4DC7" w:rsidRPr="00851000" w:rsidRDefault="00BA4DC7" w:rsidP="00707F34">
      <w:pPr>
        <w:pStyle w:val="ListParagraph"/>
        <w:widowControl w:val="0"/>
        <w:numPr>
          <w:ilvl w:val="0"/>
          <w:numId w:val="32"/>
        </w:numPr>
        <w:autoSpaceDE w:val="0"/>
        <w:autoSpaceDN w:val="0"/>
        <w:adjustRightInd w:val="0"/>
        <w:spacing w:after="0" w:line="240" w:lineRule="auto"/>
        <w:rPr>
          <w:rFonts w:cs="Verdana"/>
          <w:color w:val="000000"/>
        </w:rPr>
      </w:pPr>
      <w:r w:rsidRPr="00851000">
        <w:rPr>
          <w:rFonts w:cs="Verdana"/>
          <w:color w:val="000000"/>
        </w:rPr>
        <w:t>Module</w:t>
      </w:r>
      <w:r>
        <w:rPr>
          <w:rFonts w:cs="Verdana"/>
          <w:color w:val="000000"/>
        </w:rPr>
        <w:t xml:space="preserve"> </w:t>
      </w:r>
      <w:r>
        <w:rPr>
          <w:rFonts w:ascii="Courier New" w:hAnsi="Courier New" w:cs="Courier New"/>
          <w:color w:val="000000"/>
        </w:rPr>
        <w:t>‒</w:t>
      </w:r>
      <w:r>
        <w:rPr>
          <w:rFonts w:cs="Verdana"/>
          <w:color w:val="000000"/>
        </w:rPr>
        <w:t xml:space="preserve"> </w:t>
      </w:r>
      <w:proofErr w:type="gramStart"/>
      <w:r w:rsidRPr="00851000">
        <w:rPr>
          <w:rFonts w:cs="Verdana"/>
          <w:color w:val="000000"/>
        </w:rPr>
        <w:t>This</w:t>
      </w:r>
      <w:proofErr w:type="gramEnd"/>
      <w:r w:rsidRPr="00851000">
        <w:rPr>
          <w:rFonts w:cs="Verdana"/>
          <w:color w:val="000000"/>
        </w:rPr>
        <w:t xml:space="preserve"> column lists the corresponding module of the function. It lists the module name only</w:t>
      </w:r>
      <w:r>
        <w:rPr>
          <w:rFonts w:cs="Verdana"/>
          <w:color w:val="000000"/>
        </w:rPr>
        <w:t>,</w:t>
      </w:r>
      <w:r w:rsidRPr="00851000">
        <w:rPr>
          <w:rFonts w:cs="Verdana"/>
          <w:color w:val="000000"/>
        </w:rPr>
        <w:t xml:space="preserve"> without path. Full path information is visible on the tooltips of the corresponding module.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Other optional columns</w:t>
      </w:r>
      <w:r w:rsidRPr="004971AE">
        <w:rPr>
          <w:rFonts w:cs="Verdana"/>
          <w:color w:val="000000"/>
        </w:rPr>
        <w:t xml:space="preserve"> are displayed only if the corresponding events are profiled and those columns are selected </w:t>
      </w:r>
      <w:r>
        <w:rPr>
          <w:rFonts w:cs="Verdana"/>
          <w:color w:val="000000"/>
        </w:rPr>
        <w:t>for</w:t>
      </w:r>
      <w:r w:rsidRPr="004971AE">
        <w:rPr>
          <w:rFonts w:cs="Verdana"/>
          <w:color w:val="000000"/>
        </w:rPr>
        <w:t xml:space="preserve"> display. For TBP</w:t>
      </w:r>
      <w:r>
        <w:rPr>
          <w:rFonts w:cs="Verdana"/>
          <w:color w:val="000000"/>
        </w:rPr>
        <w:t>, the</w:t>
      </w:r>
      <w:r w:rsidRPr="004971AE">
        <w:rPr>
          <w:rFonts w:cs="Verdana"/>
          <w:color w:val="000000"/>
        </w:rPr>
        <w:t xml:space="preserve"> only available variable column is timer. </w:t>
      </w:r>
      <w:r>
        <w:rPr>
          <w:rFonts w:cs="Verdana"/>
          <w:color w:val="000000"/>
        </w:rPr>
        <w:t>M</w:t>
      </w:r>
      <w:r w:rsidRPr="004971AE">
        <w:rPr>
          <w:rFonts w:cs="Verdana"/>
          <w:color w:val="000000"/>
        </w:rPr>
        <w:t xml:space="preserve">ultiple views are possible </w:t>
      </w:r>
      <w:r>
        <w:rPr>
          <w:rFonts w:cs="Verdana"/>
          <w:color w:val="000000"/>
        </w:rPr>
        <w:t>f</w:t>
      </w:r>
      <w:r w:rsidRPr="004971AE">
        <w:rPr>
          <w:rFonts w:cs="Verdana"/>
          <w:color w:val="000000"/>
        </w:rPr>
        <w:t>or EBP or IBS.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E</w:t>
      </w:r>
      <w:r w:rsidRPr="004971AE">
        <w:rPr>
          <w:rFonts w:cs="Verdana"/>
          <w:color w:val="000000"/>
        </w:rPr>
        <w:t xml:space="preserve">ach of the views </w:t>
      </w:r>
      <w:r>
        <w:rPr>
          <w:rFonts w:cs="Verdana"/>
          <w:color w:val="000000"/>
        </w:rPr>
        <w:t>has</w:t>
      </w:r>
      <w:r w:rsidRPr="004971AE">
        <w:rPr>
          <w:rFonts w:cs="Verdana"/>
          <w:color w:val="000000"/>
        </w:rPr>
        <w:t xml:space="preserve"> a corresponding list of</w:t>
      </w:r>
      <w:r>
        <w:rPr>
          <w:rFonts w:cs="Verdana"/>
          <w:color w:val="000000"/>
        </w:rPr>
        <w:t xml:space="preserve"> selectable</w:t>
      </w:r>
      <w:r w:rsidRPr="004971AE">
        <w:rPr>
          <w:rFonts w:cs="Verdana"/>
          <w:color w:val="000000"/>
        </w:rPr>
        <w:t xml:space="preserve"> columns </w:t>
      </w:r>
      <w:r>
        <w:rPr>
          <w:rFonts w:cs="Verdana"/>
          <w:color w:val="000000"/>
        </w:rPr>
        <w:t>for</w:t>
      </w:r>
      <w:r w:rsidRPr="004971AE">
        <w:rPr>
          <w:rFonts w:cs="Verdana"/>
          <w:color w:val="000000"/>
        </w:rPr>
        <w:t xml:space="preserve"> display in the fun</w:t>
      </w:r>
      <w:r>
        <w:rPr>
          <w:rFonts w:cs="Verdana"/>
          <w:color w:val="000000"/>
        </w:rPr>
        <w:t>ctions view. The combo-</w:t>
      </w:r>
      <w:r w:rsidRPr="004971AE">
        <w:rPr>
          <w:rFonts w:cs="Verdana"/>
          <w:color w:val="000000"/>
        </w:rPr>
        <w:t xml:space="preserve">box at the beginning of </w:t>
      </w:r>
      <w:r w:rsidRPr="004971AE">
        <w:rPr>
          <w:rFonts w:cs="Verdana"/>
          <w:b/>
          <w:bCs/>
          <w:color w:val="000000"/>
        </w:rPr>
        <w:t>Column</w:t>
      </w:r>
      <w:r w:rsidRPr="004971AE">
        <w:rPr>
          <w:rFonts w:cs="Verdana"/>
          <w:color w:val="000000"/>
        </w:rPr>
        <w:t xml:space="preserve"> section of </w:t>
      </w:r>
      <w:r w:rsidRPr="004971AE">
        <w:rPr>
          <w:rFonts w:cs="Verdana"/>
          <w:b/>
          <w:bCs/>
          <w:color w:val="000000"/>
        </w:rPr>
        <w:t>Display Settings</w:t>
      </w:r>
      <w:r>
        <w:rPr>
          <w:rFonts w:cs="Verdana"/>
          <w:color w:val="000000"/>
        </w:rPr>
        <w:t xml:space="preserve"> dialog </w:t>
      </w:r>
      <w:r w:rsidRPr="004971AE">
        <w:rPr>
          <w:rFonts w:cs="Verdana"/>
          <w:color w:val="000000"/>
        </w:rPr>
        <w:t>lists the available views for the selected profile type of the current session.</w:t>
      </w:r>
      <w:r>
        <w:rPr>
          <w:rFonts w:cs="Verdana"/>
          <w:color w:val="000000"/>
        </w:rPr>
        <w:t xml:space="preserve"> </w:t>
      </w:r>
    </w:p>
    <w:p w:rsidR="00BA4DC7" w:rsidRPr="004971AE" w:rsidRDefault="00BA4DC7" w:rsidP="00B17B3D">
      <w:pPr>
        <w:widowControl w:val="0"/>
        <w:autoSpaceDE w:val="0"/>
        <w:autoSpaceDN w:val="0"/>
        <w:adjustRightInd w:val="0"/>
        <w:spacing w:before="105" w:after="105" w:line="240" w:lineRule="auto"/>
        <w:rPr>
          <w:rFonts w:cs="Verdana"/>
          <w:color w:val="000000"/>
        </w:rPr>
      </w:pPr>
      <w:r>
        <w:rPr>
          <w:rFonts w:cs="Verdana"/>
          <w:color w:val="000000"/>
        </w:rPr>
        <w:t>Below the view combo-</w:t>
      </w:r>
      <w:r w:rsidRPr="004971AE">
        <w:rPr>
          <w:rFonts w:cs="Verdana"/>
          <w:color w:val="000000"/>
        </w:rPr>
        <w:t xml:space="preserve">box </w:t>
      </w:r>
      <w:r>
        <w:rPr>
          <w:rFonts w:cs="Verdana"/>
          <w:color w:val="000000"/>
        </w:rPr>
        <w:t>is</w:t>
      </w:r>
      <w:r w:rsidRPr="004971AE">
        <w:rPr>
          <w:rFonts w:cs="Verdana"/>
          <w:color w:val="000000"/>
        </w:rPr>
        <w:t xml:space="preserve"> a list of checkboxes, each of </w:t>
      </w:r>
      <w:r>
        <w:rPr>
          <w:rFonts w:cs="Verdana"/>
          <w:color w:val="000000"/>
        </w:rPr>
        <w:t>which</w:t>
      </w:r>
      <w:r w:rsidRPr="004971AE">
        <w:rPr>
          <w:rFonts w:cs="Verdana"/>
          <w:color w:val="000000"/>
        </w:rPr>
        <w:t xml:space="preserve"> controls the visibility of a</w:t>
      </w:r>
      <w:r>
        <w:rPr>
          <w:rFonts w:cs="Verdana"/>
          <w:color w:val="000000"/>
        </w:rPr>
        <w:t xml:space="preserve"> certain column. When the combo-</w:t>
      </w:r>
      <w:r w:rsidRPr="004971AE">
        <w:rPr>
          <w:rFonts w:cs="Verdana"/>
          <w:color w:val="000000"/>
        </w:rPr>
        <w:t>box is checked, the corresponding column is visible</w:t>
      </w:r>
      <w:r>
        <w:rPr>
          <w:rFonts w:cs="Verdana"/>
          <w:color w:val="000000"/>
        </w:rPr>
        <w:t>; when the combo-</w:t>
      </w:r>
      <w:r w:rsidRPr="004971AE">
        <w:rPr>
          <w:rFonts w:cs="Verdana"/>
          <w:color w:val="000000"/>
        </w:rPr>
        <w:t>box is unchecked, the corresponding column is hidden (</w:t>
      </w:r>
      <w:r>
        <w:rPr>
          <w:rFonts w:cs="Verdana"/>
          <w:color w:val="000000"/>
        </w:rPr>
        <w:t>see</w:t>
      </w:r>
      <w:r w:rsidRPr="004971AE">
        <w:rPr>
          <w:rFonts w:cs="Verdana"/>
          <w:color w:val="000000"/>
        </w:rPr>
        <w:t xml:space="preserve"> </w:t>
      </w:r>
      <w:hyperlink w:anchor="_topic_ProfileSessionDisplaySettings" w:history="1">
        <w:proofErr w:type="spellStart"/>
        <w:r w:rsidRPr="004971AE">
          <w:rPr>
            <w:rFonts w:cs="Verdana"/>
            <w:b/>
            <w:bCs/>
            <w:color w:val="3D578C"/>
          </w:rPr>
          <w:t>CodeXL</w:t>
        </w:r>
        <w:proofErr w:type="spellEnd"/>
        <w:r w:rsidRPr="004971AE">
          <w:rPr>
            <w:rFonts w:cs="Verdana"/>
            <w:b/>
            <w:bCs/>
            <w:color w:val="3D578C"/>
          </w:rPr>
          <w:t xml:space="preserve"> CPU Profile Display Settings Dialog</w:t>
        </w:r>
      </w:hyperlink>
      <w:r w:rsidRPr="004971AE">
        <w:rPr>
          <w:rFonts w:cs="Verdana"/>
          <w:color w:val="000000"/>
        </w:rPr>
        <w:t>). For a full list of views and available columns</w:t>
      </w:r>
      <w:r>
        <w:rPr>
          <w:rFonts w:cs="Verdana"/>
          <w:color w:val="000000"/>
        </w:rPr>
        <w:t>,</w:t>
      </w:r>
      <w:r w:rsidRPr="004971AE">
        <w:rPr>
          <w:rFonts w:cs="Verdana"/>
          <w:color w:val="000000"/>
        </w:rPr>
        <w:t xml:space="preserve"> </w:t>
      </w:r>
      <w:r>
        <w:rPr>
          <w:rFonts w:cs="Verdana"/>
          <w:color w:val="000000"/>
        </w:rPr>
        <w:t>see</w:t>
      </w:r>
      <w:r w:rsidRPr="004971AE">
        <w:rPr>
          <w:rFonts w:cs="Verdana"/>
          <w:color w:val="000000"/>
        </w:rPr>
        <w:t xml:space="preserve"> the </w:t>
      </w:r>
      <w:hyperlink w:anchor="_topic_CPUProfileConfigurations" w:history="1">
        <w:proofErr w:type="spellStart"/>
        <w:r w:rsidRPr="004971AE">
          <w:rPr>
            <w:rFonts w:cs="Verdana"/>
            <w:b/>
            <w:bCs/>
            <w:color w:val="3D578C"/>
          </w:rPr>
          <w:t>CodeXL</w:t>
        </w:r>
        <w:proofErr w:type="spellEnd"/>
        <w:r w:rsidRPr="004971AE">
          <w:rPr>
            <w:rFonts w:cs="Verdana"/>
            <w:b/>
            <w:bCs/>
            <w:color w:val="3D578C"/>
          </w:rPr>
          <w:t xml:space="preserve"> CPU Profile Types </w:t>
        </w:r>
      </w:hyperlink>
      <w:r>
        <w:rPr>
          <w:rFonts w:cs="Verdana"/>
          <w:color w:val="000000"/>
        </w:rPr>
        <w:t>section.</w:t>
      </w:r>
    </w:p>
    <w:p w:rsidR="00BA4DC7" w:rsidRPr="004971AE" w:rsidRDefault="00BA4DC7" w:rsidP="001869B8">
      <w:pPr>
        <w:pStyle w:val="Subheader26"/>
      </w:pPr>
      <w:r w:rsidRPr="004971AE">
        <w:t>Filters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Functions table data can be filtered with one of the three options.</w:t>
      </w:r>
    </w:p>
    <w:p w:rsidR="00BA4DC7" w:rsidRPr="00DA02DE" w:rsidRDefault="00BA4DC7" w:rsidP="00707F34">
      <w:pPr>
        <w:pStyle w:val="ListParagraph"/>
        <w:widowControl w:val="0"/>
        <w:numPr>
          <w:ilvl w:val="0"/>
          <w:numId w:val="35"/>
        </w:numPr>
        <w:autoSpaceDE w:val="0"/>
        <w:autoSpaceDN w:val="0"/>
        <w:adjustRightInd w:val="0"/>
        <w:spacing w:after="0" w:line="240" w:lineRule="auto"/>
        <w:rPr>
          <w:rFonts w:cs="Verdana"/>
          <w:color w:val="000000"/>
        </w:rPr>
      </w:pPr>
      <w:r w:rsidRPr="00DA02DE">
        <w:rPr>
          <w:rFonts w:cs="Verdana"/>
          <w:b/>
          <w:bCs/>
          <w:color w:val="000000"/>
        </w:rPr>
        <w:t>Display Settings dialog</w:t>
      </w:r>
      <w:r w:rsidRPr="00DA02DE">
        <w:rPr>
          <w:rFonts w:cs="Verdana"/>
          <w:color w:val="000000"/>
        </w:rPr>
        <w:t xml:space="preserve"> </w:t>
      </w:r>
      <w:r w:rsidRPr="00DA02DE">
        <w:rPr>
          <w:rFonts w:ascii="Courier New" w:hAnsi="Courier New" w:cs="Courier New"/>
          <w:color w:val="000000"/>
        </w:rPr>
        <w:t>‒</w:t>
      </w:r>
      <w:r w:rsidRPr="00DA02DE">
        <w:rPr>
          <w:rFonts w:cs="Verdana"/>
          <w:color w:val="000000"/>
        </w:rPr>
        <w:t xml:space="preserve"> </w:t>
      </w:r>
      <w:proofErr w:type="gramStart"/>
      <w:r w:rsidRPr="00DA02DE">
        <w:rPr>
          <w:rFonts w:cs="Verdana"/>
          <w:color w:val="000000"/>
        </w:rPr>
        <w:t>This</w:t>
      </w:r>
      <w:proofErr w:type="gramEnd"/>
      <w:r w:rsidRPr="00DA02DE">
        <w:rPr>
          <w:rFonts w:cs="Verdana"/>
          <w:color w:val="000000"/>
        </w:rPr>
        <w:t xml:space="preserve"> is opened from the hyperlink above the table, labeled </w:t>
      </w:r>
      <w:r w:rsidRPr="00DA02DE">
        <w:rPr>
          <w:rFonts w:cs="Verdana"/>
          <w:b/>
          <w:bCs/>
          <w:color w:val="000000"/>
        </w:rPr>
        <w:t>Display</w:t>
      </w:r>
      <w:r w:rsidRPr="00DA02DE">
        <w:rPr>
          <w:rFonts w:cs="Verdana"/>
          <w:color w:val="000000"/>
        </w:rPr>
        <w:t xml:space="preserve">. This dialog lets you select the view, the displayed column(s) from them. It also let you specify whether to display system modules, split the data based on core or NUMA nodes(splitting data based on NUMA nodes is available on </w:t>
      </w:r>
      <w:r>
        <w:rPr>
          <w:rFonts w:cs="Verdana"/>
          <w:color w:val="000000"/>
        </w:rPr>
        <w:t>Windows</w:t>
      </w:r>
      <w:r w:rsidRPr="00DA02DE">
        <w:rPr>
          <w:rFonts w:cs="Verdana"/>
          <w:color w:val="000000"/>
        </w:rPr>
        <w:t xml:space="preserve"> only), and display the absolute value of data or some percentage with a bar.</w:t>
      </w:r>
      <w:r>
        <w:rPr>
          <w:rFonts w:cs="Verdana"/>
          <w:color w:val="000000"/>
        </w:rPr>
        <w:t xml:space="preserve"> </w:t>
      </w:r>
      <w:r w:rsidRPr="00DA02DE">
        <w:rPr>
          <w:rFonts w:cs="Verdana"/>
          <w:color w:val="000000"/>
        </w:rPr>
        <w:t xml:space="preserve">(For details, see the </w:t>
      </w:r>
      <w:hyperlink w:anchor="_topic_ProfileSessionDisplaySettings" w:history="1">
        <w:proofErr w:type="spellStart"/>
        <w:r w:rsidRPr="00DA02DE">
          <w:rPr>
            <w:rFonts w:cs="Verdana"/>
            <w:b/>
            <w:bCs/>
            <w:color w:val="3D578C"/>
          </w:rPr>
          <w:t>CodeXL</w:t>
        </w:r>
        <w:proofErr w:type="spellEnd"/>
        <w:r w:rsidRPr="00DA02DE">
          <w:rPr>
            <w:rFonts w:cs="Verdana"/>
            <w:b/>
            <w:bCs/>
            <w:color w:val="3D578C"/>
          </w:rPr>
          <w:t xml:space="preserve"> CPU Profile Display Settings Dialog</w:t>
        </w:r>
      </w:hyperlink>
      <w:r w:rsidRPr="00D04883">
        <w:rPr>
          <w:rFonts w:cs="Verdana"/>
          <w:color w:val="000000"/>
        </w:rPr>
        <w:t>.</w:t>
      </w:r>
      <w:r w:rsidRPr="00DA02DE">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lastRenderedPageBreak/>
        <w:drawing>
          <wp:inline distT="0" distB="0" distL="0" distR="0" wp14:anchorId="7E375E99" wp14:editId="2D351463">
            <wp:extent cx="9810750" cy="1743075"/>
            <wp:effectExtent l="38100" t="38100" r="95250" b="104775"/>
            <wp:docPr id="55" name="Picture 55" descr="C:\Users\ekatz\AppData\Local\Microsoft\Windows\INetCache\Content.Word\CP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ekatz\AppData\Local\Microsoft\Windows\INetCache\Content.Word\CPU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DA02DE" w:rsidRDefault="00BA4DC7" w:rsidP="00707F34">
      <w:pPr>
        <w:pStyle w:val="ListParagraph"/>
        <w:widowControl w:val="0"/>
        <w:numPr>
          <w:ilvl w:val="0"/>
          <w:numId w:val="35"/>
        </w:numPr>
        <w:autoSpaceDE w:val="0"/>
        <w:autoSpaceDN w:val="0"/>
        <w:adjustRightInd w:val="0"/>
        <w:spacing w:after="0" w:line="240" w:lineRule="auto"/>
        <w:rPr>
          <w:rFonts w:cs="Verdana"/>
          <w:color w:val="000000"/>
        </w:rPr>
      </w:pPr>
      <w:r w:rsidRPr="00DA02DE">
        <w:rPr>
          <w:rFonts w:cs="Verdana"/>
          <w:b/>
          <w:bCs/>
          <w:color w:val="000000"/>
        </w:rPr>
        <w:t>Module Filter</w:t>
      </w:r>
      <w:r w:rsidRPr="00DA02DE">
        <w:rPr>
          <w:rFonts w:cs="Verdana"/>
          <w:color w:val="000000"/>
        </w:rPr>
        <w:t xml:space="preserve"> </w:t>
      </w:r>
      <w:r>
        <w:rPr>
          <w:rFonts w:ascii="Courier New" w:hAnsi="Courier New" w:cs="Courier New"/>
          <w:color w:val="000000"/>
        </w:rPr>
        <w:t>‒</w:t>
      </w:r>
      <w:r>
        <w:rPr>
          <w:rFonts w:cs="Verdana"/>
          <w:color w:val="000000"/>
        </w:rPr>
        <w:t xml:space="preserve"> </w:t>
      </w:r>
      <w:proofErr w:type="gramStart"/>
      <w:r w:rsidRPr="00DA02DE">
        <w:rPr>
          <w:rFonts w:cs="Verdana"/>
          <w:color w:val="000000"/>
        </w:rPr>
        <w:t>This</w:t>
      </w:r>
      <w:proofErr w:type="gramEnd"/>
      <w:r w:rsidRPr="00DA02DE">
        <w:rPr>
          <w:rFonts w:cs="Verdana"/>
          <w:color w:val="000000"/>
        </w:rPr>
        <w:t xml:space="preserve"> is opened from the hyperlink above the table</w:t>
      </w:r>
      <w:r>
        <w:rPr>
          <w:rFonts w:cs="Verdana"/>
          <w:color w:val="000000"/>
        </w:rPr>
        <w:t>. It</w:t>
      </w:r>
      <w:r w:rsidRPr="00DA02DE">
        <w:rPr>
          <w:rFonts w:cs="Verdana"/>
          <w:color w:val="000000"/>
        </w:rPr>
        <w:t xml:space="preserve"> shows the number of visible and hidden modules. Clicking on this hyperlink opens</w:t>
      </w:r>
      <w:r>
        <w:rPr>
          <w:rFonts w:cs="Verdana"/>
          <w:color w:val="000000"/>
        </w:rPr>
        <w:t xml:space="preserve"> the</w:t>
      </w:r>
      <w:r w:rsidRPr="00DA02DE">
        <w:rPr>
          <w:rFonts w:cs="Verdana"/>
          <w:color w:val="000000"/>
        </w:rPr>
        <w:t xml:space="preserve"> </w:t>
      </w:r>
      <w:r w:rsidRPr="00DA02DE">
        <w:rPr>
          <w:rFonts w:cs="Verdana"/>
          <w:b/>
          <w:bCs/>
          <w:color w:val="000000"/>
        </w:rPr>
        <w:t>Module Filter</w:t>
      </w:r>
      <w:r>
        <w:rPr>
          <w:rFonts w:cs="Verdana"/>
          <w:color w:val="000000"/>
        </w:rPr>
        <w:t xml:space="preserve"> dialog.</w:t>
      </w:r>
      <w:r w:rsidRPr="00DA02DE">
        <w:rPr>
          <w:rFonts w:cs="Verdana"/>
          <w:color w:val="000000"/>
        </w:rPr>
        <w:t xml:space="preserve"> </w:t>
      </w:r>
      <w:r>
        <w:rPr>
          <w:rFonts w:cs="Verdana"/>
          <w:color w:val="000000"/>
        </w:rPr>
        <w:t>It</w:t>
      </w:r>
      <w:r w:rsidRPr="00DA02DE">
        <w:rPr>
          <w:rFonts w:cs="Verdana"/>
          <w:color w:val="000000"/>
        </w:rPr>
        <w:t xml:space="preserve"> contains a table with two </w:t>
      </w:r>
      <w:r>
        <w:rPr>
          <w:rFonts w:cs="Verdana"/>
          <w:color w:val="000000"/>
        </w:rPr>
        <w:t>columns: Modules and Path</w:t>
      </w:r>
      <w:r w:rsidRPr="00DA02DE">
        <w:rPr>
          <w:rFonts w:cs="Verdana"/>
          <w:color w:val="000000"/>
        </w:rPr>
        <w:t>. Modules column lists the modules name (the icons have the same meaning as described in the function table)</w:t>
      </w:r>
      <w:r>
        <w:rPr>
          <w:rFonts w:cs="Verdana"/>
          <w:color w:val="000000"/>
        </w:rPr>
        <w:t>,</w:t>
      </w:r>
      <w:r w:rsidRPr="00DA02DE">
        <w:rPr>
          <w:rFonts w:cs="Verdana"/>
          <w:color w:val="000000"/>
        </w:rPr>
        <w:t xml:space="preserve"> and Path contains the path of that module. Both </w:t>
      </w:r>
      <w:r>
        <w:rPr>
          <w:rFonts w:cs="Verdana"/>
          <w:color w:val="000000"/>
        </w:rPr>
        <w:t>columns are sort</w:t>
      </w:r>
      <w:r w:rsidRPr="00DA02DE">
        <w:rPr>
          <w:rFonts w:cs="Verdana"/>
          <w:color w:val="000000"/>
        </w:rPr>
        <w:t>able by clicking on</w:t>
      </w:r>
      <w:r>
        <w:rPr>
          <w:rFonts w:cs="Verdana"/>
          <w:color w:val="000000"/>
        </w:rPr>
        <w:t xml:space="preserve"> the</w:t>
      </w:r>
      <w:r w:rsidRPr="00DA02DE">
        <w:rPr>
          <w:rFonts w:cs="Verdana"/>
          <w:color w:val="000000"/>
        </w:rPr>
        <w:t xml:space="preserve"> respective heading.</w:t>
      </w:r>
      <w:r w:rsidRPr="00A650AB">
        <w:rPr>
          <w:rFonts w:cs="Arial"/>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85BD6BB" wp14:editId="2649A9B0">
            <wp:extent cx="9810750" cy="1743075"/>
            <wp:effectExtent l="38100" t="38100" r="95250" b="104775"/>
            <wp:docPr id="257" name="Picture 257" descr="C:\Users\ekatz\AppData\Local\Microsoft\Windows\INetCache\Content.Word\CP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ekatz\AppData\Local\Microsoft\Windows\INetCache\Content.Word\CPU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946DCD">
      <w:pPr>
        <w:widowControl w:val="0"/>
        <w:autoSpaceDE w:val="0"/>
        <w:autoSpaceDN w:val="0"/>
        <w:adjustRightInd w:val="0"/>
        <w:spacing w:after="0" w:line="240" w:lineRule="auto"/>
        <w:ind w:left="600"/>
        <w:rPr>
          <w:rFonts w:cs="Verdana"/>
          <w:color w:val="000000"/>
        </w:rPr>
      </w:pPr>
      <w:r>
        <w:rPr>
          <w:rFonts w:cs="Verdana"/>
          <w:color w:val="000000"/>
        </w:rPr>
        <w:t>The following screenshot shows an example result after clicking the hyperlink shown in the red boundary above.</w:t>
      </w:r>
      <w:r w:rsidRPr="00946DCD">
        <w:rPr>
          <w:rFonts w:cs="Verdana"/>
          <w:noProof/>
          <w:color w:val="000000"/>
        </w:rPr>
        <w:t xml:space="preserve"> </w:t>
      </w:r>
    </w:p>
    <w:p w:rsidR="00BA4DC7" w:rsidRPr="004971AE" w:rsidRDefault="00B95980" w:rsidP="001869B8">
      <w:pPr>
        <w:widowControl w:val="0"/>
        <w:autoSpaceDE w:val="0"/>
        <w:autoSpaceDN w:val="0"/>
        <w:adjustRightInd w:val="0"/>
        <w:spacing w:before="75" w:after="75" w:line="240" w:lineRule="auto"/>
        <w:jc w:val="center"/>
        <w:rPr>
          <w:rFonts w:cs="Verdana"/>
          <w:color w:val="000000"/>
        </w:rPr>
      </w:pPr>
      <w:r w:rsidRPr="00B95980">
        <w:rPr>
          <w:rFonts w:cs="Verdana"/>
          <w:noProof/>
          <w:color w:val="000000"/>
          <w:lang w:bidi="ar-SA"/>
        </w:rPr>
        <w:drawing>
          <wp:inline distT="0" distB="0" distL="0" distR="0" wp14:anchorId="0CC0F020" wp14:editId="10D22903">
            <wp:extent cx="5734850" cy="3639058"/>
            <wp:effectExtent l="38100" t="38100" r="94615"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850" cy="3639058"/>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p>
    <w:tbl>
      <w:tblPr>
        <w:tblStyle w:val="TableGrid"/>
        <w:tblW w:w="0" w:type="auto"/>
        <w:tblInd w:w="600" w:type="dxa"/>
        <w:tblLook w:val="04A0" w:firstRow="1" w:lastRow="0" w:firstColumn="1" w:lastColumn="0" w:noHBand="0" w:noVBand="1"/>
      </w:tblPr>
      <w:tblGrid>
        <w:gridCol w:w="1578"/>
        <w:gridCol w:w="20412"/>
      </w:tblGrid>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Modules</w:t>
            </w:r>
          </w:p>
        </w:tc>
        <w:tc>
          <w:tcPr>
            <w:tcW w:w="20412" w:type="dxa"/>
          </w:tcPr>
          <w:p w:rsidR="00BA4DC7" w:rsidRDefault="00BA4DC7" w:rsidP="00771C33">
            <w:pPr>
              <w:widowControl w:val="0"/>
              <w:autoSpaceDE w:val="0"/>
              <w:autoSpaceDN w:val="0"/>
              <w:adjustRightInd w:val="0"/>
              <w:rPr>
                <w:rFonts w:cs="Verdana"/>
                <w:color w:val="000000"/>
              </w:rPr>
            </w:pPr>
            <w:r>
              <w:rPr>
                <w:rFonts w:cs="Verdana"/>
                <w:color w:val="000000"/>
              </w:rPr>
              <w:t xml:space="preserve">This column </w:t>
            </w:r>
            <w:r w:rsidRPr="003D45C8">
              <w:rPr>
                <w:rFonts w:cs="Verdana"/>
                <w:color w:val="000000"/>
              </w:rPr>
              <w:t xml:space="preserve">contains one checkbox per cell </w:t>
            </w:r>
            <w:r>
              <w:rPr>
                <w:rFonts w:cs="Verdana"/>
                <w:color w:val="000000"/>
              </w:rPr>
              <w:t>which</w:t>
            </w:r>
            <w:r w:rsidRPr="003D45C8">
              <w:rPr>
                <w:rFonts w:cs="Verdana"/>
                <w:color w:val="000000"/>
              </w:rPr>
              <w:t xml:space="preserve"> indicates whether to display functions of this module in functions view. There are two checkboxes below the table. </w:t>
            </w:r>
            <w:r w:rsidRPr="007229CA">
              <w:rPr>
                <w:rFonts w:cs="Verdana"/>
                <w:b/>
                <w:color w:val="000000"/>
              </w:rPr>
              <w:t>The Select all modules</w:t>
            </w:r>
            <w:r w:rsidRPr="003D45C8">
              <w:rPr>
                <w:rFonts w:cs="Verdana"/>
                <w:color w:val="000000"/>
              </w:rPr>
              <w:t xml:space="preserve"> checkbox is used to select/un-select all the modules currently displayed in the table. This chec</w:t>
            </w:r>
            <w:r>
              <w:rPr>
                <w:rFonts w:cs="Verdana"/>
                <w:color w:val="000000"/>
              </w:rPr>
              <w:t xml:space="preserve">kbox is always enabled. </w:t>
            </w:r>
            <w:r w:rsidRPr="003D45C8">
              <w:rPr>
                <w:rFonts w:cs="Verdana"/>
                <w:color w:val="000000"/>
              </w:rPr>
              <w:t xml:space="preserve">The </w:t>
            </w:r>
            <w:r w:rsidRPr="007229CA">
              <w:rPr>
                <w:rFonts w:cs="Verdana"/>
                <w:b/>
                <w:color w:val="000000"/>
              </w:rPr>
              <w:t xml:space="preserve">Display System modules in Modules Filter </w:t>
            </w:r>
            <w:r w:rsidRPr="003D45C8">
              <w:rPr>
                <w:rFonts w:cs="Verdana"/>
                <w:color w:val="000000"/>
              </w:rPr>
              <w:t xml:space="preserve">checkbox is enabled only if the Display system modules checkbox is checked (in </w:t>
            </w:r>
            <w:r>
              <w:rPr>
                <w:rFonts w:cs="Verdana"/>
                <w:color w:val="000000"/>
              </w:rPr>
              <w:t xml:space="preserve">the </w:t>
            </w:r>
            <w:r w:rsidRPr="003D45C8">
              <w:rPr>
                <w:rFonts w:cs="Verdana"/>
                <w:color w:val="000000"/>
              </w:rPr>
              <w:t xml:space="preserve">Display Settings dialog). When enabled, it shows </w:t>
            </w:r>
            <w:r>
              <w:rPr>
                <w:rFonts w:cs="Verdana"/>
                <w:color w:val="000000"/>
              </w:rPr>
              <w:t>/</w:t>
            </w:r>
            <w:r w:rsidRPr="003D45C8">
              <w:rPr>
                <w:rFonts w:cs="Verdana"/>
                <w:color w:val="000000"/>
              </w:rPr>
              <w:t xml:space="preserve"> hides the system modules in the table. On selecting some modules in this table with the checkboxes and clicking the OK button, the functions view is updated. It shows the function only from selected modules</w:t>
            </w:r>
            <w:r>
              <w:rPr>
                <w:rFonts w:cs="Verdana"/>
                <w:color w:val="000000"/>
              </w:rPr>
              <w:t>, and</w:t>
            </w:r>
            <w:r w:rsidRPr="003D45C8">
              <w:rPr>
                <w:rFonts w:cs="Verdana"/>
                <w:color w:val="000000"/>
              </w:rPr>
              <w:t xml:space="preserve"> the link above the table shows the updated count of shown and hidden modules.</w:t>
            </w:r>
          </w:p>
        </w:tc>
      </w:tr>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Processes</w:t>
            </w:r>
          </w:p>
        </w:tc>
        <w:tc>
          <w:tcPr>
            <w:tcW w:w="20412" w:type="dxa"/>
          </w:tcPr>
          <w:p w:rsidR="00BA4DC7" w:rsidRPr="007229CA" w:rsidRDefault="00BA4DC7" w:rsidP="00771C33">
            <w:pPr>
              <w:widowControl w:val="0"/>
              <w:autoSpaceDE w:val="0"/>
              <w:autoSpaceDN w:val="0"/>
              <w:adjustRightInd w:val="0"/>
              <w:rPr>
                <w:rFonts w:cs="Verdana"/>
                <w:color w:val="000000"/>
              </w:rPr>
            </w:pPr>
            <w:r>
              <w:rPr>
                <w:rFonts w:cs="Verdana"/>
                <w:color w:val="000000"/>
              </w:rPr>
              <w:t>Process combo-</w:t>
            </w:r>
            <w:r w:rsidRPr="007229CA">
              <w:rPr>
                <w:rFonts w:cs="Verdana"/>
                <w:color w:val="000000"/>
              </w:rPr>
              <w:t>box list</w:t>
            </w:r>
            <w:r>
              <w:rPr>
                <w:rFonts w:cs="Verdana"/>
                <w:color w:val="000000"/>
              </w:rPr>
              <w:t>s</w:t>
            </w:r>
            <w:r w:rsidRPr="007229CA">
              <w:rPr>
                <w:rFonts w:cs="Verdana"/>
                <w:color w:val="000000"/>
              </w:rPr>
              <w:t xml:space="preserve"> all the process</w:t>
            </w:r>
            <w:r>
              <w:rPr>
                <w:rFonts w:cs="Verdana"/>
                <w:color w:val="000000"/>
              </w:rPr>
              <w:t>es</w:t>
            </w:r>
            <w:r w:rsidRPr="007229CA">
              <w:rPr>
                <w:rFonts w:cs="Verdana"/>
                <w:color w:val="000000"/>
              </w:rPr>
              <w:t xml:space="preserve"> in </w:t>
            </w:r>
            <w:r w:rsidRPr="007229CA">
              <w:rPr>
                <w:rFonts w:cs="Verdana"/>
                <w:b/>
                <w:bCs/>
                <w:color w:val="000000"/>
              </w:rPr>
              <w:t>process-name</w:t>
            </w:r>
            <w:r>
              <w:rPr>
                <w:rFonts w:cs="Verdana"/>
                <w:b/>
                <w:bCs/>
                <w:color w:val="000000"/>
              </w:rPr>
              <w:t xml:space="preserve"> </w:t>
            </w:r>
            <w:r w:rsidRPr="007229CA">
              <w:rPr>
                <w:rFonts w:cs="Verdana"/>
                <w:b/>
                <w:bCs/>
                <w:color w:val="000000"/>
              </w:rPr>
              <w:t>(process-id)</w:t>
            </w:r>
            <w:r>
              <w:rPr>
                <w:rFonts w:cs="Verdana"/>
                <w:color w:val="000000"/>
              </w:rPr>
              <w:t xml:space="preserve"> format. I</w:t>
            </w:r>
            <w:r w:rsidRPr="007229CA">
              <w:rPr>
                <w:rFonts w:cs="Verdana"/>
                <w:color w:val="000000"/>
              </w:rPr>
              <w:t>t</w:t>
            </w:r>
            <w:r>
              <w:rPr>
                <w:rFonts w:cs="Verdana"/>
                <w:color w:val="000000"/>
              </w:rPr>
              <w:t xml:space="preserve"> also</w:t>
            </w:r>
            <w:r w:rsidRPr="007229CA">
              <w:rPr>
                <w:rFonts w:cs="Verdana"/>
                <w:color w:val="000000"/>
              </w:rPr>
              <w:t xml:space="preserve"> has one option called </w:t>
            </w:r>
            <w:r w:rsidRPr="007229CA">
              <w:rPr>
                <w:rFonts w:cs="Verdana"/>
                <w:b/>
                <w:bCs/>
                <w:color w:val="000000"/>
              </w:rPr>
              <w:t>All Processes</w:t>
            </w:r>
            <w:r w:rsidRPr="007229CA">
              <w:rPr>
                <w:rFonts w:cs="Verdana"/>
                <w:color w:val="000000"/>
              </w:rPr>
              <w:t>. If a pr</w:t>
            </w:r>
            <w:r>
              <w:rPr>
                <w:rFonts w:cs="Verdana"/>
                <w:color w:val="000000"/>
              </w:rPr>
              <w:t>ocess is selected in this combo-</w:t>
            </w:r>
            <w:r w:rsidRPr="007229CA">
              <w:rPr>
                <w:rFonts w:cs="Verdana"/>
                <w:color w:val="000000"/>
              </w:rPr>
              <w:t>box</w:t>
            </w:r>
            <w:r>
              <w:rPr>
                <w:rFonts w:cs="Verdana"/>
                <w:color w:val="000000"/>
              </w:rPr>
              <w:t>,</w:t>
            </w:r>
            <w:r w:rsidRPr="007229CA">
              <w:rPr>
                <w:rFonts w:cs="Verdana"/>
                <w:color w:val="000000"/>
              </w:rPr>
              <w:t xml:space="preserve"> all the functions from that process are listed in the table. If </w:t>
            </w:r>
            <w:r w:rsidRPr="007229CA">
              <w:rPr>
                <w:rFonts w:cs="Verdana"/>
                <w:b/>
                <w:bCs/>
                <w:color w:val="000000"/>
              </w:rPr>
              <w:t>All Processes</w:t>
            </w:r>
            <w:r w:rsidRPr="007229CA">
              <w:rPr>
                <w:rFonts w:cs="Verdana"/>
                <w:color w:val="000000"/>
              </w:rPr>
              <w:t xml:space="preserve"> is selected</w:t>
            </w:r>
            <w:r>
              <w:rPr>
                <w:rFonts w:cs="Verdana"/>
                <w:color w:val="000000"/>
              </w:rPr>
              <w:t>,</w:t>
            </w:r>
            <w:r w:rsidRPr="007229CA">
              <w:rPr>
                <w:rFonts w:cs="Verdana"/>
                <w:color w:val="000000"/>
              </w:rPr>
              <w:t xml:space="preserve"> all the functions from all the modules of the current session </w:t>
            </w:r>
            <w:r>
              <w:rPr>
                <w:rFonts w:cs="Verdana"/>
                <w:color w:val="000000"/>
              </w:rPr>
              <w:t>are</w:t>
            </w:r>
            <w:r w:rsidRPr="007229CA">
              <w:rPr>
                <w:rFonts w:cs="Verdana"/>
                <w:color w:val="000000"/>
              </w:rPr>
              <w:t xml:space="preserve"> displayed in the current table.</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777D0B4" wp14:editId="4A8E8B04">
            <wp:extent cx="9810750" cy="1724025"/>
            <wp:effectExtent l="38100" t="38100" r="95250" b="104775"/>
            <wp:docPr id="259" name="Picture 259" descr="C:\Users\ekatz\AppData\Local\Microsoft\Windows\INetCache\Content.Word\CP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ekatz\AppData\Local\Microsoft\Windows\INetCache\Content.Word\CPU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0" cy="1724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53212C">
      <w:pPr>
        <w:pStyle w:val="Subheader26"/>
      </w:pPr>
      <w:r w:rsidRPr="004971AE">
        <w:t>Context Menu</w:t>
      </w:r>
    </w:p>
    <w:p w:rsidR="00BA4DC7" w:rsidRPr="004971AE" w:rsidRDefault="00BA4DC7" w:rsidP="00C13DC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table provides a context menu. </w:t>
      </w:r>
      <w:r>
        <w:rPr>
          <w:rFonts w:cs="Verdana"/>
          <w:color w:val="000000"/>
        </w:rPr>
        <w:t>Open it</w:t>
      </w:r>
      <w:r w:rsidRPr="004971AE">
        <w:rPr>
          <w:rFonts w:cs="Verdana"/>
          <w:color w:val="000000"/>
        </w:rPr>
        <w:t xml:space="preserve"> by right clicking on the table. The context menu has four items separated into two groups. The following list d</w:t>
      </w:r>
      <w:r>
        <w:rPr>
          <w:rFonts w:cs="Verdana"/>
          <w:color w:val="000000"/>
        </w:rPr>
        <w:t>escribes each of the four items.</w:t>
      </w:r>
      <w:r w:rsidRPr="00C13DC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977FB95" wp14:editId="6AFB68E1">
            <wp:extent cx="9705975" cy="2638425"/>
            <wp:effectExtent l="38100" t="38100" r="104775" b="104775"/>
            <wp:docPr id="260" name="Picture 260" descr="C:\Users\ekatz\AppData\Local\Microsoft\Windows\INetCache\Content.Word\CP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katz\AppData\Local\Microsoft\Windows\INetCache\Content.Word\CPU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05975" cy="26384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EB0913" w:rsidRDefault="00BA4DC7" w:rsidP="00707F34">
      <w:pPr>
        <w:pStyle w:val="ListParagraph"/>
        <w:widowControl w:val="0"/>
        <w:numPr>
          <w:ilvl w:val="0"/>
          <w:numId w:val="35"/>
        </w:numPr>
        <w:autoSpaceDE w:val="0"/>
        <w:autoSpaceDN w:val="0"/>
        <w:adjustRightInd w:val="0"/>
        <w:spacing w:after="0" w:line="240" w:lineRule="auto"/>
        <w:rPr>
          <w:rFonts w:cs="Verdana"/>
          <w:color w:val="000000"/>
        </w:rPr>
      </w:pPr>
      <w:r w:rsidRPr="00EB0913">
        <w:rPr>
          <w:rFonts w:cs="Verdana"/>
          <w:color w:val="000000"/>
        </w:rPr>
        <w:t>Opening Source Code</w:t>
      </w:r>
      <w:r>
        <w:rPr>
          <w:rFonts w:cs="Verdana"/>
          <w:color w:val="000000"/>
        </w:rPr>
        <w:t xml:space="preserve"> </w:t>
      </w:r>
      <w:r>
        <w:rPr>
          <w:rFonts w:ascii="Courier New" w:hAnsi="Courier New" w:cs="Courier New"/>
          <w:color w:val="000000"/>
        </w:rPr>
        <w:t>‒</w:t>
      </w:r>
      <w:r w:rsidRPr="00EB0913">
        <w:rPr>
          <w:rFonts w:cs="Verdana"/>
          <w:color w:val="000000"/>
        </w:rPr>
        <w:t xml:space="preserve"> </w:t>
      </w:r>
      <w:proofErr w:type="gramStart"/>
      <w:r>
        <w:rPr>
          <w:rFonts w:cs="Verdana"/>
          <w:color w:val="000000"/>
        </w:rPr>
        <w:t>O</w:t>
      </w:r>
      <w:r w:rsidRPr="00EB0913">
        <w:rPr>
          <w:rFonts w:cs="Verdana"/>
          <w:color w:val="000000"/>
        </w:rPr>
        <w:t>pens</w:t>
      </w:r>
      <w:proofErr w:type="gramEnd"/>
      <w:r w:rsidRPr="00EB0913">
        <w:rPr>
          <w:rFonts w:cs="Verdana"/>
          <w:color w:val="000000"/>
        </w:rPr>
        <w:t xml:space="preserve"> the source code or disassembly view for the currently selected function in the function table.</w:t>
      </w:r>
    </w:p>
    <w:p w:rsidR="00BA4DC7" w:rsidRPr="00EB0913" w:rsidRDefault="00BA4DC7" w:rsidP="00707F34">
      <w:pPr>
        <w:pStyle w:val="ListParagraph"/>
        <w:widowControl w:val="0"/>
        <w:numPr>
          <w:ilvl w:val="0"/>
          <w:numId w:val="35"/>
        </w:numPr>
        <w:autoSpaceDE w:val="0"/>
        <w:autoSpaceDN w:val="0"/>
        <w:adjustRightInd w:val="0"/>
        <w:spacing w:after="0" w:line="240" w:lineRule="auto"/>
        <w:rPr>
          <w:rFonts w:cs="Verdana"/>
          <w:color w:val="000000"/>
        </w:rPr>
      </w:pPr>
      <w:r w:rsidRPr="00EB0913">
        <w:rPr>
          <w:rFonts w:cs="Verdana"/>
          <w:color w:val="000000"/>
        </w:rPr>
        <w:t>Display in Call Graph View</w:t>
      </w:r>
      <w:r>
        <w:rPr>
          <w:rFonts w:cs="Verdana"/>
          <w:color w:val="000000"/>
        </w:rPr>
        <w:t xml:space="preserve"> </w:t>
      </w:r>
      <w:r>
        <w:rPr>
          <w:rFonts w:ascii="Courier New" w:hAnsi="Courier New" w:cs="Courier New"/>
          <w:color w:val="000000"/>
        </w:rPr>
        <w:t>‒</w:t>
      </w:r>
      <w:r w:rsidRPr="00EB0913">
        <w:rPr>
          <w:rFonts w:cs="Verdana"/>
          <w:color w:val="000000"/>
        </w:rPr>
        <w:t xml:space="preserve"> </w:t>
      </w:r>
      <w:proofErr w:type="gramStart"/>
      <w:r>
        <w:rPr>
          <w:rFonts w:cs="Verdana"/>
          <w:color w:val="000000"/>
        </w:rPr>
        <w:t>O</w:t>
      </w:r>
      <w:r w:rsidRPr="00EB0913">
        <w:rPr>
          <w:rFonts w:cs="Verdana"/>
          <w:color w:val="000000"/>
        </w:rPr>
        <w:t>pens</w:t>
      </w:r>
      <w:proofErr w:type="gramEnd"/>
      <w:r w:rsidRPr="00EB0913">
        <w:rPr>
          <w:rFonts w:cs="Verdana"/>
          <w:color w:val="000000"/>
        </w:rPr>
        <w:t xml:space="preserve"> the Call Graph view for the currently selected function in the function table.</w:t>
      </w:r>
    </w:p>
    <w:p w:rsidR="00BA4DC7" w:rsidRPr="00EB0913" w:rsidRDefault="00BA4DC7" w:rsidP="00707F34">
      <w:pPr>
        <w:pStyle w:val="ListParagraph"/>
        <w:widowControl w:val="0"/>
        <w:numPr>
          <w:ilvl w:val="0"/>
          <w:numId w:val="35"/>
        </w:numPr>
        <w:autoSpaceDE w:val="0"/>
        <w:autoSpaceDN w:val="0"/>
        <w:adjustRightInd w:val="0"/>
        <w:spacing w:after="0" w:line="240" w:lineRule="auto"/>
        <w:rPr>
          <w:rFonts w:cs="Verdana"/>
          <w:color w:val="000000"/>
        </w:rPr>
      </w:pPr>
      <w:r w:rsidRPr="00EB0913">
        <w:rPr>
          <w:rFonts w:cs="Verdana"/>
          <w:color w:val="000000"/>
        </w:rPr>
        <w:t>Copy</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C</w:t>
      </w:r>
      <w:r w:rsidRPr="00EB0913">
        <w:rPr>
          <w:rFonts w:cs="Verdana"/>
          <w:color w:val="000000"/>
        </w:rPr>
        <w:t>opies the selected column(s) in the function table</w:t>
      </w:r>
      <w:r>
        <w:rPr>
          <w:rFonts w:cs="Verdana"/>
          <w:color w:val="000000"/>
        </w:rPr>
        <w:t>,</w:t>
      </w:r>
      <w:r w:rsidRPr="00EB0913">
        <w:rPr>
          <w:rFonts w:cs="Verdana"/>
          <w:color w:val="000000"/>
        </w:rPr>
        <w:t xml:space="preserve"> along with the headers of the column in buffer</w:t>
      </w:r>
      <w:r>
        <w:rPr>
          <w:rFonts w:cs="Verdana"/>
          <w:color w:val="000000"/>
        </w:rPr>
        <w:t>,</w:t>
      </w:r>
      <w:r w:rsidRPr="00EB0913">
        <w:rPr>
          <w:rFonts w:cs="Verdana"/>
          <w:color w:val="000000"/>
        </w:rPr>
        <w:t xml:space="preserve"> for pasting </w:t>
      </w:r>
      <w:r>
        <w:rPr>
          <w:rFonts w:cs="Verdana"/>
          <w:color w:val="000000"/>
        </w:rPr>
        <w:t>into another application such as</w:t>
      </w:r>
      <w:r w:rsidRPr="00EB0913">
        <w:rPr>
          <w:rFonts w:cs="Verdana"/>
          <w:color w:val="000000"/>
        </w:rPr>
        <w:t xml:space="preserve"> </w:t>
      </w:r>
      <w:r>
        <w:rPr>
          <w:rFonts w:cs="Verdana"/>
          <w:color w:val="000000"/>
        </w:rPr>
        <w:t>Notepad, Microsoft word</w:t>
      </w:r>
      <w:r w:rsidRPr="00EB0913">
        <w:rPr>
          <w:rFonts w:cs="Verdana"/>
          <w:color w:val="000000"/>
        </w:rPr>
        <w:t>, Microsoft Excel</w:t>
      </w:r>
      <w:r>
        <w:rPr>
          <w:rFonts w:cs="Verdana"/>
          <w:color w:val="000000"/>
        </w:rPr>
        <w:t>,</w:t>
      </w:r>
      <w:r w:rsidRPr="00EB0913">
        <w:rPr>
          <w:rFonts w:cs="Verdana"/>
          <w:color w:val="000000"/>
        </w:rPr>
        <w:t xml:space="preserve"> etc. </w:t>
      </w:r>
      <w:r>
        <w:rPr>
          <w:rFonts w:cs="Verdana"/>
          <w:color w:val="000000"/>
        </w:rPr>
        <w:t>See</w:t>
      </w:r>
      <w:r w:rsidRPr="00EB0913">
        <w:rPr>
          <w:rFonts w:cs="Verdana"/>
          <w:color w:val="000000"/>
        </w:rPr>
        <w:t xml:space="preserve"> the common context menu section.</w:t>
      </w:r>
    </w:p>
    <w:p w:rsidR="00BA4DC7" w:rsidRPr="00EB0913" w:rsidRDefault="00BA4DC7" w:rsidP="00707F34">
      <w:pPr>
        <w:pStyle w:val="ListParagraph"/>
        <w:widowControl w:val="0"/>
        <w:numPr>
          <w:ilvl w:val="0"/>
          <w:numId w:val="35"/>
        </w:numPr>
        <w:autoSpaceDE w:val="0"/>
        <w:autoSpaceDN w:val="0"/>
        <w:adjustRightInd w:val="0"/>
        <w:spacing w:after="0" w:line="240" w:lineRule="auto"/>
        <w:rPr>
          <w:rFonts w:cs="Verdana"/>
          <w:color w:val="000000"/>
        </w:rPr>
      </w:pPr>
      <w:r w:rsidRPr="00EB0913">
        <w:rPr>
          <w:rFonts w:cs="Verdana"/>
          <w:color w:val="000000"/>
        </w:rPr>
        <w:t xml:space="preserve">Select </w:t>
      </w:r>
      <w:proofErr w:type="gramStart"/>
      <w:r w:rsidRPr="00EB0913">
        <w:rPr>
          <w:rFonts w:cs="Verdana"/>
          <w:color w:val="000000"/>
        </w:rPr>
        <w:t>All</w:t>
      </w:r>
      <w:proofErr w:type="gramEnd"/>
      <w:r>
        <w:rPr>
          <w:rFonts w:cs="Verdana"/>
          <w:color w:val="000000"/>
        </w:rPr>
        <w:t xml:space="preserve"> </w:t>
      </w:r>
      <w:r>
        <w:rPr>
          <w:rFonts w:ascii="Courier New" w:hAnsi="Courier New" w:cs="Courier New"/>
          <w:color w:val="000000"/>
        </w:rPr>
        <w:t>‒</w:t>
      </w:r>
      <w:r>
        <w:rPr>
          <w:rFonts w:cs="Verdana"/>
          <w:color w:val="000000"/>
        </w:rPr>
        <w:t xml:space="preserve"> S</w:t>
      </w:r>
      <w:r w:rsidRPr="00EB0913">
        <w:rPr>
          <w:rFonts w:cs="Verdana"/>
          <w:color w:val="000000"/>
        </w:rPr>
        <w:t xml:space="preserve">elects all the rows and all the columns of the function table. </w:t>
      </w:r>
      <w:r>
        <w:rPr>
          <w:rFonts w:cs="Verdana"/>
          <w:color w:val="000000"/>
        </w:rPr>
        <w:t>See</w:t>
      </w:r>
      <w:r w:rsidRPr="00EB0913">
        <w:rPr>
          <w:rFonts w:cs="Verdana"/>
          <w:color w:val="000000"/>
        </w:rPr>
        <w:t xml:space="preserve"> the common context menu section.</w:t>
      </w:r>
    </w:p>
    <w:p w:rsidR="00BA4DC7" w:rsidRPr="004971AE" w:rsidRDefault="00BA4DC7" w:rsidP="001869B8">
      <w:pPr>
        <w:pStyle w:val="Heading4"/>
      </w:pPr>
      <w:bookmarkStart w:id="35" w:name="_topic_ProfileSessionCallGraphView"/>
      <w:bookmarkEnd w:id="35"/>
      <w:r w:rsidRPr="004971AE">
        <w:t>Profile Session Call Graph View</w:t>
      </w:r>
      <w:r>
        <w:fldChar w:fldCharType="begin"/>
      </w:r>
      <w:r>
        <w:instrText xml:space="preserve"> XE "</w:instrText>
      </w:r>
      <w:r w:rsidRPr="00F47A12">
        <w:instrText>Profile Session Call Graph View</w:instrText>
      </w:r>
      <w:r>
        <w:instrText xml:space="preserve">" </w:instrText>
      </w:r>
      <w:r>
        <w:fldChar w:fldCharType="end"/>
      </w:r>
    </w:p>
    <w:p w:rsidR="00BA4DC7" w:rsidRDefault="00BA4DC7" w:rsidP="00066B89">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Call Graph view displays </w:t>
      </w:r>
      <w:r>
        <w:rPr>
          <w:rFonts w:cs="Verdana"/>
          <w:color w:val="000000"/>
        </w:rPr>
        <w:t xml:space="preserve">a </w:t>
      </w:r>
      <w:r w:rsidRPr="004971AE">
        <w:rPr>
          <w:rFonts w:cs="Verdana"/>
          <w:color w:val="000000"/>
        </w:rPr>
        <w:t xml:space="preserve">list of functions with their </w:t>
      </w:r>
      <w:r>
        <w:rPr>
          <w:rFonts w:cs="Verdana"/>
          <w:color w:val="000000"/>
        </w:rPr>
        <w:t>C</w:t>
      </w:r>
      <w:r w:rsidRPr="004971AE">
        <w:rPr>
          <w:rFonts w:cs="Verdana"/>
          <w:color w:val="000000"/>
        </w:rPr>
        <w:t xml:space="preserve">all </w:t>
      </w:r>
      <w:r>
        <w:rPr>
          <w:rFonts w:cs="Verdana"/>
          <w:color w:val="000000"/>
        </w:rPr>
        <w:t>G</w:t>
      </w:r>
      <w:r w:rsidRPr="004971AE">
        <w:rPr>
          <w:rFonts w:cs="Verdana"/>
          <w:color w:val="000000"/>
        </w:rPr>
        <w:t>raph information</w:t>
      </w:r>
      <w:r>
        <w:rPr>
          <w:rFonts w:cs="Verdana"/>
          <w:color w:val="000000"/>
        </w:rPr>
        <w:t>,</w:t>
      </w:r>
      <w:r w:rsidRPr="004971AE">
        <w:rPr>
          <w:rFonts w:cs="Verdana"/>
          <w:color w:val="000000"/>
        </w:rPr>
        <w:t xml:space="preserve"> including caller-to-calle</w:t>
      </w:r>
      <w:r>
        <w:rPr>
          <w:rFonts w:cs="Verdana"/>
          <w:color w:val="000000"/>
        </w:rPr>
        <w:t>d</w:t>
      </w:r>
      <w:r w:rsidRPr="004971AE">
        <w:rPr>
          <w:rFonts w:cs="Verdana"/>
          <w:color w:val="000000"/>
        </w:rPr>
        <w:t xml:space="preserve"> relationship.</w:t>
      </w:r>
      <w:r>
        <w:rPr>
          <w:rFonts w:cs="Verdana"/>
          <w:color w:val="000000"/>
        </w:rPr>
        <w:t xml:space="preserve"> </w:t>
      </w:r>
      <w:r w:rsidRPr="004971AE">
        <w:rPr>
          <w:rFonts w:cs="Verdana"/>
          <w:color w:val="000000"/>
        </w:rPr>
        <w:t xml:space="preserve">This can be enabled or disabled from the Call stack collection </w:t>
      </w:r>
      <w:r>
        <w:rPr>
          <w:rFonts w:cs="Verdana"/>
          <w:color w:val="000000"/>
        </w:rPr>
        <w:t>c</w:t>
      </w:r>
      <w:r w:rsidRPr="004971AE">
        <w:rPr>
          <w:rFonts w:cs="Verdana"/>
          <w:color w:val="000000"/>
        </w:rPr>
        <w:t xml:space="preserve">heck-box of </w:t>
      </w:r>
      <w:r>
        <w:rPr>
          <w:rFonts w:cs="Verdana"/>
          <w:color w:val="000000"/>
        </w:rPr>
        <w:t xml:space="preserve">the </w:t>
      </w:r>
      <w:r w:rsidRPr="004971AE">
        <w:rPr>
          <w:rFonts w:cs="Verdana"/>
          <w:color w:val="000000"/>
        </w:rPr>
        <w:t>CPU Profile Project Options for</w:t>
      </w:r>
      <w:r>
        <w:rPr>
          <w:rFonts w:cs="Verdana"/>
          <w:color w:val="000000"/>
        </w:rPr>
        <w:t xml:space="preserve"> a</w:t>
      </w:r>
      <w:r w:rsidRPr="004971AE">
        <w:rPr>
          <w:rFonts w:cs="Verdana"/>
          <w:color w:val="000000"/>
        </w:rPr>
        <w:t xml:space="preserve"> C++ based session. Call </w:t>
      </w:r>
      <w:r>
        <w:rPr>
          <w:rFonts w:cs="Verdana"/>
          <w:color w:val="000000"/>
        </w:rPr>
        <w:t>G</w:t>
      </w:r>
      <w:r w:rsidRPr="004971AE">
        <w:rPr>
          <w:rFonts w:cs="Verdana"/>
          <w:color w:val="000000"/>
        </w:rPr>
        <w:t>raph is not supported</w:t>
      </w:r>
      <w:r>
        <w:rPr>
          <w:rFonts w:cs="Verdana"/>
          <w:color w:val="000000"/>
        </w:rPr>
        <w:t xml:space="preserve"> f</w:t>
      </w:r>
      <w:r w:rsidRPr="004971AE">
        <w:rPr>
          <w:rFonts w:cs="Verdana"/>
          <w:color w:val="000000"/>
        </w:rPr>
        <w:t>or</w:t>
      </w:r>
      <w:r>
        <w:rPr>
          <w:rFonts w:cs="Verdana"/>
          <w:color w:val="000000"/>
        </w:rPr>
        <w:t xml:space="preserve"> a</w:t>
      </w:r>
      <w:r w:rsidRPr="004971AE">
        <w:rPr>
          <w:rFonts w:cs="Verdana"/>
          <w:color w:val="000000"/>
        </w:rPr>
        <w:t xml:space="preserve"> CLR</w:t>
      </w:r>
      <w:r>
        <w:rPr>
          <w:rFonts w:cs="Verdana"/>
          <w:color w:val="000000"/>
        </w:rPr>
        <w:t>-</w:t>
      </w:r>
      <w:r w:rsidRPr="004971AE">
        <w:rPr>
          <w:rFonts w:cs="Verdana"/>
          <w:color w:val="000000"/>
        </w:rPr>
        <w:t xml:space="preserve"> or Java</w:t>
      </w:r>
      <w:r>
        <w:rPr>
          <w:rFonts w:cs="Verdana"/>
          <w:color w:val="000000"/>
        </w:rPr>
        <w:t>-</w:t>
      </w:r>
      <w:r w:rsidRPr="004971AE">
        <w:rPr>
          <w:rFonts w:cs="Verdana"/>
          <w:color w:val="000000"/>
        </w:rPr>
        <w:t>based session</w:t>
      </w:r>
      <w:r>
        <w:rPr>
          <w:rFonts w:cs="Verdana"/>
          <w:color w:val="000000"/>
        </w:rPr>
        <w:t xml:space="preserve">. </w:t>
      </w:r>
    </w:p>
    <w:p w:rsidR="00BA4DC7" w:rsidRDefault="00B55BAB" w:rsidP="00945FB9">
      <w:pPr>
        <w:widowControl w:val="0"/>
        <w:autoSpaceDE w:val="0"/>
        <w:autoSpaceDN w:val="0"/>
        <w:adjustRightInd w:val="0"/>
        <w:spacing w:before="105" w:after="105" w:line="240" w:lineRule="auto"/>
        <w:jc w:val="center"/>
        <w:rPr>
          <w:rFonts w:cs="Verdana"/>
          <w:color w:val="000000"/>
        </w:rPr>
      </w:pPr>
      <w:r w:rsidRPr="00B55BAB">
        <w:rPr>
          <w:rFonts w:cs="Verdana"/>
          <w:noProof/>
          <w:color w:val="000000"/>
          <w:lang w:bidi="ar-SA"/>
        </w:rPr>
        <w:lastRenderedPageBreak/>
        <w:drawing>
          <wp:inline distT="0" distB="0" distL="0" distR="0" wp14:anchorId="177DBE27" wp14:editId="337A6058">
            <wp:extent cx="12060333" cy="7554379"/>
            <wp:effectExtent l="38100" t="38100" r="9398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Open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Open t</w:t>
      </w:r>
      <w:r w:rsidRPr="004971AE">
        <w:rPr>
          <w:rFonts w:cs="Verdana"/>
          <w:color w:val="000000"/>
        </w:rPr>
        <w:t xml:space="preserve">his view </w:t>
      </w:r>
      <w:r>
        <w:rPr>
          <w:rFonts w:cs="Verdana"/>
          <w:color w:val="000000"/>
        </w:rPr>
        <w:t>in one of the following ways.</w:t>
      </w:r>
    </w:p>
    <w:p w:rsidR="00BA4DC7" w:rsidRPr="00C84EF6"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C84EF6">
        <w:rPr>
          <w:rFonts w:cs="Verdana"/>
          <w:color w:val="000000"/>
        </w:rPr>
        <w:t xml:space="preserve">Double click the </w:t>
      </w:r>
      <w:r w:rsidRPr="00C84EF6">
        <w:rPr>
          <w:rFonts w:cs="Verdana"/>
          <w:b/>
          <w:bCs/>
          <w:color w:val="000000"/>
        </w:rPr>
        <w:t>Call Graph</w:t>
      </w:r>
      <w:r w:rsidRPr="00C84EF6">
        <w:rPr>
          <w:rFonts w:cs="Verdana"/>
          <w:color w:val="000000"/>
        </w:rPr>
        <w:t xml:space="preserve"> node of a session. If the Call Graph view was already there</w:t>
      </w:r>
      <w:r>
        <w:rPr>
          <w:rFonts w:cs="Verdana"/>
          <w:color w:val="000000"/>
        </w:rPr>
        <w:t>,</w:t>
      </w:r>
      <w:r w:rsidRPr="00C84EF6">
        <w:rPr>
          <w:rFonts w:cs="Verdana"/>
          <w:color w:val="000000"/>
        </w:rPr>
        <w:t xml:space="preserve"> </w:t>
      </w:r>
      <w:r>
        <w:rPr>
          <w:rFonts w:cs="Verdana"/>
          <w:color w:val="000000"/>
        </w:rPr>
        <w:t>this</w:t>
      </w:r>
      <w:r w:rsidRPr="00C84EF6">
        <w:rPr>
          <w:rFonts w:cs="Verdana"/>
          <w:color w:val="000000"/>
        </w:rPr>
        <w:t xml:space="preserve"> opens the Call Graph view tab.</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lastRenderedPageBreak/>
        <w:drawing>
          <wp:inline distT="0" distB="0" distL="0" distR="0" wp14:anchorId="1A887C8F" wp14:editId="011F2ABB">
            <wp:extent cx="2171700" cy="2419350"/>
            <wp:effectExtent l="38100" t="38100" r="95250" b="95250"/>
            <wp:docPr id="262" name="Picture 262" descr="C:\Users\ekatz\AppData\Local\Microsoft\Windows\INetCache\Content.Word\CP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ekatz\AppData\Local\Microsoft\Windows\INetCache\Content.Word\CPU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Display in Call Graph View</w:t>
      </w:r>
      <w:r w:rsidRPr="00C84EF6">
        <w:rPr>
          <w:rFonts w:cs="Verdana"/>
          <w:color w:val="000000"/>
        </w:rPr>
        <w:t xml:space="preserve"> of </w:t>
      </w:r>
      <w:r>
        <w:rPr>
          <w:rFonts w:cs="Verdana"/>
          <w:color w:val="000000"/>
        </w:rPr>
        <w:t xml:space="preserve">the </w:t>
      </w:r>
      <w:r w:rsidRPr="00C84EF6">
        <w:rPr>
          <w:rFonts w:cs="Verdana"/>
          <w:color w:val="000000"/>
        </w:rPr>
        <w:t xml:space="preserve">functions table in </w:t>
      </w:r>
      <w:r>
        <w:rPr>
          <w:rFonts w:cs="Verdana"/>
          <w:color w:val="000000"/>
        </w:rPr>
        <w:t xml:space="preserve">the </w:t>
      </w:r>
      <w:r w:rsidRPr="00C84EF6">
        <w:rPr>
          <w:rFonts w:cs="Verdana"/>
          <w:color w:val="000000"/>
        </w:rPr>
        <w:t>Profile Session Overview</w:t>
      </w:r>
      <w:r>
        <w:rPr>
          <w:rFonts w:cs="Verdana"/>
          <w:color w:val="000000"/>
        </w:rPr>
        <w:t>.</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drawing>
          <wp:inline distT="0" distB="0" distL="0" distR="0" wp14:anchorId="23B704ED" wp14:editId="3F44CC65">
            <wp:extent cx="9810750" cy="2200275"/>
            <wp:effectExtent l="38100" t="38100" r="95250" b="104775"/>
            <wp:docPr id="263" name="Picture 263" descr="C:\Users\ekatz\AppData\Local\Microsoft\Windows\INetCache\Content.Word\CP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ekatz\AppData\Local\Microsoft\Windows\INetCache\Content.Word\CPU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10750" cy="2200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Open Call Graph</w:t>
      </w:r>
      <w:r w:rsidRPr="00C84EF6">
        <w:rPr>
          <w:rFonts w:cs="Verdana"/>
          <w:color w:val="000000"/>
        </w:rPr>
        <w:t xml:space="preserve"> of </w:t>
      </w:r>
      <w:r w:rsidRPr="00C84EF6">
        <w:rPr>
          <w:rFonts w:cs="Verdana"/>
          <w:b/>
          <w:bCs/>
          <w:color w:val="000000"/>
        </w:rPr>
        <w:t>Call Graph</w:t>
      </w:r>
      <w:r w:rsidRPr="00C84EF6">
        <w:rPr>
          <w:rFonts w:cs="Verdana"/>
          <w:color w:val="000000"/>
        </w:rPr>
        <w:t xml:space="preserve"> node of a session Page. This open</w:t>
      </w:r>
      <w:r>
        <w:rPr>
          <w:rFonts w:cs="Verdana"/>
          <w:color w:val="000000"/>
        </w:rPr>
        <w:t>s</w:t>
      </w:r>
      <w:r w:rsidRPr="00C84EF6">
        <w:rPr>
          <w:rFonts w:cs="Verdana"/>
          <w:color w:val="000000"/>
        </w:rPr>
        <w:t xml:space="preserve"> the Call Graph view with that </w:t>
      </w:r>
      <w:r>
        <w:rPr>
          <w:rFonts w:cs="Verdana"/>
          <w:color w:val="000000"/>
        </w:rPr>
        <w:t>process selected. A</w:t>
      </w:r>
      <w:r w:rsidRPr="00C84EF6">
        <w:rPr>
          <w:rFonts w:cs="Verdana"/>
          <w:color w:val="000000"/>
        </w:rPr>
        <w:t xml:space="preserve">ll the functions from that process </w:t>
      </w:r>
      <w:r>
        <w:rPr>
          <w:rFonts w:cs="Verdana"/>
          <w:color w:val="000000"/>
        </w:rPr>
        <w:t>ar</w:t>
      </w:r>
      <w:r w:rsidRPr="00C84EF6">
        <w:rPr>
          <w:rFonts w:cs="Verdana"/>
          <w:color w:val="000000"/>
        </w:rPr>
        <w:t xml:space="preserve">e listed. </w:t>
      </w:r>
      <w:r>
        <w:rPr>
          <w:rFonts w:cs="Verdana"/>
          <w:color w:val="000000"/>
        </w:rPr>
        <w:t>This</w:t>
      </w:r>
      <w:r w:rsidRPr="00C84EF6">
        <w:rPr>
          <w:rFonts w:cs="Verdana"/>
          <w:color w:val="000000"/>
        </w:rPr>
        <w:t xml:space="preserve"> way of invoking Function view is possible only when multiple processes exist.</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lang w:bidi="ar-SA"/>
        </w:rPr>
        <w:drawing>
          <wp:inline distT="0" distB="0" distL="0" distR="0" wp14:anchorId="4D620AEE" wp14:editId="454A3283">
            <wp:extent cx="2171700" cy="2419350"/>
            <wp:effectExtent l="38100" t="38100" r="95250" b="95250"/>
            <wp:docPr id="264" name="Picture 264" descr="C:\Users\ekatz\AppData\Local\Microsoft\Windows\INetCache\Content.Word\CP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katz\AppData\Local\Microsoft\Windows\INetCache\Content.Word\CPU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ind w:left="810"/>
        <w:rPr>
          <w:rFonts w:cs="Arial"/>
        </w:rPr>
      </w:pPr>
    </w:p>
    <w:p w:rsidR="00BA4DC7" w:rsidRPr="005B3D3D"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Pr>
          <w:rFonts w:cs="Verdana"/>
          <w:color w:val="000000"/>
        </w:rPr>
        <w:t>Click the</w:t>
      </w:r>
      <w:r w:rsidRPr="005B3D3D">
        <w:rPr>
          <w:rFonts w:cs="Verdana"/>
          <w:color w:val="000000"/>
        </w:rPr>
        <w:t xml:space="preserve"> context menu item </w:t>
      </w:r>
      <w:r w:rsidRPr="005B3D3D">
        <w:rPr>
          <w:rFonts w:cs="Verdana"/>
          <w:b/>
          <w:bCs/>
          <w:color w:val="000000"/>
        </w:rPr>
        <w:t>Display in Call Graph View</w:t>
      </w:r>
      <w:r w:rsidRPr="005B3D3D">
        <w:rPr>
          <w:rFonts w:cs="Verdana"/>
          <w:color w:val="000000"/>
        </w:rPr>
        <w:t xml:space="preserve"> of</w:t>
      </w:r>
      <w:r>
        <w:rPr>
          <w:rFonts w:cs="Verdana"/>
          <w:color w:val="000000"/>
        </w:rPr>
        <w:t xml:space="preserve"> the</w:t>
      </w:r>
      <w:r w:rsidRPr="005B3D3D">
        <w:rPr>
          <w:rFonts w:cs="Verdana"/>
          <w:color w:val="000000"/>
        </w:rPr>
        <w:t xml:space="preserve"> functions table in </w:t>
      </w:r>
      <w:r>
        <w:rPr>
          <w:rFonts w:cs="Verdana"/>
          <w:color w:val="000000"/>
        </w:rPr>
        <w:t xml:space="preserve">the </w:t>
      </w:r>
      <w:r w:rsidRPr="005B3D3D">
        <w:rPr>
          <w:rFonts w:cs="Verdana"/>
          <w:color w:val="000000"/>
        </w:rPr>
        <w:t>Profile Session Function View.</w:t>
      </w:r>
      <w:r w:rsidRPr="003C64F8">
        <w:rPr>
          <w:rFonts w:cs="Arial"/>
          <w:noProof/>
        </w:rPr>
        <w:t xml:space="preserve"> </w:t>
      </w:r>
    </w:p>
    <w:p w:rsidR="00BA4DC7" w:rsidRPr="004971AE" w:rsidRDefault="00BA4DC7" w:rsidP="001869B8">
      <w:pPr>
        <w:widowControl w:val="0"/>
        <w:autoSpaceDE w:val="0"/>
        <w:autoSpaceDN w:val="0"/>
        <w:adjustRightInd w:val="0"/>
        <w:spacing w:before="75" w:after="75" w:line="240" w:lineRule="auto"/>
        <w:ind w:left="900"/>
        <w:jc w:val="center"/>
        <w:rPr>
          <w:rFonts w:cs="Arial"/>
        </w:rPr>
      </w:pPr>
      <w:r>
        <w:rPr>
          <w:rFonts w:cs="Arial"/>
          <w:noProof/>
          <w:lang w:bidi="ar-SA"/>
        </w:rPr>
        <w:lastRenderedPageBreak/>
        <w:drawing>
          <wp:inline distT="0" distB="0" distL="0" distR="0" wp14:anchorId="4A80B490" wp14:editId="469BE482">
            <wp:extent cx="9810750" cy="2238375"/>
            <wp:effectExtent l="38100" t="38100" r="95250" b="104775"/>
            <wp:docPr id="265" name="Picture 265" descr="C:\Users\ekatz\AppData\Local\Microsoft\Windows\INetCache\Content.Word\CP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ekatz\AppData\Local\Microsoft\Windows\INetCache\Content.Word\CPU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10750" cy="2238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Tables in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There are four tables in the Call Graph View.</w:t>
      </w:r>
    </w:p>
    <w:p w:rsidR="00BA4DC7" w:rsidRPr="005B3D3D"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5B3D3D">
        <w:rPr>
          <w:rFonts w:cs="Verdana"/>
          <w:b/>
          <w:bCs/>
          <w:color w:val="000000"/>
        </w:rPr>
        <w:t>Function Table</w:t>
      </w:r>
      <w:r w:rsidRPr="005B3D3D">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at the top of the page and contains</w:t>
      </w:r>
      <w:r>
        <w:rPr>
          <w:rFonts w:cs="Verdana"/>
          <w:color w:val="000000"/>
        </w:rPr>
        <w:t xml:space="preserve"> the</w:t>
      </w:r>
      <w:r w:rsidRPr="005B3D3D">
        <w:rPr>
          <w:rFonts w:cs="Verdana"/>
          <w:color w:val="000000"/>
        </w:rPr>
        <w:t xml:space="preserve"> list of all function</w:t>
      </w:r>
      <w:r>
        <w:rPr>
          <w:rFonts w:cs="Verdana"/>
          <w:color w:val="000000"/>
        </w:rPr>
        <w:t>s</w:t>
      </w:r>
      <w:r w:rsidRPr="005B3D3D">
        <w:rPr>
          <w:rFonts w:cs="Verdana"/>
          <w:color w:val="000000"/>
        </w:rPr>
        <w:t xml:space="preserve"> (of the selected process or all processes if All Processes option is selected).</w:t>
      </w:r>
      <w:r w:rsidRPr="00F10F09">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59A3427" wp14:editId="67CFAFB5">
            <wp:extent cx="9810750" cy="2628900"/>
            <wp:effectExtent l="38100" t="38100" r="95250" b="95250"/>
            <wp:docPr id="266" name="Picture 266" descr="C:\Users\ekatz\AppData\Local\Microsoft\Windows\INetCache\Content.Word\CPU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ekatz\AppData\Local\Microsoft\Windows\INetCache\Content.Word\CPU20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This table has the following columns</w:t>
      </w:r>
      <w:r>
        <w:rPr>
          <w:rFonts w:cs="Verdana"/>
          <w:color w:val="000000"/>
        </w:rPr>
        <w:t>.</w:t>
      </w:r>
    </w:p>
    <w:tbl>
      <w:tblPr>
        <w:tblStyle w:val="TableGrid"/>
        <w:tblW w:w="0" w:type="auto"/>
        <w:tblInd w:w="600" w:type="dxa"/>
        <w:tblLook w:val="04A0" w:firstRow="1" w:lastRow="0" w:firstColumn="1" w:lastColumn="0" w:noHBand="0" w:noVBand="1"/>
      </w:tblPr>
      <w:tblGrid>
        <w:gridCol w:w="2568"/>
        <w:gridCol w:w="12150"/>
      </w:tblGrid>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Function</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Function name that appeared in the call stack when the chosen monitored event triggered a sample collection. Based on the configuration of </w:t>
            </w:r>
            <w:r w:rsidRPr="004971AE">
              <w:rPr>
                <w:rFonts w:cs="Verdana"/>
                <w:b/>
                <w:bCs/>
                <w:color w:val="000000"/>
              </w:rPr>
              <w:t>Display system modules</w:t>
            </w:r>
            <w:r w:rsidRPr="004971AE">
              <w:rPr>
                <w:rFonts w:cs="Verdana"/>
                <w:color w:val="000000"/>
              </w:rPr>
              <w:t xml:space="preserve"> i</w:t>
            </w:r>
            <w:r>
              <w:rPr>
                <w:rFonts w:cs="Verdana"/>
                <w:color w:val="000000"/>
              </w:rPr>
              <w:t xml:space="preserve">n the </w:t>
            </w:r>
            <w:r w:rsidRPr="004971AE">
              <w:rPr>
                <w:rFonts w:cs="Verdana"/>
                <w:b/>
                <w:bCs/>
                <w:color w:val="000000"/>
              </w:rPr>
              <w:t>Display Settings</w:t>
            </w:r>
            <w:r w:rsidRPr="004971AE">
              <w:rPr>
                <w:rFonts w:cs="Verdana"/>
                <w:color w:val="000000"/>
              </w:rPr>
              <w:t xml:space="preserve"> dialog, this include</w:t>
            </w:r>
            <w:r>
              <w:rPr>
                <w:rFonts w:cs="Verdana"/>
                <w:color w:val="000000"/>
              </w:rPr>
              <w:t>s</w:t>
            </w:r>
            <w:r w:rsidRPr="004971AE">
              <w:rPr>
                <w:rFonts w:cs="Verdana"/>
                <w:color w:val="000000"/>
              </w:rPr>
              <w:t xml:space="preserve"> the function from system modules.</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proofErr w:type="spellStart"/>
            <w:r w:rsidRPr="004971AE">
              <w:rPr>
                <w:rFonts w:cs="Verdana"/>
                <w:color w:val="000000"/>
              </w:rPr>
              <w:t>Self Sample</w:t>
            </w:r>
            <w:r>
              <w:rPr>
                <w:rFonts w:cs="Verdana"/>
                <w:color w:val="000000"/>
              </w:rPr>
              <w:t>s</w:t>
            </w:r>
            <w:proofErr w:type="spellEnd"/>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This shows </w:t>
            </w:r>
            <w:r>
              <w:rPr>
                <w:rFonts w:cs="Verdana"/>
                <w:color w:val="000000"/>
              </w:rPr>
              <w:t xml:space="preserve">the </w:t>
            </w:r>
            <w:r w:rsidRPr="004971AE">
              <w:rPr>
                <w:rFonts w:cs="Verdana"/>
                <w:color w:val="000000"/>
              </w:rPr>
              <w:t>number of times this function was on the top of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Deep Samples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times this function was present in the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Deep Samples</w:t>
            </w:r>
          </w:p>
        </w:tc>
        <w:tc>
          <w:tcPr>
            <w:tcW w:w="1215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ercentage of deep samples out of the total count of the samples gathered</w:t>
            </w:r>
            <w:r w:rsidRPr="004971AE">
              <w:rPr>
                <w:rFonts w:cs="Verdana"/>
                <w:color w:val="000000"/>
              </w:rPr>
              <w:br/>
            </w:r>
            <w:r w:rsidRPr="004971AE">
              <w:rPr>
                <w:rFonts w:cs="Verdana"/>
                <w:b/>
                <w:bCs/>
                <w:color w:val="000000"/>
              </w:rPr>
              <w:t>100*(Deep Sample)/(Total Sample collected)</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No. of Paths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unique paths containing this function.</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Source File</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The source files </w:t>
            </w:r>
            <w:r>
              <w:rPr>
                <w:rFonts w:cs="Verdana"/>
                <w:color w:val="000000"/>
              </w:rPr>
              <w:t>containing</w:t>
            </w:r>
            <w:r w:rsidRPr="004971AE">
              <w:rPr>
                <w:rFonts w:cs="Verdana"/>
                <w:color w:val="000000"/>
              </w:rPr>
              <w:t xml:space="preserve"> the function. </w:t>
            </w:r>
            <w:r>
              <w:rPr>
                <w:rFonts w:cs="Verdana"/>
                <w:color w:val="000000"/>
              </w:rPr>
              <w:t>The line number is shown in</w:t>
            </w:r>
            <w:r w:rsidRPr="004971AE">
              <w:rPr>
                <w:rFonts w:cs="Verdana"/>
                <w:color w:val="000000"/>
              </w:rPr>
              <w:t xml:space="preserve"> parenthes</w:t>
            </w:r>
            <w:r>
              <w:rPr>
                <w:rFonts w:cs="Verdana"/>
                <w:color w:val="000000"/>
              </w:rPr>
              <w:t>e</w:t>
            </w:r>
            <w:r w:rsidRPr="004971AE">
              <w:rPr>
                <w:rFonts w:cs="Verdana"/>
                <w:color w:val="000000"/>
              </w:rPr>
              <w:t>s.</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Module</w:t>
            </w:r>
          </w:p>
        </w:tc>
        <w:tc>
          <w:tcPr>
            <w:tcW w:w="12150" w:type="dxa"/>
          </w:tcPr>
          <w:p w:rsidR="00BA4DC7" w:rsidRPr="005B3D3D" w:rsidRDefault="00BA4DC7" w:rsidP="00771C33">
            <w:pPr>
              <w:widowControl w:val="0"/>
              <w:autoSpaceDE w:val="0"/>
              <w:autoSpaceDN w:val="0"/>
              <w:adjustRightInd w:val="0"/>
              <w:rPr>
                <w:rFonts w:cs="Verdana"/>
                <w:color w:val="000000"/>
              </w:rPr>
            </w:pPr>
            <w:r w:rsidRPr="004971AE">
              <w:rPr>
                <w:rFonts w:cs="Verdana"/>
                <w:color w:val="000000"/>
              </w:rPr>
              <w:t>The name of the module that contains this function. Full path is available on tooltips text of the corresponding cell of the table.</w:t>
            </w:r>
          </w:p>
        </w:tc>
      </w:tr>
    </w:tbl>
    <w:p w:rsidR="00BA4DC7" w:rsidRPr="004971AE" w:rsidRDefault="00BA4DC7" w:rsidP="001869B8"/>
    <w:p w:rsidR="00BA4DC7" w:rsidRPr="005B3D3D" w:rsidRDefault="00BA4DC7" w:rsidP="00707F34">
      <w:pPr>
        <w:pStyle w:val="ListParagraph"/>
        <w:keepNext/>
        <w:widowControl w:val="0"/>
        <w:numPr>
          <w:ilvl w:val="0"/>
          <w:numId w:val="36"/>
        </w:numPr>
        <w:autoSpaceDE w:val="0"/>
        <w:autoSpaceDN w:val="0"/>
        <w:adjustRightInd w:val="0"/>
        <w:spacing w:after="0" w:line="240" w:lineRule="auto"/>
        <w:rPr>
          <w:rFonts w:cs="Verdana"/>
          <w:color w:val="000000"/>
        </w:rPr>
      </w:pPr>
      <w:r>
        <w:rPr>
          <w:rFonts w:cs="Verdana"/>
          <w:b/>
          <w:bCs/>
          <w:color w:val="000000"/>
        </w:rPr>
        <w:lastRenderedPageBreak/>
        <w:t>Parent T</w:t>
      </w:r>
      <w:r w:rsidRPr="005B3D3D">
        <w:rPr>
          <w:rFonts w:cs="Verdana"/>
          <w:b/>
          <w:bCs/>
          <w:color w:val="000000"/>
        </w:rPr>
        <w:t>able</w:t>
      </w:r>
      <w:r>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on the left side of the two tables in the middle of the page. It shows the parents (the functions that call the current function)</w:t>
      </w:r>
      <w:r>
        <w:rPr>
          <w:rFonts w:cs="Verdana"/>
          <w:color w:val="000000"/>
        </w:rPr>
        <w:t xml:space="preserve"> </w:t>
      </w:r>
      <w:r w:rsidRPr="005B3D3D">
        <w:rPr>
          <w:rFonts w:cs="Verdana"/>
          <w:color w:val="000000"/>
        </w:rPr>
        <w:t xml:space="preserve">of the selected function in the function table. This table is updated </w:t>
      </w:r>
      <w:r>
        <w:rPr>
          <w:rFonts w:cs="Verdana"/>
          <w:color w:val="000000"/>
        </w:rPr>
        <w:t>when</w:t>
      </w:r>
      <w:r w:rsidRPr="005B3D3D">
        <w:rPr>
          <w:rFonts w:cs="Verdana"/>
          <w:color w:val="000000"/>
        </w:rPr>
        <w:t xml:space="preserve"> changing the selection on function table.</w:t>
      </w:r>
      <w:r>
        <w:rPr>
          <w:rFonts w:cs="Verdana"/>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2594900B" wp14:editId="4F66AEF1">
            <wp:extent cx="4772025" cy="876300"/>
            <wp:effectExtent l="38100" t="38100" r="104775" b="95250"/>
            <wp:docPr id="267" name="Picture 267" descr="C:\Users\ekatz\AppData\Local\Microsoft\Windows\INetCache\Content.Word\CPU2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ekatz\AppData\Local\Microsoft\Windows\INetCache\Content.Word\CPU20X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Parents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L</w:t>
            </w:r>
            <w:r w:rsidRPr="004971AE">
              <w:rPr>
                <w:rFonts w:cs="Verdana"/>
                <w:color w:val="000000"/>
              </w:rPr>
              <w:t>ists all the function names that called the current function. In the call stack samples</w:t>
            </w:r>
            <w:r>
              <w:rPr>
                <w:rFonts w:cs="Verdana"/>
                <w:color w:val="000000"/>
              </w:rPr>
              <w:t>,</w:t>
            </w:r>
            <w:r w:rsidRPr="004971AE">
              <w:rPr>
                <w:rFonts w:cs="Verdana"/>
                <w:color w:val="000000"/>
              </w:rPr>
              <w:t xml:space="preserve"> those parents </w:t>
            </w:r>
            <w:r>
              <w:rPr>
                <w:rFonts w:cs="Verdana"/>
                <w:color w:val="000000"/>
              </w:rPr>
              <w:t>(direct ancestors)</w:t>
            </w:r>
            <w:r w:rsidRPr="004971AE">
              <w:rPr>
                <w:rFonts w:cs="Verdana"/>
                <w:color w:val="000000"/>
              </w:rPr>
              <w:t xml:space="preserve"> are immediately below</w:t>
            </w:r>
            <w:r>
              <w:rPr>
                <w:rFonts w:cs="Verdana"/>
                <w:color w:val="000000"/>
              </w:rPr>
              <w:t xml:space="preserve"> </w:t>
            </w:r>
            <w:r w:rsidRPr="004971AE">
              <w:rPr>
                <w:rFonts w:cs="Verdana"/>
                <w:color w:val="000000"/>
              </w:rPr>
              <w:t xml:space="preserve">the </w:t>
            </w:r>
            <w:r>
              <w:rPr>
                <w:rFonts w:cs="Verdana"/>
                <w:color w:val="000000"/>
              </w:rPr>
              <w:t>currently selected function</w:t>
            </w:r>
            <w:r w:rsidRPr="004971AE">
              <w:rPr>
                <w:rFonts w:cs="Verdana"/>
                <w:color w:val="000000"/>
              </w:rPr>
              <w:t>.</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The distribution of the currently selected function’s deep-samples between its parents.</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 w:rsidR="00BA4DC7" w:rsidRPr="005B3D3D" w:rsidRDefault="00BA4DC7" w:rsidP="00707F34">
      <w:pPr>
        <w:pStyle w:val="ListParagraph"/>
        <w:keepNext/>
        <w:widowControl w:val="0"/>
        <w:numPr>
          <w:ilvl w:val="0"/>
          <w:numId w:val="36"/>
        </w:numPr>
        <w:autoSpaceDE w:val="0"/>
        <w:autoSpaceDN w:val="0"/>
        <w:adjustRightInd w:val="0"/>
        <w:spacing w:after="0" w:line="240" w:lineRule="auto"/>
        <w:rPr>
          <w:rFonts w:cs="Verdana"/>
          <w:color w:val="000000"/>
        </w:rPr>
      </w:pPr>
      <w:r w:rsidRPr="00322474">
        <w:rPr>
          <w:rFonts w:cs="Verdana"/>
          <w:b/>
          <w:bCs/>
          <w:color w:val="000000"/>
        </w:rPr>
        <w:t>Children Table</w:t>
      </w:r>
      <w:r w:rsidRPr="00322474">
        <w:rPr>
          <w:rFonts w:cs="Verdana"/>
          <w:color w:val="000000"/>
        </w:rPr>
        <w:t xml:space="preserve"> </w:t>
      </w:r>
      <w:r>
        <w:rPr>
          <w:rFonts w:ascii="Courier New" w:hAnsi="Courier New" w:cs="Courier New"/>
          <w:color w:val="000000"/>
        </w:rPr>
        <w:t>‒</w:t>
      </w:r>
      <w:r>
        <w:rPr>
          <w:rFonts w:cs="Verdana"/>
          <w:color w:val="000000"/>
        </w:rPr>
        <w:t xml:space="preserve"> A</w:t>
      </w:r>
      <w:r w:rsidRPr="00322474">
        <w:rPr>
          <w:rFonts w:cs="Verdana"/>
          <w:color w:val="000000"/>
        </w:rPr>
        <w:t xml:space="preserve">ppears in the right side of two tables in the middle of the page. It shows the Children (the functions called by the current function) of the selected function in the function table. This table is updated on changing the selection on function table. </w:t>
      </w:r>
    </w:p>
    <w:p w:rsidR="00BA4DC7" w:rsidRPr="004971AE" w:rsidRDefault="00BA4DC7" w:rsidP="00945FB9">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31522F30" wp14:editId="38E923E6">
            <wp:extent cx="4772025" cy="876300"/>
            <wp:effectExtent l="38100" t="38100" r="104775" b="95250"/>
            <wp:docPr id="268" name="Picture 268" descr="C:\Users\ekatz\AppData\Local\Microsoft\Windows\INetCache\Content.Word\CPU20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ekatz\AppData\Local\Microsoft\Windows\INetCache\Content.Word\CPU20X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Self + children</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L</w:t>
            </w:r>
            <w:r w:rsidRPr="004971AE">
              <w:rPr>
                <w:rFonts w:cs="Verdana"/>
                <w:color w:val="000000"/>
              </w:rPr>
              <w:t>ists all of the function names called by the current function. In the call stack samples</w:t>
            </w:r>
            <w:r>
              <w:rPr>
                <w:rFonts w:cs="Verdana"/>
                <w:color w:val="000000"/>
              </w:rPr>
              <w:t>,</w:t>
            </w:r>
            <w:r w:rsidRPr="004971AE">
              <w:rPr>
                <w:rFonts w:cs="Verdana"/>
                <w:color w:val="000000"/>
              </w:rPr>
              <w:t xml:space="preserve"> those </w:t>
            </w:r>
            <w:r>
              <w:rPr>
                <w:rFonts w:cs="Verdana"/>
                <w:color w:val="000000"/>
              </w:rPr>
              <w:t>c</w:t>
            </w:r>
            <w:r w:rsidRPr="004971AE">
              <w:rPr>
                <w:rFonts w:cs="Verdana"/>
                <w:color w:val="000000"/>
              </w:rPr>
              <w:t>hildren</w:t>
            </w:r>
            <w:r>
              <w:rPr>
                <w:rFonts w:cs="Verdana"/>
                <w:color w:val="000000"/>
              </w:rPr>
              <w:t xml:space="preserve"> (direct descendants)</w:t>
            </w:r>
            <w:r w:rsidRPr="004971AE">
              <w:rPr>
                <w:rFonts w:cs="Verdana"/>
                <w:color w:val="000000"/>
              </w:rPr>
              <w:t xml:space="preserve"> are immediately above</w:t>
            </w:r>
            <w:r>
              <w:rPr>
                <w:rFonts w:cs="Verdana"/>
                <w:color w:val="000000"/>
              </w:rPr>
              <w:t xml:space="preserve"> </w:t>
            </w:r>
            <w:r w:rsidRPr="004971AE">
              <w:rPr>
                <w:rFonts w:cs="Verdana"/>
                <w:color w:val="000000"/>
              </w:rPr>
              <w:t xml:space="preserve">the current function. It also lists one entry called </w:t>
            </w:r>
            <w:r>
              <w:rPr>
                <w:rFonts w:cs="Verdana"/>
                <w:b/>
                <w:bCs/>
                <w:color w:val="000000"/>
              </w:rPr>
              <w:t>[</w:t>
            </w:r>
            <w:r w:rsidRPr="004971AE">
              <w:rPr>
                <w:rFonts w:cs="Verdana"/>
                <w:b/>
                <w:bCs/>
                <w:color w:val="000000"/>
              </w:rPr>
              <w:t>self</w:t>
            </w:r>
            <w:r>
              <w:rPr>
                <w:rFonts w:cs="Verdana"/>
                <w:b/>
                <w:bCs/>
                <w:color w:val="000000"/>
              </w:rPr>
              <w:t>]</w:t>
            </w:r>
            <w:r w:rsidRPr="004971AE">
              <w:rPr>
                <w:rFonts w:cs="Verdana"/>
                <w:color w:val="000000"/>
              </w:rPr>
              <w:t>. This entry is on the selected function in the function table.</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 xml:space="preserve">The distribution of the currently selected function’s deep-samples between its children. For the </w:t>
            </w:r>
            <w:r>
              <w:rPr>
                <w:rFonts w:cs="Verdana"/>
                <w:b/>
                <w:bCs/>
                <w:color w:val="000000"/>
              </w:rPr>
              <w:t>[</w:t>
            </w:r>
            <w:r w:rsidRPr="004C124B">
              <w:rPr>
                <w:rFonts w:cs="Verdana"/>
                <w:b/>
                <w:bCs/>
                <w:color w:val="000000"/>
              </w:rPr>
              <w:t>self</w:t>
            </w:r>
            <w:r>
              <w:rPr>
                <w:rFonts w:cs="Verdana"/>
                <w:b/>
                <w:bCs/>
                <w:color w:val="000000"/>
              </w:rPr>
              <w:t>]</w:t>
            </w:r>
            <w:r>
              <w:rPr>
                <w:rFonts w:cs="Verdana"/>
                <w:color w:val="000000"/>
              </w:rPr>
              <w:t xml:space="preserve"> function it is </w:t>
            </w:r>
            <w:proofErr w:type="gramStart"/>
            <w:r>
              <w:rPr>
                <w:rFonts w:cs="Verdana"/>
                <w:color w:val="000000"/>
              </w:rPr>
              <w:t>the self-samples</w:t>
            </w:r>
            <w:proofErr w:type="gramEnd"/>
            <w:r>
              <w:rPr>
                <w:rFonts w:cs="Verdana"/>
                <w:color w:val="000000"/>
              </w:rPr>
              <w:t xml:space="preserve"> (as there are no descendants to the function when it has been sampled itself).</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 w:rsidR="00BA4DC7" w:rsidRPr="004E1E73"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4E1E73">
        <w:rPr>
          <w:rFonts w:cs="Verdana"/>
          <w:b/>
          <w:bCs/>
          <w:color w:val="000000"/>
        </w:rPr>
        <w:t>Path Graph Table</w:t>
      </w:r>
      <w:r w:rsidRPr="004E1E73">
        <w:rPr>
          <w:rFonts w:cs="Verdana"/>
          <w:color w:val="000000"/>
        </w:rPr>
        <w:t xml:space="preserve"> </w:t>
      </w:r>
      <w:r>
        <w:rPr>
          <w:rFonts w:ascii="Courier New" w:hAnsi="Courier New" w:cs="Courier New"/>
          <w:color w:val="000000"/>
        </w:rPr>
        <w:t>‒</w:t>
      </w:r>
      <w:r>
        <w:rPr>
          <w:rFonts w:cs="Verdana"/>
          <w:color w:val="000000"/>
        </w:rPr>
        <w:t xml:space="preserve"> </w:t>
      </w:r>
      <w:proofErr w:type="gramStart"/>
      <w:r>
        <w:rPr>
          <w:rFonts w:cs="Verdana"/>
          <w:color w:val="000000"/>
        </w:rPr>
        <w:t>R</w:t>
      </w:r>
      <w:r w:rsidRPr="004E1E73">
        <w:rPr>
          <w:rFonts w:cs="Verdana"/>
          <w:color w:val="000000"/>
        </w:rPr>
        <w:t>epresents</w:t>
      </w:r>
      <w:proofErr w:type="gramEnd"/>
      <w:r w:rsidRPr="004E1E73">
        <w:rPr>
          <w:rFonts w:cs="Verdana"/>
          <w:color w:val="000000"/>
        </w:rPr>
        <w:t xml:space="preserve"> the call chain in the form of a tree. In the tree</w:t>
      </w:r>
      <w:r>
        <w:rPr>
          <w:rFonts w:cs="Verdana"/>
          <w:color w:val="000000"/>
        </w:rPr>
        <w:t>, a</w:t>
      </w:r>
      <w:r w:rsidRPr="004E1E73">
        <w:rPr>
          <w:rFonts w:cs="Verdana"/>
          <w:color w:val="000000"/>
        </w:rPr>
        <w:t xml:space="preserve"> child node represent</w:t>
      </w:r>
      <w:r>
        <w:rPr>
          <w:rFonts w:cs="Verdana"/>
          <w:color w:val="000000"/>
        </w:rPr>
        <w:t>s</w:t>
      </w:r>
      <w:r w:rsidRPr="004E1E73">
        <w:rPr>
          <w:rFonts w:cs="Verdana"/>
          <w:color w:val="000000"/>
        </w:rPr>
        <w:t xml:space="preserve"> a function called by </w:t>
      </w:r>
      <w:r>
        <w:rPr>
          <w:rFonts w:cs="Verdana"/>
          <w:color w:val="000000"/>
        </w:rPr>
        <w:t xml:space="preserve">the </w:t>
      </w:r>
      <w:r w:rsidRPr="004E1E73">
        <w:rPr>
          <w:rFonts w:cs="Verdana"/>
          <w:color w:val="000000"/>
        </w:rPr>
        <w:t>function represented by parent node.</w:t>
      </w:r>
      <w:r w:rsidRPr="00A64143">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6312F1C3" wp14:editId="68D1C36B">
            <wp:extent cx="9810750" cy="1628775"/>
            <wp:effectExtent l="38100" t="38100" r="95250" b="104775"/>
            <wp:docPr id="269" name="Picture 269" descr="C:\Users\ekatz\AppData\Local\Microsoft\Windows\INetCache\Content.Word\CPU20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katz\AppData\Local\Microsoft\Windows\INetCache\Content.Word\CPU20X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10750" cy="16287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2838"/>
        <w:gridCol w:w="7380"/>
      </w:tblGrid>
      <w:tr w:rsidR="00BA4DC7" w:rsidTr="00771C33">
        <w:tc>
          <w:tcPr>
            <w:tcW w:w="2838" w:type="dxa"/>
          </w:tcPr>
          <w:p w:rsidR="00BA4DC7" w:rsidRPr="004971AE" w:rsidRDefault="00BA4DC7" w:rsidP="00771C33">
            <w:pPr>
              <w:widowControl w:val="0"/>
              <w:autoSpaceDE w:val="0"/>
              <w:autoSpaceDN w:val="0"/>
              <w:adjustRightInd w:val="0"/>
              <w:rPr>
                <w:rFonts w:cs="Verdana"/>
                <w:color w:val="000000"/>
              </w:rPr>
            </w:pPr>
            <w:r>
              <w:rPr>
                <w:rFonts w:cs="Verdana"/>
                <w:color w:val="000000"/>
              </w:rPr>
              <w:t>Function</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The names of functions represented in the call chain tree.</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proofErr w:type="spellStart"/>
            <w:r>
              <w:rPr>
                <w:rFonts w:cs="Verdana"/>
                <w:color w:val="000000"/>
              </w:rPr>
              <w:t>Self s</w:t>
            </w:r>
            <w:r w:rsidRPr="004971AE">
              <w:rPr>
                <w:rFonts w:cs="Verdana"/>
                <w:color w:val="000000"/>
              </w:rPr>
              <w:t>ample</w:t>
            </w:r>
            <w:r>
              <w:rPr>
                <w:rFonts w:cs="Verdana"/>
                <w:color w:val="000000"/>
              </w:rPr>
              <w:t>s</w:t>
            </w:r>
            <w:proofErr w:type="spellEnd"/>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N</w:t>
            </w:r>
            <w:r w:rsidRPr="004971AE">
              <w:rPr>
                <w:rFonts w:cs="Verdana"/>
                <w:color w:val="000000"/>
              </w:rPr>
              <w:t>umber of samples in this function.</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F</w:t>
            </w:r>
            <w:r w:rsidRPr="004971AE">
              <w:rPr>
                <w:rFonts w:cs="Verdana"/>
                <w:color w:val="000000"/>
              </w:rPr>
              <w:t>rom this point down in the path, not including the function samples.</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 xml:space="preserve">% of </w:t>
            </w: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sidRPr="004971AE">
              <w:rPr>
                <w:rFonts w:cs="Verdana"/>
                <w:color w:val="000000"/>
              </w:rPr>
              <w:t>Percentage of downstream-sample</w:t>
            </w:r>
            <w:r>
              <w:rPr>
                <w:rFonts w:cs="Verdana"/>
                <w:color w:val="000000"/>
              </w:rPr>
              <w:t>s out of all samples for the specific call path</w:t>
            </w:r>
            <w:r w:rsidRPr="004971AE">
              <w:rPr>
                <w:rFonts w:cs="Verdana"/>
                <w:color w:val="000000"/>
              </w:rPr>
              <w:t>.</w:t>
            </w:r>
            <w:r>
              <w:rPr>
                <w:rFonts w:cs="Verdana"/>
                <w:color w:val="000000"/>
              </w:rPr>
              <w:t xml:space="preserve"> </w:t>
            </w:r>
          </w:p>
        </w:tc>
      </w:tr>
    </w:tbl>
    <w:p w:rsidR="00BA4DC7" w:rsidRDefault="00BA4DC7" w:rsidP="001869B8">
      <w:pPr>
        <w:widowControl w:val="0"/>
        <w:autoSpaceDE w:val="0"/>
        <w:autoSpaceDN w:val="0"/>
        <w:adjustRightInd w:val="0"/>
        <w:spacing w:after="0" w:line="240" w:lineRule="auto"/>
        <w:ind w:left="600"/>
        <w:rPr>
          <w:rFonts w:cs="Verdana"/>
          <w:color w:val="000000"/>
        </w:rPr>
      </w:pPr>
    </w:p>
    <w:p w:rsidR="00BA4DC7" w:rsidRDefault="00BA4DC7" w:rsidP="00707F34">
      <w:pPr>
        <w:pStyle w:val="ListParagraph"/>
        <w:widowControl w:val="0"/>
        <w:numPr>
          <w:ilvl w:val="1"/>
          <w:numId w:val="36"/>
        </w:numPr>
        <w:autoSpaceDE w:val="0"/>
        <w:autoSpaceDN w:val="0"/>
        <w:adjustRightInd w:val="0"/>
        <w:spacing w:after="0" w:line="240" w:lineRule="auto"/>
        <w:rPr>
          <w:rFonts w:cs="Verdana"/>
          <w:color w:val="000000"/>
        </w:rPr>
      </w:pPr>
      <w:r w:rsidRPr="000A4518">
        <w:rPr>
          <w:rFonts w:cs="Verdana"/>
          <w:b/>
          <w:bCs/>
          <w:color w:val="000000"/>
        </w:rPr>
        <w:t>Show Call Graph selection path</w:t>
      </w:r>
      <w:r>
        <w:rPr>
          <w:rFonts w:cs="Verdana"/>
          <w:color w:val="000000"/>
        </w:rPr>
        <w:t xml:space="preserve"> – This checkbox controls whether to show a line that connects all the functions in the sub-tree that form a unique path, ending in the selected function.</w:t>
      </w:r>
      <w:r w:rsidRPr="00914FF9">
        <w:rPr>
          <w:rFonts w:cs="Verdana"/>
          <w:color w:val="000000"/>
        </w:rPr>
        <w:t xml:space="preserve"> </w:t>
      </w:r>
      <w:r>
        <w:rPr>
          <w:rFonts w:cs="Verdana"/>
          <w:color w:val="000000"/>
        </w:rPr>
        <w:t>The small number at the end of the path’s line is the length of the path (starting with 0).</w:t>
      </w:r>
    </w:p>
    <w:p w:rsidR="00BA4DC7" w:rsidRDefault="00BA4DC7" w:rsidP="000C0CA9">
      <w:pPr>
        <w:pStyle w:val="ListParagraph"/>
        <w:widowControl w:val="0"/>
        <w:autoSpaceDE w:val="0"/>
        <w:autoSpaceDN w:val="0"/>
        <w:adjustRightInd w:val="0"/>
        <w:spacing w:after="0" w:line="240" w:lineRule="auto"/>
        <w:ind w:left="1440"/>
        <w:rPr>
          <w:rFonts w:cs="Verdana"/>
          <w:color w:val="000000"/>
        </w:rPr>
      </w:pPr>
      <w:r>
        <w:rPr>
          <w:rFonts w:cs="Verdana"/>
          <w:color w:val="000000"/>
        </w:rPr>
        <w:t>The path of the selected function is colored in yellow, while the path of the function on which the cursor is currently hovering above is colored in red.</w:t>
      </w:r>
    </w:p>
    <w:p w:rsidR="00BA4DC7" w:rsidRPr="00914FF9" w:rsidRDefault="00BA4DC7" w:rsidP="00914FF9">
      <w:pPr>
        <w:widowControl w:val="0"/>
        <w:autoSpaceDE w:val="0"/>
        <w:autoSpaceDN w:val="0"/>
        <w:adjustRightInd w:val="0"/>
        <w:spacing w:after="0" w:line="240" w:lineRule="auto"/>
        <w:jc w:val="center"/>
        <w:rPr>
          <w:rFonts w:cs="Verdana"/>
          <w:color w:val="000000"/>
        </w:rPr>
      </w:pPr>
      <w:r>
        <w:rPr>
          <w:rFonts w:cs="Verdana"/>
          <w:noProof/>
          <w:color w:val="000000"/>
          <w:lang w:bidi="ar-SA"/>
        </w:rPr>
        <w:lastRenderedPageBreak/>
        <w:drawing>
          <wp:inline distT="0" distB="0" distL="0" distR="0" wp14:anchorId="5242CA32" wp14:editId="6753B056">
            <wp:extent cx="9810750" cy="1990725"/>
            <wp:effectExtent l="38100" t="38100" r="95250" b="104775"/>
            <wp:docPr id="270" name="Picture 270" descr="C:\Users\ekatz\AppData\Local\Microsoft\Windows\INetCache\Content.Word\CP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katz\AppData\Local\Microsoft\Windows\INetCache\Content.Word\CPU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10750" cy="19907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Filters</w:t>
      </w:r>
    </w:p>
    <w:p w:rsidR="00BA4DC7"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DA0324">
        <w:rPr>
          <w:rFonts w:cs="Verdana"/>
          <w:b/>
          <w:bCs/>
          <w:color w:val="000000"/>
        </w:rPr>
        <w:t>Processes</w:t>
      </w:r>
      <w:r w:rsidRPr="00DA0324">
        <w:rPr>
          <w:rFonts w:cs="Verdana"/>
          <w:color w:val="000000"/>
        </w:rPr>
        <w:t xml:space="preserve"> </w:t>
      </w:r>
      <w:r>
        <w:rPr>
          <w:rFonts w:ascii="Courier New" w:hAnsi="Courier New" w:cs="Courier New"/>
          <w:color w:val="000000"/>
        </w:rPr>
        <w:t>‒</w:t>
      </w:r>
      <w:r>
        <w:rPr>
          <w:rFonts w:cs="Verdana"/>
          <w:color w:val="000000"/>
        </w:rPr>
        <w:t xml:space="preserve"> L</w:t>
      </w:r>
      <w:r w:rsidRPr="00DA0324">
        <w:rPr>
          <w:rFonts w:cs="Verdana"/>
          <w:color w:val="000000"/>
        </w:rPr>
        <w:t>ist all the process</w:t>
      </w:r>
      <w:r>
        <w:rPr>
          <w:rFonts w:cs="Verdana"/>
          <w:color w:val="000000"/>
        </w:rPr>
        <w:t>es</w:t>
      </w:r>
      <w:r w:rsidRPr="00DA0324">
        <w:rPr>
          <w:rFonts w:cs="Verdana"/>
          <w:color w:val="000000"/>
        </w:rPr>
        <w:t xml:space="preserve"> in </w:t>
      </w:r>
      <w:r w:rsidRPr="00DA0324">
        <w:rPr>
          <w:rFonts w:cs="Verdana"/>
          <w:b/>
          <w:bCs/>
          <w:color w:val="000000"/>
        </w:rPr>
        <w:t>process-name(process-id)</w:t>
      </w:r>
      <w:r>
        <w:rPr>
          <w:rFonts w:cs="Verdana"/>
          <w:color w:val="000000"/>
        </w:rPr>
        <w:t xml:space="preserve"> format</w:t>
      </w:r>
    </w:p>
    <w:p w:rsidR="00BA4DC7" w:rsidRPr="00511585" w:rsidRDefault="00BA4DC7" w:rsidP="001869B8">
      <w:pPr>
        <w:widowControl w:val="0"/>
        <w:autoSpaceDE w:val="0"/>
        <w:autoSpaceDN w:val="0"/>
        <w:adjustRightInd w:val="0"/>
        <w:spacing w:after="0" w:line="240" w:lineRule="auto"/>
        <w:jc w:val="center"/>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10A0BAB9" wp14:editId="0127F8C5">
            <wp:extent cx="9810750" cy="1914525"/>
            <wp:effectExtent l="38100" t="38100" r="95250" b="104775"/>
            <wp:docPr id="271" name="Picture 271" descr="C:\Users\ekatz\AppData\Local\Microsoft\Windows\INetCache\Content.Word\CP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ekatz\AppData\Local\Microsoft\Windows\INetCache\Content.Word\CPU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 xml:space="preserve">It also </w:t>
      </w:r>
      <w:r w:rsidRPr="004971AE">
        <w:rPr>
          <w:rFonts w:cs="Verdana"/>
          <w:color w:val="000000"/>
        </w:rPr>
        <w:t xml:space="preserve">has </w:t>
      </w:r>
      <w:r>
        <w:rPr>
          <w:rFonts w:cs="Verdana"/>
          <w:color w:val="000000"/>
        </w:rPr>
        <w:t>the</w:t>
      </w:r>
      <w:r w:rsidRPr="004971AE">
        <w:rPr>
          <w:rFonts w:cs="Verdana"/>
          <w:color w:val="000000"/>
        </w:rPr>
        <w:t xml:space="preserve"> </w:t>
      </w:r>
      <w:r w:rsidRPr="004971AE">
        <w:rPr>
          <w:rFonts w:cs="Verdana"/>
          <w:b/>
          <w:bCs/>
          <w:color w:val="000000"/>
        </w:rPr>
        <w:t>All Processes</w:t>
      </w:r>
      <w:r>
        <w:rPr>
          <w:rFonts w:cs="Verdana"/>
          <w:color w:val="000000"/>
        </w:rPr>
        <w:t xml:space="preserve"> option.</w:t>
      </w:r>
      <w:r w:rsidRPr="004971AE">
        <w:rPr>
          <w:rFonts w:cs="Verdana"/>
          <w:color w:val="000000"/>
        </w:rPr>
        <w:t xml:space="preserve"> If a process is selected in this combo-box</w:t>
      </w:r>
      <w:r>
        <w:rPr>
          <w:rFonts w:cs="Verdana"/>
          <w:color w:val="000000"/>
        </w:rPr>
        <w:t>,</w:t>
      </w:r>
      <w:r w:rsidRPr="004971AE">
        <w:rPr>
          <w:rFonts w:cs="Verdana"/>
          <w:color w:val="000000"/>
        </w:rPr>
        <w:t xml:space="preserve"> all the functions from that process are listed in the table. If </w:t>
      </w:r>
      <w:r w:rsidRPr="004971AE">
        <w:rPr>
          <w:rFonts w:cs="Verdana"/>
          <w:b/>
          <w:bCs/>
          <w:color w:val="000000"/>
        </w:rPr>
        <w:t>All Processes</w:t>
      </w:r>
      <w:r w:rsidRPr="004971AE">
        <w:rPr>
          <w:rFonts w:cs="Verdana"/>
          <w:color w:val="000000"/>
        </w:rPr>
        <w:t xml:space="preserve"> is selected</w:t>
      </w:r>
      <w:r>
        <w:rPr>
          <w:rFonts w:cs="Verdana"/>
          <w:color w:val="000000"/>
        </w:rPr>
        <w:t>,</w:t>
      </w:r>
      <w:r w:rsidRPr="004971AE">
        <w:rPr>
          <w:rFonts w:cs="Verdana"/>
          <w:color w:val="000000"/>
        </w:rPr>
        <w:t xml:space="preserve"> then all the functions from all the modules of the current session </w:t>
      </w:r>
      <w:r>
        <w:rPr>
          <w:rFonts w:cs="Verdana"/>
          <w:color w:val="000000"/>
        </w:rPr>
        <w:t>are</w:t>
      </w:r>
      <w:r w:rsidRPr="004971AE">
        <w:rPr>
          <w:rFonts w:cs="Verdana"/>
          <w:color w:val="000000"/>
        </w:rPr>
        <w:t xml:space="preserve"> displayed in the current table.</w:t>
      </w:r>
    </w:p>
    <w:p w:rsidR="00BA4DC7" w:rsidRPr="004971AE" w:rsidRDefault="00BA4DC7" w:rsidP="001869B8"/>
    <w:p w:rsidR="00BA4DC7"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AF7990">
        <w:rPr>
          <w:rFonts w:cs="Verdana"/>
          <w:b/>
          <w:bCs/>
          <w:color w:val="000000"/>
        </w:rPr>
        <w:t>Monitored event</w:t>
      </w:r>
      <w:r w:rsidRPr="00AF7990">
        <w:rPr>
          <w:rFonts w:cs="Verdana"/>
          <w:color w:val="000000"/>
        </w:rPr>
        <w:t xml:space="preserve"> </w:t>
      </w:r>
      <w:r>
        <w:rPr>
          <w:rFonts w:ascii="Courier New" w:hAnsi="Courier New" w:cs="Courier New"/>
          <w:color w:val="000000"/>
        </w:rPr>
        <w:t>‒</w:t>
      </w:r>
      <w:r>
        <w:rPr>
          <w:rFonts w:cs="Verdana"/>
          <w:color w:val="000000"/>
        </w:rPr>
        <w:t xml:space="preserve"> Combo-box at the top right</w:t>
      </w:r>
    </w:p>
    <w:p w:rsidR="00BA4DC7" w:rsidRPr="00AF7990" w:rsidRDefault="00BA4DC7" w:rsidP="001869B8">
      <w:pPr>
        <w:pStyle w:val="ListParagraph"/>
        <w:widowControl w:val="0"/>
        <w:autoSpaceDE w:val="0"/>
        <w:autoSpaceDN w:val="0"/>
        <w:adjustRightInd w:val="0"/>
        <w:spacing w:after="0"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lang w:bidi="ar-SA"/>
        </w:rPr>
        <w:drawing>
          <wp:inline distT="0" distB="0" distL="0" distR="0" wp14:anchorId="757F3B76" wp14:editId="2D1909EB">
            <wp:extent cx="9810750" cy="1914525"/>
            <wp:effectExtent l="38100" t="38100" r="95250" b="104775"/>
            <wp:docPr id="272" name="Picture 272" descr="C:\Users\ekatz\AppData\Local\Microsoft\Windows\INetCache\Content.Word\CP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ekatz\AppData\Local\Microsoft\Windows\INetCache\Content.Word\CPU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6A6CEA">
      <w:pPr>
        <w:widowControl w:val="0"/>
        <w:autoSpaceDE w:val="0"/>
        <w:autoSpaceDN w:val="0"/>
        <w:adjustRightInd w:val="0"/>
        <w:spacing w:after="0" w:line="240" w:lineRule="auto"/>
        <w:ind w:left="600"/>
        <w:rPr>
          <w:rFonts w:cs="Verdana"/>
          <w:color w:val="000000"/>
        </w:rPr>
      </w:pPr>
      <w:r w:rsidRPr="004971AE">
        <w:rPr>
          <w:rFonts w:cs="Verdana"/>
          <w:color w:val="000000"/>
        </w:rPr>
        <w:t xml:space="preserve">This lists the set of monitored events observed during current profiling. </w:t>
      </w:r>
      <w:r>
        <w:rPr>
          <w:rFonts w:cs="Verdana"/>
          <w:color w:val="000000"/>
        </w:rPr>
        <w:t>O</w:t>
      </w:r>
      <w:r w:rsidRPr="004971AE">
        <w:rPr>
          <w:rFonts w:cs="Verdana"/>
          <w:color w:val="000000"/>
        </w:rPr>
        <w:t xml:space="preserve">nly </w:t>
      </w:r>
      <w:r>
        <w:rPr>
          <w:rFonts w:cs="Verdana"/>
          <w:color w:val="000000"/>
        </w:rPr>
        <w:t>the</w:t>
      </w:r>
      <w:r w:rsidRPr="004971AE">
        <w:rPr>
          <w:rFonts w:cs="Verdana"/>
          <w:color w:val="000000"/>
        </w:rPr>
        <w:t xml:space="preserve"> samples</w:t>
      </w:r>
      <w:r>
        <w:rPr>
          <w:rFonts w:cs="Verdana"/>
          <w:color w:val="000000"/>
        </w:rPr>
        <w:t>, that</w:t>
      </w:r>
      <w:r w:rsidRPr="004971AE">
        <w:rPr>
          <w:rFonts w:cs="Verdana"/>
          <w:color w:val="000000"/>
        </w:rPr>
        <w:t xml:space="preserve"> </w:t>
      </w:r>
      <w:r>
        <w:rPr>
          <w:rFonts w:cs="Verdana"/>
          <w:color w:val="000000"/>
        </w:rPr>
        <w:t>were</w:t>
      </w:r>
      <w:r w:rsidRPr="004971AE">
        <w:rPr>
          <w:rFonts w:cs="Verdana"/>
          <w:color w:val="000000"/>
        </w:rPr>
        <w:t xml:space="preserve"> collected when </w:t>
      </w:r>
      <w:r>
        <w:rPr>
          <w:rFonts w:cs="Verdana"/>
          <w:color w:val="000000"/>
        </w:rPr>
        <w:t xml:space="preserve">the </w:t>
      </w:r>
      <w:r w:rsidRPr="004971AE">
        <w:rPr>
          <w:rFonts w:cs="Verdana"/>
          <w:color w:val="000000"/>
        </w:rPr>
        <w:t xml:space="preserve">event selected </w:t>
      </w:r>
      <w:r>
        <w:rPr>
          <w:rFonts w:cs="Verdana"/>
          <w:color w:val="000000"/>
        </w:rPr>
        <w:t>in this combo-box</w:t>
      </w:r>
      <w:r w:rsidRPr="004971AE">
        <w:rPr>
          <w:rFonts w:cs="Verdana"/>
          <w:color w:val="000000"/>
        </w:rPr>
        <w:t xml:space="preserve"> </w:t>
      </w:r>
      <w:r>
        <w:rPr>
          <w:rFonts w:cs="Verdana"/>
          <w:color w:val="000000"/>
        </w:rPr>
        <w:t>was triggered, are listed</w:t>
      </w:r>
      <w:r w:rsidRPr="004971AE">
        <w:rPr>
          <w:rFonts w:cs="Verdana"/>
          <w:color w:val="000000"/>
        </w:rPr>
        <w:t>.</w:t>
      </w:r>
    </w:p>
    <w:p w:rsidR="00BA4DC7" w:rsidRPr="004971AE" w:rsidRDefault="00BA4DC7" w:rsidP="001869B8"/>
    <w:p w:rsidR="00BA4DC7" w:rsidRPr="006A5ED5"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6A5ED5">
        <w:rPr>
          <w:rFonts w:cs="Verdana"/>
          <w:b/>
          <w:bCs/>
          <w:color w:val="000000"/>
        </w:rPr>
        <w:t>Display Settings dialog</w:t>
      </w:r>
      <w:r w:rsidRPr="006A5ED5">
        <w:rPr>
          <w:rFonts w:cs="Verdana"/>
          <w:color w:val="000000"/>
        </w:rPr>
        <w:t xml:space="preserve"> </w:t>
      </w:r>
      <w:r w:rsidRPr="006A5ED5">
        <w:rPr>
          <w:rFonts w:ascii="Courier New" w:hAnsi="Courier New" w:cs="Courier New"/>
          <w:color w:val="000000"/>
        </w:rPr>
        <w:t>‒</w:t>
      </w:r>
      <w:r w:rsidRPr="006A5ED5">
        <w:rPr>
          <w:rFonts w:cs="Verdana"/>
          <w:color w:val="000000"/>
        </w:rPr>
        <w:t xml:space="preserve"> Opened from the hyperlink-</w:t>
      </w:r>
      <w:r>
        <w:rPr>
          <w:rFonts w:cs="Verdana"/>
          <w:color w:val="000000"/>
        </w:rPr>
        <w:t>labeled Display above the table</w:t>
      </w:r>
    </w:p>
    <w:p w:rsidR="00BA4DC7" w:rsidRPr="004971AE" w:rsidRDefault="00BA4DC7" w:rsidP="001869B8">
      <w:pPr>
        <w:widowControl w:val="0"/>
        <w:autoSpaceDE w:val="0"/>
        <w:autoSpaceDN w:val="0"/>
        <w:adjustRightInd w:val="0"/>
        <w:spacing w:before="75" w:after="75" w:line="240" w:lineRule="auto"/>
        <w:jc w:val="center"/>
        <w:rPr>
          <w:rFonts w:cs="Arial"/>
        </w:rPr>
      </w:pPr>
      <w:r>
        <w:rPr>
          <w:noProof/>
          <w:lang w:bidi="ar-SA"/>
        </w:rPr>
        <w:lastRenderedPageBreak/>
        <w:drawing>
          <wp:inline distT="0" distB="0" distL="0" distR="0" wp14:anchorId="349E388A" wp14:editId="34EBDA81">
            <wp:extent cx="9810750" cy="1914525"/>
            <wp:effectExtent l="38100" t="38100" r="95250" b="104775"/>
            <wp:docPr id="273" name="Picture 273" descr="C:\Users\ekatz\AppData\Local\Microsoft\Windows\INetCache\Content.Word\CP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ekatz\AppData\Local\Microsoft\Windows\INetCache\Content.Word\CPU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Only one checkbox</w:t>
      </w:r>
      <w:r>
        <w:rPr>
          <w:rFonts w:cs="Verdana"/>
          <w:color w:val="000000"/>
        </w:rPr>
        <w:t>,</w:t>
      </w:r>
      <w:r w:rsidRPr="004971AE">
        <w:rPr>
          <w:rFonts w:cs="Verdana"/>
          <w:color w:val="000000"/>
        </w:rPr>
        <w:t xml:space="preserve"> </w:t>
      </w:r>
      <w:r w:rsidRPr="004971AE">
        <w:rPr>
          <w:rFonts w:cs="Verdana"/>
          <w:b/>
          <w:bCs/>
          <w:color w:val="000000"/>
        </w:rPr>
        <w:t>Display system modules</w:t>
      </w:r>
      <w:r>
        <w:rPr>
          <w:rFonts w:cs="Verdana"/>
          <w:color w:val="000000"/>
        </w:rPr>
        <w:t>, i</w:t>
      </w:r>
      <w:r w:rsidRPr="004971AE">
        <w:rPr>
          <w:rFonts w:cs="Verdana"/>
          <w:color w:val="000000"/>
        </w:rPr>
        <w:t xml:space="preserve">s enabled when opened from </w:t>
      </w:r>
      <w:r w:rsidRPr="004971AE">
        <w:rPr>
          <w:rFonts w:cs="Verdana"/>
          <w:b/>
          <w:bCs/>
          <w:color w:val="000000"/>
        </w:rPr>
        <w:t>Call Graph view</w:t>
      </w:r>
      <w:r w:rsidRPr="004971AE">
        <w:rPr>
          <w:rFonts w:cs="Verdana"/>
          <w:color w:val="000000"/>
        </w:rPr>
        <w:t>, which is used to show/hide the system modules in the view.</w:t>
      </w:r>
    </w:p>
    <w:p w:rsidR="00BA4DC7" w:rsidRPr="004971AE" w:rsidRDefault="00BA4DC7" w:rsidP="001869B8">
      <w:pPr>
        <w:pStyle w:val="Subheader26"/>
      </w:pPr>
      <w:r w:rsidRPr="004971AE">
        <w:t>Context Menu</w:t>
      </w:r>
    </w:p>
    <w:p w:rsidR="00BA4DC7" w:rsidRPr="004971AE" w:rsidRDefault="00BA4DC7" w:rsidP="00E055D4">
      <w:pPr>
        <w:widowControl w:val="0"/>
        <w:autoSpaceDE w:val="0"/>
        <w:autoSpaceDN w:val="0"/>
        <w:adjustRightInd w:val="0"/>
        <w:spacing w:before="105" w:after="105" w:line="240" w:lineRule="auto"/>
        <w:rPr>
          <w:rFonts w:cs="Verdana"/>
          <w:color w:val="000000"/>
        </w:rPr>
      </w:pPr>
      <w:r w:rsidRPr="004971AE">
        <w:rPr>
          <w:rFonts w:cs="Verdana"/>
          <w:color w:val="000000"/>
        </w:rPr>
        <w:t>The context menu pro</w:t>
      </w:r>
      <w:r>
        <w:rPr>
          <w:rFonts w:cs="Verdana"/>
          <w:color w:val="000000"/>
        </w:rPr>
        <w:t>vides the same information for each table</w:t>
      </w:r>
      <w:r w:rsidRPr="004971AE">
        <w:rPr>
          <w:rFonts w:cs="Verdana"/>
          <w:color w:val="000000"/>
        </w:rPr>
        <w:t xml:space="preserve"> discussed above, except</w:t>
      </w:r>
      <w:r>
        <w:rPr>
          <w:rFonts w:cs="Verdana"/>
          <w:color w:val="000000"/>
        </w:rPr>
        <w:t xml:space="preserve"> </w:t>
      </w:r>
      <w:r w:rsidRPr="004971AE">
        <w:rPr>
          <w:rFonts w:cs="Verdana"/>
          <w:color w:val="000000"/>
        </w:rPr>
        <w:t>Display Call Graph details</w:t>
      </w:r>
      <w:r>
        <w:rPr>
          <w:rFonts w:cs="Verdana"/>
          <w:color w:val="000000"/>
        </w:rPr>
        <w:t>, which</w:t>
      </w:r>
      <w:r w:rsidRPr="004971AE">
        <w:rPr>
          <w:rFonts w:cs="Verdana"/>
          <w:color w:val="000000"/>
        </w:rPr>
        <w:t xml:space="preserve"> </w:t>
      </w:r>
      <w:r>
        <w:rPr>
          <w:rFonts w:cs="Verdana"/>
          <w:color w:val="000000"/>
        </w:rPr>
        <w:t>are</w:t>
      </w:r>
      <w:r w:rsidRPr="004971AE">
        <w:rPr>
          <w:rFonts w:cs="Verdana"/>
          <w:color w:val="000000"/>
        </w:rPr>
        <w:t xml:space="preserve"> not available in </w:t>
      </w:r>
      <w:r>
        <w:rPr>
          <w:rFonts w:cs="Verdana"/>
          <w:color w:val="000000"/>
        </w:rPr>
        <w:t>the Function Table.</w:t>
      </w:r>
      <w:r w:rsidRPr="00E055D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72A4E92" wp14:editId="0D150A5D">
            <wp:extent cx="9810750" cy="2628900"/>
            <wp:effectExtent l="38100" t="38100" r="95250" b="95250"/>
            <wp:docPr id="274" name="Picture 274" descr="C:\Users\ekatz\AppData\Local\Microsoft\Windows\INetCache\Content.Word\CP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ekatz\AppData\Local\Microsoft\Windows\INetCache\Content.Word\CPU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ontext menu item</w:t>
      </w:r>
      <w:r>
        <w:rPr>
          <w:rFonts w:cs="Verdana"/>
          <w:color w:val="000000"/>
        </w:rPr>
        <w:t>s consist of the following.</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Open Source Code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source code or disassembly view for the currently selected function in the current table</w:t>
            </w:r>
            <w:r>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Call Graph</w:t>
            </w:r>
          </w:p>
        </w:tc>
        <w:tc>
          <w:tcPr>
            <w:tcW w:w="19512" w:type="dxa"/>
          </w:tcPr>
          <w:p w:rsidR="00BA4DC7" w:rsidRPr="00706AFA" w:rsidRDefault="00BA4DC7" w:rsidP="00771C33">
            <w:pPr>
              <w:widowControl w:val="0"/>
              <w:autoSpaceDE w:val="0"/>
              <w:autoSpaceDN w:val="0"/>
              <w:adjustRightInd w:val="0"/>
              <w:rPr>
                <w:rFonts w:cs="Verdana"/>
                <w:color w:val="000000"/>
              </w:rPr>
            </w:pPr>
            <w:r>
              <w:rPr>
                <w:rFonts w:cs="Verdana"/>
                <w:color w:val="000000"/>
              </w:rPr>
              <w:t>O</w:t>
            </w:r>
            <w:r w:rsidRPr="004971AE">
              <w:rPr>
                <w:rFonts w:cs="Verdana"/>
                <w:color w:val="000000"/>
              </w:rPr>
              <w:t xml:space="preserve">pens the Call Graph view for the currently selected function in the current table. This menu item is not available for </w:t>
            </w:r>
            <w:r w:rsidRPr="004971AE">
              <w:rPr>
                <w:rFonts w:cs="Verdana"/>
                <w:b/>
                <w:bCs/>
                <w:color w:val="000000"/>
              </w:rPr>
              <w:t>Function table</w:t>
            </w:r>
            <w:r w:rsidRPr="004971AE">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Functions View</w:t>
            </w:r>
          </w:p>
        </w:tc>
        <w:tc>
          <w:tcPr>
            <w:tcW w:w="19512" w:type="dxa"/>
          </w:tcPr>
          <w:p w:rsidR="00BA4DC7" w:rsidRDefault="00BA4DC7" w:rsidP="00D9379C">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Function view for the currently selected function in the current table. This menu item is not enabled for function</w:t>
            </w:r>
            <w:r>
              <w:rPr>
                <w:rFonts w:cs="Verdana"/>
                <w:color w:val="000000"/>
              </w:rPr>
              <w:t>s</w:t>
            </w:r>
            <w:r w:rsidRPr="004971AE">
              <w:rPr>
                <w:rFonts w:cs="Verdana"/>
                <w:color w:val="000000"/>
              </w:rPr>
              <w:t xml:space="preserve"> </w:t>
            </w:r>
            <w:r>
              <w:rPr>
                <w:rFonts w:cs="Verdana"/>
                <w:color w:val="000000"/>
              </w:rPr>
              <w:t>that are not present</w:t>
            </w:r>
            <w:r w:rsidRPr="004971AE">
              <w:rPr>
                <w:rFonts w:cs="Verdana"/>
                <w:color w:val="000000"/>
              </w:rPr>
              <w:t xml:space="preserve"> in</w:t>
            </w:r>
            <w:r>
              <w:rPr>
                <w:rFonts w:cs="Verdana"/>
                <w:color w:val="000000"/>
              </w:rPr>
              <w:t xml:space="preserve"> </w:t>
            </w:r>
            <w:r w:rsidRPr="004971AE">
              <w:rPr>
                <w:rFonts w:cs="Verdana"/>
                <w:b/>
                <w:bCs/>
                <w:color w:val="000000"/>
              </w:rPr>
              <w:t>Functions View</w:t>
            </w:r>
            <w:r w:rsidRPr="00D9379C">
              <w:rPr>
                <w:rFonts w:cs="Verdana"/>
                <w:color w:val="000000"/>
              </w:rPr>
              <w:t xml:space="preserve"> (</w:t>
            </w:r>
            <w:r>
              <w:rPr>
                <w:rFonts w:cs="Verdana"/>
                <w:color w:val="000000"/>
              </w:rPr>
              <w:t>this can happen if the function was back-traced from another function (that may have been actually sampled), but not sampled – the monitored event was never triggered directly for that function</w:t>
            </w:r>
            <w:r w:rsidRPr="00D9379C">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Copy</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opies the selected column(s) in the current table</w:t>
            </w:r>
            <w:r>
              <w:rPr>
                <w:rFonts w:cs="Verdana"/>
                <w:color w:val="000000"/>
              </w:rPr>
              <w:t>,</w:t>
            </w:r>
            <w:r w:rsidRPr="004971AE">
              <w:rPr>
                <w:rFonts w:cs="Verdana"/>
                <w:color w:val="000000"/>
              </w:rPr>
              <w:t xml:space="preserve"> along with the headers to the clipboard. </w:t>
            </w:r>
            <w:r>
              <w:rPr>
                <w:rFonts w:cs="Verdana"/>
                <w:color w:val="000000"/>
              </w:rPr>
              <w:t>See</w:t>
            </w:r>
            <w:r w:rsidRPr="004971AE">
              <w:rPr>
                <w:rFonts w:cs="Verdana"/>
                <w:color w:val="000000"/>
              </w:rPr>
              <w:t xml:space="preserve"> the common context menu section</w:t>
            </w:r>
            <w:r>
              <w:rPr>
                <w:rFonts w:cs="Verdana"/>
                <w:color w:val="000000"/>
              </w:rPr>
              <w:t>.</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Expand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Expands all the nodes below the selected function’s node in the tree.</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Collapse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Collapses all the nodes below the selected function’s node in the tree.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Default="00BA4DC7" w:rsidP="001869B8">
      <w:pPr>
        <w:pStyle w:val="Heading4"/>
      </w:pPr>
      <w:bookmarkStart w:id="36" w:name="_topic_ProfileSessionSourceDASMView"/>
      <w:bookmarkEnd w:id="36"/>
      <w:r>
        <w:t>Profile Session Source or Disassembly</w:t>
      </w:r>
      <w:r w:rsidRPr="004971AE">
        <w:t xml:space="preserve"> View</w:t>
      </w:r>
      <w:r>
        <w:fldChar w:fldCharType="begin"/>
      </w:r>
      <w:r>
        <w:instrText xml:space="preserve"> XE "Profile Session Source or</w:instrText>
      </w:r>
      <w:r w:rsidRPr="00AF1873">
        <w:instrText xml:space="preserve"> Disassembly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Source Code / </w:t>
      </w:r>
      <w:r>
        <w:rPr>
          <w:rFonts w:cs="Verdana"/>
          <w:color w:val="000000"/>
        </w:rPr>
        <w:t>Disassembly</w:t>
      </w:r>
      <w:r w:rsidRPr="004971AE">
        <w:rPr>
          <w:rFonts w:cs="Verdana"/>
          <w:color w:val="000000"/>
        </w:rPr>
        <w:t xml:space="preserve"> view </w:t>
      </w:r>
      <w:r>
        <w:rPr>
          <w:rFonts w:cs="Verdana"/>
          <w:color w:val="000000"/>
        </w:rPr>
        <w:t>shows</w:t>
      </w:r>
      <w:r w:rsidRPr="004971AE">
        <w:rPr>
          <w:rFonts w:cs="Verdana"/>
          <w:color w:val="000000"/>
        </w:rPr>
        <w:t xml:space="preserve"> the source lines annotated with assembly instructions and sample count for a selected function.</w:t>
      </w:r>
    </w:p>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sidRPr="004971AE">
        <w:rPr>
          <w:rFonts w:cs="Verdana"/>
          <w:noProof/>
          <w:color w:val="000000"/>
          <w:lang w:bidi="ar-SA"/>
        </w:rPr>
        <w:t xml:space="preserve"> </w:t>
      </w:r>
    </w:p>
    <w:p w:rsidR="00BA4DC7" w:rsidRDefault="00BA4DC7" w:rsidP="00042921">
      <w:pPr>
        <w:pStyle w:val="Subheader26"/>
      </w:pPr>
      <w:r w:rsidRPr="004971AE">
        <w:lastRenderedPageBreak/>
        <w:t xml:space="preserve">Opening </w:t>
      </w:r>
      <w:r>
        <w:t xml:space="preserve">the </w:t>
      </w:r>
      <w:r w:rsidRPr="004971AE">
        <w:t>Source Code View</w:t>
      </w:r>
    </w:p>
    <w:p w:rsidR="00BA4DC7" w:rsidRPr="004971AE" w:rsidRDefault="00F939DC" w:rsidP="001869B8">
      <w:pPr>
        <w:pStyle w:val="Subheader26"/>
        <w:jc w:val="center"/>
      </w:pPr>
      <w:r w:rsidRPr="00F939DC">
        <w:rPr>
          <w:noProof/>
          <w:lang w:bidi="ar-SA"/>
        </w:rPr>
        <w:drawing>
          <wp:inline distT="0" distB="0" distL="0" distR="0" wp14:anchorId="718E2886" wp14:editId="31C386F2">
            <wp:extent cx="12060333" cy="7554379"/>
            <wp:effectExtent l="38100" t="38100" r="93980" b="104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view can be opened</w:t>
      </w:r>
      <w:r>
        <w:rPr>
          <w:rFonts w:cs="Verdana"/>
          <w:color w:val="000000"/>
        </w:rPr>
        <w:t xml:space="preserve"> from one of the following ways:</w:t>
      </w:r>
    </w:p>
    <w:p w:rsidR="00BA4DC7"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5852CD">
        <w:rPr>
          <w:rFonts w:cs="Verdana"/>
          <w:b/>
          <w:color w:val="000000"/>
        </w:rPr>
        <w:t>Overview Page</w:t>
      </w:r>
      <w:r>
        <w:rPr>
          <w:rFonts w:cs="Verdana"/>
          <w:color w:val="000000"/>
        </w:rPr>
        <w:t xml:space="preserve">: Double-click on a function in the functions table, or right-click on a function, and select </w:t>
      </w:r>
      <w:r w:rsidRPr="005E29E2">
        <w:rPr>
          <w:rFonts w:cs="Verdana"/>
          <w:b/>
          <w:color w:val="000000"/>
        </w:rPr>
        <w:t>Open Source Code</w:t>
      </w:r>
      <w:r>
        <w:rPr>
          <w:rFonts w:cs="Verdana"/>
          <w:color w:val="000000"/>
        </w:rPr>
        <w:t>.</w:t>
      </w:r>
    </w:p>
    <w:p w:rsidR="00BA4DC7" w:rsidRPr="00D43338" w:rsidRDefault="00BA4DC7" w:rsidP="00707F34">
      <w:pPr>
        <w:pStyle w:val="ListParagraph"/>
        <w:widowControl w:val="0"/>
        <w:numPr>
          <w:ilvl w:val="0"/>
          <w:numId w:val="36"/>
        </w:numPr>
        <w:autoSpaceDE w:val="0"/>
        <w:autoSpaceDN w:val="0"/>
        <w:adjustRightInd w:val="0"/>
        <w:spacing w:after="0" w:line="240" w:lineRule="auto"/>
        <w:rPr>
          <w:rFonts w:cs="Verdana"/>
          <w:color w:val="000000"/>
        </w:rPr>
      </w:pPr>
      <w:r w:rsidRPr="005E29E2">
        <w:rPr>
          <w:rFonts w:cs="Verdana"/>
          <w:b/>
          <w:color w:val="000000"/>
        </w:rPr>
        <w:t>Functions View</w:t>
      </w:r>
      <w:r w:rsidRPr="005E29E2">
        <w:rPr>
          <w:rFonts w:cs="Verdana"/>
          <w:color w:val="000000"/>
        </w:rPr>
        <w:t>: Double-click on a function in the function</w:t>
      </w:r>
      <w:r>
        <w:rPr>
          <w:rFonts w:cs="Verdana"/>
          <w:color w:val="000000"/>
        </w:rPr>
        <w:t>s</w:t>
      </w:r>
      <w:r w:rsidRPr="005E29E2">
        <w:rPr>
          <w:rFonts w:cs="Verdana"/>
          <w:color w:val="000000"/>
        </w:rPr>
        <w:t xml:space="preserve"> table</w:t>
      </w:r>
      <w:r>
        <w:rPr>
          <w:rFonts w:cs="Verdana"/>
          <w:color w:val="000000"/>
        </w:rPr>
        <w:t xml:space="preserve">, or right-click on a function, and select </w:t>
      </w:r>
      <w:r w:rsidRPr="005E29E2">
        <w:rPr>
          <w:rFonts w:cs="Verdana"/>
          <w:b/>
          <w:color w:val="000000"/>
        </w:rPr>
        <w:t>Open Source Code</w:t>
      </w:r>
      <w:r>
        <w:rPr>
          <w:rFonts w:cs="Verdana"/>
          <w:b/>
          <w:color w:val="000000"/>
        </w:rPr>
        <w:t>.</w:t>
      </w:r>
    </w:p>
    <w:p w:rsidR="00BA4DC7" w:rsidRPr="003D61CC" w:rsidRDefault="00BA4DC7" w:rsidP="00707F34">
      <w:pPr>
        <w:pStyle w:val="ListParagraph"/>
        <w:widowControl w:val="0"/>
        <w:numPr>
          <w:ilvl w:val="0"/>
          <w:numId w:val="36"/>
        </w:numPr>
        <w:autoSpaceDE w:val="0"/>
        <w:autoSpaceDN w:val="0"/>
        <w:adjustRightInd w:val="0"/>
        <w:spacing w:after="0" w:line="240" w:lineRule="auto"/>
        <w:rPr>
          <w:rFonts w:cs="Verdana"/>
          <w:b/>
          <w:color w:val="000000"/>
        </w:rPr>
      </w:pPr>
      <w:r w:rsidRPr="00914D47">
        <w:rPr>
          <w:rFonts w:cs="Verdana"/>
          <w:b/>
          <w:color w:val="000000"/>
        </w:rPr>
        <w:t>Call-Graph View</w:t>
      </w:r>
      <w:r w:rsidRPr="00914D47">
        <w:rPr>
          <w:rFonts w:cs="Verdana"/>
          <w:color w:val="000000"/>
        </w:rPr>
        <w:t>:</w:t>
      </w:r>
      <w:r>
        <w:rPr>
          <w:rFonts w:cs="Verdana"/>
          <w:b/>
          <w:color w:val="000000"/>
        </w:rPr>
        <w:t xml:space="preserve"> </w:t>
      </w:r>
      <w:r w:rsidRPr="00914D47">
        <w:rPr>
          <w:rFonts w:cs="Verdana"/>
          <w:color w:val="000000"/>
        </w:rPr>
        <w:t>Right-clic</w:t>
      </w:r>
      <w:r>
        <w:rPr>
          <w:rFonts w:cs="Verdana"/>
          <w:color w:val="000000"/>
        </w:rPr>
        <w:t xml:space="preserve">k on a function in the functions, and select </w:t>
      </w:r>
      <w:r>
        <w:rPr>
          <w:rFonts w:cs="Verdana"/>
          <w:b/>
          <w:color w:val="000000"/>
        </w:rPr>
        <w:t>Open Source Code</w:t>
      </w:r>
      <w:r>
        <w:rPr>
          <w:rFonts w:cs="Verdana"/>
          <w:color w:val="000000"/>
        </w:rPr>
        <w:t>.</w:t>
      </w:r>
      <w:r w:rsidRPr="00A05AFC">
        <w:rPr>
          <w:noProof/>
        </w:rPr>
        <w:t xml:space="preserve"> </w:t>
      </w:r>
    </w:p>
    <w:p w:rsidR="00BA4DC7" w:rsidRPr="00914D47" w:rsidRDefault="00BA4DC7" w:rsidP="001869B8">
      <w:pPr>
        <w:pStyle w:val="ListParagraph"/>
        <w:widowControl w:val="0"/>
        <w:autoSpaceDE w:val="0"/>
        <w:autoSpaceDN w:val="0"/>
        <w:adjustRightInd w:val="0"/>
        <w:spacing w:after="0" w:line="240" w:lineRule="auto"/>
        <w:rPr>
          <w:rFonts w:cs="Verdana"/>
          <w:b/>
          <w:color w:val="000000"/>
        </w:rPr>
      </w:pPr>
    </w:p>
    <w:p w:rsidR="00BA4DC7" w:rsidRDefault="00BA4DC7" w:rsidP="00A05AFC">
      <w:pPr>
        <w:keepNext/>
        <w:widowControl w:val="0"/>
        <w:autoSpaceDE w:val="0"/>
        <w:autoSpaceDN w:val="0"/>
        <w:adjustRightInd w:val="0"/>
        <w:spacing w:before="75" w:after="75" w:line="240" w:lineRule="auto"/>
      </w:pPr>
      <w:r>
        <w:rPr>
          <w:noProof/>
          <w:lang w:bidi="ar-SA"/>
        </w:rPr>
        <w:lastRenderedPageBreak/>
        <w:drawing>
          <wp:inline distT="0" distB="0" distL="0" distR="0" wp14:anchorId="634A1681" wp14:editId="2C4E2C08">
            <wp:extent cx="5886000" cy="1422000"/>
            <wp:effectExtent l="38100" t="38100" r="95885" b="102235"/>
            <wp:docPr id="276" name="Picture 276" descr="C:\Users\ekatz\AppData\Local\Microsoft\Windows\INetCache\Content.Word\CPU3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ekatz\AppData\Local\Microsoft\Windows\INetCache\Content.Word\CPU30X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000" cy="1422000"/>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bidi="ar-SA"/>
        </w:rPr>
        <w:drawing>
          <wp:inline distT="0" distB="0" distL="0" distR="0" wp14:anchorId="4DFBE83A" wp14:editId="5408D12F">
            <wp:extent cx="5922000" cy="1548000"/>
            <wp:effectExtent l="38100" t="38100" r="98425" b="90805"/>
            <wp:docPr id="277" name="Picture 277" descr="C:\Users\ekatz\AppData\Local\Microsoft\Windows\INetCache\Content.Word\CPU3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ekatz\AppData\Local\Microsoft\Windows\INetCache\Content.Word\CPU30X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2000" cy="1548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rPr>
          <w:rFonts w:cs="Arial"/>
        </w:rPr>
      </w:pPr>
      <w:r>
        <w:t>Open Source Code View from Overview Page</w:t>
      </w:r>
      <w:r>
        <w:tab/>
      </w:r>
      <w:r>
        <w:tab/>
      </w:r>
      <w:r>
        <w:tab/>
      </w:r>
      <w:r>
        <w:tab/>
      </w:r>
      <w:r>
        <w:tab/>
      </w:r>
      <w:r>
        <w:tab/>
      </w:r>
      <w:r>
        <w:tab/>
      </w:r>
      <w:r>
        <w:tab/>
        <w:t xml:space="preserve">    </w:t>
      </w:r>
      <w:r w:rsidRPr="0089404F">
        <w:t xml:space="preserve">Open Source Code View from </w:t>
      </w:r>
      <w:r>
        <w:t>Call Graph View</w:t>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After selecting a function and clicking </w:t>
      </w:r>
      <w:r w:rsidRPr="00D43338">
        <w:rPr>
          <w:rFonts w:cs="Arial"/>
          <w:b/>
        </w:rPr>
        <w:t>Open Source Code</w:t>
      </w:r>
      <w:r>
        <w:rPr>
          <w:rFonts w:cs="Arial"/>
        </w:rPr>
        <w:t xml:space="preserve">, a source code view will be created. </w:t>
      </w:r>
    </w:p>
    <w:p w:rsidR="00BA4DC7" w:rsidRDefault="00BA4DC7" w:rsidP="00855993">
      <w:pPr>
        <w:widowControl w:val="0"/>
        <w:autoSpaceDE w:val="0"/>
        <w:autoSpaceDN w:val="0"/>
        <w:adjustRightInd w:val="0"/>
        <w:spacing w:before="75" w:after="75" w:line="240" w:lineRule="auto"/>
        <w:rPr>
          <w:rFonts w:cs="Arial"/>
        </w:rPr>
      </w:pPr>
      <w:r>
        <w:rPr>
          <w:rFonts w:cs="Arial"/>
        </w:rPr>
        <w:t xml:space="preserve">A separate instance of source code view is opened for each module. When the source code is created, a node is added in the </w:t>
      </w:r>
      <w:proofErr w:type="spellStart"/>
      <w:r>
        <w:rPr>
          <w:rFonts w:cs="Arial"/>
        </w:rPr>
        <w:t>CodeXL</w:t>
      </w:r>
      <w:proofErr w:type="spellEnd"/>
      <w:r>
        <w:rPr>
          <w:rFonts w:cs="Arial"/>
        </w:rPr>
        <w:t xml:space="preserve"> Explorer, called </w:t>
      </w:r>
      <w:r w:rsidRPr="001E216E">
        <w:rPr>
          <w:rFonts w:cs="Arial"/>
          <w:b/>
        </w:rPr>
        <w:t>Source Code</w:t>
      </w:r>
      <w:r>
        <w:rPr>
          <w:rFonts w:cs="Arial"/>
          <w:b/>
        </w:rPr>
        <w:t>.</w:t>
      </w:r>
      <w:r>
        <w:rPr>
          <w:rFonts w:cs="Arial"/>
        </w:rPr>
        <w:t xml:space="preserve"> Under this node, a node will be created for the module’s source code view.</w:t>
      </w:r>
      <w:r w:rsidRPr="00855993">
        <w:rPr>
          <w:noProof/>
        </w:rPr>
        <w:t xml:space="preserve"> </w:t>
      </w:r>
    </w:p>
    <w:p w:rsidR="00BA4DC7" w:rsidRPr="001E216E" w:rsidRDefault="00BA4DC7" w:rsidP="001869B8">
      <w:pPr>
        <w:widowControl w:val="0"/>
        <w:autoSpaceDE w:val="0"/>
        <w:autoSpaceDN w:val="0"/>
        <w:adjustRightInd w:val="0"/>
        <w:spacing w:before="75" w:after="75" w:line="240" w:lineRule="auto"/>
        <w:jc w:val="center"/>
        <w:rPr>
          <w:rFonts w:cs="Arial"/>
        </w:rPr>
      </w:pPr>
      <w:r>
        <w:rPr>
          <w:noProof/>
          <w:lang w:bidi="ar-SA"/>
        </w:rPr>
        <w:drawing>
          <wp:inline distT="0" distB="0" distL="0" distR="0" wp14:anchorId="714DE94A" wp14:editId="54FBA754">
            <wp:extent cx="2171700" cy="2419350"/>
            <wp:effectExtent l="38100" t="38100" r="95250" b="95250"/>
            <wp:docPr id="279" name="Picture 279" descr="C:\Users\ekatz\AppData\Local\Microsoft\Windows\INetCache\Content.Word\CPU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ekatz\AppData\Local\Microsoft\Windows\INetCache\Content.Word\CPU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If </w:t>
      </w:r>
      <w:proofErr w:type="spellStart"/>
      <w:r>
        <w:rPr>
          <w:rFonts w:cs="Arial"/>
        </w:rPr>
        <w:t>CodeXL</w:t>
      </w:r>
      <w:proofErr w:type="spellEnd"/>
      <w:r>
        <w:rPr>
          <w:rFonts w:cs="Arial"/>
        </w:rPr>
        <w:t xml:space="preserve"> cannot locate the source file, a file selection dialog is opened, and the user will be asked to locate the source file. If the source file will not be located, the source code view will display only disassembly.</w:t>
      </w:r>
    </w:p>
    <w:p w:rsidR="00BA4DC7" w:rsidRPr="00D43338" w:rsidRDefault="00BA4DC7" w:rsidP="001869B8">
      <w:pPr>
        <w:widowControl w:val="0"/>
        <w:autoSpaceDE w:val="0"/>
        <w:autoSpaceDN w:val="0"/>
        <w:adjustRightInd w:val="0"/>
        <w:spacing w:before="75" w:after="75" w:line="240" w:lineRule="auto"/>
        <w:rPr>
          <w:rFonts w:cs="Arial"/>
        </w:rPr>
      </w:pPr>
      <w:r>
        <w:rPr>
          <w:rFonts w:cs="Arial"/>
        </w:rPr>
        <w:t>On the top of the source code view, a combo-box is created with the list of the module’s functions. The function that was right-clicked will be selected in the functions combo-box, and will be highlighted in the code.</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keepNext/>
        <w:widowControl w:val="0"/>
        <w:autoSpaceDE w:val="0"/>
        <w:autoSpaceDN w:val="0"/>
        <w:adjustRightInd w:val="0"/>
        <w:spacing w:before="75" w:after="75" w:line="240" w:lineRule="auto"/>
        <w:jc w:val="center"/>
      </w:pPr>
      <w:r>
        <w:rPr>
          <w:noProof/>
          <w:lang w:bidi="ar-SA"/>
        </w:rPr>
        <w:lastRenderedPageBreak/>
        <w:drawing>
          <wp:inline distT="0" distB="0" distL="0" distR="0" wp14:anchorId="554F2DA3" wp14:editId="5996A42C">
            <wp:extent cx="9810750" cy="5857875"/>
            <wp:effectExtent l="38100" t="38100" r="95250" b="104775"/>
            <wp:docPr id="280" name="Picture 280" descr="C:\Users\ekatz\AppData\Local\Microsoft\Windows\INetCache\Content.Word\CPU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ekatz\AppData\Local\Microsoft\Windows\INetCache\Content.Word\CPU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10750" cy="58578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t>Source Code View opened for "</w:t>
      </w:r>
      <w:proofErr w:type="spellStart"/>
      <w:r>
        <w:t>multiply_matrices</w:t>
      </w:r>
      <w:proofErr w:type="spellEnd"/>
      <w:r>
        <w:t>" function</w:t>
      </w:r>
    </w:p>
    <w:p w:rsidR="00BA4DC7" w:rsidRDefault="00BA4DC7" w:rsidP="001869B8">
      <w:pPr>
        <w:pStyle w:val="Subheader26"/>
      </w:pPr>
      <w:r>
        <w:t>Data Displayed in Source Code View</w:t>
      </w:r>
    </w:p>
    <w:p w:rsidR="00BA4DC7" w:rsidRPr="00F33E2C" w:rsidRDefault="00BA4DC7" w:rsidP="001869B8">
      <w:pPr>
        <w:pStyle w:val="Subheader26"/>
        <w:rPr>
          <w:b w:val="0"/>
        </w:rPr>
      </w:pPr>
      <w:r w:rsidRPr="00E67A02">
        <w:rPr>
          <w:b w:val="0"/>
        </w:rPr>
        <w:t>The source</w:t>
      </w:r>
      <w:r>
        <w:rPr>
          <w:b w:val="0"/>
        </w:rPr>
        <w:t xml:space="preserve"> code consists of a table displaying the following data for each source code line / disassembly line in the current displayed source file:</w:t>
      </w:r>
    </w:p>
    <w:tbl>
      <w:tblPr>
        <w:tblStyle w:val="TableGrid"/>
        <w:tblW w:w="0" w:type="auto"/>
        <w:tblLook w:val="04A0" w:firstRow="1" w:lastRow="0" w:firstColumn="1" w:lastColumn="0" w:noHBand="0" w:noVBand="1"/>
      </w:tblPr>
      <w:tblGrid>
        <w:gridCol w:w="3528"/>
        <w:gridCol w:w="13680"/>
      </w:tblGrid>
      <w:tr w:rsidR="00BA4DC7" w:rsidTr="00771C33">
        <w:tc>
          <w:tcPr>
            <w:tcW w:w="3528" w:type="dxa"/>
          </w:tcPr>
          <w:p w:rsidR="00BA4DC7" w:rsidRDefault="00BA4DC7" w:rsidP="00771C33">
            <w:r>
              <w:rPr>
                <w:rFonts w:cs="Verdana"/>
                <w:b/>
                <w:bCs/>
                <w:color w:val="000000"/>
              </w:rPr>
              <w:t>Line</w:t>
            </w:r>
          </w:p>
        </w:tc>
        <w:tc>
          <w:tcPr>
            <w:tcW w:w="13680" w:type="dxa"/>
          </w:tcPr>
          <w:p w:rsidR="00BA4DC7" w:rsidRDefault="00BA4DC7" w:rsidP="00771C33">
            <w:r>
              <w:rPr>
                <w:rFonts w:cs="Verdana"/>
                <w:color w:val="000000"/>
              </w:rPr>
              <w:t>The source code line number.</w:t>
            </w:r>
          </w:p>
        </w:tc>
      </w:tr>
      <w:tr w:rsidR="00BA4DC7" w:rsidTr="00771C33">
        <w:tc>
          <w:tcPr>
            <w:tcW w:w="3528" w:type="dxa"/>
          </w:tcPr>
          <w:p w:rsidR="00BA4DC7" w:rsidRDefault="00BA4DC7" w:rsidP="00771C33">
            <w:r>
              <w:rPr>
                <w:rFonts w:cs="Verdana"/>
                <w:b/>
                <w:bCs/>
                <w:color w:val="000000"/>
              </w:rPr>
              <w:t>Address</w:t>
            </w:r>
          </w:p>
        </w:tc>
        <w:tc>
          <w:tcPr>
            <w:tcW w:w="13680" w:type="dxa"/>
          </w:tcPr>
          <w:p w:rsidR="00BA4DC7" w:rsidRDefault="00BA4DC7" w:rsidP="00771C33">
            <w:r w:rsidRPr="000169AD">
              <w:rPr>
                <w:rFonts w:cs="Verdana"/>
                <w:color w:val="000000"/>
              </w:rPr>
              <w:t>Memory address where each instruction is located.</w:t>
            </w:r>
          </w:p>
        </w:tc>
      </w:tr>
      <w:tr w:rsidR="00BA4DC7" w:rsidTr="00771C33">
        <w:tc>
          <w:tcPr>
            <w:tcW w:w="3528" w:type="dxa"/>
          </w:tcPr>
          <w:p w:rsidR="00BA4DC7" w:rsidRDefault="00BA4DC7" w:rsidP="00771C33">
            <w:r>
              <w:rPr>
                <w:rFonts w:cs="Verdana"/>
                <w:b/>
                <w:bCs/>
                <w:color w:val="000000"/>
              </w:rPr>
              <w:t>Source Code</w:t>
            </w:r>
          </w:p>
        </w:tc>
        <w:tc>
          <w:tcPr>
            <w:tcW w:w="13680" w:type="dxa"/>
          </w:tcPr>
          <w:p w:rsidR="00BA4DC7" w:rsidRDefault="00BA4DC7" w:rsidP="00771C33">
            <w:r>
              <w:rPr>
                <w:rFonts w:cs="Verdana"/>
                <w:color w:val="000000"/>
              </w:rPr>
              <w:t>The source code for the current line.</w:t>
            </w:r>
          </w:p>
        </w:tc>
      </w:tr>
      <w:tr w:rsidR="00BA4DC7" w:rsidTr="00771C33">
        <w:tc>
          <w:tcPr>
            <w:tcW w:w="3528" w:type="dxa"/>
          </w:tcPr>
          <w:p w:rsidR="00BA4DC7" w:rsidRDefault="00BA4DC7" w:rsidP="00771C33">
            <w:r>
              <w:rPr>
                <w:rFonts w:cs="Verdana"/>
                <w:b/>
                <w:bCs/>
                <w:color w:val="000000"/>
              </w:rPr>
              <w:t>Code Bytes</w:t>
            </w:r>
          </w:p>
        </w:tc>
        <w:tc>
          <w:tcPr>
            <w:tcW w:w="13680" w:type="dxa"/>
          </w:tcPr>
          <w:p w:rsidR="00BA4DC7" w:rsidRDefault="00BA4DC7" w:rsidP="00771C33">
            <w:r>
              <w:t>B</w:t>
            </w:r>
            <w:r w:rsidRPr="000169AD">
              <w:t>yte represent</w:t>
            </w:r>
            <w:r>
              <w:t xml:space="preserve">ations of the actual machine </w:t>
            </w:r>
            <w:r w:rsidRPr="000169AD">
              <w:t>instructions</w:t>
            </w:r>
            <w:r>
              <w:t>.</w:t>
            </w:r>
          </w:p>
        </w:tc>
      </w:tr>
      <w:tr w:rsidR="00BA4DC7" w:rsidTr="00771C33">
        <w:tc>
          <w:tcPr>
            <w:tcW w:w="3528" w:type="dxa"/>
          </w:tcPr>
          <w:p w:rsidR="00BA4DC7" w:rsidRDefault="00BA4DC7" w:rsidP="00771C33">
            <w:pPr>
              <w:rPr>
                <w:rFonts w:cs="Verdana"/>
                <w:b/>
                <w:bCs/>
                <w:color w:val="000000"/>
              </w:rPr>
            </w:pPr>
            <w:r>
              <w:rPr>
                <w:rFonts w:cs="Verdana"/>
                <w:b/>
                <w:bCs/>
                <w:color w:val="000000"/>
              </w:rPr>
              <w:t>Hotspot Samples</w:t>
            </w:r>
          </w:p>
        </w:tc>
        <w:tc>
          <w:tcPr>
            <w:tcW w:w="13680" w:type="dxa"/>
          </w:tcPr>
          <w:p w:rsidR="00BA4DC7" w:rsidRDefault="00BA4DC7" w:rsidP="00771C33">
            <w:r>
              <w:t>The amount of samples collected for the current hotspot indicator event / metric.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 of Hotspot Samples</w:t>
            </w:r>
          </w:p>
        </w:tc>
        <w:tc>
          <w:tcPr>
            <w:tcW w:w="13680" w:type="dxa"/>
          </w:tcPr>
          <w:p w:rsidR="00BA4DC7" w:rsidRDefault="00BA4DC7" w:rsidP="00771C33">
            <w:r>
              <w:t xml:space="preserve">The </w:t>
            </w:r>
            <w:proofErr w:type="spellStart"/>
            <w:r>
              <w:t>precentage</w:t>
            </w:r>
            <w:proofErr w:type="spellEnd"/>
            <w:r>
              <w:t xml:space="preserve"> of samples collected for the current hotspot indicator event / metric. The percentage is calculated relatively to the currently display function (all the function source code lines will sum up to 100%).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Samples count for each of the collected / calculated data of the current session</w:t>
            </w:r>
          </w:p>
        </w:tc>
        <w:tc>
          <w:tcPr>
            <w:tcW w:w="13680" w:type="dxa"/>
          </w:tcPr>
          <w:p w:rsidR="00BA4DC7" w:rsidRDefault="00BA4DC7" w:rsidP="00771C33">
            <w:r>
              <w:t>The following columns will contain the amount of samples collected for the monitored events and calculated metrics. Use the Display Settings Dialog to select which of the metrics will be displayed currently in the table.</w:t>
            </w:r>
          </w:p>
        </w:tc>
      </w:tr>
    </w:tbl>
    <w:p w:rsidR="00BA4DC7" w:rsidRDefault="00BA4DC7" w:rsidP="001869B8">
      <w:pPr>
        <w:widowControl w:val="0"/>
        <w:autoSpaceDE w:val="0"/>
        <w:autoSpaceDN w:val="0"/>
        <w:adjustRightInd w:val="0"/>
        <w:spacing w:before="75" w:after="75" w:line="240" w:lineRule="auto"/>
        <w:rPr>
          <w:rFonts w:cs="Arial"/>
        </w:rPr>
      </w:pPr>
    </w:p>
    <w:p w:rsidR="00BA4DC7" w:rsidRDefault="00BA4DC7" w:rsidP="0088502D">
      <w:pPr>
        <w:widowControl w:val="0"/>
        <w:autoSpaceDE w:val="0"/>
        <w:autoSpaceDN w:val="0"/>
        <w:adjustRightInd w:val="0"/>
        <w:spacing w:before="75" w:after="75" w:line="240" w:lineRule="auto"/>
        <w:rPr>
          <w:rFonts w:cs="Verdana"/>
          <w:b/>
          <w:bCs/>
          <w:color w:val="000000"/>
        </w:rPr>
      </w:pPr>
      <w:r>
        <w:rPr>
          <w:rFonts w:cs="Verdana"/>
          <w:b/>
          <w:bCs/>
          <w:color w:val="000000"/>
        </w:rPr>
        <w:t xml:space="preserve">Functions </w:t>
      </w:r>
      <w:r w:rsidRPr="005F6E78">
        <w:rPr>
          <w:rFonts w:cs="Verdana"/>
          <w:b/>
          <w:bCs/>
          <w:color w:val="000000"/>
        </w:rPr>
        <w:t>combo-box</w:t>
      </w:r>
    </w:p>
    <w:p w:rsidR="00BA4DC7" w:rsidRDefault="00BA4DC7" w:rsidP="00861FAC">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32523A6" wp14:editId="42D54DDA">
            <wp:extent cx="10534650" cy="495300"/>
            <wp:effectExtent l="38100" t="38100" r="95250" b="95250"/>
            <wp:docPr id="281" name="Picture 281" descr="C:\Users\ekatz\AppData\Local\Microsoft\Windows\INetCache\Content.Word\CPU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ekatz\AppData\Local\Microsoft\Windows\INetCache\Content.Word\CPU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widowControl w:val="0"/>
        <w:autoSpaceDE w:val="0"/>
        <w:autoSpaceDN w:val="0"/>
        <w:adjustRightInd w:val="0"/>
        <w:spacing w:after="0" w:line="240" w:lineRule="auto"/>
        <w:rPr>
          <w:rFonts w:cs="Verdana"/>
          <w:color w:val="000000"/>
        </w:rPr>
      </w:pPr>
      <w:r>
        <w:rPr>
          <w:rFonts w:cs="Verdana"/>
          <w:color w:val="000000"/>
        </w:rPr>
        <w:t>The functions combo-box contain the list of the current module’s functions. Selecting a function will highlight the function in the displayed source code, or will display disassembly code for the requested function.</w:t>
      </w:r>
      <w:r w:rsidRPr="0088502D">
        <w:rPr>
          <w:noProof/>
        </w:rPr>
        <w:t xml:space="preserve"> </w:t>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keepNext/>
        <w:widowControl w:val="0"/>
        <w:autoSpaceDE w:val="0"/>
        <w:autoSpaceDN w:val="0"/>
        <w:adjustRightInd w:val="0"/>
        <w:spacing w:after="0" w:line="240" w:lineRule="auto"/>
        <w:jc w:val="center"/>
      </w:pPr>
      <w:r>
        <w:rPr>
          <w:noProof/>
          <w:lang w:bidi="ar-SA"/>
        </w:rPr>
        <w:drawing>
          <wp:inline distT="0" distB="0" distL="0" distR="0" wp14:anchorId="0C188708" wp14:editId="2400F86D">
            <wp:extent cx="10534650" cy="3248025"/>
            <wp:effectExtent l="38100" t="38100" r="95250" b="104775"/>
            <wp:docPr id="282" name="Picture 282" descr="C:\Users\ekatz\AppData\Local\Microsoft\Windows\INetCache\Content.Word\CPU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katz\AppData\Local\Microsoft\Windows\INetCache\Content.Word\CPU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pStyle w:val="Caption"/>
        <w:jc w:val="center"/>
        <w:rPr>
          <w:rFonts w:cs="Verdana"/>
          <w:color w:val="000000"/>
        </w:rPr>
      </w:pPr>
      <w:r>
        <w:t>Process IDs combo-box</w:t>
      </w: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 xml:space="preserve"> </w:t>
      </w:r>
    </w:p>
    <w:p w:rsidR="00BA4DC7" w:rsidRDefault="00BA4DC7" w:rsidP="001869B8">
      <w:pPr>
        <w:keepNext/>
        <w:widowControl w:val="0"/>
        <w:autoSpaceDE w:val="0"/>
        <w:autoSpaceDN w:val="0"/>
        <w:adjustRightInd w:val="0"/>
        <w:spacing w:after="0" w:line="240" w:lineRule="auto"/>
        <w:jc w:val="center"/>
      </w:pPr>
      <w:r>
        <w:rPr>
          <w:noProof/>
          <w:lang w:bidi="ar-SA"/>
        </w:rPr>
        <w:drawing>
          <wp:inline distT="0" distB="0" distL="0" distR="0" wp14:anchorId="5447421E" wp14:editId="4CC04E8B">
            <wp:extent cx="10534650" cy="3248025"/>
            <wp:effectExtent l="38100" t="38100" r="95250" b="104775"/>
            <wp:docPr id="283" name="Picture 283" descr="C:\Users\ekatz\AppData\Local\Microsoft\Windows\INetCache\Content.Word\CPU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katz\AppData\Local\Microsoft\Windows\INetCache\Content.Word\CPU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612431" w:rsidRDefault="00BA4DC7" w:rsidP="001869B8">
      <w:pPr>
        <w:pStyle w:val="Caption"/>
        <w:jc w:val="center"/>
        <w:rPr>
          <w:rFonts w:cs="Verdana"/>
          <w:color w:val="000000"/>
        </w:rPr>
      </w:pPr>
      <w:r>
        <w:t>Thread IDs combo-box</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
          <w:bCs/>
          <w:color w:val="000000"/>
        </w:rPr>
      </w:pPr>
      <w:r>
        <w:rPr>
          <w:rFonts w:cs="Verdana"/>
          <w:b/>
          <w:bCs/>
          <w:color w:val="000000"/>
        </w:rPr>
        <w:t>Process ID / Thread ID combo-boxes</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Cs/>
          <w:color w:val="000000"/>
        </w:rPr>
      </w:pPr>
      <w:r w:rsidRPr="00B62EB9">
        <w:rPr>
          <w:rFonts w:cs="Verdana"/>
          <w:bCs/>
          <w:color w:val="000000"/>
        </w:rPr>
        <w:t xml:space="preserve">The </w:t>
      </w:r>
      <w:r>
        <w:rPr>
          <w:rFonts w:cs="Verdana"/>
          <w:bCs/>
          <w:color w:val="000000"/>
        </w:rPr>
        <w:t>process IDs / Thread IDs combo-boxes are displayed only in cases where the displayed module is multi-process or multi-threaded. Use the process IDs and thread IDs combo-boxes to display the selected process / thread ID collected samples.</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lastRenderedPageBreak/>
        <w:t>Navigating through the presented data</w:t>
      </w:r>
    </w:p>
    <w:p w:rsidR="00BA4DC7" w:rsidRDefault="00BA4DC7" w:rsidP="00CB164A">
      <w:pPr>
        <w:widowControl w:val="0"/>
        <w:autoSpaceDE w:val="0"/>
        <w:autoSpaceDN w:val="0"/>
        <w:adjustRightInd w:val="0"/>
        <w:spacing w:before="75" w:after="75" w:line="240" w:lineRule="auto"/>
        <w:rPr>
          <w:rFonts w:cs="Verdana"/>
          <w:bCs/>
          <w:color w:val="000000"/>
        </w:rPr>
      </w:pPr>
      <w:r>
        <w:rPr>
          <w:rFonts w:cs="Verdana"/>
          <w:bCs/>
          <w:color w:val="000000"/>
        </w:rPr>
        <w:t xml:space="preserve">The navigation can be done using the mouse wheel, the Page Down\Up keyboard keys or the Down\Up Arrow keyboard keys. While you navigate through a large disassembly, </w:t>
      </w:r>
      <w:proofErr w:type="spellStart"/>
      <w:r>
        <w:rPr>
          <w:rFonts w:cs="Verdana"/>
          <w:bCs/>
          <w:color w:val="000000"/>
        </w:rPr>
        <w:t>CodeXL</w:t>
      </w:r>
      <w:proofErr w:type="spellEnd"/>
      <w:r>
        <w:rPr>
          <w:rFonts w:cs="Verdana"/>
          <w:bCs/>
          <w:color w:val="000000"/>
        </w:rPr>
        <w:t xml:space="preserve"> will fetch another block of disassembly data as you scroll down and reach the bottom. The size of the data block that is being automatically fetched can be configured in the CPU Profiling global settings. To open the CPU Profiling global settings, go to the </w:t>
      </w:r>
      <w:proofErr w:type="spellStart"/>
      <w:r>
        <w:rPr>
          <w:rFonts w:cs="Verdana"/>
          <w:bCs/>
          <w:color w:val="000000"/>
        </w:rPr>
        <w:t>CodeXL</w:t>
      </w:r>
      <w:proofErr w:type="spellEnd"/>
      <w:r>
        <w:rPr>
          <w:rFonts w:cs="Verdana"/>
          <w:bCs/>
          <w:color w:val="000000"/>
        </w:rPr>
        <w:t xml:space="preserve"> menu bar and click on Tools-&gt;Options. Then, choose the CPU Profile tab, and edit the value in the text box to set the data block size in bytes:</w:t>
      </w:r>
      <w:r w:rsidRPr="00CB164A">
        <w:rPr>
          <w:noProof/>
        </w:rPr>
        <w:t xml:space="preserve"> </w:t>
      </w:r>
    </w:p>
    <w:p w:rsidR="00BA4DC7" w:rsidRDefault="00C927CC" w:rsidP="001869B8">
      <w:pPr>
        <w:pStyle w:val="Subheader26"/>
        <w:keepNext/>
        <w:jc w:val="center"/>
      </w:pPr>
      <w:r w:rsidRPr="00C927CC">
        <w:rPr>
          <w:noProof/>
          <w:lang w:bidi="ar-SA"/>
        </w:rPr>
        <w:drawing>
          <wp:inline distT="0" distB="0" distL="0" distR="0" wp14:anchorId="697948FB" wp14:editId="2E93AEFF">
            <wp:extent cx="5801535" cy="5115639"/>
            <wp:effectExtent l="38100" t="38100" r="104140"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rPr>
          <w:noProof/>
        </w:rPr>
        <w:t>Changing the size of the data block which is being automatically fetched when scrolling through disassmbly</w:t>
      </w:r>
    </w:p>
    <w:p w:rsidR="00BA4DC7" w:rsidRDefault="00BA4DC7" w:rsidP="001869B8">
      <w:pPr>
        <w:pStyle w:val="Subheader26"/>
        <w:jc w:val="center"/>
      </w:pPr>
      <w:r>
        <w:rPr>
          <w:noProof/>
        </w:rPr>
        <w:t xml:space="preserve"> </w:t>
      </w:r>
    </w:p>
    <w:p w:rsidR="00BA4DC7" w:rsidRPr="00B62EB9"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t>Source Code View Display Settings</w:t>
      </w:r>
    </w:p>
    <w:p w:rsidR="00BA4DC7" w:rsidRDefault="00BA4DC7" w:rsidP="00F86867">
      <w:pPr>
        <w:pStyle w:val="Subheader26"/>
        <w:rPr>
          <w:b w:val="0"/>
        </w:rPr>
      </w:pPr>
      <w:r>
        <w:rPr>
          <w:b w:val="0"/>
        </w:rPr>
        <w:t>In order to configure the source code view display settings, click the display settings link on the top of the source code view.</w:t>
      </w:r>
      <w:r w:rsidRPr="00F86867">
        <w:rPr>
          <w:b w:val="0"/>
        </w:rPr>
        <w:t xml:space="preserve"> </w:t>
      </w:r>
    </w:p>
    <w:p w:rsidR="00BA4DC7" w:rsidRDefault="00BA4DC7" w:rsidP="001869B8">
      <w:pPr>
        <w:pStyle w:val="Subheader26"/>
        <w:jc w:val="center"/>
        <w:rPr>
          <w:b w:val="0"/>
        </w:rPr>
      </w:pPr>
      <w:r>
        <w:rPr>
          <w:b w:val="0"/>
          <w:noProof/>
          <w:lang w:bidi="ar-SA"/>
        </w:rPr>
        <w:drawing>
          <wp:inline distT="0" distB="0" distL="0" distR="0" wp14:anchorId="6BA7F5EF" wp14:editId="2592C956">
            <wp:extent cx="10534650" cy="495300"/>
            <wp:effectExtent l="38100" t="38100" r="95250" b="95250"/>
            <wp:docPr id="285" name="Picture 285" descr="C:\Users\ekatz\AppData\Local\Microsoft\Windows\INetCache\Content.Word\CPU33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ekatz\AppData\Local\Microsoft\Windows\INetCache\Content.Word\CPU33X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B485A">
      <w:pPr>
        <w:pStyle w:val="Subheader26"/>
        <w:rPr>
          <w:b w:val="0"/>
        </w:rPr>
      </w:pPr>
      <w:r>
        <w:rPr>
          <w:b w:val="0"/>
        </w:rPr>
        <w:t xml:space="preserve">The display settings dialog can be used to select which columns will be displayed in the source code view table, to display the data separately for each core / NUMA node </w:t>
      </w:r>
      <w:proofErr w:type="spellStart"/>
      <w:r>
        <w:rPr>
          <w:b w:val="0"/>
        </w:rPr>
        <w:t>etc</w:t>
      </w:r>
      <w:proofErr w:type="spellEnd"/>
      <w:r>
        <w:rPr>
          <w:b w:val="0"/>
        </w:rPr>
        <w:t xml:space="preserve">’. See more details on the display settings in </w:t>
      </w:r>
      <w:r w:rsidRPr="00300B3E">
        <w:rPr>
          <w:rFonts w:eastAsiaTheme="minorEastAsia" w:cs="Verdana"/>
          <w:color w:val="3D578C"/>
          <w:szCs w:val="22"/>
        </w:rPr>
        <w:fldChar w:fldCharType="begin"/>
      </w:r>
      <w:r w:rsidRPr="00300B3E">
        <w:rPr>
          <w:rFonts w:eastAsiaTheme="minorEastAsia" w:cs="Verdana"/>
          <w:color w:val="3D578C"/>
          <w:szCs w:val="22"/>
        </w:rPr>
        <w:instrText xml:space="preserve"> REF _Ref375568398 \h </w:instrText>
      </w:r>
      <w:r>
        <w:rPr>
          <w:rFonts w:eastAsiaTheme="minorEastAsia" w:cs="Verdana"/>
          <w:color w:val="3D578C"/>
          <w:szCs w:val="22"/>
        </w:rPr>
        <w:instrText xml:space="preserve"> \* MERGEFORMAT </w:instrText>
      </w:r>
      <w:r w:rsidRPr="00300B3E">
        <w:rPr>
          <w:rFonts w:eastAsiaTheme="minorEastAsia" w:cs="Verdana"/>
          <w:color w:val="3D578C"/>
          <w:szCs w:val="22"/>
        </w:rPr>
      </w:r>
      <w:r w:rsidRPr="00300B3E">
        <w:rPr>
          <w:rFonts w:eastAsiaTheme="minorEastAsia" w:cs="Verdana"/>
          <w:color w:val="3D578C"/>
          <w:szCs w:val="22"/>
        </w:rPr>
        <w:fldChar w:fldCharType="separate"/>
      </w:r>
      <w:r w:rsidRPr="00A308AF">
        <w:rPr>
          <w:rFonts w:eastAsiaTheme="minorEastAsia" w:cs="Verdana"/>
          <w:color w:val="3D578C"/>
          <w:szCs w:val="22"/>
        </w:rPr>
        <w:t>Profile Session Display Settings</w:t>
      </w:r>
      <w:r w:rsidRPr="00300B3E">
        <w:rPr>
          <w:rFonts w:eastAsiaTheme="minorEastAsia" w:cs="Verdana"/>
          <w:color w:val="3D578C"/>
          <w:szCs w:val="22"/>
        </w:rPr>
        <w:fldChar w:fldCharType="end"/>
      </w:r>
      <w:r>
        <w:rPr>
          <w:b w:val="0"/>
        </w:rPr>
        <w:t xml:space="preserve">. </w:t>
      </w:r>
    </w:p>
    <w:p w:rsidR="00BA4DC7" w:rsidRDefault="00BA4DC7" w:rsidP="001869B8">
      <w:pPr>
        <w:pStyle w:val="Subheader26"/>
        <w:keepNext/>
        <w:jc w:val="center"/>
      </w:pPr>
      <w:r>
        <w:rPr>
          <w:noProof/>
          <w:lang w:bidi="ar-SA"/>
        </w:rPr>
        <w:lastRenderedPageBreak/>
        <w:drawing>
          <wp:inline distT="0" distB="0" distL="0" distR="0" wp14:anchorId="0B42B74C" wp14:editId="197E83ED">
            <wp:extent cx="10420350" cy="3267075"/>
            <wp:effectExtent l="38100" t="38100" r="95250" b="104775"/>
            <wp:docPr id="286" name="Picture 286" descr="C:\Users\ekatz\AppData\Local\Microsoft\Windows\INetCache\Content.Word\CPU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ekatz\AppData\Local\Microsoft\Windows\INetCache\Content.Word\CPU3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203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F354F9" w:rsidRDefault="00BA4DC7" w:rsidP="001869B8">
      <w:pPr>
        <w:pStyle w:val="Caption"/>
        <w:jc w:val="center"/>
        <w:rPr>
          <w:b w:val="0"/>
        </w:rPr>
      </w:pPr>
      <w:r>
        <w:t>The function "</w:t>
      </w:r>
      <w:proofErr w:type="spellStart"/>
      <w:r>
        <w:t>initialize_matrices</w:t>
      </w:r>
      <w:proofErr w:type="spellEnd"/>
      <w:r>
        <w:t>" is highlighted after being selected in the functions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1869B8">
      <w:pPr>
        <w:widowControl w:val="0"/>
        <w:autoSpaceDE w:val="0"/>
        <w:autoSpaceDN w:val="0"/>
        <w:adjustRightInd w:val="0"/>
        <w:spacing w:before="75" w:after="75" w:line="240" w:lineRule="auto"/>
        <w:rPr>
          <w:rFonts w:cs="Arial"/>
          <w:b/>
        </w:rPr>
      </w:pPr>
      <w:r w:rsidRPr="000E4BD8">
        <w:rPr>
          <w:rFonts w:cs="Arial"/>
          <w:b/>
        </w:rPr>
        <w:t>Hotspot Indicator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BF7EB2">
      <w:pPr>
        <w:widowControl w:val="0"/>
        <w:autoSpaceDE w:val="0"/>
        <w:autoSpaceDN w:val="0"/>
        <w:adjustRightInd w:val="0"/>
        <w:spacing w:before="75" w:after="75" w:line="240" w:lineRule="auto"/>
        <w:rPr>
          <w:rFonts w:cs="Verdana"/>
          <w:bCs/>
          <w:color w:val="000000"/>
        </w:rPr>
      </w:pPr>
      <w:r w:rsidRPr="000E4BD8">
        <w:rPr>
          <w:rFonts w:cs="Arial"/>
        </w:rPr>
        <w:t>The hot</w:t>
      </w:r>
      <w:r>
        <w:rPr>
          <w:rFonts w:cs="Arial"/>
        </w:rPr>
        <w:t>spot indicator combo-box contains the list of monitored events / metrics that is currently displayed in the source code view. Each of these events / metrics can be selected. The selection of an event / metric will update the ‘</w:t>
      </w:r>
      <w:r w:rsidRPr="000E4BD8">
        <w:rPr>
          <w:rFonts w:cs="Arial"/>
          <w:b/>
        </w:rPr>
        <w:t>Hotspot Samples</w:t>
      </w:r>
      <w:r w:rsidRPr="000E4BD8">
        <w:rPr>
          <w:rFonts w:cs="Arial"/>
        </w:rPr>
        <w:t>’</w:t>
      </w:r>
      <w:r>
        <w:rPr>
          <w:rFonts w:cs="Arial"/>
        </w:rPr>
        <w:t xml:space="preserve"> and ‘</w:t>
      </w:r>
      <w:r>
        <w:rPr>
          <w:rFonts w:cs="Verdana"/>
          <w:b/>
          <w:bCs/>
          <w:color w:val="000000"/>
        </w:rPr>
        <w:t>% of Hotspot Samples</w:t>
      </w:r>
      <w:r>
        <w:rPr>
          <w:rFonts w:cs="Verdana"/>
          <w:bCs/>
          <w:color w:val="000000"/>
        </w:rPr>
        <w:t>’ columns to contain the data collected for this event / metric. Use the hotspot indicator combo-box to look for the most significant performance bottlenecks of your application.</w:t>
      </w:r>
      <w:r w:rsidRPr="00BF7EB2">
        <w:rPr>
          <w:noProof/>
        </w:rPr>
        <w:t xml:space="preserve"> </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keepNext/>
        <w:widowControl w:val="0"/>
        <w:autoSpaceDE w:val="0"/>
        <w:autoSpaceDN w:val="0"/>
        <w:adjustRightInd w:val="0"/>
        <w:spacing w:before="75" w:after="75" w:line="240" w:lineRule="auto"/>
        <w:jc w:val="center"/>
      </w:pPr>
      <w:r>
        <w:rPr>
          <w:noProof/>
          <w:lang w:bidi="ar-SA"/>
        </w:rPr>
        <w:drawing>
          <wp:inline distT="0" distB="0" distL="0" distR="0" wp14:anchorId="2597E01C" wp14:editId="4E7D50D0">
            <wp:extent cx="10534650" cy="3267075"/>
            <wp:effectExtent l="38100" t="38100" r="95250" b="104775"/>
            <wp:docPr id="287" name="Picture 287" descr="C:\Users\ekatz\AppData\Local\Microsoft\Windows\INetCache\Content.Word\CPU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katz\AppData\Local\Microsoft\Windows\INetCache\Content.Word\CPU3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346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B62EB9" w:rsidRDefault="00BA4DC7" w:rsidP="001869B8">
      <w:pPr>
        <w:pStyle w:val="Caption"/>
        <w:jc w:val="center"/>
        <w:rPr>
          <w:rFonts w:cs="Verdana"/>
          <w:bCs w:val="0"/>
          <w:color w:val="000000"/>
        </w:rPr>
      </w:pPr>
      <w:r>
        <w:t>Hotspot Indicator combo-box for Assess Performance Profile Session</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pStyle w:val="Subheader26"/>
      </w:pPr>
      <w:r w:rsidRPr="004971AE">
        <w:t>Context Menu</w:t>
      </w:r>
    </w:p>
    <w:p w:rsidR="00BA4DC7" w:rsidRPr="001802DE" w:rsidRDefault="00BA4DC7" w:rsidP="001869B8">
      <w:pPr>
        <w:pStyle w:val="Subheader26"/>
        <w:rPr>
          <w:b w:val="0"/>
        </w:rPr>
      </w:pPr>
      <w:r>
        <w:rPr>
          <w:b w:val="0"/>
        </w:rPr>
        <w:t xml:space="preserve">The source code context menu can be opened by right-clicking on one of the items in the table. </w:t>
      </w:r>
    </w:p>
    <w:p w:rsidR="00BA4DC7" w:rsidRDefault="00BA4DC7" w:rsidP="001869B8">
      <w:pPr>
        <w:pStyle w:val="Subheader26"/>
        <w:jc w:val="center"/>
      </w:pPr>
      <w:r>
        <w:rPr>
          <w:noProof/>
          <w:lang w:bidi="ar-SA"/>
        </w:rPr>
        <w:lastRenderedPageBreak/>
        <w:drawing>
          <wp:inline distT="0" distB="0" distL="0" distR="0" wp14:anchorId="38920FB5" wp14:editId="56716BEB">
            <wp:extent cx="1435608" cy="1508760"/>
            <wp:effectExtent l="38100" t="38100" r="69850" b="723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35608" cy="1508760"/>
                    </a:xfrm>
                    <a:prstGeom prst="rect">
                      <a:avLst/>
                    </a:prstGeom>
                    <a:effectLst>
                      <a:outerShdw blurRad="50800" dist="38100" dir="2700000" algn="tl" rotWithShape="0">
                        <a:prstClr val="black">
                          <a:alpha val="40000"/>
                        </a:prstClr>
                      </a:outerShdw>
                    </a:effectLst>
                  </pic:spPr>
                </pic:pic>
              </a:graphicData>
            </a:graphic>
          </wp:inline>
        </w:drawing>
      </w:r>
    </w:p>
    <w:p w:rsidR="00BA4DC7" w:rsidRPr="001802DE" w:rsidRDefault="00BA4DC7" w:rsidP="001869B8">
      <w:pPr>
        <w:pStyle w:val="Subheader26"/>
      </w:pPr>
      <w:r>
        <w:rPr>
          <w:b w:val="0"/>
        </w:rPr>
        <w:t>The context menu contain the following commands:</w:t>
      </w:r>
    </w:p>
    <w:tbl>
      <w:tblPr>
        <w:tblStyle w:val="TableGrid"/>
        <w:tblW w:w="0" w:type="auto"/>
        <w:tblLook w:val="04A0" w:firstRow="1" w:lastRow="0" w:firstColumn="1" w:lastColumn="0" w:noHBand="0" w:noVBand="1"/>
      </w:tblPr>
      <w:tblGrid>
        <w:gridCol w:w="2898"/>
        <w:gridCol w:w="11160"/>
      </w:tblGrid>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Copy</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Copy the selected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 xml:space="preserve">Select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 all the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Expand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 all the items in the source code table (show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Collapse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 all the items in the source code table (hide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Code Bytes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code bytes column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Address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address column in the source code view table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FF1CA6" w:rsidRDefault="00BA4DC7" w:rsidP="001869B8"/>
    <w:p w:rsidR="00BA4DC7" w:rsidRPr="004971AE" w:rsidRDefault="00BA4DC7" w:rsidP="001869B8">
      <w:pPr>
        <w:pStyle w:val="Heading4"/>
      </w:pPr>
      <w:bookmarkStart w:id="37" w:name="_topic_ProfileSessionDisplaySettings"/>
      <w:bookmarkStart w:id="38" w:name="_Ref375568398"/>
      <w:bookmarkEnd w:id="37"/>
      <w:r w:rsidRPr="004971AE">
        <w:t>Profile Session Display Settings</w:t>
      </w:r>
      <w:bookmarkEnd w:id="38"/>
      <w:r>
        <w:fldChar w:fldCharType="begin"/>
      </w:r>
      <w:r>
        <w:instrText xml:space="preserve"> XE "</w:instrText>
      </w:r>
      <w:r w:rsidRPr="005B6F4D">
        <w:instrText>Profile Session Display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dialog can be used to configure the </w:t>
      </w:r>
      <w:r>
        <w:rPr>
          <w:rFonts w:cs="Verdana"/>
          <w:color w:val="000000"/>
        </w:rPr>
        <w:t>display of the</w:t>
      </w:r>
      <w:r w:rsidRPr="004971AE">
        <w:rPr>
          <w:rFonts w:cs="Verdana"/>
          <w:color w:val="000000"/>
        </w:rPr>
        <w:t xml:space="preserve"> CPU profile for the currently opened sessions.</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Click on the display link, and o</w:t>
      </w:r>
      <w:r>
        <w:rPr>
          <w:rFonts w:cs="Verdana"/>
          <w:color w:val="000000"/>
        </w:rPr>
        <w:t>pen the display settings dialog.</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845F60E" wp14:editId="0EFD4F34">
            <wp:extent cx="9810750" cy="2124075"/>
            <wp:effectExtent l="38100" t="38100" r="95250" b="104775"/>
            <wp:docPr id="69" name="Picture 69" descr="C:\Users\ekatz\AppData\Local\Microsoft\Windows\INetCache\Content.Word\CPU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ekatz\AppData\Local\Microsoft\Windows\INetCache\Content.Word\CPU3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810750" cy="2124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5162FF" w:rsidP="001869B8">
      <w:pPr>
        <w:widowControl w:val="0"/>
        <w:autoSpaceDE w:val="0"/>
        <w:autoSpaceDN w:val="0"/>
        <w:adjustRightInd w:val="0"/>
        <w:spacing w:before="75" w:after="75" w:line="240" w:lineRule="auto"/>
        <w:jc w:val="center"/>
        <w:rPr>
          <w:rFonts w:cs="Verdana"/>
          <w:color w:val="000000"/>
        </w:rPr>
      </w:pPr>
      <w:r w:rsidRPr="005162FF">
        <w:rPr>
          <w:rFonts w:cs="Verdana"/>
          <w:noProof/>
          <w:color w:val="000000"/>
          <w:lang w:bidi="ar-SA"/>
        </w:rPr>
        <w:lastRenderedPageBreak/>
        <w:drawing>
          <wp:inline distT="0" distB="0" distL="0" distR="0" wp14:anchorId="7A5B52AB" wp14:editId="248B7656">
            <wp:extent cx="12060333" cy="7554379"/>
            <wp:effectExtent l="38100" t="38100" r="93980" b="104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section </w:t>
      </w:r>
      <w:r>
        <w:rPr>
          <w:rFonts w:cs="Verdana"/>
          <w:color w:val="000000"/>
        </w:rPr>
        <w:t xml:space="preserve">lets you </w:t>
      </w:r>
      <w:r w:rsidRPr="004971AE">
        <w:rPr>
          <w:rFonts w:cs="Verdana"/>
          <w:color w:val="000000"/>
        </w:rPr>
        <w:t xml:space="preserve">select the group of columns </w:t>
      </w:r>
      <w:r>
        <w:rPr>
          <w:rFonts w:cs="Verdana"/>
          <w:color w:val="000000"/>
        </w:rPr>
        <w:t>displayed by</w:t>
      </w:r>
      <w:r w:rsidRPr="004971AE">
        <w:rPr>
          <w:rFonts w:cs="Verdana"/>
          <w:color w:val="000000"/>
        </w:rPr>
        <w:t xml:space="preserve"> the current profiled session. E</w:t>
      </w:r>
      <w:r>
        <w:rPr>
          <w:rFonts w:cs="Verdana"/>
          <w:color w:val="000000"/>
        </w:rPr>
        <w:t>ach of the groups in this combo-</w:t>
      </w:r>
      <w:r w:rsidRPr="004971AE">
        <w:rPr>
          <w:rFonts w:cs="Verdana"/>
          <w:color w:val="000000"/>
        </w:rPr>
        <w:t>box is a set of data columns for the current displayed session. The list of groups in this check box depends on the current session profile type.</w:t>
      </w:r>
    </w:p>
    <w:p w:rsidR="00BA4DC7" w:rsidRPr="004971AE" w:rsidRDefault="00BA4DC7" w:rsidP="001869B8">
      <w:pPr>
        <w:pStyle w:val="Subheader26"/>
      </w:pPr>
      <w:r w:rsidRPr="004971AE">
        <w:t>Display System Modules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Display or hide the data collected from system modules. This option is global and </w:t>
      </w:r>
      <w:r>
        <w:rPr>
          <w:rFonts w:cs="Verdana"/>
          <w:color w:val="000000"/>
        </w:rPr>
        <w:t>affects</w:t>
      </w:r>
      <w:r w:rsidRPr="004971AE">
        <w:rPr>
          <w:rFonts w:cs="Verdana"/>
          <w:color w:val="000000"/>
        </w:rPr>
        <w:t xml:space="preserve"> the content of each of the opened views</w:t>
      </w:r>
      <w:r>
        <w:rPr>
          <w:rFonts w:cs="Verdana"/>
          <w:color w:val="000000"/>
        </w:rPr>
        <w:t>.</w:t>
      </w:r>
    </w:p>
    <w:p w:rsidR="00BA4DC7" w:rsidRPr="004971AE" w:rsidRDefault="00BA4DC7" w:rsidP="001869B8">
      <w:pPr>
        <w:pStyle w:val="Subheader26"/>
      </w:pPr>
      <w:r w:rsidRPr="004971AE">
        <w:t>Show Percentage Bars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lastRenderedPageBreak/>
        <w:t>When this option is un</w:t>
      </w:r>
      <w:r w:rsidRPr="004971AE">
        <w:rPr>
          <w:rFonts w:cs="Verdana"/>
          <w:color w:val="000000"/>
        </w:rPr>
        <w:t xml:space="preserve">checked, the profile session data is displayed </w:t>
      </w:r>
      <w:r>
        <w:rPr>
          <w:rFonts w:cs="Verdana"/>
          <w:color w:val="000000"/>
        </w:rPr>
        <w:t>as</w:t>
      </w:r>
      <w:r w:rsidRPr="004971AE">
        <w:rPr>
          <w:rFonts w:cs="Verdana"/>
          <w:color w:val="000000"/>
        </w:rPr>
        <w:t xml:space="preserve"> values. When checked, the data is displayed as percentage</w:t>
      </w:r>
      <w:r>
        <w:rPr>
          <w:rFonts w:cs="Verdana"/>
          <w:color w:val="000000"/>
        </w:rPr>
        <w:t>s</w:t>
      </w:r>
      <w:r w:rsidRPr="004971AE">
        <w:rPr>
          <w:rFonts w:cs="Verdana"/>
          <w:color w:val="000000"/>
        </w:rPr>
        <w:t>, and percentage bars are displayed within the tables.</w:t>
      </w:r>
    </w:p>
    <w:p w:rsidR="00BA4DC7" w:rsidRPr="004971AE" w:rsidRDefault="00BA4DC7" w:rsidP="001869B8">
      <w:pPr>
        <w:pStyle w:val="Subheader26"/>
      </w:pPr>
      <w:r w:rsidRPr="004971AE">
        <w:t>CPU Cores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Select the list of cores for which the results </w:t>
      </w:r>
      <w:r>
        <w:rPr>
          <w:rFonts w:cs="Verdana"/>
          <w:color w:val="000000"/>
        </w:rPr>
        <w:t>are to</w:t>
      </w:r>
      <w:r w:rsidRPr="004971AE">
        <w:rPr>
          <w:rFonts w:cs="Verdana"/>
          <w:color w:val="000000"/>
        </w:rPr>
        <w:t xml:space="preserve"> be displayed.</w:t>
      </w:r>
    </w:p>
    <w:p w:rsidR="00BA4DC7" w:rsidRPr="004971AE" w:rsidRDefault="00BA4DC7" w:rsidP="001869B8">
      <w:pPr>
        <w:pStyle w:val="Subheader26"/>
      </w:pPr>
      <w:r w:rsidRPr="004971AE">
        <w:t xml:space="preserve">Separate Data </w:t>
      </w:r>
      <w:proofErr w:type="gramStart"/>
      <w:r w:rsidRPr="004971AE">
        <w:t>Per</w:t>
      </w:r>
      <w:proofErr w:type="gramEnd"/>
      <w:r w:rsidRPr="004971AE">
        <w:t xml:space="preserve"> Core / NUMA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Display a separate column for each core / NUMA.</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setting the options in this dialog, click OK. </w:t>
      </w:r>
      <w:proofErr w:type="spellStart"/>
      <w:r w:rsidRPr="004971AE">
        <w:rPr>
          <w:rFonts w:cs="Verdana"/>
          <w:color w:val="000000"/>
        </w:rPr>
        <w:t>CodeXL</w:t>
      </w:r>
      <w:proofErr w:type="spellEnd"/>
      <w:r w:rsidRPr="004971AE">
        <w:rPr>
          <w:rFonts w:cs="Verdana"/>
          <w:color w:val="000000"/>
        </w:rPr>
        <w:t xml:space="preserve"> update</w:t>
      </w:r>
      <w:r>
        <w:rPr>
          <w:rFonts w:cs="Verdana"/>
          <w:color w:val="000000"/>
        </w:rPr>
        <w:t>s</w:t>
      </w:r>
      <w:r w:rsidRPr="004971AE">
        <w:rPr>
          <w:rFonts w:cs="Verdana"/>
          <w:color w:val="000000"/>
        </w:rPr>
        <w:t xml:space="preserve"> each of the opened sessions with the global options (percentage and system </w:t>
      </w:r>
      <w:proofErr w:type="spellStart"/>
      <w:r w:rsidRPr="004971AE">
        <w:rPr>
          <w:rFonts w:cs="Verdana"/>
          <w:color w:val="000000"/>
        </w:rPr>
        <w:t>dll</w:t>
      </w:r>
      <w:proofErr w:type="spellEnd"/>
      <w:r w:rsidRPr="004971AE">
        <w:rPr>
          <w:rFonts w:cs="Verdana"/>
          <w:color w:val="000000"/>
        </w:rPr>
        <w:t xml:space="preserve"> display)</w:t>
      </w:r>
      <w:r>
        <w:rPr>
          <w:rFonts w:cs="Verdana"/>
          <w:color w:val="000000"/>
        </w:rPr>
        <w:t xml:space="preserve">; it also </w:t>
      </w:r>
      <w:r w:rsidRPr="004971AE">
        <w:rPr>
          <w:rFonts w:cs="Verdana"/>
          <w:color w:val="000000"/>
        </w:rPr>
        <w:t>update</w:t>
      </w:r>
      <w:r>
        <w:rPr>
          <w:rFonts w:cs="Verdana"/>
          <w:color w:val="000000"/>
        </w:rPr>
        <w:t>s</w:t>
      </w:r>
      <w:r w:rsidRPr="004971AE">
        <w:rPr>
          <w:rFonts w:cs="Verdana"/>
          <w:color w:val="000000"/>
        </w:rPr>
        <w:t xml:space="preserve"> the current view with the local settings. The display filter link on the top of the views contain</w:t>
      </w:r>
      <w:r>
        <w:rPr>
          <w:rFonts w:cs="Verdana"/>
          <w:color w:val="000000"/>
        </w:rPr>
        <w:t>s</w:t>
      </w:r>
      <w:r w:rsidRPr="004971AE">
        <w:rPr>
          <w:rFonts w:cs="Verdana"/>
          <w:color w:val="000000"/>
        </w:rPr>
        <w:t xml:space="preserve"> the current display settings.</w:t>
      </w:r>
      <w:r>
        <w:rPr>
          <w:rFonts w:cs="Verdana"/>
          <w:color w:val="000000"/>
        </w:rPr>
        <w:t xml:space="preserve"> </w:t>
      </w:r>
      <w:r w:rsidRPr="004971AE">
        <w:rPr>
          <w:rFonts w:cs="Verdana"/>
          <w:color w:val="000000"/>
        </w:rPr>
        <w:t>For example: The following Functions view display settings are: "Branch Assessment, System Modules Hidden, Percentages, 2 Cores" This means that the list of columns displayed for the current session are the Branch Assessment data columns. In the modules table</w:t>
      </w:r>
      <w:r>
        <w:rPr>
          <w:rFonts w:cs="Verdana"/>
          <w:color w:val="000000"/>
        </w:rPr>
        <w:t>,</w:t>
      </w:r>
      <w:r w:rsidRPr="004971AE">
        <w:rPr>
          <w:rFonts w:cs="Verdana"/>
          <w:color w:val="000000"/>
        </w:rPr>
        <w:t xml:space="preserve"> below the displayed columns</w:t>
      </w:r>
      <w:r>
        <w:rPr>
          <w:rFonts w:cs="Verdana"/>
          <w:color w:val="000000"/>
        </w:rPr>
        <w:t>,</w:t>
      </w:r>
      <w:r w:rsidRPr="004971AE">
        <w:rPr>
          <w:rFonts w:cs="Verdana"/>
          <w:color w:val="000000"/>
        </w:rPr>
        <w:t xml:space="preserve"> are the columns related to branch assessment. The data is displayed in percentages, and only </w:t>
      </w:r>
      <w:r>
        <w:rPr>
          <w:rFonts w:cs="Verdana"/>
          <w:color w:val="000000"/>
        </w:rPr>
        <w:t>two</w:t>
      </w:r>
      <w:r w:rsidRPr="004971AE">
        <w:rPr>
          <w:rFonts w:cs="Verdana"/>
          <w:color w:val="000000"/>
        </w:rPr>
        <w:t xml:space="preserve"> cores are selected.</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0BD4C392" wp14:editId="7C5F61B2">
            <wp:extent cx="9810750" cy="2133600"/>
            <wp:effectExtent l="38100" t="38100" r="95250" b="95250"/>
            <wp:docPr id="70" name="Picture 70" descr="C:\Users\ekatz\AppData\Local\Microsoft\Windows\INetCache\Content.Word\CPU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ekatz\AppData\Local\Microsoft\Windows\INetCache\Content.Word\CPU4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10750" cy="2133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Filter Dialog</w:t>
      </w:r>
    </w:p>
    <w:p w:rsidR="00BA4DC7" w:rsidRDefault="00BA4DC7" w:rsidP="00C17240">
      <w:pPr>
        <w:widowControl w:val="0"/>
        <w:autoSpaceDE w:val="0"/>
        <w:autoSpaceDN w:val="0"/>
        <w:adjustRightInd w:val="0"/>
        <w:spacing w:before="105" w:after="105" w:line="240" w:lineRule="auto"/>
        <w:rPr>
          <w:rFonts w:cs="Verdana"/>
          <w:color w:val="000000"/>
        </w:rPr>
      </w:pPr>
      <w:r>
        <w:rPr>
          <w:rFonts w:cs="Verdana"/>
          <w:color w:val="000000"/>
        </w:rPr>
        <w:t>The below screenshot contain the display settings link for the Functions View. The right section of the string contain the amount hidden and shown modules in the functions view. Click on the right link to open the modules filter dialog.</w:t>
      </w:r>
      <w:r w:rsidRPr="00C17240">
        <w:rPr>
          <w:noProof/>
        </w:rPr>
        <w:t xml:space="preserve"> </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7233E990" wp14:editId="4C943BE9">
            <wp:extent cx="9810750" cy="5867400"/>
            <wp:effectExtent l="38100" t="38100" r="95250" b="95250"/>
            <wp:docPr id="73" name="Picture 73" descr="C:\Users\ekatz\AppData\Local\Microsoft\Windows\INetCache\Content.Word\CPU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ekatz\AppData\Local\Microsoft\Windows\INetCache\Content.Word\CPU4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Display System modules in Modules Filter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this box is checked, the table above it include</w:t>
      </w:r>
      <w:r>
        <w:rPr>
          <w:rFonts w:cs="Verdana"/>
          <w:color w:val="000000"/>
        </w:rPr>
        <w:t>s</w:t>
      </w:r>
      <w:r w:rsidRPr="004971AE">
        <w:rPr>
          <w:rFonts w:cs="Verdana"/>
          <w:color w:val="000000"/>
        </w:rPr>
        <w:t xml:space="preserve"> the system modules. When un-checked</w:t>
      </w:r>
      <w:r>
        <w:rPr>
          <w:rFonts w:cs="Verdana"/>
          <w:color w:val="000000"/>
        </w:rPr>
        <w:t>,</w:t>
      </w:r>
      <w:r w:rsidRPr="004971AE">
        <w:rPr>
          <w:rFonts w:cs="Verdana"/>
          <w:color w:val="000000"/>
        </w:rPr>
        <w:t xml:space="preserve"> these modules </w:t>
      </w:r>
      <w:r>
        <w:rPr>
          <w:rFonts w:cs="Verdana"/>
          <w:color w:val="000000"/>
        </w:rPr>
        <w:t>are</w:t>
      </w:r>
      <w:r w:rsidRPr="004971AE">
        <w:rPr>
          <w:rFonts w:cs="Verdana"/>
          <w:color w:val="000000"/>
        </w:rPr>
        <w:t xml:space="preserve"> not shown.</w:t>
      </w:r>
      <w:r>
        <w:rPr>
          <w:rFonts w:cs="Verdana"/>
          <w:color w:val="000000"/>
        </w:rPr>
        <w:t xml:space="preserve"> </w:t>
      </w:r>
      <w:r w:rsidRPr="004971AE">
        <w:rPr>
          <w:rFonts w:cs="Verdana"/>
          <w:color w:val="000000"/>
        </w:rPr>
        <w:t>This option is enabled when system modules are hidden in all views</w:t>
      </w:r>
      <w:r>
        <w:rPr>
          <w:rFonts w:cs="Verdana"/>
          <w:color w:val="000000"/>
        </w:rPr>
        <w:t>.</w:t>
      </w:r>
    </w:p>
    <w:p w:rsidR="00BA4DC7" w:rsidRDefault="00BA4DC7" w:rsidP="001869B8">
      <w:pPr>
        <w:widowControl w:val="0"/>
        <w:tabs>
          <w:tab w:val="left" w:pos="6240"/>
        </w:tabs>
        <w:autoSpaceDE w:val="0"/>
        <w:autoSpaceDN w:val="0"/>
        <w:adjustRightInd w:val="0"/>
        <w:spacing w:before="105" w:after="105" w:line="240" w:lineRule="auto"/>
        <w:rPr>
          <w:rFonts w:cs="Verdana"/>
          <w:color w:val="000000"/>
        </w:rPr>
      </w:pPr>
      <w:r w:rsidRPr="004971AE">
        <w:rPr>
          <w:rFonts w:cs="Verdana"/>
          <w:color w:val="000000"/>
        </w:rPr>
        <w:t>The modules table i</w:t>
      </w:r>
      <w:r>
        <w:rPr>
          <w:rFonts w:cs="Verdana"/>
          <w:color w:val="000000"/>
        </w:rPr>
        <w:t>cons represent the modules type.</w:t>
      </w:r>
    </w:p>
    <w:tbl>
      <w:tblPr>
        <w:tblStyle w:val="TableGrid"/>
        <w:tblW w:w="0" w:type="auto"/>
        <w:tblLook w:val="04A0" w:firstRow="1" w:lastRow="0" w:firstColumn="1" w:lastColumn="0" w:noHBand="0" w:noVBand="1"/>
      </w:tblPr>
      <w:tblGrid>
        <w:gridCol w:w="1188"/>
        <w:gridCol w:w="2934"/>
      </w:tblGrid>
      <w:tr w:rsidR="00BA4DC7" w:rsidTr="00771C33">
        <w:tc>
          <w:tcPr>
            <w:tcW w:w="1188" w:type="dxa"/>
          </w:tcPr>
          <w:p w:rsidR="00BA4DC7" w:rsidRDefault="00BA4DC7" w:rsidP="00771C33">
            <w:pPr>
              <w:widowControl w:val="0"/>
              <w:autoSpaceDE w:val="0"/>
              <w:autoSpaceDN w:val="0"/>
              <w:adjustRightInd w:val="0"/>
              <w:rPr>
                <w:rFonts w:cs="Verdana"/>
                <w:color w:val="000000"/>
              </w:rPr>
            </w:pPr>
            <w:r>
              <w:rPr>
                <w:noProof/>
                <w:lang w:bidi="ar-SA"/>
              </w:rPr>
              <w:drawing>
                <wp:inline distT="0" distB="0" distL="0" distR="0" wp14:anchorId="6DCB4A8F" wp14:editId="2AF845E3">
                  <wp:extent cx="123825"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lang w:bidi="ar-SA"/>
              </w:rPr>
              <w:drawing>
                <wp:inline distT="0" distB="0" distL="0" distR="0" wp14:anchorId="119DEBB6" wp14:editId="72685B36">
                  <wp:extent cx="152502" cy="14297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502" cy="142971"/>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sidRPr="004971AE">
              <w:rPr>
                <w:rFonts w:cs="Verdana"/>
                <w:color w:val="000000"/>
              </w:rPr>
              <w:t>32/64 bit user module</w:t>
            </w:r>
          </w:p>
        </w:tc>
      </w:tr>
      <w:tr w:rsidR="00BA4DC7" w:rsidTr="00771C33">
        <w:tc>
          <w:tcPr>
            <w:tcW w:w="1188" w:type="dxa"/>
          </w:tcPr>
          <w:p w:rsidR="00BA4DC7" w:rsidRDefault="00BA4DC7" w:rsidP="00771C33">
            <w:pPr>
              <w:widowControl w:val="0"/>
              <w:autoSpaceDE w:val="0"/>
              <w:autoSpaceDN w:val="0"/>
              <w:adjustRightInd w:val="0"/>
              <w:rPr>
                <w:rFonts w:cs="Verdana"/>
                <w:color w:val="000000"/>
              </w:rPr>
            </w:pPr>
            <w:r w:rsidRPr="004971AE">
              <w:rPr>
                <w:rFonts w:cs="Verdana"/>
                <w:noProof/>
                <w:color w:val="000000"/>
                <w:lang w:bidi="ar-SA"/>
              </w:rPr>
              <w:drawing>
                <wp:inline distT="0" distB="0" distL="0" distR="0" wp14:anchorId="28802C5E" wp14:editId="5832CE77">
                  <wp:extent cx="123908" cy="133439"/>
                  <wp:effectExtent l="19050" t="0" r="944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908" cy="133439"/>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lang w:bidi="ar-SA"/>
              </w:rPr>
              <w:drawing>
                <wp:inline distT="0" distB="0" distL="0" distR="0" wp14:anchorId="30278D8A" wp14:editId="786DA698">
                  <wp:extent cx="152462" cy="1238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62" cy="123875"/>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Pr>
                <w:rFonts w:cs="Verdana"/>
                <w:color w:val="000000"/>
              </w:rPr>
              <w:t>32/64 bit system</w:t>
            </w:r>
            <w:r w:rsidRPr="004971AE">
              <w:rPr>
                <w:rFonts w:cs="Verdana"/>
                <w:color w:val="000000"/>
              </w:rPr>
              <w:t xml:space="preserve"> module</w:t>
            </w:r>
          </w:p>
        </w:tc>
      </w:tr>
    </w:tbl>
    <w:p w:rsidR="00BA4DC7" w:rsidRPr="004971AE" w:rsidRDefault="00BA4DC7" w:rsidP="001869B8">
      <w:pPr>
        <w:widowControl w:val="0"/>
        <w:tabs>
          <w:tab w:val="left" w:pos="6240"/>
        </w:tabs>
        <w:autoSpaceDE w:val="0"/>
        <w:autoSpaceDN w:val="0"/>
        <w:adjustRightInd w:val="0"/>
        <w:spacing w:before="105" w:after="105" w:line="240" w:lineRule="auto"/>
        <w:rPr>
          <w:rFonts w:cs="Verdana"/>
          <w:color w:val="000000"/>
        </w:rPr>
      </w:pPr>
    </w:p>
    <w:p w:rsidR="00BA4DC7" w:rsidRPr="004971AE" w:rsidRDefault="00BA4DC7" w:rsidP="001869B8">
      <w:pPr>
        <w:pStyle w:val="Heading4"/>
      </w:pPr>
      <w:bookmarkStart w:id="39" w:name="_topic_ImportingProfileData"/>
      <w:bookmarkEnd w:id="39"/>
      <w:r w:rsidRPr="004971AE">
        <w:t>Importing Profile Data</w:t>
      </w:r>
      <w:r>
        <w:fldChar w:fldCharType="begin"/>
      </w:r>
      <w:r>
        <w:instrText xml:space="preserve"> XE "</w:instrText>
      </w:r>
      <w:r w:rsidRPr="005F67F0">
        <w:instrText>Importing Profile Data</w:instrText>
      </w:r>
      <w:r>
        <w:instrText xml:space="preserve">" </w:instrText>
      </w:r>
      <w:r>
        <w:fldChar w:fldCharType="end"/>
      </w:r>
    </w:p>
    <w:p w:rsidR="00B263D3" w:rsidRDefault="00B263D3" w:rsidP="001869B8">
      <w:pPr>
        <w:widowControl w:val="0"/>
        <w:autoSpaceDE w:val="0"/>
        <w:autoSpaceDN w:val="0"/>
        <w:adjustRightInd w:val="0"/>
        <w:spacing w:before="105" w:after="105" w:line="240" w:lineRule="auto"/>
        <w:rPr>
          <w:rFonts w:cs="Verdana"/>
          <w:color w:val="000000"/>
        </w:rPr>
      </w:pPr>
    </w:p>
    <w:p w:rsidR="00B263D3" w:rsidRDefault="00B263D3" w:rsidP="001869B8">
      <w:pPr>
        <w:widowControl w:val="0"/>
        <w:autoSpaceDE w:val="0"/>
        <w:autoSpaceDN w:val="0"/>
        <w:adjustRightInd w:val="0"/>
        <w:spacing w:before="105" w:after="105" w:line="240" w:lineRule="auto"/>
        <w:rPr>
          <w:rFonts w:cs="Verdana"/>
          <w:color w:val="000000"/>
        </w:rPr>
      </w:pPr>
      <w:proofErr w:type="spellStart"/>
      <w:r>
        <w:rPr>
          <w:rFonts w:cs="Verdana"/>
          <w:color w:val="000000"/>
        </w:rPr>
        <w:t>CodeXL</w:t>
      </w:r>
      <w:proofErr w:type="spellEnd"/>
      <w:r>
        <w:rPr>
          <w:rFonts w:cs="Verdana"/>
          <w:color w:val="000000"/>
        </w:rPr>
        <w:t xml:space="preserve"> </w:t>
      </w:r>
      <w:proofErr w:type="spellStart"/>
      <w:r>
        <w:rPr>
          <w:rFonts w:cs="Verdana"/>
          <w:color w:val="000000"/>
        </w:rPr>
        <w:t>CpuProfiler</w:t>
      </w:r>
      <w:proofErr w:type="spellEnd"/>
      <w:r>
        <w:rPr>
          <w:rFonts w:cs="Verdana"/>
          <w:color w:val="000000"/>
        </w:rPr>
        <w:t xml:space="preserve"> allows importing of various profile data files. The supported formats are:</w:t>
      </w:r>
    </w:p>
    <w:p w:rsidR="00B263D3" w:rsidRDefault="00CF723D" w:rsidP="00707F34">
      <w:pPr>
        <w:pStyle w:val="ListParagraph"/>
        <w:widowControl w:val="0"/>
        <w:numPr>
          <w:ilvl w:val="0"/>
          <w:numId w:val="47"/>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prd</w:t>
      </w:r>
      <w:proofErr w:type="spellEnd"/>
      <w:r w:rsidR="00B263D3">
        <w:rPr>
          <w:rFonts w:cs="Verdana"/>
          <w:color w:val="000000"/>
        </w:rPr>
        <w:t xml:space="preserve"> – Raw data file </w:t>
      </w:r>
      <w:r w:rsidRPr="00B263D3">
        <w:rPr>
          <w:rFonts w:cs="Verdana"/>
          <w:color w:val="000000"/>
        </w:rPr>
        <w:t xml:space="preserve">on </w:t>
      </w:r>
      <w:r w:rsidR="00B263D3">
        <w:rPr>
          <w:rFonts w:cs="Verdana"/>
          <w:color w:val="000000"/>
        </w:rPr>
        <w:t>Windows platform.</w:t>
      </w:r>
    </w:p>
    <w:p w:rsidR="00B263D3" w:rsidRDefault="00CF723D" w:rsidP="00707F34">
      <w:pPr>
        <w:pStyle w:val="ListParagraph"/>
        <w:widowControl w:val="0"/>
        <w:numPr>
          <w:ilvl w:val="0"/>
          <w:numId w:val="47"/>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caperf</w:t>
      </w:r>
      <w:proofErr w:type="spellEnd"/>
      <w:r w:rsidRPr="00B263D3">
        <w:rPr>
          <w:rFonts w:cs="Verdana"/>
          <w:color w:val="000000"/>
        </w:rPr>
        <w:t xml:space="preserve"> </w:t>
      </w:r>
      <w:r w:rsidR="00B263D3">
        <w:rPr>
          <w:rFonts w:cs="Verdana"/>
          <w:color w:val="000000"/>
        </w:rPr>
        <w:t>– Raw data file on Linux platform.</w:t>
      </w:r>
    </w:p>
    <w:p w:rsidR="00B263D3" w:rsidRDefault="00CF723D" w:rsidP="00707F34">
      <w:pPr>
        <w:pStyle w:val="ListParagraph"/>
        <w:widowControl w:val="0"/>
        <w:numPr>
          <w:ilvl w:val="0"/>
          <w:numId w:val="47"/>
        </w:numPr>
        <w:autoSpaceDE w:val="0"/>
        <w:autoSpaceDN w:val="0"/>
        <w:adjustRightInd w:val="0"/>
        <w:spacing w:before="105" w:after="105" w:line="240" w:lineRule="auto"/>
        <w:rPr>
          <w:rFonts w:cs="Verdana"/>
          <w:color w:val="000000"/>
        </w:rPr>
      </w:pPr>
      <w:r w:rsidRPr="00B263D3">
        <w:rPr>
          <w:rFonts w:cs="Verdana"/>
          <w:color w:val="000000"/>
        </w:rPr>
        <w:t>.</w:t>
      </w:r>
      <w:proofErr w:type="spellStart"/>
      <w:r w:rsidRPr="00B263D3">
        <w:rPr>
          <w:rFonts w:cs="Verdana"/>
          <w:color w:val="000000"/>
        </w:rPr>
        <w:t>ebp</w:t>
      </w:r>
      <w:proofErr w:type="spellEnd"/>
      <w:r w:rsidRPr="00B263D3">
        <w:rPr>
          <w:rFonts w:cs="Verdana"/>
          <w:color w:val="000000"/>
        </w:rPr>
        <w:t xml:space="preserve"> </w:t>
      </w:r>
      <w:r w:rsidR="00B263D3">
        <w:rPr>
          <w:rFonts w:cs="Verdana"/>
          <w:color w:val="000000"/>
        </w:rPr>
        <w:t>–</w:t>
      </w:r>
      <w:r w:rsidR="00864234">
        <w:rPr>
          <w:rFonts w:cs="Verdana"/>
          <w:color w:val="000000"/>
        </w:rPr>
        <w:t xml:space="preserve"> Processed</w:t>
      </w:r>
      <w:r w:rsidR="00B263D3">
        <w:rPr>
          <w:rFonts w:cs="Verdana"/>
          <w:color w:val="000000"/>
        </w:rPr>
        <w:t xml:space="preserve"> </w:t>
      </w:r>
      <w:r w:rsidR="005751C4">
        <w:rPr>
          <w:rFonts w:cs="Verdana"/>
          <w:color w:val="000000"/>
        </w:rPr>
        <w:t xml:space="preserve">profile </w:t>
      </w:r>
      <w:r w:rsidR="00B263D3">
        <w:rPr>
          <w:rFonts w:cs="Verdana"/>
          <w:color w:val="000000"/>
        </w:rPr>
        <w:t>data file.</w:t>
      </w:r>
      <w:r w:rsidR="00864234">
        <w:rPr>
          <w:rFonts w:cs="Verdana"/>
          <w:color w:val="000000"/>
        </w:rPr>
        <w:t xml:space="preserve"> This is an obsolete format.</w:t>
      </w:r>
    </w:p>
    <w:p w:rsidR="00B263D3" w:rsidRDefault="00CF723D" w:rsidP="00707F34">
      <w:pPr>
        <w:pStyle w:val="ListParagraph"/>
        <w:widowControl w:val="0"/>
        <w:numPr>
          <w:ilvl w:val="0"/>
          <w:numId w:val="47"/>
        </w:numPr>
        <w:autoSpaceDE w:val="0"/>
        <w:autoSpaceDN w:val="0"/>
        <w:adjustRightInd w:val="0"/>
        <w:spacing w:before="105" w:after="105" w:line="240" w:lineRule="auto"/>
        <w:rPr>
          <w:rFonts w:cs="Verdana"/>
          <w:color w:val="000000"/>
        </w:rPr>
      </w:pPr>
      <w:r w:rsidRPr="00B263D3">
        <w:rPr>
          <w:rFonts w:cs="Verdana"/>
          <w:color w:val="000000"/>
        </w:rPr>
        <w:lastRenderedPageBreak/>
        <w:t>.</w:t>
      </w:r>
      <w:proofErr w:type="spellStart"/>
      <w:r w:rsidRPr="00B263D3">
        <w:rPr>
          <w:rFonts w:cs="Verdana"/>
          <w:color w:val="000000"/>
        </w:rPr>
        <w:t>cxlcpdb</w:t>
      </w:r>
      <w:proofErr w:type="spellEnd"/>
      <w:r w:rsidR="00BA4DC7" w:rsidRPr="00B263D3">
        <w:rPr>
          <w:rFonts w:cs="Verdana"/>
          <w:color w:val="000000"/>
        </w:rPr>
        <w:t xml:space="preserve"> </w:t>
      </w:r>
      <w:r w:rsidR="00B263D3">
        <w:rPr>
          <w:rFonts w:cs="Verdana"/>
          <w:color w:val="000000"/>
        </w:rPr>
        <w:t xml:space="preserve">– </w:t>
      </w:r>
      <w:r w:rsidR="00864234">
        <w:rPr>
          <w:rFonts w:cs="Verdana"/>
          <w:color w:val="000000"/>
        </w:rPr>
        <w:t>Processed</w:t>
      </w:r>
      <w:r w:rsidR="00B263D3">
        <w:rPr>
          <w:rFonts w:cs="Verdana"/>
          <w:color w:val="000000"/>
        </w:rPr>
        <w:t xml:space="preserve"> </w:t>
      </w:r>
      <w:r w:rsidR="005751C4">
        <w:rPr>
          <w:rFonts w:cs="Verdana"/>
          <w:color w:val="000000"/>
        </w:rPr>
        <w:t>profile data</w:t>
      </w:r>
      <w:r w:rsidR="00B263D3">
        <w:rPr>
          <w:rFonts w:cs="Verdana"/>
          <w:color w:val="000000"/>
        </w:rPr>
        <w:t xml:space="preserve"> </w:t>
      </w:r>
      <w:r w:rsidR="00BA4DC7" w:rsidRPr="00B263D3">
        <w:rPr>
          <w:rFonts w:cs="Verdana"/>
          <w:color w:val="000000"/>
        </w:rPr>
        <w:t>file</w:t>
      </w:r>
      <w:r w:rsidR="00B263D3">
        <w:rPr>
          <w:rFonts w:cs="Verdana"/>
          <w:color w:val="000000"/>
        </w:rPr>
        <w:t>.</w:t>
      </w:r>
    </w:p>
    <w:p w:rsidR="00B263D3" w:rsidRDefault="00B263D3" w:rsidP="00B263D3">
      <w:pPr>
        <w:widowControl w:val="0"/>
        <w:autoSpaceDE w:val="0"/>
        <w:autoSpaceDN w:val="0"/>
        <w:adjustRightInd w:val="0"/>
        <w:spacing w:before="105" w:after="105" w:line="240" w:lineRule="auto"/>
        <w:rPr>
          <w:rFonts w:cs="Verdana"/>
          <w:color w:val="000000"/>
        </w:rPr>
      </w:pPr>
    </w:p>
    <w:p w:rsidR="00BA4DC7" w:rsidRDefault="00B263D3" w:rsidP="00B263D3">
      <w:pPr>
        <w:widowControl w:val="0"/>
        <w:autoSpaceDE w:val="0"/>
        <w:autoSpaceDN w:val="0"/>
        <w:adjustRightInd w:val="0"/>
        <w:spacing w:before="105" w:after="105" w:line="240" w:lineRule="auto"/>
        <w:rPr>
          <w:rFonts w:cs="Verdana"/>
          <w:color w:val="000000"/>
        </w:rPr>
      </w:pPr>
      <w:r>
        <w:rPr>
          <w:rFonts w:cs="Verdana"/>
          <w:color w:val="000000"/>
        </w:rPr>
        <w:t>Above file format</w:t>
      </w:r>
      <w:r w:rsidR="00CF723D" w:rsidRPr="00B263D3">
        <w:rPr>
          <w:rFonts w:cs="Verdana"/>
          <w:color w:val="000000"/>
        </w:rPr>
        <w:t>s</w:t>
      </w:r>
      <w:r w:rsidR="00BA4DC7" w:rsidRPr="00B263D3">
        <w:rPr>
          <w:rFonts w:cs="Verdana"/>
          <w:color w:val="000000"/>
        </w:rPr>
        <w:t xml:space="preserve"> can be imported into a </w:t>
      </w:r>
      <w:proofErr w:type="spellStart"/>
      <w:r w:rsidR="00BA4DC7" w:rsidRPr="00B263D3">
        <w:rPr>
          <w:rFonts w:cs="Verdana"/>
          <w:color w:val="000000"/>
        </w:rPr>
        <w:t>CodeXL</w:t>
      </w:r>
      <w:proofErr w:type="spellEnd"/>
      <w:r w:rsidR="00BA4DC7" w:rsidRPr="00B263D3">
        <w:rPr>
          <w:rFonts w:cs="Verdana"/>
          <w:color w:val="000000"/>
        </w:rPr>
        <w:t xml:space="preserve"> project. A new session is created for the </w:t>
      </w:r>
      <w:r w:rsidR="00CF723D" w:rsidRPr="00B263D3">
        <w:rPr>
          <w:rFonts w:cs="Verdana"/>
          <w:color w:val="000000"/>
        </w:rPr>
        <w:t xml:space="preserve">imported </w:t>
      </w:r>
      <w:r w:rsidR="00BA4DC7" w:rsidRPr="00B263D3">
        <w:rPr>
          <w:rFonts w:cs="Verdana"/>
          <w:color w:val="000000"/>
        </w:rPr>
        <w:t>profile data.</w:t>
      </w:r>
    </w:p>
    <w:p w:rsidR="00B263D3" w:rsidRPr="00B263D3" w:rsidRDefault="00B263D3" w:rsidP="00B263D3">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import profile data:</w:t>
      </w:r>
    </w:p>
    <w:p w:rsidR="00BA4DC7" w:rsidRPr="00031548" w:rsidRDefault="00BA4DC7" w:rsidP="00707F34">
      <w:pPr>
        <w:pStyle w:val="ListParagraph"/>
        <w:widowControl w:val="0"/>
        <w:numPr>
          <w:ilvl w:val="0"/>
          <w:numId w:val="37"/>
        </w:numPr>
        <w:autoSpaceDE w:val="0"/>
        <w:autoSpaceDN w:val="0"/>
        <w:adjustRightInd w:val="0"/>
        <w:spacing w:after="0" w:line="240" w:lineRule="auto"/>
        <w:rPr>
          <w:rFonts w:cs="Verdana"/>
          <w:color w:val="000000"/>
        </w:rPr>
      </w:pPr>
      <w:r w:rsidRPr="00031548">
        <w:rPr>
          <w:rFonts w:cs="Verdana"/>
          <w:color w:val="000000"/>
        </w:rPr>
        <w:t xml:space="preserve">If a </w:t>
      </w:r>
      <w:proofErr w:type="spellStart"/>
      <w:r w:rsidRPr="00031548">
        <w:rPr>
          <w:rFonts w:cs="Verdana"/>
          <w:color w:val="000000"/>
        </w:rPr>
        <w:t>CodeXL</w:t>
      </w:r>
      <w:proofErr w:type="spellEnd"/>
      <w:r w:rsidRPr="00031548">
        <w:rPr>
          <w:rFonts w:cs="Verdana"/>
          <w:color w:val="000000"/>
        </w:rPr>
        <w:t xml:space="preserve"> project is not already opened, create a new </w:t>
      </w:r>
      <w:proofErr w:type="spellStart"/>
      <w:r w:rsidRPr="00031548">
        <w:rPr>
          <w:rFonts w:cs="Verdana"/>
          <w:color w:val="000000"/>
        </w:rPr>
        <w:t>CodeXL</w:t>
      </w:r>
      <w:proofErr w:type="spellEnd"/>
      <w:r w:rsidRPr="00031548">
        <w:rPr>
          <w:rFonts w:cs="Verdana"/>
          <w:color w:val="000000"/>
        </w:rPr>
        <w:t xml:space="preserve"> project or open an existing </w:t>
      </w:r>
      <w:proofErr w:type="spellStart"/>
      <w:r w:rsidRPr="00031548">
        <w:rPr>
          <w:rFonts w:cs="Verdana"/>
          <w:color w:val="000000"/>
        </w:rPr>
        <w:t>CodeXL</w:t>
      </w:r>
      <w:proofErr w:type="spellEnd"/>
      <w:r w:rsidRPr="00031548">
        <w:rPr>
          <w:rFonts w:cs="Verdana"/>
          <w:color w:val="000000"/>
        </w:rPr>
        <w:t xml:space="preserve"> project.</w:t>
      </w:r>
    </w:p>
    <w:p w:rsidR="00BA4DC7" w:rsidRDefault="00BA4DC7" w:rsidP="00707F34">
      <w:pPr>
        <w:pStyle w:val="ListParagraph"/>
        <w:widowControl w:val="0"/>
        <w:numPr>
          <w:ilvl w:val="0"/>
          <w:numId w:val="37"/>
        </w:numPr>
        <w:autoSpaceDE w:val="0"/>
        <w:autoSpaceDN w:val="0"/>
        <w:adjustRightInd w:val="0"/>
        <w:spacing w:after="0" w:line="240" w:lineRule="auto"/>
        <w:rPr>
          <w:rFonts w:cs="Verdana"/>
          <w:color w:val="000000"/>
        </w:rPr>
      </w:pPr>
      <w:r w:rsidRPr="00031548">
        <w:rPr>
          <w:rFonts w:cs="Verdana"/>
          <w:color w:val="000000"/>
        </w:rPr>
        <w:t xml:space="preserve">Right-click the project name in the </w:t>
      </w:r>
      <w:proofErr w:type="spellStart"/>
      <w:r w:rsidRPr="00031548">
        <w:rPr>
          <w:rFonts w:cs="Verdana"/>
          <w:color w:val="000000"/>
        </w:rPr>
        <w:t>CodeXL</w:t>
      </w:r>
      <w:proofErr w:type="spellEnd"/>
      <w:r w:rsidRPr="00031548">
        <w:rPr>
          <w:rFonts w:cs="Verdana"/>
          <w:color w:val="000000"/>
        </w:rPr>
        <w:t xml:space="preserve"> Explorer pane. The shortcut menu is displayed.</w:t>
      </w:r>
    </w:p>
    <w:p w:rsidR="00BA4DC7" w:rsidRDefault="00BA4DC7" w:rsidP="001869B8">
      <w:pPr>
        <w:widowControl w:val="0"/>
        <w:autoSpaceDE w:val="0"/>
        <w:autoSpaceDN w:val="0"/>
        <w:adjustRightInd w:val="0"/>
        <w:spacing w:after="0" w:line="240" w:lineRule="auto"/>
        <w:rPr>
          <w:rFonts w:cs="Verdana"/>
          <w:color w:val="000000"/>
        </w:rPr>
      </w:pPr>
    </w:p>
    <w:p w:rsidR="00BA4DC7" w:rsidRPr="002C5193" w:rsidRDefault="00A24A5B" w:rsidP="001869B8">
      <w:pPr>
        <w:widowControl w:val="0"/>
        <w:autoSpaceDE w:val="0"/>
        <w:autoSpaceDN w:val="0"/>
        <w:adjustRightInd w:val="0"/>
        <w:spacing w:after="0" w:line="240" w:lineRule="auto"/>
        <w:jc w:val="center"/>
        <w:rPr>
          <w:rFonts w:cs="Verdana"/>
          <w:color w:val="000000"/>
        </w:rPr>
      </w:pPr>
      <w:r w:rsidRPr="00A24A5B">
        <w:rPr>
          <w:rFonts w:cs="Verdana"/>
          <w:noProof/>
          <w:color w:val="000000"/>
          <w:lang w:bidi="ar-SA"/>
        </w:rPr>
        <w:drawing>
          <wp:inline distT="0" distB="0" distL="0" distR="0" wp14:anchorId="4C48A390" wp14:editId="3ED86345">
            <wp:extent cx="12060333" cy="7554379"/>
            <wp:effectExtent l="38100" t="38100" r="93980" b="104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707F34">
      <w:pPr>
        <w:pStyle w:val="ListParagraph"/>
        <w:widowControl w:val="0"/>
        <w:numPr>
          <w:ilvl w:val="0"/>
          <w:numId w:val="37"/>
        </w:numPr>
        <w:autoSpaceDE w:val="0"/>
        <w:autoSpaceDN w:val="0"/>
        <w:adjustRightInd w:val="0"/>
        <w:spacing w:after="0" w:line="240" w:lineRule="auto"/>
        <w:rPr>
          <w:rFonts w:cs="Verdana"/>
          <w:color w:val="000000"/>
        </w:rPr>
      </w:pPr>
      <w:r w:rsidRPr="00B24474">
        <w:rPr>
          <w:rFonts w:cs="Verdana"/>
          <w:color w:val="000000"/>
        </w:rPr>
        <w:lastRenderedPageBreak/>
        <w:t xml:space="preserve">Click </w:t>
      </w:r>
      <w:r w:rsidRPr="00B24474">
        <w:rPr>
          <w:rFonts w:cs="Verdana"/>
          <w:b/>
          <w:bCs/>
          <w:color w:val="000000"/>
        </w:rPr>
        <w:t>Import Session</w:t>
      </w:r>
      <w:proofErr w:type="gramStart"/>
      <w:r w:rsidRPr="00B24474">
        <w:rPr>
          <w:rFonts w:cs="Verdana"/>
          <w:b/>
          <w:bCs/>
          <w:color w:val="000000"/>
        </w:rPr>
        <w:t>...</w:t>
      </w:r>
      <w:r>
        <w:rPr>
          <w:rFonts w:cs="Verdana"/>
          <w:b/>
          <w:bCs/>
          <w:color w:val="000000"/>
        </w:rPr>
        <w:t xml:space="preserve"> </w:t>
      </w:r>
      <w:r w:rsidRPr="00B24474">
        <w:rPr>
          <w:rFonts w:cs="Verdana"/>
          <w:color w:val="000000"/>
        </w:rPr>
        <w:t>.</w:t>
      </w:r>
      <w:proofErr w:type="gramEnd"/>
    </w:p>
    <w:p w:rsidR="00BA4DC7" w:rsidRPr="00B24474" w:rsidRDefault="00BA4DC7" w:rsidP="00707F34">
      <w:pPr>
        <w:pStyle w:val="ListParagraph"/>
        <w:widowControl w:val="0"/>
        <w:numPr>
          <w:ilvl w:val="0"/>
          <w:numId w:val="37"/>
        </w:numPr>
        <w:autoSpaceDE w:val="0"/>
        <w:autoSpaceDN w:val="0"/>
        <w:adjustRightInd w:val="0"/>
        <w:spacing w:after="0" w:line="240" w:lineRule="auto"/>
        <w:rPr>
          <w:rFonts w:cs="Verdana"/>
          <w:color w:val="000000"/>
        </w:rPr>
      </w:pPr>
      <w:r w:rsidRPr="00B24474">
        <w:rPr>
          <w:rFonts w:cs="Verdana"/>
          <w:color w:val="000000"/>
        </w:rPr>
        <w:t xml:space="preserve">Select </w:t>
      </w:r>
      <w:r w:rsidR="003B0491">
        <w:rPr>
          <w:rFonts w:cs="Verdana"/>
          <w:color w:val="000000"/>
        </w:rPr>
        <w:t xml:space="preserve">any of </w:t>
      </w:r>
      <w:r w:rsidRPr="00B24474">
        <w:rPr>
          <w:rFonts w:cs="Verdana"/>
          <w:color w:val="000000"/>
        </w:rPr>
        <w:t xml:space="preserve">the </w:t>
      </w:r>
      <w:proofErr w:type="spellStart"/>
      <w:r w:rsidRPr="00B24474">
        <w:rPr>
          <w:rFonts w:cs="Verdana"/>
          <w:color w:val="000000"/>
        </w:rPr>
        <w:t>CodeXL</w:t>
      </w:r>
      <w:proofErr w:type="spellEnd"/>
      <w:r w:rsidRPr="00B24474">
        <w:rPr>
          <w:rFonts w:cs="Verdana"/>
          <w:color w:val="000000"/>
        </w:rPr>
        <w:t xml:space="preserve"> </w:t>
      </w:r>
      <w:r w:rsidR="00CF723D">
        <w:rPr>
          <w:rFonts w:cs="Verdana"/>
          <w:color w:val="000000"/>
        </w:rPr>
        <w:t>.</w:t>
      </w:r>
      <w:proofErr w:type="spellStart"/>
      <w:r w:rsidR="00CF723D">
        <w:rPr>
          <w:rFonts w:cs="Verdana"/>
          <w:color w:val="000000"/>
        </w:rPr>
        <w:t>ebp</w:t>
      </w:r>
      <w:proofErr w:type="spellEnd"/>
      <w:r w:rsidR="00CF723D">
        <w:rPr>
          <w:rFonts w:cs="Verdana"/>
          <w:color w:val="000000"/>
        </w:rPr>
        <w:t>/.</w:t>
      </w:r>
      <w:proofErr w:type="spellStart"/>
      <w:r w:rsidR="00CF723D">
        <w:rPr>
          <w:rFonts w:cs="Verdana"/>
          <w:color w:val="000000"/>
        </w:rPr>
        <w:t>prd</w:t>
      </w:r>
      <w:proofErr w:type="spellEnd"/>
      <w:r w:rsidR="00CF723D">
        <w:rPr>
          <w:rFonts w:cs="Verdana"/>
          <w:color w:val="000000"/>
        </w:rPr>
        <w:t>/.</w:t>
      </w:r>
      <w:proofErr w:type="spellStart"/>
      <w:r w:rsidR="00CF723D">
        <w:rPr>
          <w:rFonts w:cs="Verdana"/>
          <w:color w:val="000000"/>
        </w:rPr>
        <w:t>caperf</w:t>
      </w:r>
      <w:proofErr w:type="spellEnd"/>
      <w:r w:rsidR="00CF723D">
        <w:rPr>
          <w:rFonts w:cs="Verdana"/>
          <w:color w:val="000000"/>
        </w:rPr>
        <w:t>/.</w:t>
      </w:r>
      <w:proofErr w:type="spellStart"/>
      <w:r w:rsidR="00CF723D">
        <w:rPr>
          <w:rFonts w:cs="Verdana"/>
          <w:color w:val="000000"/>
        </w:rPr>
        <w:t>cxlcpdb</w:t>
      </w:r>
      <w:proofErr w:type="spellEnd"/>
      <w:r w:rsidRPr="00B24474">
        <w:rPr>
          <w:rFonts w:cs="Verdana"/>
          <w:color w:val="000000"/>
        </w:rPr>
        <w:t xml:space="preserve"> file to be imported into the project.</w:t>
      </w:r>
      <w:r w:rsidRPr="000134EA">
        <w:rPr>
          <w:noProof/>
        </w:rPr>
        <w:t xml:space="preserve"> </w:t>
      </w:r>
    </w:p>
    <w:p w:rsidR="00BA4DC7" w:rsidRDefault="005E7CE0" w:rsidP="001869B8">
      <w:pPr>
        <w:widowControl w:val="0"/>
        <w:autoSpaceDE w:val="0"/>
        <w:autoSpaceDN w:val="0"/>
        <w:adjustRightInd w:val="0"/>
        <w:spacing w:before="75" w:after="75" w:line="240" w:lineRule="auto"/>
        <w:jc w:val="center"/>
        <w:rPr>
          <w:rFonts w:cs="Arial"/>
        </w:rPr>
      </w:pPr>
      <w:r w:rsidRPr="005E7CE0">
        <w:rPr>
          <w:rFonts w:cs="Arial"/>
          <w:noProof/>
          <w:lang w:bidi="ar-SA"/>
        </w:rPr>
        <w:drawing>
          <wp:inline distT="0" distB="0" distL="0" distR="0" wp14:anchorId="4CA6B5E4" wp14:editId="1039F49A">
            <wp:extent cx="12060333" cy="7535327"/>
            <wp:effectExtent l="38100" t="38100" r="93980" b="104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60333" cy="7535327"/>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707F34">
      <w:pPr>
        <w:pStyle w:val="ListParagraph"/>
        <w:widowControl w:val="0"/>
        <w:numPr>
          <w:ilvl w:val="0"/>
          <w:numId w:val="37"/>
        </w:numPr>
        <w:autoSpaceDE w:val="0"/>
        <w:autoSpaceDN w:val="0"/>
        <w:adjustRightInd w:val="0"/>
        <w:spacing w:after="0" w:line="240" w:lineRule="auto"/>
        <w:rPr>
          <w:rFonts w:cs="Verdana"/>
          <w:color w:val="000000"/>
        </w:rPr>
      </w:pPr>
      <w:r w:rsidRPr="00B24474">
        <w:rPr>
          <w:rFonts w:cs="Verdana"/>
          <w:color w:val="000000"/>
        </w:rPr>
        <w:t>A new session is created and displayed for the imported profile data.</w:t>
      </w:r>
    </w:p>
    <w:p w:rsidR="00BA4DC7" w:rsidRDefault="00BA4DC7" w:rsidP="001869B8">
      <w:pPr>
        <w:widowControl w:val="0"/>
        <w:autoSpaceDE w:val="0"/>
        <w:autoSpaceDN w:val="0"/>
        <w:adjustRightInd w:val="0"/>
        <w:spacing w:before="75" w:after="75" w:line="240" w:lineRule="auto"/>
        <w:rPr>
          <w:rFonts w:cs="Arial"/>
          <w:noProof/>
        </w:rPr>
      </w:pPr>
    </w:p>
    <w:p w:rsidR="00BA4DC7" w:rsidRDefault="00236FBB" w:rsidP="001869B8">
      <w:pPr>
        <w:widowControl w:val="0"/>
        <w:autoSpaceDE w:val="0"/>
        <w:autoSpaceDN w:val="0"/>
        <w:adjustRightInd w:val="0"/>
        <w:spacing w:before="75" w:after="75" w:line="240" w:lineRule="auto"/>
        <w:jc w:val="center"/>
        <w:rPr>
          <w:rFonts w:cs="Arial"/>
        </w:rPr>
      </w:pPr>
      <w:r w:rsidRPr="00236FBB">
        <w:rPr>
          <w:rFonts w:cs="Arial"/>
          <w:noProof/>
          <w:lang w:bidi="ar-SA"/>
        </w:rPr>
        <w:lastRenderedPageBreak/>
        <w:drawing>
          <wp:inline distT="0" distB="0" distL="0" distR="0" wp14:anchorId="755277DF" wp14:editId="48CD7033">
            <wp:extent cx="12060333" cy="7554379"/>
            <wp:effectExtent l="38100" t="38100" r="93980" b="1041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pStyle w:val="Heading4"/>
      </w:pPr>
      <w:bookmarkStart w:id="40" w:name="_topic_SavingProfileData"/>
      <w:bookmarkEnd w:id="40"/>
      <w:r w:rsidRPr="004971AE">
        <w:t>Saving Profile Data</w:t>
      </w:r>
      <w:r>
        <w:fldChar w:fldCharType="begin"/>
      </w:r>
      <w:r>
        <w:instrText xml:space="preserve"> XE "</w:instrText>
      </w:r>
      <w:r w:rsidRPr="008C5507">
        <w:instrText>Saving Profile Data</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You can save t</w:t>
      </w:r>
      <w:r w:rsidRPr="004971AE">
        <w:rPr>
          <w:rFonts w:cs="Verdana"/>
          <w:color w:val="000000"/>
        </w:rPr>
        <w:t>he profile data in the tables of different profile session views for later analysis.</w:t>
      </w:r>
      <w:r>
        <w:rPr>
          <w:rFonts w:cs="Verdana"/>
          <w:color w:val="000000"/>
        </w:rPr>
        <w:t xml:space="preserve"> This data is save </w:t>
      </w:r>
      <w:r w:rsidRPr="004971AE">
        <w:rPr>
          <w:rFonts w:cs="Verdana"/>
          <w:color w:val="000000"/>
        </w:rPr>
        <w:t>in the CSV files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save profile data:</w:t>
      </w:r>
    </w:p>
    <w:p w:rsidR="00BA4DC7" w:rsidRDefault="00BA4DC7" w:rsidP="00707F34">
      <w:pPr>
        <w:pStyle w:val="ListParagraph"/>
        <w:widowControl w:val="0"/>
        <w:numPr>
          <w:ilvl w:val="0"/>
          <w:numId w:val="38"/>
        </w:numPr>
        <w:autoSpaceDE w:val="0"/>
        <w:autoSpaceDN w:val="0"/>
        <w:adjustRightInd w:val="0"/>
        <w:spacing w:after="0" w:line="240" w:lineRule="auto"/>
        <w:rPr>
          <w:rFonts w:cs="Verdana"/>
          <w:color w:val="000000"/>
        </w:rPr>
      </w:pPr>
      <w:r w:rsidRPr="00B24474">
        <w:rPr>
          <w:rFonts w:cs="Verdana"/>
          <w:color w:val="000000"/>
        </w:rPr>
        <w:t>Right click the table having the profile</w:t>
      </w:r>
      <w:r>
        <w:rPr>
          <w:rFonts w:cs="Verdana"/>
          <w:color w:val="000000"/>
        </w:rPr>
        <w:t xml:space="preserve"> data to be saved. A context-menu is displayed. </w:t>
      </w:r>
    </w:p>
    <w:p w:rsidR="00BA4DC7" w:rsidRPr="00BC1E57" w:rsidRDefault="00BA4DC7" w:rsidP="00707F34">
      <w:pPr>
        <w:pStyle w:val="ListParagraph"/>
        <w:widowControl w:val="0"/>
        <w:numPr>
          <w:ilvl w:val="0"/>
          <w:numId w:val="38"/>
        </w:numPr>
        <w:autoSpaceDE w:val="0"/>
        <w:autoSpaceDN w:val="0"/>
        <w:adjustRightInd w:val="0"/>
        <w:spacing w:after="0" w:line="240" w:lineRule="auto"/>
        <w:rPr>
          <w:rFonts w:cs="Verdana"/>
          <w:color w:val="000000"/>
        </w:rPr>
      </w:pPr>
      <w:r>
        <w:rPr>
          <w:rFonts w:cs="Verdana"/>
          <w:color w:val="000000"/>
        </w:rPr>
        <w:t xml:space="preserve">Click </w:t>
      </w:r>
      <w:r w:rsidRPr="00BC1E57">
        <w:rPr>
          <w:rFonts w:cs="Verdana"/>
          <w:b/>
          <w:bCs/>
          <w:color w:val="000000"/>
        </w:rPr>
        <w:t>‘Select All’</w:t>
      </w:r>
    </w:p>
    <w:p w:rsidR="00BA4DC7" w:rsidRDefault="00BA4DC7" w:rsidP="00707F34">
      <w:pPr>
        <w:pStyle w:val="ListParagraph"/>
        <w:widowControl w:val="0"/>
        <w:numPr>
          <w:ilvl w:val="0"/>
          <w:numId w:val="38"/>
        </w:numPr>
        <w:autoSpaceDE w:val="0"/>
        <w:autoSpaceDN w:val="0"/>
        <w:adjustRightInd w:val="0"/>
        <w:spacing w:after="0" w:line="240" w:lineRule="auto"/>
        <w:rPr>
          <w:rFonts w:cs="Verdana"/>
          <w:color w:val="000000"/>
        </w:rPr>
      </w:pPr>
      <w:r>
        <w:rPr>
          <w:rFonts w:cs="Verdana"/>
          <w:color w:val="000000"/>
        </w:rPr>
        <w:t>Right-click and click ‘</w:t>
      </w:r>
      <w:r>
        <w:rPr>
          <w:rFonts w:cs="Verdana"/>
          <w:b/>
          <w:bCs/>
          <w:color w:val="000000"/>
        </w:rPr>
        <w:t>Copy</w:t>
      </w:r>
      <w:r>
        <w:rPr>
          <w:rFonts w:cs="Verdana"/>
          <w:color w:val="000000"/>
        </w:rPr>
        <w:t>’</w:t>
      </w:r>
    </w:p>
    <w:p w:rsidR="00BA4DC7" w:rsidRDefault="00BA4DC7" w:rsidP="001869B8">
      <w:pPr>
        <w:pStyle w:val="ListParagraph"/>
        <w:widowControl w:val="0"/>
        <w:autoSpaceDE w:val="0"/>
        <w:autoSpaceDN w:val="0"/>
        <w:adjustRightInd w:val="0"/>
        <w:spacing w:after="0" w:line="240" w:lineRule="auto"/>
        <w:rPr>
          <w:rFonts w:cs="Verdana"/>
          <w:color w:val="000000"/>
        </w:rPr>
      </w:pPr>
    </w:p>
    <w:p w:rsidR="00BA4DC7" w:rsidRPr="00B24474" w:rsidRDefault="00565EC1" w:rsidP="001869B8">
      <w:pPr>
        <w:pStyle w:val="ListParagraph"/>
        <w:widowControl w:val="0"/>
        <w:autoSpaceDE w:val="0"/>
        <w:autoSpaceDN w:val="0"/>
        <w:adjustRightInd w:val="0"/>
        <w:spacing w:after="0" w:line="240" w:lineRule="auto"/>
        <w:jc w:val="center"/>
        <w:rPr>
          <w:rFonts w:cs="Verdana"/>
          <w:color w:val="000000"/>
        </w:rPr>
      </w:pPr>
      <w:r w:rsidRPr="00565EC1">
        <w:rPr>
          <w:rFonts w:cs="Verdana"/>
          <w:noProof/>
          <w:color w:val="000000"/>
          <w:lang w:bidi="ar-SA"/>
        </w:rPr>
        <w:lastRenderedPageBreak/>
        <w:drawing>
          <wp:inline distT="0" distB="0" distL="0" distR="0" wp14:anchorId="74CE27B4" wp14:editId="4E2225FB">
            <wp:extent cx="12060333" cy="7554379"/>
            <wp:effectExtent l="38100" t="38100" r="9398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707F34">
      <w:pPr>
        <w:pStyle w:val="ListParagraph"/>
        <w:widowControl w:val="0"/>
        <w:numPr>
          <w:ilvl w:val="0"/>
          <w:numId w:val="38"/>
        </w:numPr>
        <w:autoSpaceDE w:val="0"/>
        <w:autoSpaceDN w:val="0"/>
        <w:adjustRightInd w:val="0"/>
        <w:spacing w:after="0" w:line="240" w:lineRule="auto"/>
        <w:rPr>
          <w:rFonts w:cs="Verdana"/>
          <w:color w:val="000000"/>
        </w:rPr>
      </w:pPr>
      <w:r w:rsidRPr="0058554E">
        <w:rPr>
          <w:rFonts w:cs="Verdana"/>
          <w:color w:val="000000"/>
        </w:rPr>
        <w:t>Open not</w:t>
      </w:r>
      <w:r>
        <w:rPr>
          <w:rFonts w:cs="Verdana"/>
          <w:color w:val="000000"/>
        </w:rPr>
        <w:t>e</w:t>
      </w:r>
      <w:r w:rsidRPr="0058554E">
        <w:rPr>
          <w:rFonts w:cs="Verdana"/>
          <w:color w:val="000000"/>
        </w:rPr>
        <w:t>pad</w:t>
      </w:r>
      <w:r>
        <w:rPr>
          <w:rFonts w:cs="Verdana"/>
          <w:color w:val="000000"/>
        </w:rPr>
        <w:t>,</w:t>
      </w:r>
      <w:r w:rsidRPr="0058554E">
        <w:rPr>
          <w:rFonts w:cs="Verdana"/>
          <w:color w:val="000000"/>
        </w:rPr>
        <w:t xml:space="preserve"> and paste the copied profile data.</w:t>
      </w:r>
    </w:p>
    <w:p w:rsidR="00BA4DC7" w:rsidRPr="0058554E" w:rsidRDefault="00BA4DC7" w:rsidP="00707F34">
      <w:pPr>
        <w:pStyle w:val="ListParagraph"/>
        <w:widowControl w:val="0"/>
        <w:numPr>
          <w:ilvl w:val="0"/>
          <w:numId w:val="38"/>
        </w:numPr>
        <w:autoSpaceDE w:val="0"/>
        <w:autoSpaceDN w:val="0"/>
        <w:adjustRightInd w:val="0"/>
        <w:spacing w:after="0" w:line="240" w:lineRule="auto"/>
        <w:rPr>
          <w:rFonts w:cs="Verdana"/>
          <w:color w:val="000000"/>
        </w:rPr>
      </w:pPr>
      <w:r w:rsidRPr="0058554E">
        <w:rPr>
          <w:rFonts w:cs="Verdana"/>
          <w:color w:val="000000"/>
        </w:rPr>
        <w:t>Save the file as a CSV file (with .csv extension).</w:t>
      </w:r>
    </w:p>
    <w:p w:rsidR="00BA4DC7"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64A298C2" wp14:editId="4CCB3566">
            <wp:extent cx="8566438" cy="5383801"/>
            <wp:effectExtent l="0" t="19050" r="82262" b="64499"/>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66438" cy="53838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707F34">
      <w:pPr>
        <w:pStyle w:val="ListParagraph"/>
        <w:widowControl w:val="0"/>
        <w:numPr>
          <w:ilvl w:val="0"/>
          <w:numId w:val="38"/>
        </w:numPr>
        <w:autoSpaceDE w:val="0"/>
        <w:autoSpaceDN w:val="0"/>
        <w:adjustRightInd w:val="0"/>
        <w:spacing w:after="0" w:line="240" w:lineRule="auto"/>
        <w:rPr>
          <w:rFonts w:cs="Verdana"/>
          <w:color w:val="000000"/>
        </w:rPr>
      </w:pPr>
      <w:r w:rsidRPr="0058554E">
        <w:rPr>
          <w:rFonts w:cs="Verdana"/>
          <w:color w:val="000000"/>
        </w:rPr>
        <w:t xml:space="preserve">To view the profile data, open the CSV file in </w:t>
      </w:r>
      <w:proofErr w:type="gramStart"/>
      <w:r w:rsidRPr="0058554E">
        <w:rPr>
          <w:rFonts w:cs="Verdana"/>
          <w:color w:val="000000"/>
        </w:rPr>
        <w:t>a</w:t>
      </w:r>
      <w:proofErr w:type="gramEnd"/>
      <w:r w:rsidRPr="0058554E">
        <w:rPr>
          <w:rFonts w:cs="Verdana"/>
          <w:color w:val="000000"/>
        </w:rPr>
        <w:t xml:space="preserve"> </w:t>
      </w:r>
      <w:proofErr w:type="spellStart"/>
      <w:r w:rsidRPr="0058554E">
        <w:rPr>
          <w:rFonts w:cs="Verdana"/>
          <w:color w:val="000000"/>
        </w:rPr>
        <w:t>a</w:t>
      </w:r>
      <w:proofErr w:type="spellEnd"/>
      <w:r w:rsidRPr="0058554E">
        <w:rPr>
          <w:rFonts w:cs="Verdana"/>
          <w:color w:val="000000"/>
        </w:rPr>
        <w:t xml:space="preserve"> spreadsheet program, such as Microsoft Excel or OpenOffice.org Calc.</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lang w:bidi="ar-SA"/>
        </w:rPr>
        <w:lastRenderedPageBreak/>
        <w:drawing>
          <wp:inline distT="0" distB="0" distL="0" distR="0" wp14:anchorId="2ACC6B9D" wp14:editId="7F492C8A">
            <wp:extent cx="7823187" cy="5174166"/>
            <wp:effectExtent l="0" t="19050" r="82563" b="64584"/>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823187" cy="517416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sectPr w:rsidR="00BA4DC7" w:rsidSect="00771C33">
          <w:type w:val="continuous"/>
          <w:pgSz w:w="23814" w:h="16839" w:orient="landscape" w:code="8"/>
          <w:pgMar w:top="720" w:right="720" w:bottom="720" w:left="720" w:header="720" w:footer="720" w:gutter="0"/>
          <w:cols w:space="720"/>
          <w:noEndnote/>
          <w:docGrid w:linePitch="299"/>
        </w:sectPr>
      </w:pPr>
      <w:bookmarkStart w:id="41" w:name="_topic_GPUProfiler"/>
      <w:bookmarkEnd w:id="41"/>
    </w:p>
    <w:p w:rsidR="00BA4DC7" w:rsidRPr="004971AE" w:rsidRDefault="00BA4DC7" w:rsidP="00771C33">
      <w:pPr>
        <w:pStyle w:val="Heading3"/>
      </w:pPr>
      <w:bookmarkStart w:id="42" w:name="_CPU_Profile_Command"/>
      <w:bookmarkStart w:id="43" w:name="CPUProfileCommandLineInterface"/>
      <w:bookmarkEnd w:id="42"/>
      <w:r w:rsidRPr="004971AE">
        <w:lastRenderedPageBreak/>
        <w:t xml:space="preserve">CPU </w:t>
      </w:r>
      <w:r>
        <w:t>Profile Command Line Interface</w:t>
      </w:r>
      <w:bookmarkEnd w:id="43"/>
      <w:r>
        <w:fldChar w:fldCharType="begin"/>
      </w:r>
      <w:r>
        <w:instrText xml:space="preserve"> XE "</w:instrText>
      </w:r>
      <w:r w:rsidRPr="008656F3">
        <w:instrText>CPU Profile Data Analysis</w:instrText>
      </w:r>
      <w:r>
        <w:instrText xml:space="preserve">" </w:instrText>
      </w:r>
      <w:r>
        <w:fldChar w:fldCharType="end"/>
      </w:r>
    </w:p>
    <w:p w:rsidR="00BA4DC7" w:rsidRDefault="00BA4DC7" w:rsidP="00A244E3">
      <w:pPr>
        <w:widowControl w:val="0"/>
        <w:autoSpaceDE w:val="0"/>
        <w:autoSpaceDN w:val="0"/>
        <w:adjustRightInd w:val="0"/>
        <w:spacing w:before="105" w:after="105" w:line="240" w:lineRule="auto"/>
        <w:rPr>
          <w:rFonts w:cs="Verdana"/>
          <w:color w:val="000000"/>
        </w:rPr>
      </w:pPr>
      <w:proofErr w:type="spellStart"/>
      <w:r>
        <w:rPr>
          <w:rFonts w:cs="Verdana"/>
          <w:color w:val="000000"/>
        </w:rPr>
        <w:t>CodeXL</w:t>
      </w:r>
      <w:proofErr w:type="spellEnd"/>
      <w:r>
        <w:rPr>
          <w:rFonts w:cs="Verdana"/>
          <w:color w:val="000000"/>
        </w:rPr>
        <w:t xml:space="preserve"> CPU Profiler provides a command line interface utility for users who prefer to use command interpreters like </w:t>
      </w:r>
      <w:r w:rsidRPr="00A7263C">
        <w:rPr>
          <w:rFonts w:cs="Verdana"/>
          <w:b/>
          <w:color w:val="000000"/>
        </w:rPr>
        <w:t>cmd.exe</w:t>
      </w:r>
      <w:r>
        <w:rPr>
          <w:rFonts w:cs="Verdana"/>
          <w:color w:val="000000"/>
        </w:rPr>
        <w:t xml:space="preserve"> on Windows and </w:t>
      </w:r>
      <w:r w:rsidRPr="00A7263C">
        <w:rPr>
          <w:rFonts w:cs="Verdana"/>
          <w:b/>
          <w:color w:val="000000"/>
        </w:rPr>
        <w:t>bash</w:t>
      </w:r>
      <w:r>
        <w:rPr>
          <w:rFonts w:cs="Verdana"/>
          <w:color w:val="000000"/>
        </w:rPr>
        <w:t xml:space="preserve"> on Linux. This CLI utility will be used to collect and analyze the profile data. It can also be used from a batch file or a test script.</w:t>
      </w:r>
    </w:p>
    <w:p w:rsidR="00BA4DC7" w:rsidRPr="007C362F" w:rsidRDefault="00BA4DC7" w:rsidP="00771C33">
      <w:pPr>
        <w:widowControl w:val="0"/>
        <w:autoSpaceDE w:val="0"/>
        <w:autoSpaceDN w:val="0"/>
        <w:adjustRightInd w:val="0"/>
        <w:spacing w:before="105" w:after="105" w:line="240" w:lineRule="auto"/>
        <w:rPr>
          <w:rFonts w:ascii="Consolas" w:hAnsi="Consolas" w:cs="Consolas"/>
          <w:color w:val="000000"/>
          <w:sz w:val="20"/>
          <w:szCs w:val="20"/>
        </w:rPr>
      </w:pPr>
      <w:r w:rsidRPr="00774F5D">
        <w:rPr>
          <w:rFonts w:cs="Verdana"/>
          <w:b/>
          <w:color w:val="000000"/>
        </w:rPr>
        <w:t>Usage</w:t>
      </w:r>
      <w:r w:rsidRPr="00C7528C">
        <w:rPr>
          <w:rFonts w:cs="Verdana"/>
          <w:color w:val="000000"/>
        </w:rPr>
        <w:t xml:space="preserve">: </w:t>
      </w:r>
      <w:r w:rsidRPr="007C362F">
        <w:rPr>
          <w:rFonts w:ascii="Consolas" w:hAnsi="Consolas" w:cs="Consolas"/>
          <w:color w:val="000000"/>
          <w:sz w:val="20"/>
          <w:szCs w:val="20"/>
        </w:rPr>
        <w:t>CodeXLCpuProfiler.exe command &lt;options&gt; [&lt;</w:t>
      </w:r>
      <w:proofErr w:type="spellStart"/>
      <w:r w:rsidRPr="007C362F">
        <w:rPr>
          <w:rFonts w:ascii="Consolas" w:hAnsi="Consolas" w:cs="Consolas"/>
          <w:color w:val="000000"/>
          <w:sz w:val="20"/>
          <w:szCs w:val="20"/>
        </w:rPr>
        <w:t>InputApplication</w:t>
      </w:r>
      <w:proofErr w:type="spellEnd"/>
      <w:r w:rsidRPr="007C362F">
        <w:rPr>
          <w:rFonts w:ascii="Consolas" w:hAnsi="Consolas" w:cs="Consolas"/>
          <w:color w:val="000000"/>
          <w:sz w:val="20"/>
          <w:szCs w:val="20"/>
        </w:rPr>
        <w:t>&gt;] [&lt;</w:t>
      </w:r>
      <w:proofErr w:type="spellStart"/>
      <w:r w:rsidRPr="007C362F">
        <w:rPr>
          <w:rFonts w:ascii="Consolas" w:hAnsi="Consolas" w:cs="Consolas"/>
          <w:color w:val="000000"/>
          <w:sz w:val="20"/>
          <w:szCs w:val="20"/>
        </w:rPr>
        <w:t>InputApplication’s</w:t>
      </w:r>
      <w:proofErr w:type="spellEnd"/>
      <w:r w:rsidRPr="007C362F">
        <w:rPr>
          <w:rFonts w:ascii="Consolas" w:hAnsi="Consolas" w:cs="Consolas"/>
          <w:color w:val="000000"/>
          <w:sz w:val="20"/>
          <w:szCs w:val="20"/>
        </w:rPr>
        <w:t xml:space="preserve"> command line arguments&gt;]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Following commands are supported:</w:t>
      </w:r>
    </w:p>
    <w:tbl>
      <w:tblPr>
        <w:tblStyle w:val="TableGrid"/>
        <w:tblW w:w="0" w:type="auto"/>
        <w:tblLook w:val="04A0" w:firstRow="1" w:lastRow="0" w:firstColumn="1" w:lastColumn="0" w:noHBand="0" w:noVBand="1"/>
      </w:tblPr>
      <w:tblGrid>
        <w:gridCol w:w="3528"/>
        <w:gridCol w:w="6570"/>
      </w:tblGrid>
      <w:tr w:rsidR="00BA4DC7" w:rsidTr="003E129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collect</w:t>
            </w:r>
          </w:p>
        </w:tc>
        <w:tc>
          <w:tcPr>
            <w:tcW w:w="657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Run the given input application and collect </w:t>
            </w:r>
            <w:proofErr w:type="spellStart"/>
            <w:r>
              <w:rPr>
                <w:rFonts w:cs="Verdana"/>
                <w:color w:val="000000"/>
              </w:rPr>
              <w:t>cpu</w:t>
            </w:r>
            <w:proofErr w:type="spellEnd"/>
            <w:r>
              <w:rPr>
                <w:rFonts w:cs="Verdana"/>
                <w:color w:val="000000"/>
              </w:rPr>
              <w:t xml:space="preserve"> profile samples.</w:t>
            </w:r>
          </w:p>
        </w:tc>
      </w:tr>
      <w:tr w:rsidR="00BA4DC7" w:rsidTr="003E129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report</w:t>
            </w:r>
          </w:p>
        </w:tc>
        <w:tc>
          <w:tcPr>
            <w:tcW w:w="6570"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Process the given </w:t>
            </w:r>
            <w:proofErr w:type="spellStart"/>
            <w:r>
              <w:rPr>
                <w:rFonts w:cs="Verdana"/>
                <w:color w:val="000000"/>
              </w:rPr>
              <w:t>cpu</w:t>
            </w:r>
            <w:proofErr w:type="spellEnd"/>
            <w:r>
              <w:rPr>
                <w:rFonts w:cs="Verdana"/>
                <w:color w:val="000000"/>
              </w:rPr>
              <w:t xml:space="preserve"> profile data file and generate a </w:t>
            </w:r>
            <w:proofErr w:type="spellStart"/>
            <w:r>
              <w:rPr>
                <w:rFonts w:cs="Verdana"/>
                <w:color w:val="000000"/>
              </w:rPr>
              <w:t>cpu</w:t>
            </w:r>
            <w:proofErr w:type="spellEnd"/>
            <w:r>
              <w:rPr>
                <w:rFonts w:cs="Verdana"/>
                <w:color w:val="000000"/>
              </w:rPr>
              <w:t xml:space="preserve"> profile report in CSV format.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collect</w:t>
      </w:r>
      <w:r>
        <w:rPr>
          <w:rFonts w:cs="Verdana"/>
          <w:color w:val="000000"/>
        </w:rPr>
        <w:t xml:space="preserve"> command.</w:t>
      </w:r>
    </w:p>
    <w:tbl>
      <w:tblPr>
        <w:tblStyle w:val="TableGrid"/>
        <w:tblW w:w="0" w:type="auto"/>
        <w:tblLook w:val="04A0" w:firstRow="1" w:lastRow="0" w:firstColumn="1" w:lastColumn="0" w:noHBand="0" w:noVBand="1"/>
      </w:tblPr>
      <w:tblGrid>
        <w:gridCol w:w="3528"/>
        <w:gridCol w:w="6585"/>
      </w:tblGrid>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-m &lt;profile type&gt;</w:t>
            </w:r>
          </w:p>
        </w:tc>
        <w:tc>
          <w:tcPr>
            <w:tcW w:w="6585" w:type="dxa"/>
          </w:tcPr>
          <w:p w:rsidR="00BA4DC7" w:rsidRPr="00FB6F77" w:rsidRDefault="00BA4DC7" w:rsidP="0099792F">
            <w:pPr>
              <w:widowControl w:val="0"/>
              <w:autoSpaceDE w:val="0"/>
              <w:autoSpaceDN w:val="0"/>
              <w:adjustRightInd w:val="0"/>
              <w:spacing w:before="105" w:after="105"/>
              <w:rPr>
                <w:rFonts w:cs="Verdana"/>
                <w:color w:val="000000"/>
              </w:rPr>
            </w:pPr>
            <w:r w:rsidRPr="00FB6F77">
              <w:rPr>
                <w:rFonts w:cs="Verdana"/>
                <w:color w:val="000000"/>
              </w:rPr>
              <w:t>Predefined profile type</w:t>
            </w:r>
            <w:r>
              <w:rPr>
                <w:rFonts w:cs="Verdana"/>
                <w:color w:val="000000"/>
              </w:rPr>
              <w:t xml:space="preserve"> to be used to collect samples. S</w:t>
            </w:r>
            <w:r w:rsidRPr="00FB6F77">
              <w:rPr>
                <w:rFonts w:cs="Verdana"/>
                <w:color w:val="000000"/>
              </w:rPr>
              <w:t>upported profile types are:</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proofErr w:type="spellStart"/>
            <w:r w:rsidRPr="008F64D1">
              <w:rPr>
                <w:rFonts w:cs="Verdana"/>
                <w:b/>
                <w:color w:val="000000"/>
              </w:rPr>
              <w:t>tbp</w:t>
            </w:r>
            <w:proofErr w:type="spellEnd"/>
            <w:r w:rsidRPr="008F64D1">
              <w:rPr>
                <w:rFonts w:cs="Verdana"/>
                <w:color w:val="000000"/>
              </w:rPr>
              <w:t>: Time-based Sampling</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r w:rsidRPr="008F64D1">
              <w:rPr>
                <w:rFonts w:cs="Verdana"/>
                <w:b/>
                <w:color w:val="000000"/>
              </w:rPr>
              <w:t>assess</w:t>
            </w:r>
            <w:r w:rsidRPr="008F64D1">
              <w:rPr>
                <w:rFonts w:cs="Verdana"/>
                <w:color w:val="000000"/>
              </w:rPr>
              <w:t>: Assess Performance</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r w:rsidRPr="008F64D1">
              <w:rPr>
                <w:rFonts w:cs="Verdana"/>
                <w:b/>
                <w:color w:val="000000"/>
              </w:rPr>
              <w:t>branch</w:t>
            </w:r>
            <w:r w:rsidRPr="008F64D1">
              <w:rPr>
                <w:rFonts w:cs="Verdana"/>
                <w:color w:val="000000"/>
              </w:rPr>
              <w:t>: Investigate Branching</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proofErr w:type="spellStart"/>
            <w:r w:rsidRPr="008F64D1">
              <w:rPr>
                <w:rFonts w:cs="Verdana"/>
                <w:b/>
                <w:color w:val="000000"/>
              </w:rPr>
              <w:t>data_access</w:t>
            </w:r>
            <w:proofErr w:type="spellEnd"/>
            <w:r w:rsidRPr="008F64D1">
              <w:rPr>
                <w:rFonts w:cs="Verdana"/>
                <w:color w:val="000000"/>
              </w:rPr>
              <w:t>: Investigate Data Access</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proofErr w:type="spellStart"/>
            <w:r w:rsidRPr="008F64D1">
              <w:rPr>
                <w:rFonts w:cs="Verdana"/>
                <w:b/>
                <w:color w:val="000000"/>
              </w:rPr>
              <w:t>inst_access</w:t>
            </w:r>
            <w:proofErr w:type="spellEnd"/>
            <w:r w:rsidRPr="008F64D1">
              <w:rPr>
                <w:rFonts w:cs="Verdana"/>
                <w:b/>
                <w:color w:val="000000"/>
              </w:rPr>
              <w:t>:</w:t>
            </w:r>
            <w:r w:rsidRPr="008F64D1">
              <w:rPr>
                <w:rFonts w:cs="Verdana"/>
                <w:color w:val="000000"/>
              </w:rPr>
              <w:t xml:space="preserve"> Investigate Instruction Access</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r w:rsidRPr="008F64D1">
              <w:rPr>
                <w:rFonts w:cs="Verdana"/>
                <w:b/>
                <w:color w:val="000000"/>
              </w:rPr>
              <w:t>l2_access:</w:t>
            </w:r>
            <w:r w:rsidRPr="008F64D1">
              <w:rPr>
                <w:rFonts w:cs="Verdana"/>
                <w:color w:val="000000"/>
              </w:rPr>
              <w:t xml:space="preserve"> Investigate L2 Cache Access</w:t>
            </w:r>
          </w:p>
          <w:p w:rsidR="008F64D1" w:rsidRPr="008F64D1" w:rsidRDefault="008F64D1" w:rsidP="00707F34">
            <w:pPr>
              <w:pStyle w:val="ListParagraph"/>
              <w:widowControl w:val="0"/>
              <w:numPr>
                <w:ilvl w:val="0"/>
                <w:numId w:val="48"/>
              </w:numPr>
              <w:autoSpaceDE w:val="0"/>
              <w:autoSpaceDN w:val="0"/>
              <w:adjustRightInd w:val="0"/>
              <w:spacing w:before="105" w:after="105"/>
              <w:rPr>
                <w:rFonts w:cs="Verdana"/>
                <w:color w:val="000000"/>
              </w:rPr>
            </w:pPr>
            <w:proofErr w:type="spellStart"/>
            <w:r w:rsidRPr="008F64D1">
              <w:rPr>
                <w:rFonts w:cs="Verdana"/>
                <w:b/>
                <w:color w:val="000000"/>
              </w:rPr>
              <w:t>ibs</w:t>
            </w:r>
            <w:proofErr w:type="spellEnd"/>
            <w:r w:rsidRPr="008F64D1">
              <w:rPr>
                <w:rFonts w:cs="Verdana"/>
                <w:color w:val="000000"/>
              </w:rPr>
              <w:t>: Instruction-based Sampling</w:t>
            </w:r>
          </w:p>
          <w:p w:rsidR="00BA4DC7" w:rsidRPr="008F64D1" w:rsidRDefault="00BA4DC7" w:rsidP="00707F34">
            <w:pPr>
              <w:pStyle w:val="ListParagraph"/>
              <w:widowControl w:val="0"/>
              <w:numPr>
                <w:ilvl w:val="0"/>
                <w:numId w:val="48"/>
              </w:numPr>
              <w:autoSpaceDE w:val="0"/>
              <w:autoSpaceDN w:val="0"/>
              <w:adjustRightInd w:val="0"/>
              <w:spacing w:before="105" w:after="105"/>
              <w:rPr>
                <w:rFonts w:cs="Verdana"/>
                <w:color w:val="000000"/>
              </w:rPr>
            </w:pPr>
            <w:proofErr w:type="spellStart"/>
            <w:r w:rsidRPr="008F64D1">
              <w:rPr>
                <w:rFonts w:cs="Verdana"/>
                <w:b/>
                <w:color w:val="000000"/>
              </w:rPr>
              <w:t>clu</w:t>
            </w:r>
            <w:proofErr w:type="spellEnd"/>
            <w:r w:rsidRPr="008F64D1">
              <w:rPr>
                <w:rFonts w:cs="Verdana"/>
                <w:b/>
                <w:color w:val="000000"/>
              </w:rPr>
              <w:t>:</w:t>
            </w:r>
            <w:r w:rsidRPr="008F64D1">
              <w:rPr>
                <w:rFonts w:cs="Verdana"/>
                <w:color w:val="000000"/>
              </w:rPr>
              <w:t xml:space="preserve"> Cache Line Utilization (Windows only)</w:t>
            </w:r>
          </w:p>
        </w:tc>
      </w:tr>
      <w:tr w:rsidR="00BA4DC7" w:rsidTr="007C362F">
        <w:tc>
          <w:tcPr>
            <w:tcW w:w="3528" w:type="dxa"/>
          </w:tcPr>
          <w:p w:rsidR="00BA4DC7" w:rsidRPr="007C362F" w:rsidRDefault="008F64D1" w:rsidP="00771C33">
            <w:pPr>
              <w:widowControl w:val="0"/>
              <w:autoSpaceDE w:val="0"/>
              <w:autoSpaceDN w:val="0"/>
              <w:adjustRightInd w:val="0"/>
              <w:spacing w:before="105" w:after="105"/>
              <w:rPr>
                <w:rFonts w:ascii="Consolas" w:hAnsi="Consolas" w:cs="Consolas"/>
                <w:color w:val="000000"/>
                <w:sz w:val="20"/>
                <w:szCs w:val="20"/>
              </w:rPr>
            </w:pPr>
            <w:r w:rsidRPr="008F64D1">
              <w:rPr>
                <w:rFonts w:ascii="Consolas" w:hAnsi="Consolas" w:cs="Consolas"/>
                <w:color w:val="000000"/>
                <w:sz w:val="20"/>
                <w:szCs w:val="20"/>
              </w:rPr>
              <w:t>-e &lt;EVENT&gt;</w:t>
            </w:r>
          </w:p>
        </w:tc>
        <w:tc>
          <w:tcPr>
            <w:tcW w:w="6585" w:type="dxa"/>
          </w:tcPr>
          <w:p w:rsidR="008F64D1" w:rsidRDefault="008F64D1" w:rsidP="008F64D1">
            <w:pPr>
              <w:widowControl w:val="0"/>
              <w:autoSpaceDE w:val="0"/>
              <w:autoSpaceDN w:val="0"/>
              <w:adjustRightInd w:val="0"/>
              <w:spacing w:before="105" w:after="105"/>
              <w:rPr>
                <w:rFonts w:cs="Verdana"/>
                <w:color w:val="000000"/>
              </w:rPr>
            </w:pPr>
            <w:r w:rsidRPr="008F64D1">
              <w:rPr>
                <w:rFonts w:cs="Verdana"/>
                <w:color w:val="000000"/>
              </w:rPr>
              <w:t>Specify Timer, PMU or IBS event in the form of comma separated key=value pair. Supported keys are</w:t>
            </w:r>
            <w:r w:rsidR="009C03A0">
              <w:rPr>
                <w:rFonts w:cs="Verdana"/>
                <w:color w:val="000000"/>
              </w:rPr>
              <w:t>:</w:t>
            </w:r>
          </w:p>
          <w:p w:rsidR="009C03A0"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r w:rsidRPr="009C03A0">
              <w:rPr>
                <w:rFonts w:cs="Verdana"/>
                <w:color w:val="000000"/>
              </w:rPr>
              <w:t>event=&lt;PMU-event-select&gt;</w:t>
            </w:r>
          </w:p>
          <w:p w:rsidR="008F64D1"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r w:rsidRPr="009C03A0">
              <w:rPr>
                <w:rFonts w:cs="Verdana"/>
                <w:color w:val="000000"/>
              </w:rPr>
              <w:t xml:space="preserve">event=&lt;timer | </w:t>
            </w:r>
            <w:proofErr w:type="spellStart"/>
            <w:r w:rsidRPr="009C03A0">
              <w:rPr>
                <w:rFonts w:cs="Verdana"/>
                <w:color w:val="000000"/>
              </w:rPr>
              <w:t>ibs</w:t>
            </w:r>
            <w:proofErr w:type="spellEnd"/>
            <w:r w:rsidRPr="009C03A0">
              <w:rPr>
                <w:rFonts w:cs="Verdana"/>
                <w:color w:val="000000"/>
              </w:rPr>
              <w:t xml:space="preserve">-fetch | </w:t>
            </w:r>
            <w:proofErr w:type="spellStart"/>
            <w:r w:rsidRPr="009C03A0">
              <w:rPr>
                <w:rFonts w:cs="Verdana"/>
                <w:color w:val="000000"/>
              </w:rPr>
              <w:t>ibs</w:t>
            </w:r>
            <w:proofErr w:type="spellEnd"/>
            <w:r w:rsidRPr="009C03A0">
              <w:rPr>
                <w:rFonts w:cs="Verdana"/>
                <w:color w:val="000000"/>
              </w:rPr>
              <w:t>-op&gt;</w:t>
            </w:r>
          </w:p>
          <w:p w:rsidR="008F64D1"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proofErr w:type="spellStart"/>
            <w:r w:rsidRPr="009C03A0">
              <w:rPr>
                <w:rFonts w:cs="Verdana"/>
                <w:color w:val="000000"/>
              </w:rPr>
              <w:t>umask</w:t>
            </w:r>
            <w:proofErr w:type="spellEnd"/>
            <w:r w:rsidRPr="009C03A0">
              <w:rPr>
                <w:rFonts w:cs="Verdana"/>
                <w:color w:val="000000"/>
              </w:rPr>
              <w:t>=&lt;unit-mask&gt;</w:t>
            </w:r>
          </w:p>
          <w:p w:rsidR="008F64D1"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r w:rsidRPr="009C03A0">
              <w:rPr>
                <w:rFonts w:cs="Verdana"/>
                <w:color w:val="000000"/>
              </w:rPr>
              <w:t>user=&lt;0 | 1&gt;</w:t>
            </w:r>
          </w:p>
          <w:p w:rsidR="008F64D1"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proofErr w:type="spellStart"/>
            <w:r w:rsidRPr="009C03A0">
              <w:rPr>
                <w:rFonts w:cs="Verdana"/>
                <w:color w:val="000000"/>
              </w:rPr>
              <w:t>os</w:t>
            </w:r>
            <w:proofErr w:type="spellEnd"/>
            <w:r w:rsidRPr="009C03A0">
              <w:rPr>
                <w:rFonts w:cs="Verdana"/>
                <w:color w:val="000000"/>
              </w:rPr>
              <w:t>=&lt;0 | 1&gt;</w:t>
            </w:r>
          </w:p>
          <w:p w:rsidR="008F64D1"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r w:rsidRPr="009C03A0">
              <w:rPr>
                <w:rFonts w:cs="Verdana"/>
                <w:color w:val="000000"/>
              </w:rPr>
              <w:t>interval=&lt;sampling-interval&gt;</w:t>
            </w:r>
          </w:p>
          <w:p w:rsidR="008F64D1" w:rsidRPr="009C03A0" w:rsidRDefault="008F64D1" w:rsidP="00707F34">
            <w:pPr>
              <w:pStyle w:val="ListParagraph"/>
              <w:widowControl w:val="0"/>
              <w:numPr>
                <w:ilvl w:val="0"/>
                <w:numId w:val="49"/>
              </w:numPr>
              <w:autoSpaceDE w:val="0"/>
              <w:autoSpaceDN w:val="0"/>
              <w:adjustRightInd w:val="0"/>
              <w:spacing w:before="105" w:after="105"/>
              <w:rPr>
                <w:rFonts w:cs="Verdana"/>
                <w:color w:val="000000"/>
              </w:rPr>
            </w:pPr>
            <w:proofErr w:type="spellStart"/>
            <w:r w:rsidRPr="009C03A0">
              <w:rPr>
                <w:rFonts w:cs="Verdana"/>
                <w:color w:val="000000"/>
              </w:rPr>
              <w:t>ibsop</w:t>
            </w:r>
            <w:proofErr w:type="spellEnd"/>
            <w:r w:rsidRPr="009C03A0">
              <w:rPr>
                <w:rFonts w:cs="Verdana"/>
                <w:color w:val="000000"/>
              </w:rPr>
              <w:t>-count-control=&lt;0 | 1&gt;</w:t>
            </w:r>
          </w:p>
          <w:p w:rsidR="00BA4DC7" w:rsidRDefault="008F64D1" w:rsidP="009C03A0">
            <w:pPr>
              <w:widowControl w:val="0"/>
              <w:autoSpaceDE w:val="0"/>
              <w:autoSpaceDN w:val="0"/>
              <w:adjustRightInd w:val="0"/>
              <w:spacing w:before="105" w:after="105"/>
              <w:rPr>
                <w:rFonts w:cs="Verdana"/>
                <w:color w:val="000000"/>
              </w:rPr>
            </w:pPr>
            <w:r w:rsidRPr="008F64D1">
              <w:rPr>
                <w:rFonts w:cs="Verdana"/>
                <w:color w:val="000000"/>
              </w:rPr>
              <w:t xml:space="preserve"> The PMU-event-select and unit-mask values can be in decimal or hex</w:t>
            </w:r>
            <w:r w:rsidR="00CC5720">
              <w:rPr>
                <w:rFonts w:cs="Verdana"/>
                <w:color w:val="000000"/>
              </w:rPr>
              <w:t xml:space="preserve"> (prefixed with 0x)</w:t>
            </w:r>
            <w:r w:rsidRPr="008F64D1">
              <w:rPr>
                <w:rFonts w:cs="Verdana"/>
                <w:color w:val="000000"/>
              </w:rPr>
              <w:t>. Default</w:t>
            </w:r>
            <w:r w:rsidR="009C03A0">
              <w:rPr>
                <w:rFonts w:cs="Verdana"/>
                <w:color w:val="000000"/>
              </w:rPr>
              <w:t xml:space="preserve"> values are </w:t>
            </w:r>
            <w:proofErr w:type="spellStart"/>
            <w:r w:rsidR="009C03A0">
              <w:rPr>
                <w:rFonts w:cs="Verdana"/>
                <w:color w:val="000000"/>
              </w:rPr>
              <w:t>umask</w:t>
            </w:r>
            <w:proofErr w:type="spellEnd"/>
            <w:r w:rsidR="009C03A0">
              <w:rPr>
                <w:rFonts w:cs="Verdana"/>
                <w:color w:val="000000"/>
              </w:rPr>
              <w:t xml:space="preserve">=0, user=1, </w:t>
            </w:r>
            <w:proofErr w:type="spellStart"/>
            <w:r w:rsidRPr="008F64D1">
              <w:rPr>
                <w:rFonts w:cs="Verdana"/>
                <w:color w:val="000000"/>
              </w:rPr>
              <w:t>os</w:t>
            </w:r>
            <w:proofErr w:type="spellEnd"/>
            <w:r w:rsidRPr="008F64D1">
              <w:rPr>
                <w:rFonts w:cs="Verdana"/>
                <w:color w:val="000000"/>
              </w:rPr>
              <w:t xml:space="preserve">=1, interval=0, </w:t>
            </w:r>
            <w:proofErr w:type="spellStart"/>
            <w:r w:rsidRPr="008F64D1">
              <w:rPr>
                <w:rFonts w:cs="Verdana"/>
                <w:color w:val="000000"/>
              </w:rPr>
              <w:t>ibsop</w:t>
            </w:r>
            <w:proofErr w:type="spellEnd"/>
            <w:r w:rsidRPr="008F64D1">
              <w:rPr>
                <w:rFonts w:cs="Verdana"/>
                <w:color w:val="000000"/>
              </w:rPr>
              <w:t>-count-control=0.</w:t>
            </w:r>
            <w:r w:rsidR="009C03A0">
              <w:rPr>
                <w:rFonts w:cs="Verdana"/>
                <w:color w:val="000000"/>
              </w:rPr>
              <w:t xml:space="preserve"> </w:t>
            </w:r>
            <w:r w:rsidRPr="008F64D1">
              <w:rPr>
                <w:rFonts w:cs="Verdana"/>
                <w:color w:val="000000"/>
              </w:rPr>
              <w:t xml:space="preserve">For a PMC event, if the interval is not set or 0, then the event will </w:t>
            </w:r>
            <w:r w:rsidR="009C03A0">
              <w:rPr>
                <w:rFonts w:cs="Verdana"/>
                <w:color w:val="000000"/>
              </w:rPr>
              <w:t xml:space="preserve">be monitored in count mode. </w:t>
            </w:r>
            <w:r w:rsidRPr="008F64D1">
              <w:rPr>
                <w:rFonts w:cs="Verdana"/>
                <w:color w:val="000000"/>
              </w:rPr>
              <w:t xml:space="preserve">For timer, </w:t>
            </w:r>
            <w:proofErr w:type="spellStart"/>
            <w:r w:rsidRPr="008F64D1">
              <w:rPr>
                <w:rFonts w:cs="Verdana"/>
                <w:color w:val="000000"/>
              </w:rPr>
              <w:t>ibs</w:t>
            </w:r>
            <w:proofErr w:type="spellEnd"/>
            <w:r w:rsidRPr="008F64D1">
              <w:rPr>
                <w:rFonts w:cs="Verdana"/>
                <w:color w:val="000000"/>
              </w:rPr>
              <w:t xml:space="preserve">-fetch and </w:t>
            </w:r>
            <w:proofErr w:type="spellStart"/>
            <w:r w:rsidRPr="008F64D1">
              <w:rPr>
                <w:rFonts w:cs="Verdana"/>
                <w:color w:val="000000"/>
              </w:rPr>
              <w:t>ibs</w:t>
            </w:r>
            <w:proofErr w:type="spellEnd"/>
            <w:r w:rsidRPr="008F64D1">
              <w:rPr>
                <w:rFonts w:cs="Verdana"/>
                <w:color w:val="000000"/>
              </w:rPr>
              <w:t xml:space="preserve">-op events valid sampling interval is required. For </w:t>
            </w:r>
            <w:r w:rsidR="00CC5720">
              <w:rPr>
                <w:rFonts w:cs="Verdana"/>
                <w:color w:val="000000"/>
              </w:rPr>
              <w:t>timer, the interval is in milli</w:t>
            </w:r>
            <w:r w:rsidRPr="008F64D1">
              <w:rPr>
                <w:rFonts w:cs="Verdana"/>
                <w:color w:val="000000"/>
              </w:rPr>
              <w:t>seconds.</w:t>
            </w:r>
            <w:r w:rsidR="009C03A0">
              <w:rPr>
                <w:rFonts w:cs="Verdana"/>
                <w:color w:val="000000"/>
              </w:rPr>
              <w:t xml:space="preserve"> </w:t>
            </w:r>
            <w:r w:rsidRPr="008F64D1">
              <w:rPr>
                <w:rFonts w:cs="Verdana"/>
                <w:color w:val="000000"/>
              </w:rPr>
              <w:t xml:space="preserve">If </w:t>
            </w:r>
            <w:proofErr w:type="spellStart"/>
            <w:r w:rsidRPr="008F64D1">
              <w:rPr>
                <w:rFonts w:cs="Verdana"/>
                <w:color w:val="000000"/>
              </w:rPr>
              <w:t>ibsop</w:t>
            </w:r>
            <w:proofErr w:type="spellEnd"/>
            <w:r w:rsidRPr="008F64D1">
              <w:rPr>
                <w:rFonts w:cs="Verdana"/>
                <w:color w:val="000000"/>
              </w:rPr>
              <w:t>-count-control is 0, then count clock cycles</w:t>
            </w:r>
            <w:r w:rsidR="009C03A0">
              <w:rPr>
                <w:rFonts w:cs="Verdana"/>
                <w:color w:val="000000"/>
              </w:rPr>
              <w:t xml:space="preserve"> </w:t>
            </w:r>
            <w:r w:rsidRPr="008F64D1">
              <w:rPr>
                <w:rFonts w:cs="Verdana"/>
                <w:color w:val="000000"/>
              </w:rPr>
              <w:t xml:space="preserve">otherwise </w:t>
            </w:r>
            <w:r w:rsidR="009C03A0">
              <w:rPr>
                <w:rFonts w:cs="Verdana"/>
                <w:color w:val="000000"/>
              </w:rPr>
              <w:t xml:space="preserve">count dispatched micro ops. </w:t>
            </w:r>
            <w:r w:rsidRPr="008F64D1">
              <w:rPr>
                <w:rFonts w:cs="Verdana"/>
                <w:color w:val="000000"/>
              </w:rPr>
              <w:t>Multiple oc</w:t>
            </w:r>
            <w:r w:rsidR="009C03A0">
              <w:rPr>
                <w:rFonts w:cs="Verdana"/>
                <w:color w:val="000000"/>
              </w:rPr>
              <w:t>currences of -e is allowed.</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-o &lt;file name&gt;</w:t>
            </w:r>
          </w:p>
        </w:tc>
        <w:tc>
          <w:tcPr>
            <w:tcW w:w="6585" w:type="dxa"/>
          </w:tcPr>
          <w:p w:rsidR="00BA4DC7" w:rsidRPr="00FB6F77" w:rsidRDefault="00BA4DC7" w:rsidP="0072385E">
            <w:pPr>
              <w:widowControl w:val="0"/>
              <w:autoSpaceDE w:val="0"/>
              <w:autoSpaceDN w:val="0"/>
              <w:adjustRightInd w:val="0"/>
              <w:spacing w:before="105" w:after="105"/>
              <w:rPr>
                <w:rFonts w:cs="Verdana"/>
                <w:color w:val="000000"/>
              </w:rPr>
            </w:pPr>
            <w:r w:rsidRPr="00FB6F77">
              <w:rPr>
                <w:rFonts w:cs="Verdana"/>
                <w:color w:val="000000"/>
              </w:rPr>
              <w:t>Base name of the output file.</w:t>
            </w:r>
            <w:r>
              <w:rPr>
                <w:rFonts w:cs="Verdana"/>
                <w:color w:val="000000"/>
              </w:rPr>
              <w:t xml:space="preserve"> If this option is </w:t>
            </w:r>
            <w:r w:rsidR="0072385E">
              <w:rPr>
                <w:rFonts w:cs="Verdana"/>
                <w:color w:val="000000"/>
              </w:rPr>
              <w:t>skipped</w:t>
            </w:r>
            <w:r>
              <w:rPr>
                <w:rFonts w:cs="Verdana"/>
                <w:color w:val="000000"/>
              </w:rPr>
              <w:t>, default path will be used. The d</w:t>
            </w:r>
            <w:r w:rsidRPr="00C95EDE">
              <w:rPr>
                <w:rFonts w:cs="Verdana"/>
                <w:color w:val="000000"/>
              </w:rPr>
              <w:t>efault path will be %Temp%\</w:t>
            </w:r>
            <w:proofErr w:type="spellStart"/>
            <w:r w:rsidRPr="00C95EDE">
              <w:rPr>
                <w:rFonts w:cs="Verdana"/>
                <w:color w:val="000000"/>
              </w:rPr>
              <w:t>Codexl-CpuProfile</w:t>
            </w:r>
            <w:proofErr w:type="spellEnd"/>
            <w:r w:rsidRPr="00C95EDE">
              <w:rPr>
                <w:rFonts w:cs="Verdana"/>
                <w:color w:val="000000"/>
              </w:rPr>
              <w:t>-&lt;time</w:t>
            </w:r>
            <w:r>
              <w:rPr>
                <w:rFonts w:cs="Verdana"/>
                <w:color w:val="000000"/>
              </w:rPr>
              <w:t>stamp</w:t>
            </w:r>
            <w:r w:rsidRPr="00C95EDE">
              <w:rPr>
                <w:rFonts w:cs="Verdana"/>
                <w:color w:val="000000"/>
              </w:rPr>
              <w:t>&gt;</w:t>
            </w:r>
            <w:r>
              <w:rPr>
                <w:rFonts w:cs="Verdana"/>
                <w:color w:val="000000"/>
              </w:rPr>
              <w:t xml:space="preserve"> on Windows and /</w:t>
            </w:r>
            <w:proofErr w:type="spellStart"/>
            <w:r>
              <w:rPr>
                <w:rFonts w:cs="Verdana"/>
                <w:color w:val="000000"/>
              </w:rPr>
              <w:t>tmp</w:t>
            </w:r>
            <w:proofErr w:type="spellEnd"/>
            <w:r>
              <w:rPr>
                <w:rFonts w:cs="Verdana"/>
                <w:color w:val="000000"/>
              </w:rPr>
              <w:t>/</w:t>
            </w:r>
            <w:proofErr w:type="spellStart"/>
            <w:r>
              <w:rPr>
                <w:rFonts w:cs="Verdana"/>
                <w:color w:val="000000"/>
              </w:rPr>
              <w:t>Codexl-CpuProfile</w:t>
            </w:r>
            <w:proofErr w:type="spellEnd"/>
            <w:r>
              <w:rPr>
                <w:rFonts w:cs="Verdana"/>
                <w:color w:val="000000"/>
              </w:rPr>
              <w:t>-&lt;timestamp&gt; on Linux.</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-p &lt;PID</w:t>
            </w:r>
            <w:proofErr w:type="gramStart"/>
            <w:r w:rsidRPr="007C362F">
              <w:rPr>
                <w:rFonts w:ascii="Consolas" w:hAnsi="Consolas" w:cs="Consolas"/>
                <w:color w:val="000000"/>
                <w:sz w:val="20"/>
                <w:szCs w:val="20"/>
              </w:rPr>
              <w:t>,PID</w:t>
            </w:r>
            <w:proofErr w:type="gramEnd"/>
            <w:r w:rsidRPr="007C362F">
              <w:rPr>
                <w:rFonts w:ascii="Consolas" w:hAnsi="Consolas" w:cs="Consolas"/>
                <w:color w:val="000000"/>
                <w:sz w:val="20"/>
                <w:szCs w:val="20"/>
              </w:rPr>
              <w:t>,..&gt;</w:t>
            </w:r>
          </w:p>
        </w:tc>
        <w:tc>
          <w:tcPr>
            <w:tcW w:w="6585"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Profile existing processes (processes to attach to).</w:t>
            </w:r>
            <w:r>
              <w:rPr>
                <w:rFonts w:cs="Verdana"/>
                <w:color w:val="000000"/>
              </w:rPr>
              <w:t xml:space="preserve"> </w:t>
            </w:r>
            <w:r w:rsidRPr="00A97EAC">
              <w:rPr>
                <w:rFonts w:cs="Verdana"/>
                <w:color w:val="000000"/>
              </w:rPr>
              <w:t xml:space="preserve">Process IDs are </w:t>
            </w:r>
            <w:r w:rsidRPr="00A97EAC">
              <w:rPr>
                <w:rFonts w:cs="Verdana"/>
                <w:color w:val="000000"/>
              </w:rPr>
              <w:lastRenderedPageBreak/>
              <w:t>separated by comma</w:t>
            </w:r>
            <w:r>
              <w:rPr>
                <w:rFonts w:cs="Verdana"/>
                <w:color w:val="000000"/>
              </w:rPr>
              <w:t>.</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lastRenderedPageBreak/>
              <w:t>-a</w:t>
            </w:r>
          </w:p>
        </w:tc>
        <w:tc>
          <w:tcPr>
            <w:tcW w:w="6585" w:type="dxa"/>
          </w:tcPr>
          <w:p w:rsidR="00BA4DC7" w:rsidRPr="00A97EAC" w:rsidRDefault="00BA4DC7" w:rsidP="0099792F">
            <w:pPr>
              <w:widowControl w:val="0"/>
              <w:autoSpaceDE w:val="0"/>
              <w:autoSpaceDN w:val="0"/>
              <w:adjustRightInd w:val="0"/>
              <w:spacing w:before="105" w:after="105"/>
              <w:rPr>
                <w:rFonts w:cs="Verdana"/>
                <w:color w:val="000000"/>
              </w:rPr>
            </w:pPr>
            <w:r>
              <w:rPr>
                <w:rFonts w:cs="Verdana"/>
                <w:color w:val="000000"/>
              </w:rPr>
              <w:t xml:space="preserve">System Wide Profile (SWP). If this flag is not set then the command line tool will </w:t>
            </w:r>
            <w:r w:rsidRPr="00A97EAC">
              <w:rPr>
                <w:rFonts w:cs="Verdana"/>
                <w:color w:val="000000"/>
              </w:rPr>
              <w:t xml:space="preserve">profile only </w:t>
            </w:r>
            <w:r>
              <w:rPr>
                <w:rFonts w:cs="Verdana"/>
                <w:color w:val="000000"/>
              </w:rPr>
              <w:t xml:space="preserve">the launched application or the </w:t>
            </w:r>
            <w:r w:rsidRPr="00A97EAC">
              <w:rPr>
                <w:rFonts w:cs="Verdana"/>
                <w:color w:val="000000"/>
              </w:rPr>
              <w:t>PIDs attached.</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-G</w:t>
            </w:r>
          </w:p>
        </w:tc>
        <w:tc>
          <w:tcPr>
            <w:tcW w:w="6585"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 xml:space="preserve">Enable </w:t>
            </w:r>
            <w:proofErr w:type="spellStart"/>
            <w:r>
              <w:rPr>
                <w:rFonts w:cs="Verdana"/>
                <w:color w:val="000000"/>
              </w:rPr>
              <w:t>c</w:t>
            </w:r>
            <w:r w:rsidRPr="007D7F47">
              <w:rPr>
                <w:rFonts w:cs="Verdana"/>
                <w:color w:val="000000"/>
              </w:rPr>
              <w:t>allstack</w:t>
            </w:r>
            <w:proofErr w:type="spellEnd"/>
            <w:r w:rsidRPr="007D7F47">
              <w:rPr>
                <w:rFonts w:cs="Verdana"/>
                <w:color w:val="000000"/>
              </w:rPr>
              <w:t xml:space="preserve"> sampling with default </w:t>
            </w:r>
            <w:bookmarkStart w:id="44" w:name="OLE_LINK15"/>
            <w:proofErr w:type="spellStart"/>
            <w:r>
              <w:rPr>
                <w:rFonts w:cs="Verdana"/>
                <w:color w:val="000000"/>
              </w:rPr>
              <w:t>Callstack</w:t>
            </w:r>
            <w:proofErr w:type="spellEnd"/>
            <w:r>
              <w:rPr>
                <w:rFonts w:cs="Verdana"/>
                <w:color w:val="000000"/>
              </w:rPr>
              <w:t xml:space="preserve">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xml:space="preserve"> </w:t>
            </w:r>
            <w:bookmarkEnd w:id="44"/>
            <w:r w:rsidRPr="007D7F47">
              <w:rPr>
                <w:rFonts w:cs="Verdana"/>
                <w:color w:val="000000"/>
              </w:rPr>
              <w:t>and Unwind Depth. The default values are:</w:t>
            </w:r>
          </w:p>
          <w:p w:rsidR="00BA4DC7" w:rsidRDefault="00406270" w:rsidP="0099792F">
            <w:pPr>
              <w:widowControl w:val="0"/>
              <w:autoSpaceDE w:val="0"/>
              <w:autoSpaceDN w:val="0"/>
              <w:adjustRightInd w:val="0"/>
              <w:spacing w:before="105" w:after="105"/>
              <w:rPr>
                <w:rFonts w:cs="Verdana"/>
                <w:color w:val="000000"/>
              </w:rPr>
            </w:pPr>
            <w:r>
              <w:rPr>
                <w:rFonts w:cs="Verdana"/>
                <w:b/>
                <w:color w:val="000000"/>
              </w:rPr>
              <w:t>Unwind</w:t>
            </w:r>
            <w:r w:rsidR="00BA4DC7" w:rsidRPr="00774F5D">
              <w:rPr>
                <w:rFonts w:cs="Verdana"/>
                <w:b/>
                <w:color w:val="000000"/>
              </w:rPr>
              <w:t xml:space="preserve"> Interval</w:t>
            </w:r>
            <w:r w:rsidR="00BA4DC7">
              <w:rPr>
                <w:rFonts w:cs="Verdana"/>
                <w:color w:val="000000"/>
              </w:rPr>
              <w:t xml:space="preserve">: </w:t>
            </w:r>
            <w:r w:rsidR="00BA4DC7" w:rsidRPr="007D7F47">
              <w:rPr>
                <w:rFonts w:cs="Verdana"/>
                <w:color w:val="000000"/>
              </w:rPr>
              <w:t>1</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Unwind Depth</w:t>
            </w:r>
            <w:r>
              <w:rPr>
                <w:rFonts w:cs="Verdana"/>
                <w:color w:val="000000"/>
              </w:rPr>
              <w:t xml:space="preserve">: </w:t>
            </w:r>
            <w:r w:rsidRPr="007D7F47">
              <w:rPr>
                <w:rFonts w:cs="Verdana"/>
                <w:color w:val="000000"/>
              </w:rPr>
              <w:t>128</w:t>
            </w:r>
          </w:p>
          <w:p w:rsidR="00406270" w:rsidRPr="00406270" w:rsidRDefault="00406270" w:rsidP="00406270">
            <w:pPr>
              <w:widowControl w:val="0"/>
              <w:autoSpaceDE w:val="0"/>
              <w:autoSpaceDN w:val="0"/>
              <w:adjustRightInd w:val="0"/>
              <w:spacing w:before="105" w:after="105"/>
              <w:rPr>
                <w:rFonts w:cs="Verdana"/>
                <w:color w:val="000000"/>
              </w:rPr>
            </w:pPr>
            <w:r w:rsidRPr="00406270">
              <w:rPr>
                <w:rFonts w:cs="Verdana"/>
                <w:b/>
                <w:color w:val="000000"/>
              </w:rPr>
              <w:t>Scope</w:t>
            </w:r>
            <w:r>
              <w:rPr>
                <w:rFonts w:cs="Verdana"/>
                <w:color w:val="000000"/>
              </w:rPr>
              <w:t>:</w:t>
            </w:r>
            <w:r w:rsidRPr="00406270">
              <w:rPr>
                <w:rFonts w:cs="Verdana"/>
                <w:color w:val="000000"/>
              </w:rPr>
              <w:t xml:space="preserve"> User</w:t>
            </w:r>
          </w:p>
          <w:p w:rsidR="00406270" w:rsidRDefault="00406270" w:rsidP="00406270">
            <w:pPr>
              <w:widowControl w:val="0"/>
              <w:autoSpaceDE w:val="0"/>
              <w:autoSpaceDN w:val="0"/>
              <w:adjustRightInd w:val="0"/>
              <w:spacing w:before="105" w:after="105"/>
              <w:rPr>
                <w:rFonts w:cs="Verdana"/>
                <w:color w:val="000000"/>
              </w:rPr>
            </w:pPr>
            <w:r w:rsidRPr="00406270">
              <w:rPr>
                <w:rFonts w:cs="Verdana"/>
                <w:b/>
                <w:color w:val="000000"/>
              </w:rPr>
              <w:t>F</w:t>
            </w:r>
            <w:r>
              <w:rPr>
                <w:rFonts w:cs="Verdana"/>
                <w:b/>
                <w:color w:val="000000"/>
              </w:rPr>
              <w:t>PO</w:t>
            </w:r>
            <w:r>
              <w:rPr>
                <w:rFonts w:cs="Verdana"/>
                <w:color w:val="000000"/>
              </w:rPr>
              <w:t>: No</w:t>
            </w:r>
          </w:p>
        </w:tc>
      </w:tr>
      <w:tr w:rsidR="00BA4DC7" w:rsidTr="007C362F">
        <w:tc>
          <w:tcPr>
            <w:tcW w:w="3528" w:type="dxa"/>
          </w:tcPr>
          <w:p w:rsidR="00BA4DC7" w:rsidRPr="007C362F" w:rsidRDefault="004124A0" w:rsidP="00771C33">
            <w:pPr>
              <w:widowControl w:val="0"/>
              <w:autoSpaceDE w:val="0"/>
              <w:autoSpaceDN w:val="0"/>
              <w:adjustRightInd w:val="0"/>
              <w:spacing w:before="105" w:after="105"/>
              <w:rPr>
                <w:rFonts w:ascii="Consolas" w:hAnsi="Consolas" w:cs="Consolas"/>
                <w:color w:val="000000"/>
                <w:sz w:val="20"/>
                <w:szCs w:val="20"/>
              </w:rPr>
            </w:pPr>
            <w:r>
              <w:rPr>
                <w:rFonts w:ascii="Consolas" w:hAnsi="Consolas" w:cs="Consolas"/>
                <w:color w:val="000000"/>
                <w:sz w:val="20"/>
                <w:szCs w:val="20"/>
              </w:rPr>
              <w:t>-g &lt;I:D:S:F&gt;</w:t>
            </w:r>
          </w:p>
        </w:tc>
        <w:tc>
          <w:tcPr>
            <w:tcW w:w="6585" w:type="dxa"/>
          </w:tcPr>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Enable </w:t>
            </w:r>
            <w:proofErr w:type="spellStart"/>
            <w:r w:rsidRPr="004124A0">
              <w:rPr>
                <w:rFonts w:cs="Verdana"/>
                <w:color w:val="000000"/>
              </w:rPr>
              <w:t>Callstack</w:t>
            </w:r>
            <w:proofErr w:type="spellEnd"/>
            <w:r w:rsidRPr="004124A0">
              <w:rPr>
                <w:rFonts w:cs="Verdana"/>
                <w:color w:val="000000"/>
              </w:rPr>
              <w:t xml:space="preserve"> Sampling. Specify the Unwind </w:t>
            </w:r>
            <w:proofErr w:type="gramStart"/>
            <w:r w:rsidRPr="004124A0">
              <w:rPr>
                <w:rFonts w:cs="Verdana"/>
                <w:color w:val="000000"/>
              </w:rPr>
              <w:t>Inte</w:t>
            </w:r>
            <w:r>
              <w:rPr>
                <w:rFonts w:cs="Verdana"/>
                <w:color w:val="000000"/>
              </w:rPr>
              <w:t>rval(</w:t>
            </w:r>
            <w:proofErr w:type="gramEnd"/>
            <w:r>
              <w:rPr>
                <w:rFonts w:cs="Verdana"/>
                <w:color w:val="000000"/>
              </w:rPr>
              <w:t xml:space="preserve">I) and Unwind Depth(D) </w:t>
            </w:r>
            <w:r w:rsidRPr="004124A0">
              <w:rPr>
                <w:rFonts w:cs="Verdana"/>
                <w:color w:val="000000"/>
              </w:rPr>
              <w:t>values. Scope(S) should contai</w:t>
            </w:r>
            <w:r>
              <w:rPr>
                <w:rFonts w:cs="Verdana"/>
                <w:color w:val="000000"/>
              </w:rPr>
              <w:t>n one of these options:</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gramStart"/>
            <w:r>
              <w:rPr>
                <w:rFonts w:cs="Verdana"/>
                <w:b/>
                <w:color w:val="000000"/>
              </w:rPr>
              <w:t>u</w:t>
            </w:r>
            <w:r w:rsidRPr="004124A0">
              <w:rPr>
                <w:rFonts w:cs="Verdana"/>
                <w:b/>
                <w:color w:val="000000"/>
              </w:rPr>
              <w:t>ser</w:t>
            </w:r>
            <w:proofErr w:type="gramEnd"/>
            <w:r>
              <w:rPr>
                <w:rFonts w:cs="Verdana"/>
                <w:b/>
                <w:color w:val="000000"/>
              </w:rPr>
              <w:t>:</w:t>
            </w:r>
            <w:r w:rsidRPr="004124A0">
              <w:rPr>
                <w:rFonts w:cs="Verdana"/>
                <w:color w:val="000000"/>
              </w:rPr>
              <w:t xml:space="preserve"> Collec</w:t>
            </w:r>
            <w:r>
              <w:rPr>
                <w:rFonts w:cs="Verdana"/>
                <w:color w:val="000000"/>
              </w:rPr>
              <w:t>t only for user space code.</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gramStart"/>
            <w:r>
              <w:rPr>
                <w:rFonts w:cs="Verdana"/>
                <w:b/>
                <w:color w:val="000000"/>
              </w:rPr>
              <w:t>k</w:t>
            </w:r>
            <w:r w:rsidRPr="004124A0">
              <w:rPr>
                <w:rFonts w:cs="Verdana"/>
                <w:b/>
                <w:color w:val="000000"/>
              </w:rPr>
              <w:t>ernel</w:t>
            </w:r>
            <w:proofErr w:type="gramEnd"/>
            <w:r>
              <w:rPr>
                <w:rFonts w:cs="Verdana"/>
                <w:b/>
                <w:color w:val="000000"/>
              </w:rPr>
              <w:t>:</w:t>
            </w:r>
            <w:r w:rsidRPr="004124A0">
              <w:rPr>
                <w:rFonts w:cs="Verdana"/>
                <w:color w:val="000000"/>
              </w:rPr>
              <w:t xml:space="preserve"> Collect </w:t>
            </w:r>
            <w:r>
              <w:rPr>
                <w:rFonts w:cs="Verdana"/>
                <w:color w:val="000000"/>
              </w:rPr>
              <w:t>only for kernel space code.</w:t>
            </w:r>
          </w:p>
          <w:p w:rsid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gramStart"/>
            <w:r>
              <w:rPr>
                <w:rFonts w:cs="Verdana"/>
                <w:b/>
                <w:color w:val="000000"/>
              </w:rPr>
              <w:t>a</w:t>
            </w:r>
            <w:r w:rsidRPr="004124A0">
              <w:rPr>
                <w:rFonts w:cs="Verdana"/>
                <w:b/>
                <w:color w:val="000000"/>
              </w:rPr>
              <w:t>ll</w:t>
            </w:r>
            <w:proofErr w:type="gramEnd"/>
            <w:r>
              <w:rPr>
                <w:rFonts w:cs="Verdana"/>
                <w:color w:val="000000"/>
              </w:rPr>
              <w:t>:</w:t>
            </w:r>
            <w:r w:rsidRPr="004124A0">
              <w:rPr>
                <w:rFonts w:cs="Verdana"/>
                <w:color w:val="000000"/>
              </w:rPr>
              <w:t xml:space="preserve"> Collect for</w:t>
            </w:r>
            <w:r>
              <w:rPr>
                <w:rFonts w:cs="Verdana"/>
                <w:color w:val="000000"/>
              </w:rPr>
              <w:t xml:space="preserve"> code executed in user and kernel space code.</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Specify to collect missin</w:t>
            </w:r>
            <w:r>
              <w:rPr>
                <w:rFonts w:cs="Verdana"/>
                <w:color w:val="000000"/>
              </w:rPr>
              <w:t xml:space="preserve">g </w:t>
            </w:r>
            <w:proofErr w:type="gramStart"/>
            <w:r>
              <w:rPr>
                <w:rFonts w:cs="Verdana"/>
                <w:color w:val="000000"/>
              </w:rPr>
              <w:t>frames(</w:t>
            </w:r>
            <w:proofErr w:type="gramEnd"/>
            <w:r>
              <w:rPr>
                <w:rFonts w:cs="Verdana"/>
                <w:color w:val="000000"/>
              </w:rPr>
              <w:t>F) due to omission of frame pointers by compiler.</w:t>
            </w:r>
          </w:p>
          <w:p w:rsidR="004124A0" w:rsidRP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spellStart"/>
            <w:proofErr w:type="gramStart"/>
            <w:r>
              <w:rPr>
                <w:rFonts w:cs="Verdana"/>
                <w:b/>
                <w:color w:val="000000"/>
              </w:rPr>
              <w:t>f</w:t>
            </w:r>
            <w:r w:rsidRPr="004124A0">
              <w:rPr>
                <w:rFonts w:cs="Verdana"/>
                <w:b/>
                <w:color w:val="000000"/>
              </w:rPr>
              <w:t>po</w:t>
            </w:r>
            <w:proofErr w:type="spellEnd"/>
            <w:proofErr w:type="gramEnd"/>
            <w:r>
              <w:rPr>
                <w:rFonts w:cs="Verdana"/>
                <w:b/>
                <w:color w:val="000000"/>
              </w:rPr>
              <w:t>:</w:t>
            </w:r>
            <w:r w:rsidRPr="004124A0">
              <w:rPr>
                <w:rFonts w:cs="Verdana"/>
                <w:color w:val="000000"/>
              </w:rPr>
              <w:t xml:space="preserve"> Collec</w:t>
            </w:r>
            <w:r>
              <w:rPr>
                <w:rFonts w:cs="Verdana"/>
                <w:color w:val="000000"/>
              </w:rPr>
              <w:t xml:space="preserve">t missing </w:t>
            </w:r>
            <w:proofErr w:type="spellStart"/>
            <w:r>
              <w:rPr>
                <w:rFonts w:cs="Verdana"/>
                <w:color w:val="000000"/>
              </w:rPr>
              <w:t>callstack</w:t>
            </w:r>
            <w:proofErr w:type="spellEnd"/>
            <w:r>
              <w:rPr>
                <w:rFonts w:cs="Verdana"/>
                <w:color w:val="000000"/>
              </w:rPr>
              <w:t xml:space="preserve"> frames.</w:t>
            </w:r>
          </w:p>
          <w:p w:rsidR="004124A0" w:rsidRDefault="004124A0" w:rsidP="004124A0">
            <w:pPr>
              <w:widowControl w:val="0"/>
              <w:autoSpaceDE w:val="0"/>
              <w:autoSpaceDN w:val="0"/>
              <w:adjustRightInd w:val="0"/>
              <w:spacing w:before="105" w:after="105"/>
              <w:rPr>
                <w:rFonts w:cs="Verdana"/>
                <w:color w:val="000000"/>
              </w:rPr>
            </w:pPr>
            <w:r w:rsidRPr="004124A0">
              <w:rPr>
                <w:rFonts w:cs="Verdana"/>
                <w:color w:val="000000"/>
              </w:rPr>
              <w:t xml:space="preserve">      </w:t>
            </w:r>
            <w:proofErr w:type="spellStart"/>
            <w:proofErr w:type="gramStart"/>
            <w:r w:rsidRPr="004124A0">
              <w:rPr>
                <w:rFonts w:cs="Verdana"/>
                <w:b/>
                <w:color w:val="000000"/>
              </w:rPr>
              <w:t>nofpo</w:t>
            </w:r>
            <w:proofErr w:type="spellEnd"/>
            <w:proofErr w:type="gramEnd"/>
            <w:r>
              <w:rPr>
                <w:rFonts w:cs="Verdana"/>
                <w:color w:val="000000"/>
              </w:rPr>
              <w:t>:</w:t>
            </w:r>
            <w:r w:rsidRPr="004124A0">
              <w:rPr>
                <w:rFonts w:cs="Verdana"/>
                <w:color w:val="000000"/>
              </w:rPr>
              <w:t xml:space="preserve"> Do not collec</w:t>
            </w:r>
            <w:r>
              <w:rPr>
                <w:rFonts w:cs="Verdana"/>
                <w:color w:val="000000"/>
              </w:rPr>
              <w:t xml:space="preserve">t missing </w:t>
            </w:r>
            <w:proofErr w:type="spellStart"/>
            <w:r>
              <w:rPr>
                <w:rFonts w:cs="Verdana"/>
                <w:color w:val="000000"/>
              </w:rPr>
              <w:t>callstack</w:t>
            </w:r>
            <w:proofErr w:type="spellEnd"/>
            <w:r>
              <w:rPr>
                <w:rFonts w:cs="Verdana"/>
                <w:color w:val="000000"/>
              </w:rPr>
              <w:t xml:space="preserve"> frames.</w:t>
            </w:r>
          </w:p>
          <w:p w:rsidR="00A31231" w:rsidRPr="00A31231" w:rsidRDefault="00A31231" w:rsidP="004124A0">
            <w:pPr>
              <w:widowControl w:val="0"/>
              <w:autoSpaceDE w:val="0"/>
              <w:autoSpaceDN w:val="0"/>
              <w:adjustRightInd w:val="0"/>
              <w:spacing w:before="105" w:after="105"/>
              <w:rPr>
                <w:rFonts w:cs="Verdana"/>
                <w:b/>
                <w:i/>
                <w:color w:val="000000"/>
              </w:rPr>
            </w:pPr>
            <w:r w:rsidRPr="00A31231">
              <w:rPr>
                <w:rFonts w:cs="Verdana"/>
                <w:b/>
                <w:i/>
                <w:color w:val="000000"/>
              </w:rPr>
              <w:t>Option S, F are only supported on Windows.</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-c</w:t>
            </w:r>
          </w:p>
        </w:tc>
        <w:tc>
          <w:tcPr>
            <w:tcW w:w="6585" w:type="dxa"/>
          </w:tcPr>
          <w:p w:rsidR="00BA4DC7" w:rsidRPr="0005643C" w:rsidRDefault="00C1254C" w:rsidP="00C1254C">
            <w:pPr>
              <w:widowControl w:val="0"/>
              <w:autoSpaceDE w:val="0"/>
              <w:autoSpaceDN w:val="0"/>
              <w:adjustRightInd w:val="0"/>
              <w:spacing w:before="105" w:after="105"/>
              <w:rPr>
                <w:rFonts w:cs="Verdana"/>
                <w:color w:val="000000"/>
              </w:rPr>
            </w:pPr>
            <w:r>
              <w:rPr>
                <w:rFonts w:cs="Verdana"/>
                <w:color w:val="000000"/>
              </w:rPr>
              <w:t xml:space="preserve">Core Affinity. </w:t>
            </w:r>
            <w:r w:rsidRPr="00C1254C">
              <w:rPr>
                <w:rFonts w:cs="Verdana"/>
                <w:color w:val="000000"/>
              </w:rPr>
              <w:t xml:space="preserve">Comma separated list of CPUs. Ranges of CPUs also </w:t>
            </w:r>
            <w:r w:rsidR="003944E2">
              <w:rPr>
                <w:rFonts w:cs="Verdana"/>
                <w:color w:val="000000"/>
              </w:rPr>
              <w:t>be specified, e.g.</w:t>
            </w:r>
            <w:r>
              <w:rPr>
                <w:rFonts w:cs="Verdana"/>
                <w:color w:val="000000"/>
              </w:rPr>
              <w:t xml:space="preserve"> 0-3. Default affinity is all the available cores. In System-wide profiling,</w:t>
            </w:r>
            <w:r w:rsidRPr="00C1254C">
              <w:rPr>
                <w:rFonts w:cs="Verdana"/>
                <w:color w:val="000000"/>
              </w:rPr>
              <w:t xml:space="preserve"> samples are collected</w:t>
            </w:r>
            <w:r>
              <w:rPr>
                <w:rFonts w:cs="Verdana"/>
                <w:color w:val="000000"/>
              </w:rPr>
              <w:t xml:space="preserve"> only from these cores. In </w:t>
            </w:r>
            <w:r w:rsidRPr="00C1254C">
              <w:rPr>
                <w:rFonts w:cs="Verdana"/>
                <w:color w:val="000000"/>
              </w:rPr>
              <w:t>Per-Process profile, pro</w:t>
            </w:r>
            <w:r>
              <w:rPr>
                <w:rFonts w:cs="Verdana"/>
                <w:color w:val="000000"/>
              </w:rPr>
              <w:t>cessor affinity is set for the launched application.</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-f</w:t>
            </w:r>
          </w:p>
        </w:tc>
        <w:tc>
          <w:tcPr>
            <w:tcW w:w="6585"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Profile the children of the launched application</w:t>
            </w:r>
            <w:r>
              <w:rPr>
                <w:rFonts w:cs="Verdana"/>
                <w:color w:val="000000"/>
              </w:rPr>
              <w:t xml:space="preserve"> (i.e. processes launched by the profiled application).</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-b</w:t>
            </w:r>
          </w:p>
        </w:tc>
        <w:tc>
          <w:tcPr>
            <w:tcW w:w="6585"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Terminate the lau</w:t>
            </w:r>
            <w:r>
              <w:rPr>
                <w:rFonts w:cs="Verdana"/>
                <w:color w:val="000000"/>
              </w:rPr>
              <w:t xml:space="preserve">nched application after profile </w:t>
            </w:r>
            <w:r w:rsidRPr="0005643C">
              <w:rPr>
                <w:rFonts w:cs="Verdana"/>
                <w:color w:val="000000"/>
              </w:rPr>
              <w:t>collection.</w:t>
            </w:r>
          </w:p>
        </w:tc>
      </w:tr>
      <w:tr w:rsidR="00BA4DC7" w:rsidTr="007C362F">
        <w:tc>
          <w:tcPr>
            <w:tcW w:w="3528" w:type="dxa"/>
          </w:tcPr>
          <w:p w:rsidR="00BA4DC7" w:rsidRPr="007C362F" w:rsidRDefault="00BA4DC7" w:rsidP="00771C33">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-s &lt;n&gt;</w:t>
            </w:r>
          </w:p>
        </w:tc>
        <w:tc>
          <w:tcPr>
            <w:tcW w:w="6585" w:type="dxa"/>
          </w:tcPr>
          <w:p w:rsidR="00D32371" w:rsidRDefault="00D32371" w:rsidP="00D32371">
            <w:pPr>
              <w:widowControl w:val="0"/>
              <w:autoSpaceDE w:val="0"/>
              <w:autoSpaceDN w:val="0"/>
              <w:adjustRightInd w:val="0"/>
              <w:spacing w:before="105" w:after="105"/>
              <w:rPr>
                <w:rFonts w:cs="Verdana"/>
                <w:color w:val="000000"/>
              </w:rPr>
            </w:pPr>
            <w:r w:rsidRPr="00D32371">
              <w:rPr>
                <w:rFonts w:cs="Verdana"/>
                <w:color w:val="000000"/>
              </w:rPr>
              <w:t>St</w:t>
            </w:r>
            <w:r>
              <w:rPr>
                <w:rFonts w:cs="Verdana"/>
                <w:color w:val="000000"/>
              </w:rPr>
              <w:t xml:space="preserve">art Delay ('n' in seconds). </w:t>
            </w:r>
            <w:r w:rsidRPr="00D32371">
              <w:rPr>
                <w:rFonts w:cs="Verdana"/>
                <w:color w:val="000000"/>
              </w:rPr>
              <w:t>Start profiling after the</w:t>
            </w:r>
            <w:r>
              <w:rPr>
                <w:rFonts w:cs="Verdana"/>
                <w:color w:val="000000"/>
              </w:rPr>
              <w:t xml:space="preserve"> specified duration. If 'n' </w:t>
            </w:r>
            <w:r w:rsidRPr="00D32371">
              <w:rPr>
                <w:rFonts w:cs="Verdana"/>
                <w:color w:val="000000"/>
              </w:rPr>
              <w:t>is 0, then wait ind</w:t>
            </w:r>
            <w:r>
              <w:rPr>
                <w:rFonts w:cs="Verdana"/>
                <w:color w:val="000000"/>
              </w:rPr>
              <w:t>efinitely. Used for profile control.</w:t>
            </w:r>
          </w:p>
          <w:p w:rsidR="00B45B1C" w:rsidRPr="0005643C" w:rsidRDefault="00AE1F20" w:rsidP="001827C8">
            <w:pPr>
              <w:widowControl w:val="0"/>
              <w:autoSpaceDE w:val="0"/>
              <w:autoSpaceDN w:val="0"/>
              <w:adjustRightInd w:val="0"/>
              <w:spacing w:before="105" w:after="105"/>
              <w:rPr>
                <w:rFonts w:cs="Verdana"/>
                <w:color w:val="000000"/>
              </w:rPr>
            </w:pPr>
            <w:r>
              <w:rPr>
                <w:rFonts w:cs="Verdana"/>
                <w:color w:val="000000"/>
              </w:rPr>
              <w:t xml:space="preserve">This option is expected to be used only when the launched application is instrumented to control the profile data collection using the enable/disable APIs defined in </w:t>
            </w:r>
            <w:proofErr w:type="spellStart"/>
            <w:r>
              <w:rPr>
                <w:rFonts w:cs="Verdana"/>
                <w:color w:val="000000"/>
              </w:rPr>
              <w:t>CXLActivityLogger</w:t>
            </w:r>
            <w:proofErr w:type="spellEnd"/>
            <w:r w:rsidR="001827C8">
              <w:rPr>
                <w:rFonts w:cs="Verdana"/>
                <w:color w:val="000000"/>
              </w:rPr>
              <w:t xml:space="preserve"> library, which is</w:t>
            </w:r>
            <w:r>
              <w:rPr>
                <w:rFonts w:cs="Verdana"/>
                <w:color w:val="000000"/>
              </w:rPr>
              <w:t xml:space="preserve"> provided along with </w:t>
            </w:r>
            <w:proofErr w:type="spellStart"/>
            <w:r>
              <w:rPr>
                <w:rFonts w:cs="Verdana"/>
                <w:color w:val="000000"/>
              </w:rPr>
              <w:t>CodeXL</w:t>
            </w:r>
            <w:proofErr w:type="spellEnd"/>
            <w:r>
              <w:rPr>
                <w:rFonts w:cs="Verdana"/>
                <w:color w:val="000000"/>
              </w:rPr>
              <w:t xml:space="preserve"> installer.</w:t>
            </w:r>
          </w:p>
        </w:tc>
      </w:tr>
      <w:tr w:rsidR="001E50E6" w:rsidTr="007C362F">
        <w:tc>
          <w:tcPr>
            <w:tcW w:w="3528" w:type="dxa"/>
          </w:tcPr>
          <w:p w:rsidR="001E50E6" w:rsidRPr="007C362F" w:rsidRDefault="001E50E6" w:rsidP="001E50E6">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-w</w:t>
            </w:r>
          </w:p>
        </w:tc>
        <w:tc>
          <w:tcPr>
            <w:tcW w:w="6585" w:type="dxa"/>
          </w:tcPr>
          <w:p w:rsidR="001E50E6" w:rsidRPr="0005643C" w:rsidRDefault="001E50E6" w:rsidP="001E50E6">
            <w:pPr>
              <w:widowControl w:val="0"/>
              <w:autoSpaceDE w:val="0"/>
              <w:autoSpaceDN w:val="0"/>
              <w:adjustRightInd w:val="0"/>
              <w:spacing w:before="105" w:after="105"/>
              <w:rPr>
                <w:rFonts w:cs="Verdana"/>
                <w:color w:val="000000"/>
              </w:rPr>
            </w:pPr>
            <w:r>
              <w:rPr>
                <w:rFonts w:cs="Verdana"/>
                <w:color w:val="000000"/>
              </w:rPr>
              <w:t xml:space="preserve">Specify the working directory. </w:t>
            </w:r>
            <w:r w:rsidRPr="0005643C">
              <w:rPr>
                <w:rFonts w:cs="Verdana"/>
                <w:color w:val="000000"/>
              </w:rPr>
              <w:t>Default will be the path of the launched application.</w:t>
            </w:r>
          </w:p>
        </w:tc>
      </w:tr>
      <w:tr w:rsidR="001E50E6" w:rsidTr="007C362F">
        <w:tc>
          <w:tcPr>
            <w:tcW w:w="3528" w:type="dxa"/>
          </w:tcPr>
          <w:p w:rsidR="001E50E6" w:rsidRPr="007C362F" w:rsidRDefault="001E50E6" w:rsidP="001E50E6">
            <w:pPr>
              <w:widowControl w:val="0"/>
              <w:autoSpaceDE w:val="0"/>
              <w:autoSpaceDN w:val="0"/>
              <w:adjustRightInd w:val="0"/>
              <w:spacing w:before="105" w:after="105"/>
              <w:rPr>
                <w:rFonts w:ascii="Consolas" w:hAnsi="Consolas" w:cs="Consolas"/>
                <w:color w:val="000000"/>
                <w:sz w:val="20"/>
                <w:szCs w:val="20"/>
              </w:rPr>
            </w:pPr>
            <w:r w:rsidRPr="00516017">
              <w:rPr>
                <w:rFonts w:ascii="Consolas" w:hAnsi="Consolas" w:cs="Consolas"/>
                <w:color w:val="000000"/>
                <w:sz w:val="20"/>
                <w:szCs w:val="20"/>
              </w:rPr>
              <w:t>-l &lt;n&gt;</w:t>
            </w:r>
          </w:p>
        </w:tc>
        <w:tc>
          <w:tcPr>
            <w:tcW w:w="6585" w:type="dxa"/>
          </w:tcPr>
          <w:p w:rsidR="001E50E6" w:rsidRDefault="001E50E6" w:rsidP="001E50E6">
            <w:pPr>
              <w:widowControl w:val="0"/>
              <w:autoSpaceDE w:val="0"/>
              <w:autoSpaceDN w:val="0"/>
              <w:adjustRightInd w:val="0"/>
              <w:spacing w:before="105" w:after="105"/>
              <w:rPr>
                <w:rFonts w:cs="Verdana"/>
                <w:color w:val="000000"/>
              </w:rPr>
            </w:pPr>
            <w:r w:rsidRPr="00516017">
              <w:rPr>
                <w:rFonts w:cs="Verdana"/>
                <w:color w:val="000000"/>
              </w:rPr>
              <w:t>Specify debug log me</w:t>
            </w:r>
            <w:r>
              <w:rPr>
                <w:rFonts w:cs="Verdana"/>
                <w:color w:val="000000"/>
              </w:rPr>
              <w:t xml:space="preserve">ssaging level. Valid values </w:t>
            </w:r>
            <w:r w:rsidRPr="00516017">
              <w:rPr>
                <w:rFonts w:cs="Verdana"/>
                <w:color w:val="000000"/>
              </w:rPr>
              <w:t>are 1 to 3.</w:t>
            </w:r>
          </w:p>
          <w:p w:rsidR="001E50E6" w:rsidRDefault="001E50E6" w:rsidP="001E50E6">
            <w:pPr>
              <w:widowControl w:val="0"/>
              <w:autoSpaceDE w:val="0"/>
              <w:autoSpaceDN w:val="0"/>
              <w:adjustRightInd w:val="0"/>
              <w:spacing w:before="105" w:after="105"/>
              <w:rPr>
                <w:rFonts w:cs="Verdana"/>
                <w:color w:val="000000"/>
              </w:rPr>
            </w:pPr>
            <w:r>
              <w:rPr>
                <w:rFonts w:cs="Verdana"/>
                <w:color w:val="000000"/>
              </w:rPr>
              <w:t>1 – INFO</w:t>
            </w:r>
          </w:p>
          <w:p w:rsidR="001E50E6" w:rsidRDefault="001E50E6" w:rsidP="001E50E6">
            <w:pPr>
              <w:widowControl w:val="0"/>
              <w:autoSpaceDE w:val="0"/>
              <w:autoSpaceDN w:val="0"/>
              <w:adjustRightInd w:val="0"/>
              <w:spacing w:before="105" w:after="105"/>
              <w:rPr>
                <w:rFonts w:cs="Verdana"/>
                <w:color w:val="000000"/>
              </w:rPr>
            </w:pPr>
            <w:r>
              <w:rPr>
                <w:rFonts w:cs="Verdana"/>
                <w:color w:val="000000"/>
              </w:rPr>
              <w:t>2 – DEBUG</w:t>
            </w:r>
          </w:p>
          <w:p w:rsidR="001E50E6" w:rsidRDefault="001E50E6" w:rsidP="001E50E6">
            <w:pPr>
              <w:widowControl w:val="0"/>
              <w:autoSpaceDE w:val="0"/>
              <w:autoSpaceDN w:val="0"/>
              <w:adjustRightInd w:val="0"/>
              <w:spacing w:before="105" w:after="105"/>
              <w:rPr>
                <w:rFonts w:cs="Verdana"/>
                <w:color w:val="000000"/>
              </w:rPr>
            </w:pPr>
            <w:r>
              <w:rPr>
                <w:rFonts w:cs="Verdana"/>
                <w:color w:val="000000"/>
              </w:rPr>
              <w:t>3 – EXTENSIVE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report</w:t>
      </w:r>
      <w:r>
        <w:rPr>
          <w:rFonts w:cs="Verdana"/>
          <w:color w:val="000000"/>
        </w:rPr>
        <w:t xml:space="preserve"> command.</w:t>
      </w:r>
    </w:p>
    <w:tbl>
      <w:tblPr>
        <w:tblStyle w:val="TableGrid"/>
        <w:tblW w:w="0" w:type="auto"/>
        <w:tblLook w:val="04A0" w:firstRow="1" w:lastRow="0" w:firstColumn="1" w:lastColumn="0" w:noHBand="0" w:noVBand="1"/>
      </w:tblPr>
      <w:tblGrid>
        <w:gridCol w:w="3528"/>
        <w:gridCol w:w="6570"/>
      </w:tblGrid>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w:t>
            </w:r>
            <w:proofErr w:type="spellStart"/>
            <w:r w:rsidRPr="00DB17D7">
              <w:rPr>
                <w:rFonts w:ascii="Consolas" w:hAnsi="Consolas" w:cs="Consolas"/>
                <w:color w:val="000000"/>
                <w:sz w:val="20"/>
                <w:szCs w:val="20"/>
              </w:rPr>
              <w:t>i</w:t>
            </w:r>
            <w:proofErr w:type="spellEnd"/>
            <w:r w:rsidRPr="00DB17D7">
              <w:rPr>
                <w:rFonts w:ascii="Consolas" w:hAnsi="Consolas" w:cs="Consolas"/>
                <w:color w:val="000000"/>
                <w:sz w:val="20"/>
                <w:szCs w:val="20"/>
              </w:rPr>
              <w:t xml:space="preserve"> &lt;file name&gt;</w:t>
            </w:r>
          </w:p>
        </w:tc>
        <w:tc>
          <w:tcPr>
            <w:tcW w:w="657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Input file name. </w:t>
            </w:r>
            <w:r w:rsidRPr="00DF20E5">
              <w:rPr>
                <w:rFonts w:cs="Verdana"/>
                <w:color w:val="000000"/>
              </w:rPr>
              <w:t>Either the raw pr</w:t>
            </w:r>
            <w:r>
              <w:rPr>
                <w:rFonts w:cs="Verdana"/>
                <w:color w:val="000000"/>
              </w:rPr>
              <w:t>ofile data file (.</w:t>
            </w:r>
            <w:proofErr w:type="spellStart"/>
            <w:r w:rsidRPr="00774F5D">
              <w:rPr>
                <w:rFonts w:cs="Verdana"/>
                <w:b/>
                <w:color w:val="000000"/>
              </w:rPr>
              <w:t>prd</w:t>
            </w:r>
            <w:proofErr w:type="spellEnd"/>
            <w:r>
              <w:rPr>
                <w:rFonts w:cs="Verdana"/>
                <w:color w:val="000000"/>
              </w:rPr>
              <w:t xml:space="preserve"> on Windows and .</w:t>
            </w:r>
            <w:proofErr w:type="spellStart"/>
            <w:r w:rsidRPr="00774F5D">
              <w:rPr>
                <w:rFonts w:cs="Verdana"/>
                <w:b/>
                <w:color w:val="000000"/>
              </w:rPr>
              <w:t>caperf</w:t>
            </w:r>
            <w:proofErr w:type="spellEnd"/>
            <w:r>
              <w:rPr>
                <w:rFonts w:cs="Verdana"/>
                <w:color w:val="000000"/>
              </w:rPr>
              <w:t xml:space="preserve"> on Linux) or the </w:t>
            </w:r>
            <w:r w:rsidRPr="00DF20E5">
              <w:rPr>
                <w:rFonts w:cs="Verdana"/>
                <w:color w:val="000000"/>
              </w:rPr>
              <w:t>processed data file (</w:t>
            </w:r>
            <w:r w:rsidRPr="00774F5D">
              <w:rPr>
                <w:rFonts w:cs="Verdana"/>
                <w:b/>
                <w:color w:val="000000"/>
              </w:rPr>
              <w:t>.</w:t>
            </w:r>
            <w:proofErr w:type="spellStart"/>
            <w:r w:rsidRPr="00774F5D">
              <w:rPr>
                <w:rFonts w:cs="Verdana"/>
                <w:b/>
                <w:color w:val="000000"/>
              </w:rPr>
              <w:t>ebp</w:t>
            </w:r>
            <w:proofErr w:type="spellEnd"/>
            <w:r w:rsidR="00B45B1C">
              <w:rPr>
                <w:rFonts w:cs="Verdana"/>
                <w:b/>
                <w:color w:val="000000"/>
              </w:rPr>
              <w:t xml:space="preserve"> or .</w:t>
            </w:r>
            <w:proofErr w:type="spellStart"/>
            <w:r w:rsidR="00B45B1C">
              <w:rPr>
                <w:rFonts w:cs="Verdana"/>
                <w:b/>
                <w:color w:val="000000"/>
              </w:rPr>
              <w:t>cxlcpdb</w:t>
            </w:r>
            <w:proofErr w:type="spellEnd"/>
            <w:r w:rsidRPr="00DF20E5">
              <w:rPr>
                <w:rFonts w:cs="Verdana"/>
                <w:color w:val="000000"/>
              </w:rPr>
              <w:t>) can be specified</w:t>
            </w:r>
            <w:r>
              <w:rPr>
                <w:rFonts w:cs="Verdana"/>
                <w:color w:val="000000"/>
              </w:rPr>
              <w:t>.</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 xml:space="preserve">-o &lt;output </w:t>
            </w:r>
            <w:proofErr w:type="spellStart"/>
            <w:r w:rsidRPr="00DB17D7">
              <w:rPr>
                <w:rFonts w:ascii="Consolas" w:hAnsi="Consolas" w:cs="Consolas"/>
                <w:color w:val="000000"/>
                <w:sz w:val="20"/>
                <w:szCs w:val="20"/>
              </w:rPr>
              <w:t>dir</w:t>
            </w:r>
            <w:proofErr w:type="spellEnd"/>
            <w:r w:rsidRPr="00DB17D7">
              <w:rPr>
                <w:rFonts w:ascii="Consolas" w:hAnsi="Consolas" w:cs="Consolas"/>
                <w:color w:val="000000"/>
                <w:sz w:val="20"/>
                <w:szCs w:val="20"/>
              </w:rPr>
              <w:t>&gt;</w:t>
            </w:r>
          </w:p>
        </w:tc>
        <w:tc>
          <w:tcPr>
            <w:tcW w:w="6570" w:type="dxa"/>
          </w:tcPr>
          <w:p w:rsidR="00BA4DC7" w:rsidRDefault="00BA4DC7" w:rsidP="006128C7">
            <w:pPr>
              <w:widowControl w:val="0"/>
              <w:autoSpaceDE w:val="0"/>
              <w:autoSpaceDN w:val="0"/>
              <w:adjustRightInd w:val="0"/>
              <w:spacing w:before="105" w:after="105"/>
              <w:rPr>
                <w:rFonts w:cs="Verdana"/>
                <w:color w:val="000000"/>
              </w:rPr>
            </w:pPr>
            <w:r w:rsidRPr="00B04973">
              <w:rPr>
                <w:rFonts w:cs="Verdana"/>
                <w:color w:val="000000"/>
              </w:rPr>
              <w:t>Output dir</w:t>
            </w:r>
            <w:r>
              <w:rPr>
                <w:rFonts w:cs="Verdana"/>
                <w:color w:val="000000"/>
              </w:rPr>
              <w:t>ectory</w:t>
            </w:r>
            <w:r w:rsidRPr="00B04973">
              <w:rPr>
                <w:rFonts w:cs="Verdana"/>
                <w:color w:val="000000"/>
              </w:rPr>
              <w:t xml:space="preserve"> in which </w:t>
            </w:r>
            <w:r>
              <w:rPr>
                <w:rFonts w:cs="Verdana"/>
                <w:color w:val="000000"/>
              </w:rPr>
              <w:t xml:space="preserve">the processed data file </w:t>
            </w:r>
            <w:r w:rsidR="006128C7">
              <w:rPr>
                <w:rFonts w:cs="Verdana"/>
                <w:color w:val="000000"/>
              </w:rPr>
              <w:t>.</w:t>
            </w:r>
            <w:proofErr w:type="spellStart"/>
            <w:r w:rsidR="006128C7">
              <w:rPr>
                <w:rFonts w:cs="Verdana"/>
                <w:color w:val="000000"/>
              </w:rPr>
              <w:t>cxlcpdb</w:t>
            </w:r>
            <w:proofErr w:type="spellEnd"/>
            <w:r>
              <w:rPr>
                <w:rFonts w:cs="Verdana"/>
                <w:color w:val="000000"/>
              </w:rPr>
              <w:t xml:space="preserve"> will be created. The d</w:t>
            </w:r>
            <w:r w:rsidRPr="00A22844">
              <w:rPr>
                <w:rFonts w:cs="Verdana"/>
                <w:color w:val="000000"/>
              </w:rPr>
              <w:t>efault path will be %</w:t>
            </w:r>
            <w:proofErr w:type="gramStart"/>
            <w:r>
              <w:rPr>
                <w:rFonts w:cs="Verdana"/>
                <w:color w:val="000000"/>
              </w:rPr>
              <w:t>Temp%</w:t>
            </w:r>
            <w:proofErr w:type="gramEnd"/>
            <w:r>
              <w:rPr>
                <w:rFonts w:cs="Verdana"/>
                <w:color w:val="000000"/>
              </w:rPr>
              <w:t xml:space="preserve">\&lt;base-name-of-input-file&gt; on Windows and </w:t>
            </w:r>
            <w:r w:rsidRPr="00B04973">
              <w:rPr>
                <w:rFonts w:cs="Verdana"/>
                <w:color w:val="000000"/>
              </w:rPr>
              <w:t>/</w:t>
            </w:r>
            <w:proofErr w:type="spellStart"/>
            <w:r w:rsidRPr="00B04973">
              <w:rPr>
                <w:rFonts w:cs="Verdana"/>
                <w:color w:val="000000"/>
              </w:rPr>
              <w:t>tmp</w:t>
            </w:r>
            <w:proofErr w:type="spellEnd"/>
            <w:r w:rsidRPr="00B04973">
              <w:rPr>
                <w:rFonts w:cs="Verdana"/>
                <w:color w:val="000000"/>
              </w:rPr>
              <w:t>/&lt;base-name-of-input-file&gt;</w:t>
            </w:r>
            <w:r>
              <w:rPr>
                <w:rFonts w:cs="Verdana"/>
                <w:color w:val="000000"/>
              </w:rPr>
              <w:t xml:space="preserve"> on Linux</w:t>
            </w:r>
            <w:r w:rsidRPr="00B04973">
              <w:rPr>
                <w:rFonts w:cs="Verdana"/>
                <w:color w:val="000000"/>
              </w:rPr>
              <w:t>.</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-V &lt;view xml&gt;</w:t>
            </w:r>
          </w:p>
        </w:tc>
        <w:tc>
          <w:tcPr>
            <w:tcW w:w="6570"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Specify the View c</w:t>
            </w:r>
            <w:r w:rsidRPr="00B04973">
              <w:rPr>
                <w:rFonts w:cs="Verdana"/>
                <w:color w:val="000000"/>
              </w:rPr>
              <w:t>onfig</w:t>
            </w:r>
            <w:r>
              <w:rPr>
                <w:rFonts w:cs="Verdana"/>
                <w:color w:val="000000"/>
              </w:rPr>
              <w:t>uration</w:t>
            </w:r>
            <w:r w:rsidRPr="00B04973">
              <w:rPr>
                <w:rFonts w:cs="Verdana"/>
                <w:color w:val="000000"/>
              </w:rPr>
              <w:t xml:space="preserve"> XML file.</w:t>
            </w:r>
            <w:r>
              <w:rPr>
                <w:rFonts w:cs="Verdana"/>
                <w:color w:val="000000"/>
              </w:rPr>
              <w:t xml:space="preserve"> </w:t>
            </w:r>
            <w:r w:rsidRPr="00B04973">
              <w:rPr>
                <w:rFonts w:cs="Verdana"/>
                <w:color w:val="000000"/>
              </w:rPr>
              <w:t>All the raw data will be reported.</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-R &lt;</w:t>
            </w:r>
            <w:proofErr w:type="gramStart"/>
            <w:r w:rsidRPr="00DB17D7">
              <w:rPr>
                <w:rFonts w:ascii="Consolas" w:hAnsi="Consolas" w:cs="Consolas"/>
                <w:color w:val="000000"/>
                <w:sz w:val="20"/>
                <w:szCs w:val="20"/>
              </w:rPr>
              <w:t>section,..</w:t>
            </w:r>
            <w:proofErr w:type="gramEnd"/>
            <w:r w:rsidRPr="00DB17D7">
              <w:rPr>
                <w:rFonts w:ascii="Consolas" w:hAnsi="Consolas" w:cs="Consolas"/>
                <w:color w:val="000000"/>
                <w:sz w:val="20"/>
                <w:szCs w:val="20"/>
              </w:rPr>
              <w:t>&gt;</w:t>
            </w:r>
          </w:p>
        </w:tc>
        <w:tc>
          <w:tcPr>
            <w:tcW w:w="6570"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Specify the r</w:t>
            </w:r>
            <w:r>
              <w:rPr>
                <w:rFonts w:cs="Verdana"/>
                <w:color w:val="000000"/>
              </w:rPr>
              <w:t>eport sections to be generated. Supported r</w:t>
            </w:r>
            <w:r w:rsidRPr="00B04973">
              <w:rPr>
                <w:rFonts w:cs="Verdana"/>
                <w:color w:val="000000"/>
              </w:rPr>
              <w:t>eport sections are:</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a</w:t>
            </w:r>
            <w:r w:rsidRPr="00774F5D">
              <w:rPr>
                <w:rFonts w:cs="Verdana"/>
                <w:b/>
                <w:color w:val="000000"/>
              </w:rPr>
              <w:t>ll</w:t>
            </w:r>
            <w:proofErr w:type="gramEnd"/>
            <w:r>
              <w:rPr>
                <w:rFonts w:cs="Verdana"/>
                <w:color w:val="000000"/>
              </w:rPr>
              <w:t xml:space="preserve">: </w:t>
            </w:r>
            <w:r w:rsidRPr="00B04973">
              <w:rPr>
                <w:rFonts w:cs="Verdana"/>
                <w:color w:val="000000"/>
              </w:rPr>
              <w:t>Report all the sections.</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o</w:t>
            </w:r>
            <w:r w:rsidRPr="00774F5D">
              <w:rPr>
                <w:rFonts w:cs="Verdana"/>
                <w:b/>
                <w:color w:val="000000"/>
              </w:rPr>
              <w:t>verview</w:t>
            </w:r>
            <w:proofErr w:type="gramEnd"/>
            <w:r>
              <w:rPr>
                <w:rFonts w:cs="Verdana"/>
                <w:color w:val="000000"/>
              </w:rPr>
              <w:t>:</w:t>
            </w:r>
            <w:r w:rsidRPr="00B04973">
              <w:rPr>
                <w:rFonts w:cs="Verdana"/>
                <w:color w:val="000000"/>
              </w:rPr>
              <w:t xml:space="preserve"> Report Overview section.</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p</w:t>
            </w:r>
            <w:r w:rsidRPr="00774F5D">
              <w:rPr>
                <w:rFonts w:cs="Verdana"/>
                <w:b/>
                <w:color w:val="000000"/>
              </w:rPr>
              <w:t>rocess</w:t>
            </w:r>
            <w:proofErr w:type="gramEnd"/>
            <w:r>
              <w:rPr>
                <w:rFonts w:cs="Verdana"/>
                <w:color w:val="000000"/>
              </w:rPr>
              <w:t>:</w:t>
            </w:r>
            <w:r w:rsidRPr="00B04973">
              <w:rPr>
                <w:rFonts w:cs="Verdana"/>
                <w:color w:val="000000"/>
              </w:rPr>
              <w:t xml:space="preserve"> Report process details.</w:t>
            </w:r>
          </w:p>
          <w:p w:rsidR="00BA4DC7" w:rsidRPr="00B04973" w:rsidRDefault="00BA4DC7" w:rsidP="00771C33">
            <w:pPr>
              <w:widowControl w:val="0"/>
              <w:autoSpaceDE w:val="0"/>
              <w:autoSpaceDN w:val="0"/>
              <w:adjustRightInd w:val="0"/>
              <w:spacing w:before="105" w:after="105"/>
              <w:rPr>
                <w:rFonts w:cs="Verdana"/>
                <w:color w:val="000000"/>
              </w:rPr>
            </w:pPr>
            <w:proofErr w:type="gramStart"/>
            <w:r>
              <w:rPr>
                <w:rFonts w:cs="Verdana"/>
                <w:b/>
                <w:color w:val="000000"/>
              </w:rPr>
              <w:t>m</w:t>
            </w:r>
            <w:r w:rsidRPr="00774F5D">
              <w:rPr>
                <w:rFonts w:cs="Verdana"/>
                <w:b/>
                <w:color w:val="000000"/>
              </w:rPr>
              <w:t>odule</w:t>
            </w:r>
            <w:proofErr w:type="gramEnd"/>
            <w:r>
              <w:rPr>
                <w:rFonts w:cs="Verdana"/>
                <w:color w:val="000000"/>
              </w:rPr>
              <w:t>:</w:t>
            </w:r>
            <w:r w:rsidRPr="00B04973">
              <w:rPr>
                <w:rFonts w:cs="Verdana"/>
                <w:color w:val="000000"/>
              </w:rPr>
              <w:t xml:space="preserve"> Report module details.</w:t>
            </w:r>
          </w:p>
          <w:p w:rsidR="00BA4DC7" w:rsidRPr="00B04973" w:rsidRDefault="00BA4DC7" w:rsidP="00771C33">
            <w:pPr>
              <w:widowControl w:val="0"/>
              <w:autoSpaceDE w:val="0"/>
              <w:autoSpaceDN w:val="0"/>
              <w:adjustRightInd w:val="0"/>
              <w:spacing w:before="105" w:after="105"/>
              <w:rPr>
                <w:rFonts w:cs="Verdana"/>
                <w:color w:val="000000"/>
              </w:rPr>
            </w:pPr>
            <w:proofErr w:type="spellStart"/>
            <w:proofErr w:type="gramStart"/>
            <w:r>
              <w:rPr>
                <w:rFonts w:cs="Verdana"/>
                <w:b/>
                <w:color w:val="000000"/>
              </w:rPr>
              <w:t>c</w:t>
            </w:r>
            <w:r w:rsidRPr="00774F5D">
              <w:rPr>
                <w:rFonts w:cs="Verdana"/>
                <w:b/>
                <w:color w:val="000000"/>
              </w:rPr>
              <w:t>allgraph</w:t>
            </w:r>
            <w:proofErr w:type="spellEnd"/>
            <w:proofErr w:type="gramEnd"/>
            <w:r>
              <w:rPr>
                <w:rFonts w:cs="Verdana"/>
                <w:b/>
                <w:color w:val="000000"/>
              </w:rPr>
              <w:t>:</w:t>
            </w:r>
            <w:r w:rsidRPr="00B04973">
              <w:rPr>
                <w:rFonts w:cs="Verdana"/>
                <w:color w:val="000000"/>
              </w:rPr>
              <w:t xml:space="preserve"> Report </w:t>
            </w:r>
            <w:proofErr w:type="spellStart"/>
            <w:r w:rsidRPr="00B04973">
              <w:rPr>
                <w:rFonts w:cs="Verdana"/>
                <w:color w:val="000000"/>
              </w:rPr>
              <w:t>callgraph</w:t>
            </w:r>
            <w:proofErr w:type="spellEnd"/>
            <w:r w:rsidRPr="00B04973">
              <w:rPr>
                <w:rFonts w:cs="Verdana"/>
                <w:color w:val="000000"/>
              </w:rPr>
              <w:t>.</w:t>
            </w:r>
          </w:p>
          <w:p w:rsidR="001B69DF" w:rsidRDefault="00BA4DC7" w:rsidP="00771C33">
            <w:pPr>
              <w:widowControl w:val="0"/>
              <w:autoSpaceDE w:val="0"/>
              <w:autoSpaceDN w:val="0"/>
              <w:adjustRightInd w:val="0"/>
              <w:spacing w:before="105" w:after="105"/>
              <w:rPr>
                <w:rFonts w:cs="Verdana"/>
                <w:color w:val="000000"/>
              </w:rPr>
            </w:pPr>
            <w:r>
              <w:rPr>
                <w:rFonts w:cs="Verdana"/>
                <w:color w:val="000000"/>
              </w:rPr>
              <w:t xml:space="preserve">Options </w:t>
            </w:r>
            <w:r w:rsidRPr="00774F5D">
              <w:rPr>
                <w:rFonts w:cs="Verdana"/>
                <w:b/>
                <w:color w:val="000000"/>
              </w:rPr>
              <w:t>process</w:t>
            </w:r>
            <w:r w:rsidRPr="00B04973">
              <w:rPr>
                <w:rFonts w:cs="Verdana"/>
                <w:color w:val="000000"/>
              </w:rPr>
              <w:t xml:space="preserve"> and </w:t>
            </w:r>
            <w:r w:rsidRPr="00774F5D">
              <w:rPr>
                <w:rFonts w:cs="Verdana"/>
                <w:b/>
                <w:color w:val="000000"/>
              </w:rPr>
              <w:t>module</w:t>
            </w:r>
            <w:r w:rsidRPr="00B04973">
              <w:rPr>
                <w:rFonts w:cs="Verdana"/>
                <w:color w:val="000000"/>
              </w:rPr>
              <w:t xml:space="preserve"> </w:t>
            </w:r>
            <w:r>
              <w:rPr>
                <w:rFonts w:cs="Verdana"/>
                <w:color w:val="000000"/>
              </w:rPr>
              <w:t xml:space="preserve">are </w:t>
            </w:r>
            <w:r w:rsidR="001B69DF" w:rsidRPr="001B69DF">
              <w:rPr>
                <w:rFonts w:cs="Verdana"/>
                <w:color w:val="000000"/>
              </w:rPr>
              <w:t>together not allowed</w:t>
            </w:r>
            <w:r>
              <w:rPr>
                <w:rFonts w:cs="Verdana"/>
                <w:color w:val="000000"/>
              </w:rPr>
              <w:t>.</w:t>
            </w:r>
          </w:p>
          <w:p w:rsidR="00BA4DC7" w:rsidRPr="00B04973" w:rsidRDefault="00BA4DC7" w:rsidP="001B69DF">
            <w:pPr>
              <w:widowControl w:val="0"/>
              <w:autoSpaceDE w:val="0"/>
              <w:autoSpaceDN w:val="0"/>
              <w:adjustRightInd w:val="0"/>
              <w:spacing w:before="105" w:after="105"/>
              <w:rPr>
                <w:rFonts w:cs="Verdana"/>
                <w:color w:val="000000"/>
              </w:rPr>
            </w:pPr>
            <w:r>
              <w:rPr>
                <w:rFonts w:cs="Verdana"/>
                <w:color w:val="000000"/>
              </w:rPr>
              <w:t xml:space="preserve">Options </w:t>
            </w:r>
            <w:r w:rsidRPr="00774F5D">
              <w:rPr>
                <w:rFonts w:cs="Verdana"/>
                <w:b/>
                <w:color w:val="000000"/>
              </w:rPr>
              <w:t>module</w:t>
            </w:r>
            <w:r>
              <w:rPr>
                <w:rFonts w:cs="Verdana"/>
                <w:color w:val="000000"/>
              </w:rPr>
              <w:t xml:space="preserve"> and </w:t>
            </w:r>
            <w:proofErr w:type="spellStart"/>
            <w:r w:rsidRPr="00774F5D">
              <w:rPr>
                <w:rFonts w:cs="Verdana"/>
                <w:b/>
                <w:color w:val="000000"/>
              </w:rPr>
              <w:t>callgraph</w:t>
            </w:r>
            <w:proofErr w:type="spellEnd"/>
            <w:r w:rsidRPr="00B04973">
              <w:rPr>
                <w:rFonts w:cs="Verdana"/>
                <w:color w:val="000000"/>
              </w:rPr>
              <w:t xml:space="preserve"> </w:t>
            </w:r>
            <w:r>
              <w:rPr>
                <w:rFonts w:cs="Verdana"/>
                <w:color w:val="000000"/>
              </w:rPr>
              <w:t xml:space="preserve">are </w:t>
            </w:r>
            <w:r w:rsidR="001B69DF" w:rsidRPr="001B69DF">
              <w:rPr>
                <w:rFonts w:cs="Verdana"/>
                <w:color w:val="000000"/>
              </w:rPr>
              <w:t>together not allowed</w:t>
            </w:r>
            <w:r w:rsidRPr="00B04973">
              <w:rPr>
                <w:rFonts w:cs="Verdana"/>
                <w:color w:val="000000"/>
              </w:rPr>
              <w:t>.</w:t>
            </w:r>
          </w:p>
        </w:tc>
      </w:tr>
      <w:tr w:rsidR="00BA4DC7" w:rsidTr="003E129F">
        <w:tc>
          <w:tcPr>
            <w:tcW w:w="3528" w:type="dxa"/>
          </w:tcPr>
          <w:p w:rsidR="00BA4DC7" w:rsidRPr="00DB17D7" w:rsidRDefault="00A746C3" w:rsidP="00771C33">
            <w:pPr>
              <w:widowControl w:val="0"/>
              <w:autoSpaceDE w:val="0"/>
              <w:autoSpaceDN w:val="0"/>
              <w:adjustRightInd w:val="0"/>
              <w:spacing w:before="105" w:after="105"/>
              <w:rPr>
                <w:rFonts w:ascii="Consolas" w:hAnsi="Consolas" w:cs="Consolas"/>
                <w:color w:val="000000"/>
                <w:sz w:val="20"/>
                <w:szCs w:val="20"/>
              </w:rPr>
            </w:pPr>
            <w:r>
              <w:rPr>
                <w:rFonts w:ascii="Consolas" w:hAnsi="Consolas" w:cs="Consolas"/>
                <w:color w:val="000000"/>
                <w:sz w:val="20"/>
                <w:szCs w:val="20"/>
              </w:rPr>
              <w:t>-E</w:t>
            </w:r>
          </w:p>
        </w:tc>
        <w:tc>
          <w:tcPr>
            <w:tcW w:w="6570" w:type="dxa"/>
          </w:tcPr>
          <w:p w:rsidR="00BA4DC7" w:rsidRPr="00B04973" w:rsidRDefault="00B0554E" w:rsidP="00B0554E">
            <w:pPr>
              <w:widowControl w:val="0"/>
              <w:autoSpaceDE w:val="0"/>
              <w:autoSpaceDN w:val="0"/>
              <w:adjustRightInd w:val="0"/>
              <w:spacing w:before="105" w:after="105"/>
              <w:rPr>
                <w:rFonts w:cs="Verdana"/>
                <w:color w:val="000000"/>
              </w:rPr>
            </w:pPr>
            <w:r w:rsidRPr="00B0554E">
              <w:rPr>
                <w:rFonts w:cs="Verdana"/>
                <w:color w:val="000000"/>
              </w:rPr>
              <w:t xml:space="preserve">Specify the event index </w:t>
            </w:r>
            <w:r>
              <w:rPr>
                <w:rFonts w:cs="Verdana"/>
                <w:color w:val="000000"/>
              </w:rPr>
              <w:t xml:space="preserve">for which </w:t>
            </w:r>
            <w:proofErr w:type="spellStart"/>
            <w:r>
              <w:rPr>
                <w:rFonts w:cs="Verdana"/>
                <w:color w:val="000000"/>
              </w:rPr>
              <w:t>callgraph</w:t>
            </w:r>
            <w:proofErr w:type="spellEnd"/>
            <w:r>
              <w:rPr>
                <w:rFonts w:cs="Verdana"/>
                <w:color w:val="000000"/>
              </w:rPr>
              <w:t xml:space="preserve"> will be </w:t>
            </w:r>
            <w:r w:rsidRPr="00B0554E">
              <w:rPr>
                <w:rFonts w:cs="Verdana"/>
                <w:color w:val="000000"/>
              </w:rPr>
              <w:t>generated. This event i</w:t>
            </w:r>
            <w:r>
              <w:rPr>
                <w:rFonts w:cs="Verdana"/>
                <w:color w:val="000000"/>
              </w:rPr>
              <w:t xml:space="preserve">s also used to find the hot </w:t>
            </w:r>
            <w:r w:rsidRPr="00B0554E">
              <w:rPr>
                <w:rFonts w:cs="Verdana"/>
                <w:color w:val="000000"/>
              </w:rPr>
              <w:t>functio</w:t>
            </w:r>
            <w:r>
              <w:rPr>
                <w:rFonts w:cs="Verdana"/>
                <w:color w:val="000000"/>
              </w:rPr>
              <w:t>ns in the Overview section.</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-I</w:t>
            </w:r>
          </w:p>
        </w:tc>
        <w:tc>
          <w:tcPr>
            <w:tcW w:w="6570"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Ignore samples from System Modules</w:t>
            </w:r>
            <w:r>
              <w:rPr>
                <w:rFonts w:cs="Verdana"/>
                <w:color w:val="000000"/>
              </w:rPr>
              <w:t>.</w:t>
            </w:r>
          </w:p>
        </w:tc>
      </w:tr>
      <w:tr w:rsidR="00BA4DC7" w:rsidTr="003E129F">
        <w:tc>
          <w:tcPr>
            <w:tcW w:w="3528" w:type="dxa"/>
          </w:tcPr>
          <w:p w:rsidR="00BA4DC7" w:rsidRPr="00DB17D7" w:rsidRDefault="00BA4DC7" w:rsidP="00771C33">
            <w:pPr>
              <w:widowControl w:val="0"/>
              <w:autoSpaceDE w:val="0"/>
              <w:autoSpaceDN w:val="0"/>
              <w:adjustRightInd w:val="0"/>
              <w:spacing w:before="105" w:after="105"/>
              <w:rPr>
                <w:rFonts w:ascii="Consolas" w:hAnsi="Consolas" w:cs="Consolas"/>
                <w:color w:val="000000"/>
                <w:sz w:val="20"/>
                <w:szCs w:val="20"/>
              </w:rPr>
            </w:pPr>
            <w:r w:rsidRPr="00DB17D7">
              <w:rPr>
                <w:rFonts w:ascii="Consolas" w:hAnsi="Consolas" w:cs="Consolas"/>
                <w:color w:val="000000"/>
                <w:sz w:val="20"/>
                <w:szCs w:val="20"/>
              </w:rPr>
              <w:t>-P</w:t>
            </w:r>
          </w:p>
        </w:tc>
        <w:tc>
          <w:tcPr>
            <w:tcW w:w="6570"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Show Percentage.</w:t>
            </w:r>
          </w:p>
        </w:tc>
      </w:tr>
      <w:tr w:rsidR="00EA7C1F" w:rsidTr="003E129F">
        <w:tc>
          <w:tcPr>
            <w:tcW w:w="3528" w:type="dxa"/>
          </w:tcPr>
          <w:p w:rsidR="00EA7C1F" w:rsidRPr="00DB17D7" w:rsidRDefault="00EA7C1F" w:rsidP="00771C33">
            <w:pPr>
              <w:widowControl w:val="0"/>
              <w:autoSpaceDE w:val="0"/>
              <w:autoSpaceDN w:val="0"/>
              <w:adjustRightInd w:val="0"/>
              <w:spacing w:before="105" w:after="105"/>
              <w:rPr>
                <w:rFonts w:ascii="Consolas" w:hAnsi="Consolas" w:cs="Consolas"/>
                <w:color w:val="000000"/>
                <w:sz w:val="20"/>
                <w:szCs w:val="20"/>
              </w:rPr>
            </w:pPr>
            <w:r w:rsidRPr="00EA7C1F">
              <w:rPr>
                <w:rFonts w:ascii="Consolas" w:hAnsi="Consolas" w:cs="Consolas"/>
                <w:color w:val="000000"/>
                <w:sz w:val="20"/>
                <w:szCs w:val="20"/>
              </w:rPr>
              <w:t>-D &lt;path1</w:t>
            </w:r>
            <w:proofErr w:type="gramStart"/>
            <w:r w:rsidRPr="00EA7C1F">
              <w:rPr>
                <w:rFonts w:ascii="Consolas" w:hAnsi="Consolas" w:cs="Consolas"/>
                <w:color w:val="000000"/>
                <w:sz w:val="20"/>
                <w:szCs w:val="20"/>
              </w:rPr>
              <w:t>;path2</w:t>
            </w:r>
            <w:proofErr w:type="gramEnd"/>
            <w:r w:rsidRPr="00EA7C1F">
              <w:rPr>
                <w:rFonts w:ascii="Consolas" w:hAnsi="Consolas" w:cs="Consolas"/>
                <w:color w:val="000000"/>
                <w:sz w:val="20"/>
                <w:szCs w:val="20"/>
              </w:rPr>
              <w:t>..&gt;</w:t>
            </w:r>
          </w:p>
        </w:tc>
        <w:tc>
          <w:tcPr>
            <w:tcW w:w="6570" w:type="dxa"/>
          </w:tcPr>
          <w:p w:rsidR="00EA7C1F" w:rsidRPr="0017115F" w:rsidRDefault="00EA7C1F" w:rsidP="00771C33">
            <w:pPr>
              <w:widowControl w:val="0"/>
              <w:autoSpaceDE w:val="0"/>
              <w:autoSpaceDN w:val="0"/>
              <w:adjustRightInd w:val="0"/>
              <w:spacing w:before="105" w:after="105"/>
              <w:rPr>
                <w:rFonts w:cs="Verdana"/>
                <w:color w:val="000000"/>
              </w:rPr>
            </w:pPr>
            <w:r w:rsidRPr="00EA7C1F">
              <w:rPr>
                <w:rFonts w:cs="Verdana"/>
                <w:color w:val="000000"/>
              </w:rPr>
              <w:t>Debug Symbol paths.</w:t>
            </w:r>
            <w:r>
              <w:rPr>
                <w:rFonts w:cs="Verdana"/>
                <w:color w:val="000000"/>
              </w:rPr>
              <w:t xml:space="preserve"> (Semicolon separated paths.)</w:t>
            </w:r>
          </w:p>
        </w:tc>
      </w:tr>
      <w:tr w:rsidR="00EA7C1F" w:rsidTr="003E129F">
        <w:tc>
          <w:tcPr>
            <w:tcW w:w="3528" w:type="dxa"/>
          </w:tcPr>
          <w:p w:rsidR="00EA7C1F" w:rsidRPr="00EA7C1F" w:rsidRDefault="00EA7C1F" w:rsidP="00771C33">
            <w:pPr>
              <w:widowControl w:val="0"/>
              <w:autoSpaceDE w:val="0"/>
              <w:autoSpaceDN w:val="0"/>
              <w:adjustRightInd w:val="0"/>
              <w:spacing w:before="105" w:after="105"/>
              <w:rPr>
                <w:rFonts w:ascii="Consolas" w:hAnsi="Consolas" w:cs="Consolas"/>
                <w:color w:val="000000"/>
                <w:sz w:val="20"/>
                <w:szCs w:val="20"/>
              </w:rPr>
            </w:pPr>
            <w:r w:rsidRPr="00EA7C1F">
              <w:rPr>
                <w:rFonts w:ascii="Consolas" w:hAnsi="Consolas" w:cs="Consolas"/>
                <w:color w:val="000000"/>
                <w:sz w:val="20"/>
                <w:szCs w:val="20"/>
              </w:rPr>
              <w:t>-S &lt;path1</w:t>
            </w:r>
            <w:proofErr w:type="gramStart"/>
            <w:r w:rsidRPr="00EA7C1F">
              <w:rPr>
                <w:rFonts w:ascii="Consolas" w:hAnsi="Consolas" w:cs="Consolas"/>
                <w:color w:val="000000"/>
                <w:sz w:val="20"/>
                <w:szCs w:val="20"/>
              </w:rPr>
              <w:t>;path2</w:t>
            </w:r>
            <w:proofErr w:type="gramEnd"/>
            <w:r w:rsidRPr="00EA7C1F">
              <w:rPr>
                <w:rFonts w:ascii="Consolas" w:hAnsi="Consolas" w:cs="Consolas"/>
                <w:color w:val="000000"/>
                <w:sz w:val="20"/>
                <w:szCs w:val="20"/>
              </w:rPr>
              <w:t>..&gt;</w:t>
            </w:r>
          </w:p>
        </w:tc>
        <w:tc>
          <w:tcPr>
            <w:tcW w:w="6570" w:type="dxa"/>
          </w:tcPr>
          <w:p w:rsidR="00EA7C1F" w:rsidRPr="00EA7C1F" w:rsidRDefault="00EA7C1F" w:rsidP="00771C33">
            <w:pPr>
              <w:widowControl w:val="0"/>
              <w:autoSpaceDE w:val="0"/>
              <w:autoSpaceDN w:val="0"/>
              <w:adjustRightInd w:val="0"/>
              <w:spacing w:before="105" w:after="105"/>
              <w:rPr>
                <w:rFonts w:cs="Verdana"/>
                <w:color w:val="000000"/>
              </w:rPr>
            </w:pPr>
            <w:r w:rsidRPr="00EA7C1F">
              <w:rPr>
                <w:rFonts w:cs="Verdana"/>
                <w:color w:val="000000"/>
              </w:rPr>
              <w:t>Symbol Server directories.</w:t>
            </w:r>
            <w:r>
              <w:rPr>
                <w:rFonts w:cs="Verdana"/>
                <w:color w:val="000000"/>
              </w:rPr>
              <w:t xml:space="preserve"> (Semicolon separated paths.)</w:t>
            </w:r>
          </w:p>
        </w:tc>
      </w:tr>
      <w:tr w:rsidR="00A66491" w:rsidTr="003E129F">
        <w:tc>
          <w:tcPr>
            <w:tcW w:w="3528" w:type="dxa"/>
          </w:tcPr>
          <w:p w:rsidR="00A66491" w:rsidRPr="00EA7C1F" w:rsidRDefault="00A66491" w:rsidP="00771C33">
            <w:pPr>
              <w:widowControl w:val="0"/>
              <w:autoSpaceDE w:val="0"/>
              <w:autoSpaceDN w:val="0"/>
              <w:adjustRightInd w:val="0"/>
              <w:spacing w:before="105" w:after="105"/>
              <w:rPr>
                <w:rFonts w:ascii="Consolas" w:hAnsi="Consolas" w:cs="Consolas"/>
                <w:color w:val="000000"/>
                <w:sz w:val="20"/>
                <w:szCs w:val="20"/>
              </w:rPr>
            </w:pPr>
            <w:r w:rsidRPr="00A66491">
              <w:rPr>
                <w:rFonts w:ascii="Consolas" w:hAnsi="Consolas" w:cs="Consolas"/>
                <w:color w:val="000000"/>
                <w:sz w:val="20"/>
                <w:szCs w:val="20"/>
              </w:rPr>
              <w:t>-X &lt;path&gt;</w:t>
            </w:r>
          </w:p>
        </w:tc>
        <w:tc>
          <w:tcPr>
            <w:tcW w:w="6570" w:type="dxa"/>
          </w:tcPr>
          <w:p w:rsidR="00A66491" w:rsidRPr="00EA7C1F" w:rsidRDefault="00A66491" w:rsidP="00771C33">
            <w:pPr>
              <w:widowControl w:val="0"/>
              <w:autoSpaceDE w:val="0"/>
              <w:autoSpaceDN w:val="0"/>
              <w:adjustRightInd w:val="0"/>
              <w:spacing w:before="105" w:after="105"/>
              <w:rPr>
                <w:rFonts w:cs="Verdana"/>
                <w:color w:val="000000"/>
              </w:rPr>
            </w:pPr>
            <w:r w:rsidRPr="00A66491">
              <w:rPr>
                <w:rFonts w:cs="Verdana"/>
                <w:color w:val="000000"/>
              </w:rPr>
              <w:t>Path to store the symbols downloaded from the</w:t>
            </w:r>
            <w:r>
              <w:rPr>
                <w:rFonts w:cs="Verdana"/>
                <w:color w:val="000000"/>
              </w:rPr>
              <w:t xml:space="preserve"> </w:t>
            </w:r>
            <w:r w:rsidRPr="00A66491">
              <w:rPr>
                <w:rFonts w:cs="Verdana"/>
                <w:color w:val="000000"/>
              </w:rPr>
              <w:t>Symbol Servers.</w:t>
            </w:r>
          </w:p>
        </w:tc>
      </w:tr>
      <w:tr w:rsidR="00EF5EFA" w:rsidTr="003E129F">
        <w:tc>
          <w:tcPr>
            <w:tcW w:w="3528" w:type="dxa"/>
          </w:tcPr>
          <w:p w:rsidR="00EF5EFA" w:rsidRPr="00A66491" w:rsidRDefault="00EF5EFA" w:rsidP="00771C33">
            <w:pPr>
              <w:widowControl w:val="0"/>
              <w:autoSpaceDE w:val="0"/>
              <w:autoSpaceDN w:val="0"/>
              <w:adjustRightInd w:val="0"/>
              <w:spacing w:before="105" w:after="105"/>
              <w:rPr>
                <w:rFonts w:ascii="Consolas" w:hAnsi="Consolas" w:cs="Consolas"/>
                <w:color w:val="000000"/>
                <w:sz w:val="20"/>
                <w:szCs w:val="20"/>
              </w:rPr>
            </w:pPr>
            <w:r w:rsidRPr="00EF5EFA">
              <w:rPr>
                <w:rFonts w:ascii="Consolas" w:hAnsi="Consolas" w:cs="Consolas"/>
                <w:color w:val="000000"/>
                <w:sz w:val="20"/>
                <w:szCs w:val="20"/>
              </w:rPr>
              <w:t>-L &lt;n1:n2:n3&gt;</w:t>
            </w:r>
          </w:p>
        </w:tc>
        <w:tc>
          <w:tcPr>
            <w:tcW w:w="6570" w:type="dxa"/>
          </w:tcPr>
          <w:p w:rsidR="00EF5EFA" w:rsidRDefault="00EF5EFA" w:rsidP="00EF5EFA">
            <w:pPr>
              <w:widowControl w:val="0"/>
              <w:autoSpaceDE w:val="0"/>
              <w:autoSpaceDN w:val="0"/>
              <w:adjustRightInd w:val="0"/>
              <w:spacing w:before="105" w:after="105"/>
              <w:rPr>
                <w:rFonts w:cs="Verdana"/>
                <w:color w:val="000000"/>
              </w:rPr>
            </w:pPr>
            <w:r w:rsidRPr="00EF5EFA">
              <w:rPr>
                <w:rFonts w:cs="Verdana"/>
                <w:color w:val="000000"/>
              </w:rPr>
              <w:t>Cutoff to limit the num</w:t>
            </w:r>
            <w:r>
              <w:rPr>
                <w:rFonts w:cs="Verdana"/>
                <w:color w:val="000000"/>
              </w:rPr>
              <w:t xml:space="preserve">ber of process, modules and </w:t>
            </w:r>
            <w:r w:rsidRPr="00EF5EFA">
              <w:rPr>
                <w:rFonts w:cs="Verdana"/>
                <w:color w:val="000000"/>
              </w:rPr>
              <w:t>functions reported.</w:t>
            </w:r>
          </w:p>
          <w:p w:rsidR="00EF5EFA" w:rsidRDefault="00EF5EFA" w:rsidP="00EF5EFA">
            <w:pPr>
              <w:widowControl w:val="0"/>
              <w:autoSpaceDE w:val="0"/>
              <w:autoSpaceDN w:val="0"/>
              <w:adjustRightInd w:val="0"/>
              <w:spacing w:before="105" w:after="105"/>
              <w:rPr>
                <w:rFonts w:cs="Verdana"/>
                <w:color w:val="000000"/>
              </w:rPr>
            </w:pPr>
            <w:r>
              <w:rPr>
                <w:rFonts w:cs="Verdana"/>
                <w:color w:val="000000"/>
              </w:rPr>
              <w:t xml:space="preserve">n1 is </w:t>
            </w:r>
            <w:proofErr w:type="spellStart"/>
            <w:r>
              <w:rPr>
                <w:rFonts w:cs="Verdana"/>
                <w:color w:val="000000"/>
              </w:rPr>
              <w:t>percent_cutoff</w:t>
            </w:r>
            <w:proofErr w:type="spellEnd"/>
            <w:r>
              <w:rPr>
                <w:rFonts w:cs="Verdana"/>
                <w:color w:val="000000"/>
              </w:rPr>
              <w:t>,</w:t>
            </w:r>
          </w:p>
          <w:p w:rsidR="00EF5EFA" w:rsidRDefault="00EF5EFA" w:rsidP="00EF5EFA">
            <w:pPr>
              <w:widowControl w:val="0"/>
              <w:autoSpaceDE w:val="0"/>
              <w:autoSpaceDN w:val="0"/>
              <w:adjustRightInd w:val="0"/>
              <w:spacing w:before="105" w:after="105"/>
              <w:rPr>
                <w:rFonts w:cs="Verdana"/>
                <w:color w:val="000000"/>
              </w:rPr>
            </w:pPr>
            <w:r>
              <w:rPr>
                <w:rFonts w:cs="Verdana"/>
                <w:color w:val="000000"/>
              </w:rPr>
              <w:t xml:space="preserve">n2 is </w:t>
            </w:r>
            <w:proofErr w:type="spellStart"/>
            <w:r w:rsidRPr="00EF5EFA">
              <w:rPr>
                <w:rFonts w:cs="Verdana"/>
                <w:color w:val="000000"/>
              </w:rPr>
              <w:t>cumulative_percent_cutoff</w:t>
            </w:r>
            <w:proofErr w:type="spellEnd"/>
            <w:r w:rsidRPr="00EF5EFA">
              <w:rPr>
                <w:rFonts w:cs="Verdana"/>
                <w:color w:val="000000"/>
              </w:rPr>
              <w:t>,</w:t>
            </w:r>
          </w:p>
          <w:p w:rsidR="00EF5EFA" w:rsidRPr="00EF5EFA" w:rsidRDefault="00EF5EFA" w:rsidP="00EF5EFA">
            <w:pPr>
              <w:widowControl w:val="0"/>
              <w:autoSpaceDE w:val="0"/>
              <w:autoSpaceDN w:val="0"/>
              <w:adjustRightInd w:val="0"/>
              <w:spacing w:before="105" w:after="105"/>
              <w:rPr>
                <w:rFonts w:cs="Verdana"/>
                <w:color w:val="000000"/>
              </w:rPr>
            </w:pPr>
            <w:proofErr w:type="gramStart"/>
            <w:r w:rsidRPr="00EF5EFA">
              <w:rPr>
                <w:rFonts w:cs="Verdana"/>
                <w:color w:val="000000"/>
              </w:rPr>
              <w:t>n3</w:t>
            </w:r>
            <w:proofErr w:type="gramEnd"/>
            <w:r w:rsidRPr="00EF5EFA">
              <w:rPr>
                <w:rFonts w:cs="Verdana"/>
                <w:color w:val="000000"/>
              </w:rPr>
              <w:t xml:space="preserve"> is </w:t>
            </w:r>
            <w:proofErr w:type="spellStart"/>
            <w:r w:rsidRPr="00EF5EFA">
              <w:rPr>
                <w:rFonts w:cs="Verdana"/>
                <w:color w:val="000000"/>
              </w:rPr>
              <w:t>minimum_count</w:t>
            </w:r>
            <w:proofErr w:type="spellEnd"/>
            <w:r w:rsidRPr="00EF5EFA">
              <w:rPr>
                <w:rFonts w:cs="Verdana"/>
                <w:color w:val="000000"/>
              </w:rPr>
              <w:t>.</w:t>
            </w:r>
          </w:p>
          <w:p w:rsidR="00EF5EFA" w:rsidRPr="00A66491" w:rsidRDefault="00EF5EFA" w:rsidP="00EF5EFA">
            <w:pPr>
              <w:widowControl w:val="0"/>
              <w:autoSpaceDE w:val="0"/>
              <w:autoSpaceDN w:val="0"/>
              <w:adjustRightInd w:val="0"/>
              <w:spacing w:before="105" w:after="105"/>
              <w:rPr>
                <w:rFonts w:cs="Verdana"/>
                <w:color w:val="000000"/>
              </w:rPr>
            </w:pPr>
            <w:r>
              <w:rPr>
                <w:rFonts w:cs="Verdana"/>
                <w:color w:val="000000"/>
              </w:rPr>
              <w:t>Default values are 2:80:10.</w:t>
            </w:r>
          </w:p>
        </w:tc>
      </w:tr>
      <w:tr w:rsidR="00957902" w:rsidTr="003E129F">
        <w:tc>
          <w:tcPr>
            <w:tcW w:w="3528" w:type="dxa"/>
          </w:tcPr>
          <w:p w:rsidR="00957902" w:rsidRPr="00EF5EFA" w:rsidRDefault="00957902" w:rsidP="00771C33">
            <w:pPr>
              <w:widowControl w:val="0"/>
              <w:autoSpaceDE w:val="0"/>
              <w:autoSpaceDN w:val="0"/>
              <w:adjustRightInd w:val="0"/>
              <w:spacing w:before="105" w:after="105"/>
              <w:rPr>
                <w:rFonts w:ascii="Consolas" w:hAnsi="Consolas" w:cs="Consolas"/>
                <w:color w:val="000000"/>
                <w:sz w:val="20"/>
                <w:szCs w:val="20"/>
              </w:rPr>
            </w:pPr>
            <w:r w:rsidRPr="00516017">
              <w:rPr>
                <w:rFonts w:ascii="Consolas" w:hAnsi="Consolas" w:cs="Consolas"/>
                <w:color w:val="000000"/>
                <w:sz w:val="20"/>
                <w:szCs w:val="20"/>
              </w:rPr>
              <w:t>-l &lt;n&gt;</w:t>
            </w:r>
          </w:p>
        </w:tc>
        <w:tc>
          <w:tcPr>
            <w:tcW w:w="6570" w:type="dxa"/>
          </w:tcPr>
          <w:p w:rsidR="00957902" w:rsidRDefault="00957902" w:rsidP="00957902">
            <w:pPr>
              <w:widowControl w:val="0"/>
              <w:autoSpaceDE w:val="0"/>
              <w:autoSpaceDN w:val="0"/>
              <w:adjustRightInd w:val="0"/>
              <w:spacing w:before="105" w:after="105"/>
              <w:rPr>
                <w:rFonts w:cs="Verdana"/>
                <w:color w:val="000000"/>
              </w:rPr>
            </w:pPr>
            <w:r w:rsidRPr="00516017">
              <w:rPr>
                <w:rFonts w:cs="Verdana"/>
                <w:color w:val="000000"/>
              </w:rPr>
              <w:t>Specify debug log me</w:t>
            </w:r>
            <w:r>
              <w:rPr>
                <w:rFonts w:cs="Verdana"/>
                <w:color w:val="000000"/>
              </w:rPr>
              <w:t xml:space="preserve">ssaging level. Valid values </w:t>
            </w:r>
            <w:r w:rsidRPr="00516017">
              <w:rPr>
                <w:rFonts w:cs="Verdana"/>
                <w:color w:val="000000"/>
              </w:rPr>
              <w:t>are 1 to 3.</w:t>
            </w:r>
          </w:p>
          <w:p w:rsidR="00957902" w:rsidRDefault="00957902" w:rsidP="00957902">
            <w:pPr>
              <w:widowControl w:val="0"/>
              <w:autoSpaceDE w:val="0"/>
              <w:autoSpaceDN w:val="0"/>
              <w:adjustRightInd w:val="0"/>
              <w:spacing w:before="105" w:after="105"/>
              <w:rPr>
                <w:rFonts w:cs="Verdana"/>
                <w:color w:val="000000"/>
              </w:rPr>
            </w:pPr>
            <w:r>
              <w:rPr>
                <w:rFonts w:cs="Verdana"/>
                <w:color w:val="000000"/>
              </w:rPr>
              <w:t>1 – INFO</w:t>
            </w:r>
          </w:p>
          <w:p w:rsidR="00957902" w:rsidRDefault="00957902" w:rsidP="00957902">
            <w:pPr>
              <w:widowControl w:val="0"/>
              <w:autoSpaceDE w:val="0"/>
              <w:autoSpaceDN w:val="0"/>
              <w:adjustRightInd w:val="0"/>
              <w:spacing w:before="105" w:after="105"/>
              <w:rPr>
                <w:rFonts w:cs="Verdana"/>
                <w:color w:val="000000"/>
              </w:rPr>
            </w:pPr>
            <w:r>
              <w:rPr>
                <w:rFonts w:cs="Verdana"/>
                <w:color w:val="000000"/>
              </w:rPr>
              <w:t>2 – DEBUG</w:t>
            </w:r>
          </w:p>
          <w:p w:rsidR="00957902" w:rsidRPr="00EF5EFA" w:rsidRDefault="00957902" w:rsidP="00957902">
            <w:pPr>
              <w:widowControl w:val="0"/>
              <w:autoSpaceDE w:val="0"/>
              <w:autoSpaceDN w:val="0"/>
              <w:adjustRightInd w:val="0"/>
              <w:spacing w:before="105" w:after="105"/>
              <w:rPr>
                <w:rFonts w:cs="Verdana"/>
                <w:color w:val="000000"/>
              </w:rPr>
            </w:pPr>
            <w:r>
              <w:rPr>
                <w:rFonts w:cs="Verdana"/>
                <w:color w:val="000000"/>
              </w:rPr>
              <w:lastRenderedPageBreak/>
              <w:t>3 – EXTENSIVE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957902" w:rsidRDefault="00957902" w:rsidP="00957902">
      <w:pPr>
        <w:widowControl w:val="0"/>
        <w:autoSpaceDE w:val="0"/>
        <w:autoSpaceDN w:val="0"/>
        <w:adjustRightInd w:val="0"/>
        <w:spacing w:before="105" w:after="105" w:line="240" w:lineRule="auto"/>
        <w:rPr>
          <w:rFonts w:cs="Verdana"/>
          <w:color w:val="000000"/>
        </w:rPr>
      </w:pPr>
      <w:r>
        <w:rPr>
          <w:rFonts w:cs="Verdana"/>
          <w:color w:val="000000"/>
        </w:rPr>
        <w:t xml:space="preserve">Following common options are supported with </w:t>
      </w:r>
      <w:r w:rsidRPr="00957902">
        <w:rPr>
          <w:rFonts w:cs="Verdana"/>
          <w:color w:val="000000"/>
        </w:rPr>
        <w:t>or without any</w:t>
      </w:r>
      <w:r>
        <w:rPr>
          <w:rFonts w:cs="Verdana"/>
          <w:color w:val="000000"/>
        </w:rPr>
        <w:t xml:space="preserve"> command.</w:t>
      </w:r>
    </w:p>
    <w:tbl>
      <w:tblPr>
        <w:tblStyle w:val="TableGrid"/>
        <w:tblW w:w="0" w:type="auto"/>
        <w:tblLook w:val="04A0" w:firstRow="1" w:lastRow="0" w:firstColumn="1" w:lastColumn="0" w:noHBand="0" w:noVBand="1"/>
      </w:tblPr>
      <w:tblGrid>
        <w:gridCol w:w="3528"/>
        <w:gridCol w:w="6585"/>
      </w:tblGrid>
      <w:tr w:rsidR="00957902" w:rsidRPr="0005643C" w:rsidTr="00D42614">
        <w:tc>
          <w:tcPr>
            <w:tcW w:w="3528" w:type="dxa"/>
          </w:tcPr>
          <w:p w:rsidR="00957902" w:rsidRPr="007C362F" w:rsidRDefault="00957902" w:rsidP="00D42614">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-v</w:t>
            </w:r>
          </w:p>
        </w:tc>
        <w:tc>
          <w:tcPr>
            <w:tcW w:w="6585" w:type="dxa"/>
          </w:tcPr>
          <w:p w:rsidR="00957902" w:rsidRPr="0005643C" w:rsidRDefault="00957902" w:rsidP="00D42614">
            <w:pPr>
              <w:widowControl w:val="0"/>
              <w:autoSpaceDE w:val="0"/>
              <w:autoSpaceDN w:val="0"/>
              <w:adjustRightInd w:val="0"/>
              <w:spacing w:before="105" w:after="105"/>
              <w:rPr>
                <w:rFonts w:cs="Verdana"/>
                <w:color w:val="000000"/>
              </w:rPr>
            </w:pPr>
            <w:r w:rsidRPr="0005643C">
              <w:rPr>
                <w:rFonts w:cs="Verdana"/>
                <w:color w:val="000000"/>
              </w:rPr>
              <w:t>Print version string.</w:t>
            </w:r>
          </w:p>
        </w:tc>
      </w:tr>
      <w:tr w:rsidR="00957902" w:rsidTr="00D42614">
        <w:tc>
          <w:tcPr>
            <w:tcW w:w="3528" w:type="dxa"/>
          </w:tcPr>
          <w:p w:rsidR="00957902" w:rsidRPr="007C362F" w:rsidRDefault="00957902" w:rsidP="00D42614">
            <w:pPr>
              <w:widowControl w:val="0"/>
              <w:autoSpaceDE w:val="0"/>
              <w:autoSpaceDN w:val="0"/>
              <w:adjustRightInd w:val="0"/>
              <w:spacing w:before="105" w:after="105"/>
              <w:rPr>
                <w:rFonts w:ascii="Consolas" w:hAnsi="Consolas" w:cs="Consolas"/>
                <w:color w:val="000000"/>
                <w:sz w:val="20"/>
                <w:szCs w:val="20"/>
              </w:rPr>
            </w:pPr>
            <w:r w:rsidRPr="007C362F">
              <w:rPr>
                <w:rFonts w:ascii="Consolas" w:hAnsi="Consolas" w:cs="Consolas"/>
                <w:color w:val="000000"/>
                <w:sz w:val="20"/>
                <w:szCs w:val="20"/>
              </w:rPr>
              <w:t>-h</w:t>
            </w:r>
          </w:p>
        </w:tc>
        <w:tc>
          <w:tcPr>
            <w:tcW w:w="6585" w:type="dxa"/>
          </w:tcPr>
          <w:p w:rsidR="00957902" w:rsidRDefault="00957902" w:rsidP="00D42614">
            <w:pPr>
              <w:widowControl w:val="0"/>
              <w:autoSpaceDE w:val="0"/>
              <w:autoSpaceDN w:val="0"/>
              <w:adjustRightInd w:val="0"/>
              <w:spacing w:before="105" w:after="105"/>
              <w:rPr>
                <w:rFonts w:cs="Verdana"/>
                <w:color w:val="000000"/>
              </w:rPr>
            </w:pPr>
            <w:r w:rsidRPr="0005643C">
              <w:rPr>
                <w:rFonts w:cs="Verdana"/>
                <w:color w:val="000000"/>
              </w:rPr>
              <w:t>Displays this help information.</w:t>
            </w:r>
          </w:p>
        </w:tc>
      </w:tr>
    </w:tbl>
    <w:p w:rsidR="00957902" w:rsidRDefault="00957902"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widowControl w:val="0"/>
        <w:autoSpaceDE w:val="0"/>
        <w:autoSpaceDN w:val="0"/>
        <w:adjustRightInd w:val="0"/>
        <w:spacing w:before="105" w:after="105" w:line="240" w:lineRule="auto"/>
        <w:rPr>
          <w:rFonts w:cs="Verdana"/>
          <w:b/>
          <w:color w:val="000000"/>
        </w:rPr>
      </w:pPr>
      <w:r w:rsidRPr="00774F5D">
        <w:rPr>
          <w:rFonts w:cs="Verdana"/>
          <w:b/>
          <w:color w:val="000000"/>
        </w:rPr>
        <w:t>Examples</w:t>
      </w:r>
    </w:p>
    <w:p w:rsidR="001565AD" w:rsidRPr="00774F5D" w:rsidRDefault="001565AD"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Print help:</w:t>
      </w:r>
    </w:p>
    <w:p w:rsidR="001565AD" w:rsidRPr="00F601D0" w:rsidRDefault="001565AD" w:rsidP="001565AD">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-v</w:t>
      </w:r>
    </w:p>
    <w:p w:rsidR="001565AD" w:rsidRPr="00774F5D" w:rsidRDefault="001565AD"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Print version string:</w:t>
      </w:r>
    </w:p>
    <w:p w:rsidR="001565AD" w:rsidRPr="00F601D0" w:rsidRDefault="001565AD" w:rsidP="001565AD">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-h</w:t>
      </w:r>
    </w:p>
    <w:p w:rsidR="00BA4DC7" w:rsidRPr="005A6532" w:rsidRDefault="00BA4DC7"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w:t>
      </w:r>
      <w:r w:rsidRPr="004D28AA">
        <w:rPr>
          <w:rFonts w:cs="Verdana"/>
          <w:color w:val="000000"/>
        </w:rPr>
        <w:t>TBP)</w:t>
      </w:r>
      <w:r w:rsidRPr="00774F5D">
        <w:rPr>
          <w:rFonts w:cs="Verdana"/>
          <w:color w:val="000000"/>
        </w:rPr>
        <w:t xml:space="preserve"> samples: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-o c:\Temp\cpuprof-tbp classic.exe</w:t>
      </w:r>
    </w:p>
    <w:p w:rsidR="00BA4DC7" w:rsidRPr="00774F5D" w:rsidRDefault="00BA4DC7"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 xml:space="preserve">the application </w:t>
      </w:r>
      <w:r w:rsidRPr="004D28AA">
        <w:rPr>
          <w:rFonts w:cs="Verdana"/>
          <w:color w:val="000000"/>
        </w:rPr>
        <w:t>c</w:t>
      </w:r>
      <w:r w:rsidRPr="00774F5D">
        <w:rPr>
          <w:rFonts w:cs="Verdana"/>
          <w:color w:val="000000"/>
        </w:rPr>
        <w:t xml:space="preserve">lassic.exe and </w:t>
      </w:r>
      <w:r>
        <w:rPr>
          <w:rFonts w:cs="Verdana"/>
          <w:color w:val="000000"/>
        </w:rPr>
        <w:t xml:space="preserve">collect </w:t>
      </w:r>
      <w:r w:rsidRPr="00774F5D">
        <w:rPr>
          <w:rFonts w:cs="Verdana"/>
          <w:b/>
          <w:color w:val="000000"/>
        </w:rPr>
        <w:t>assess performance</w:t>
      </w:r>
      <w:r w:rsidRPr="00774F5D">
        <w:rPr>
          <w:rFonts w:cs="Verdana"/>
          <w:color w:val="000000"/>
        </w:rPr>
        <w:t xml:space="preserve"> profile</w:t>
      </w:r>
      <w:r>
        <w:rPr>
          <w:rFonts w:cs="Verdana"/>
          <w:color w:val="000000"/>
        </w:rPr>
        <w:t xml:space="preserve"> samples</w:t>
      </w:r>
      <w:r w:rsidRPr="00774F5D">
        <w:rPr>
          <w:rFonts w:cs="Verdana"/>
          <w:color w:val="000000"/>
        </w:rPr>
        <w:t xml:space="preserv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assess -o c:\Temp\cpuprof-assess -d 10 classic</w:t>
      </w:r>
    </w:p>
    <w:p w:rsidR="00BA4DC7" w:rsidRPr="00774F5D" w:rsidRDefault="00BA4DC7"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Instruction Based Sampling (</w:t>
      </w:r>
      <w:r w:rsidRPr="004D28AA">
        <w:rPr>
          <w:rFonts w:cs="Verdana"/>
          <w:color w:val="000000"/>
        </w:rPr>
        <w:t xml:space="preserve">IBS) </w:t>
      </w:r>
      <w:r w:rsidRPr="00774F5D">
        <w:rPr>
          <w:rFonts w:cs="Verdana"/>
          <w:color w:val="000000"/>
        </w:rPr>
        <w:t xml:space="preserve">samples in </w:t>
      </w:r>
      <w:r w:rsidRPr="00774F5D">
        <w:rPr>
          <w:rFonts w:cs="Verdana"/>
          <w:b/>
          <w:color w:val="000000"/>
        </w:rPr>
        <w:t>System wide profile (SWP)</w:t>
      </w:r>
      <w:r>
        <w:rPr>
          <w:rFonts w:cs="Verdana"/>
          <w:color w:val="000000"/>
        </w:rPr>
        <w:t xml:space="preserve"> </w:t>
      </w:r>
      <w:r w:rsidRPr="00774F5D">
        <w:rPr>
          <w:rFonts w:cs="Verdana"/>
          <w:color w:val="000000"/>
        </w:rPr>
        <w:t>mode: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ibs</w:t>
      </w:r>
      <w:proofErr w:type="spellEnd"/>
      <w:r w:rsidRPr="00F601D0">
        <w:rPr>
          <w:rFonts w:ascii="Courier New" w:hAnsi="Courier New" w:cs="Courier New"/>
          <w:color w:val="000000"/>
          <w:sz w:val="18"/>
          <w:szCs w:val="18"/>
        </w:rPr>
        <w:t xml:space="preserve"> -a -o c:\Temp\cpuprof-ibs-swp classic</w:t>
      </w:r>
    </w:p>
    <w:p w:rsidR="00BA4DC7" w:rsidRPr="00774F5D" w:rsidRDefault="00BA4DC7"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 xml:space="preserve">Collect </w:t>
      </w:r>
      <w:r>
        <w:rPr>
          <w:rFonts w:cs="Verdana"/>
          <w:color w:val="000000"/>
        </w:rPr>
        <w:t xml:space="preserve">Time-based profile samples </w:t>
      </w:r>
      <w:r w:rsidRPr="00774F5D">
        <w:rPr>
          <w:rFonts w:cs="Verdana"/>
          <w:color w:val="000000"/>
        </w:rPr>
        <w:t>in S</w:t>
      </w:r>
      <w:r>
        <w:rPr>
          <w:rFonts w:cs="Verdana"/>
          <w:color w:val="000000"/>
        </w:rPr>
        <w:t xml:space="preserve">ystem wide profile </w:t>
      </w:r>
      <w:r w:rsidRPr="00774F5D">
        <w:rPr>
          <w:rFonts w:cs="Verdana"/>
          <w:color w:val="000000"/>
        </w:rPr>
        <w:t xml:space="preserve">mode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-a -o c:\Temp\cpuprof-TBP-swp -d 10</w:t>
      </w:r>
    </w:p>
    <w:p w:rsidR="00BA4DC7" w:rsidRPr="00774F5D" w:rsidRDefault="00BA4DC7"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 xml:space="preserve">Time-based profile (TBP) samples. Also enable collecting </w:t>
      </w:r>
      <w:proofErr w:type="spellStart"/>
      <w:r>
        <w:rPr>
          <w:rFonts w:cs="Verdana"/>
          <w:color w:val="000000"/>
        </w:rPr>
        <w:t>callstack</w:t>
      </w:r>
      <w:proofErr w:type="spellEnd"/>
      <w:r>
        <w:rPr>
          <w:rFonts w:cs="Verdana"/>
          <w:color w:val="000000"/>
        </w:rPr>
        <w:t xml:space="preserve"> samples whenever the TBP samples are collected</w:t>
      </w:r>
      <w:r w:rsidRPr="00774F5D">
        <w:rPr>
          <w:rFonts w:cs="Verdana"/>
          <w:color w:val="000000"/>
        </w:rPr>
        <w:t>:</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 xml:space="preserve">CodeXLCpuProfiler.exe collect -m </w:t>
      </w:r>
      <w:proofErr w:type="spellStart"/>
      <w:r w:rsidRPr="00F601D0">
        <w:rPr>
          <w:rFonts w:ascii="Courier New" w:hAnsi="Courier New" w:cs="Courier New"/>
          <w:color w:val="000000"/>
          <w:sz w:val="18"/>
          <w:szCs w:val="18"/>
        </w:rPr>
        <w:t>tbp</w:t>
      </w:r>
      <w:proofErr w:type="spellEnd"/>
      <w:r w:rsidRPr="00F601D0">
        <w:rPr>
          <w:rFonts w:ascii="Courier New" w:hAnsi="Courier New" w:cs="Courier New"/>
          <w:color w:val="000000"/>
          <w:sz w:val="18"/>
          <w:szCs w:val="18"/>
        </w:rPr>
        <w:t xml:space="preserve"> -G -o c:\Temp\cpuprof-tbp classic.exe</w:t>
      </w:r>
    </w:p>
    <w:p w:rsidR="00A95FCC" w:rsidRPr="00A95FCC" w:rsidRDefault="00A95FCC"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A95FCC">
        <w:rPr>
          <w:rFonts w:cs="Verdana"/>
          <w:color w:val="000000"/>
        </w:rPr>
        <w:t>Launch Classic.exe and collect samples for PMC events 0x76 and 0xc0:</w:t>
      </w:r>
    </w:p>
    <w:p w:rsidR="00A95FCC" w:rsidRPr="00A95FCC" w:rsidRDefault="00A95FCC" w:rsidP="00A95FCC">
      <w:pPr>
        <w:widowControl w:val="0"/>
        <w:autoSpaceDE w:val="0"/>
        <w:autoSpaceDN w:val="0"/>
        <w:adjustRightInd w:val="0"/>
        <w:spacing w:before="105" w:after="105" w:line="240" w:lineRule="auto"/>
        <w:rPr>
          <w:rFonts w:ascii="Courier New" w:hAnsi="Courier New" w:cs="Courier New"/>
          <w:color w:val="000000"/>
          <w:sz w:val="18"/>
          <w:szCs w:val="18"/>
        </w:rPr>
      </w:pPr>
      <w:r w:rsidRPr="00A95FCC">
        <w:rPr>
          <w:rFonts w:ascii="Courier New" w:hAnsi="Courier New" w:cs="Courier New"/>
          <w:color w:val="000000"/>
          <w:sz w:val="18"/>
          <w:szCs w:val="18"/>
        </w:rPr>
        <w:t xml:space="preserve">     </w:t>
      </w:r>
      <w:r>
        <w:rPr>
          <w:rFonts w:ascii="Courier New" w:hAnsi="Courier New" w:cs="Courier New"/>
          <w:color w:val="000000"/>
          <w:sz w:val="18"/>
          <w:szCs w:val="18"/>
        </w:rPr>
        <w:tab/>
      </w:r>
      <w:r w:rsidRPr="00A95FCC">
        <w:rPr>
          <w:rFonts w:ascii="Courier New" w:hAnsi="Courier New" w:cs="Courier New"/>
          <w:color w:val="000000"/>
          <w:sz w:val="18"/>
          <w:szCs w:val="18"/>
        </w:rPr>
        <w:t>CodeXLCpuProfiler.exe collect -e event=0x76</w:t>
      </w:r>
      <w:proofErr w:type="gramStart"/>
      <w:r w:rsidRPr="00A95FCC">
        <w:rPr>
          <w:rFonts w:ascii="Courier New" w:hAnsi="Courier New" w:cs="Courier New"/>
          <w:color w:val="000000"/>
          <w:sz w:val="18"/>
          <w:szCs w:val="18"/>
        </w:rPr>
        <w:t>,interval</w:t>
      </w:r>
      <w:proofErr w:type="gramEnd"/>
      <w:r w:rsidRPr="00A95FCC">
        <w:rPr>
          <w:rFonts w:ascii="Courier New" w:hAnsi="Courier New" w:cs="Courier New"/>
          <w:color w:val="000000"/>
          <w:sz w:val="18"/>
          <w:szCs w:val="18"/>
        </w:rPr>
        <w:t>=250000 -e event=0xc0,user=1,os=0,interval=250000 -o c:\Temp\cpuprof-tbp classic.exe</w:t>
      </w:r>
    </w:p>
    <w:p w:rsidR="00A95FCC" w:rsidRPr="00A95FCC" w:rsidRDefault="00A95FCC"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A95FCC">
        <w:rPr>
          <w:rFonts w:cs="Verdana"/>
          <w:color w:val="000000"/>
        </w:rPr>
        <w:t>Launch Classic.exe and collect samples for IBS OP with interval 50000:</w:t>
      </w:r>
    </w:p>
    <w:p w:rsidR="00A95FCC" w:rsidRPr="00A95FCC" w:rsidRDefault="00A95FCC" w:rsidP="00A95FCC">
      <w:pPr>
        <w:widowControl w:val="0"/>
        <w:autoSpaceDE w:val="0"/>
        <w:autoSpaceDN w:val="0"/>
        <w:adjustRightInd w:val="0"/>
        <w:spacing w:before="105" w:after="105" w:line="240" w:lineRule="auto"/>
        <w:rPr>
          <w:rFonts w:ascii="Courier New" w:hAnsi="Courier New" w:cs="Courier New"/>
          <w:color w:val="000000"/>
          <w:sz w:val="18"/>
          <w:szCs w:val="18"/>
        </w:rPr>
      </w:pPr>
      <w:r w:rsidRPr="00A95FCC">
        <w:rPr>
          <w:rFonts w:ascii="Courier New" w:hAnsi="Courier New" w:cs="Courier New"/>
          <w:color w:val="000000"/>
          <w:sz w:val="18"/>
          <w:szCs w:val="18"/>
        </w:rPr>
        <w:t xml:space="preserve">     </w:t>
      </w:r>
      <w:r>
        <w:rPr>
          <w:rFonts w:ascii="Courier New" w:hAnsi="Courier New" w:cs="Courier New"/>
          <w:color w:val="000000"/>
          <w:sz w:val="18"/>
          <w:szCs w:val="18"/>
        </w:rPr>
        <w:tab/>
      </w:r>
      <w:r w:rsidRPr="00A95FCC">
        <w:rPr>
          <w:rFonts w:ascii="Courier New" w:hAnsi="Courier New" w:cs="Courier New"/>
          <w:color w:val="000000"/>
          <w:sz w:val="18"/>
          <w:szCs w:val="18"/>
        </w:rPr>
        <w:t>CodeXLCpuProfiler.exe collect -e event=</w:t>
      </w:r>
      <w:proofErr w:type="spellStart"/>
      <w:r w:rsidRPr="00A95FCC">
        <w:rPr>
          <w:rFonts w:ascii="Courier New" w:hAnsi="Courier New" w:cs="Courier New"/>
          <w:color w:val="000000"/>
          <w:sz w:val="18"/>
          <w:szCs w:val="18"/>
        </w:rPr>
        <w:t>ibs-fetch</w:t>
      </w:r>
      <w:proofErr w:type="gramStart"/>
      <w:r w:rsidRPr="00A95FCC">
        <w:rPr>
          <w:rFonts w:ascii="Courier New" w:hAnsi="Courier New" w:cs="Courier New"/>
          <w:color w:val="000000"/>
          <w:sz w:val="18"/>
          <w:szCs w:val="18"/>
        </w:rPr>
        <w:t>,interval</w:t>
      </w:r>
      <w:proofErr w:type="spellEnd"/>
      <w:proofErr w:type="gramEnd"/>
      <w:r w:rsidRPr="00A95FCC">
        <w:rPr>
          <w:rFonts w:ascii="Courier New" w:hAnsi="Courier New" w:cs="Courier New"/>
          <w:color w:val="000000"/>
          <w:sz w:val="18"/>
          <w:szCs w:val="18"/>
        </w:rPr>
        <w:t>=50000 -o c:\Temp\cpuprof-tbp classic.exe</w:t>
      </w:r>
    </w:p>
    <w:p w:rsidR="00A95FCC" w:rsidRPr="00774F5D" w:rsidRDefault="00A95FCC" w:rsidP="00707F34">
      <w:pPr>
        <w:pStyle w:val="ListParagraph"/>
        <w:widowControl w:val="0"/>
        <w:numPr>
          <w:ilvl w:val="0"/>
          <w:numId w:val="42"/>
        </w:numPr>
        <w:autoSpaceDE w:val="0"/>
        <w:autoSpaceDN w:val="0"/>
        <w:adjustRightInd w:val="0"/>
        <w:spacing w:before="105" w:after="105" w:line="240" w:lineRule="auto"/>
        <w:rPr>
          <w:rFonts w:cs="Verdana"/>
          <w:color w:val="000000"/>
        </w:rPr>
      </w:pPr>
      <w:r>
        <w:rPr>
          <w:rFonts w:cs="Verdana"/>
          <w:color w:val="000000"/>
        </w:rPr>
        <w:t xml:space="preserve">Once the raw </w:t>
      </w:r>
      <w:proofErr w:type="spellStart"/>
      <w:r>
        <w:rPr>
          <w:rFonts w:cs="Verdana"/>
          <w:color w:val="000000"/>
        </w:rPr>
        <w:t>cpu</w:t>
      </w:r>
      <w:proofErr w:type="spellEnd"/>
      <w:r>
        <w:rPr>
          <w:rFonts w:cs="Verdana"/>
          <w:color w:val="000000"/>
        </w:rPr>
        <w:t xml:space="preserve"> profile data file is generated, </w:t>
      </w:r>
      <w:proofErr w:type="spellStart"/>
      <w:r>
        <w:rPr>
          <w:rFonts w:cs="Verdana"/>
          <w:color w:val="000000"/>
        </w:rPr>
        <w:t>CodeXLCpuProfiler</w:t>
      </w:r>
      <w:proofErr w:type="spellEnd"/>
      <w:r>
        <w:rPr>
          <w:rFonts w:cs="Verdana"/>
          <w:color w:val="000000"/>
        </w:rPr>
        <w:t xml:space="preserve"> report command can be used to g</w:t>
      </w:r>
      <w:r w:rsidRPr="004D28AA">
        <w:rPr>
          <w:rFonts w:cs="Verdana"/>
          <w:color w:val="000000"/>
        </w:rPr>
        <w:t xml:space="preserve">enerate </w:t>
      </w:r>
      <w:r>
        <w:rPr>
          <w:rFonts w:cs="Verdana"/>
          <w:color w:val="000000"/>
        </w:rPr>
        <w:t xml:space="preserve">CSV </w:t>
      </w:r>
      <w:r w:rsidRPr="004D28AA">
        <w:rPr>
          <w:rFonts w:cs="Verdana"/>
          <w:color w:val="000000"/>
        </w:rPr>
        <w:t>report from that</w:t>
      </w:r>
      <w:r w:rsidRPr="00774F5D">
        <w:rPr>
          <w:rFonts w:cs="Verdana"/>
          <w:color w:val="000000"/>
        </w:rPr>
        <w:t xml:space="preserve"> raw data</w:t>
      </w:r>
      <w:r>
        <w:rPr>
          <w:rFonts w:cs="Verdana"/>
          <w:color w:val="000000"/>
        </w:rPr>
        <w:t xml:space="preserve"> </w:t>
      </w:r>
      <w:r w:rsidRPr="00774F5D">
        <w:rPr>
          <w:rFonts w:cs="Verdana"/>
          <w:color w:val="000000"/>
        </w:rPr>
        <w:t>file:</w:t>
      </w:r>
    </w:p>
    <w:p w:rsidR="00A95FCC" w:rsidRDefault="00A95FCC" w:rsidP="00A95FCC">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report -</w:t>
      </w:r>
      <w:proofErr w:type="spellStart"/>
      <w:r w:rsidRPr="00F601D0">
        <w:rPr>
          <w:rFonts w:ascii="Courier New" w:hAnsi="Courier New" w:cs="Courier New"/>
          <w:color w:val="000000"/>
          <w:sz w:val="18"/>
          <w:szCs w:val="18"/>
        </w:rPr>
        <w:t>i</w:t>
      </w:r>
      <w:proofErr w:type="spellEnd"/>
      <w:r w:rsidRPr="00F601D0">
        <w:rPr>
          <w:rFonts w:ascii="Courier New" w:hAnsi="Courier New" w:cs="Courier New"/>
          <w:color w:val="000000"/>
          <w:sz w:val="18"/>
          <w:szCs w:val="18"/>
        </w:rPr>
        <w:t xml:space="preserve"> c:\Temp\cpuprof-tbp.prd -o c:\Temp\cpuprof-tbp-out</w:t>
      </w:r>
    </w:p>
    <w:p w:rsidR="00A95FCC" w:rsidRPr="00A95FCC" w:rsidRDefault="00A95FCC" w:rsidP="00707F34">
      <w:pPr>
        <w:pStyle w:val="ListParagraph"/>
        <w:widowControl w:val="0"/>
        <w:numPr>
          <w:ilvl w:val="0"/>
          <w:numId w:val="42"/>
        </w:numPr>
        <w:autoSpaceDE w:val="0"/>
        <w:autoSpaceDN w:val="0"/>
        <w:adjustRightInd w:val="0"/>
        <w:spacing w:before="105" w:after="105" w:line="240" w:lineRule="auto"/>
        <w:rPr>
          <w:rFonts w:cs="Verdana"/>
          <w:color w:val="000000"/>
        </w:rPr>
      </w:pPr>
      <w:r w:rsidRPr="00A95FCC">
        <w:rPr>
          <w:rFonts w:cs="Verdana"/>
          <w:color w:val="000000"/>
        </w:rPr>
        <w:t>Generate report with Symbol Server paths:</w:t>
      </w:r>
    </w:p>
    <w:p w:rsidR="00A95FCC" w:rsidRPr="00F601D0" w:rsidRDefault="00A95FCC" w:rsidP="00A95FCC">
      <w:pPr>
        <w:widowControl w:val="0"/>
        <w:autoSpaceDE w:val="0"/>
        <w:autoSpaceDN w:val="0"/>
        <w:adjustRightInd w:val="0"/>
        <w:spacing w:before="105" w:after="105" w:line="240" w:lineRule="auto"/>
        <w:rPr>
          <w:rFonts w:ascii="Courier New" w:hAnsi="Courier New" w:cs="Courier New"/>
          <w:color w:val="000000"/>
          <w:sz w:val="18"/>
          <w:szCs w:val="18"/>
        </w:rPr>
      </w:pPr>
      <w:r w:rsidRPr="00A95FCC">
        <w:rPr>
          <w:rFonts w:ascii="Courier New" w:hAnsi="Courier New" w:cs="Courier New"/>
          <w:color w:val="000000"/>
          <w:sz w:val="18"/>
          <w:szCs w:val="18"/>
        </w:rPr>
        <w:t xml:space="preserve">      </w:t>
      </w:r>
      <w:r>
        <w:rPr>
          <w:rFonts w:ascii="Courier New" w:hAnsi="Courier New" w:cs="Courier New"/>
          <w:color w:val="000000"/>
          <w:sz w:val="18"/>
          <w:szCs w:val="18"/>
        </w:rPr>
        <w:tab/>
      </w:r>
      <w:r w:rsidRPr="00A95FCC">
        <w:rPr>
          <w:rFonts w:ascii="Courier New" w:hAnsi="Courier New" w:cs="Courier New"/>
          <w:color w:val="000000"/>
          <w:sz w:val="18"/>
          <w:szCs w:val="18"/>
        </w:rPr>
        <w:t>CodeXLCpuProfiler.exe report -D C:\AppSymbols;C:\DriverSymbols -S http://msdl.microsoft.com/download/symbols -X C:\symbols -</w:t>
      </w:r>
      <w:proofErr w:type="spellStart"/>
      <w:r w:rsidRPr="00A95FCC">
        <w:rPr>
          <w:rFonts w:ascii="Courier New" w:hAnsi="Courier New" w:cs="Courier New"/>
          <w:color w:val="000000"/>
          <w:sz w:val="18"/>
          <w:szCs w:val="18"/>
        </w:rPr>
        <w:t>i</w:t>
      </w:r>
      <w:proofErr w:type="spellEnd"/>
      <w:r w:rsidRPr="00A95FCC">
        <w:rPr>
          <w:rFonts w:ascii="Courier New" w:hAnsi="Courier New" w:cs="Courier New"/>
          <w:color w:val="000000"/>
          <w:sz w:val="18"/>
          <w:szCs w:val="18"/>
        </w:rPr>
        <w:t xml:space="preserve"> c:\Temp\cpuprof-tbp.prd -o c:\Temp\cpuprof-tbp-out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b/>
          <w:color w:val="000000"/>
        </w:rPr>
      </w:pPr>
      <w:r>
        <w:rPr>
          <w:rFonts w:cs="Verdana"/>
          <w:color w:val="000000"/>
        </w:rPr>
        <w:t xml:space="preserve">Once the raw CPU profile data file is generated using the command line utility, the results can be viewed within </w:t>
      </w:r>
      <w:proofErr w:type="spellStart"/>
      <w:r>
        <w:rPr>
          <w:rFonts w:cs="Verdana"/>
          <w:color w:val="000000"/>
        </w:rPr>
        <w:t>CodeXL</w:t>
      </w:r>
      <w:proofErr w:type="spellEnd"/>
      <w:r>
        <w:rPr>
          <w:rFonts w:cs="Verdana"/>
          <w:color w:val="000000"/>
        </w:rPr>
        <w:t xml:space="preserve"> using the </w:t>
      </w:r>
      <w:r w:rsidRPr="00774F5D">
        <w:rPr>
          <w:rFonts w:cs="Verdana"/>
          <w:b/>
          <w:color w:val="000000"/>
        </w:rPr>
        <w:t>Import Session</w:t>
      </w:r>
      <w:r>
        <w:rPr>
          <w:rFonts w:cs="Verdana"/>
          <w:color w:val="000000"/>
        </w:rPr>
        <w:t xml:space="preserve"> command in the </w:t>
      </w:r>
      <w:proofErr w:type="spellStart"/>
      <w:r w:rsidRPr="00774F5D">
        <w:rPr>
          <w:rFonts w:cs="Verdana"/>
          <w:b/>
          <w:color w:val="000000"/>
        </w:rPr>
        <w:t>CodeXL</w:t>
      </w:r>
      <w:proofErr w:type="spellEnd"/>
      <w:r w:rsidRPr="00774F5D">
        <w:rPr>
          <w:rFonts w:cs="Verdana"/>
          <w:b/>
          <w:color w:val="000000"/>
        </w:rPr>
        <w:t xml:space="preserve"> Explorer</w:t>
      </w:r>
      <w:r>
        <w:rPr>
          <w:rFonts w:cs="Verdana"/>
          <w:b/>
          <w:color w:val="000000"/>
        </w:rPr>
        <w:t>.</w:t>
      </w:r>
    </w:p>
    <w:p w:rsidR="00BA4DC7" w:rsidRDefault="00BA4DC7" w:rsidP="00771C33">
      <w:pPr>
        <w:widowControl w:val="0"/>
        <w:autoSpaceDE w:val="0"/>
        <w:autoSpaceDN w:val="0"/>
        <w:adjustRightInd w:val="0"/>
        <w:spacing w:before="105" w:after="105" w:line="240" w:lineRule="auto"/>
        <w:rPr>
          <w:rFonts w:cs="Verdana"/>
          <w:b/>
          <w:color w:val="000000"/>
        </w:rPr>
      </w:pPr>
    </w:p>
    <w:p w:rsidR="00BA4DC7" w:rsidRPr="004971AE" w:rsidRDefault="00BA4DC7" w:rsidP="00771C33">
      <w:pPr>
        <w:pStyle w:val="Heading4"/>
      </w:pPr>
      <w:r w:rsidRPr="004971AE">
        <w:t xml:space="preserve">Profile </w:t>
      </w:r>
      <w:r>
        <w:t>Configuration File Format</w:t>
      </w:r>
      <w:r>
        <w:fldChar w:fldCharType="begin"/>
      </w:r>
      <w:r>
        <w:instrText xml:space="preserve"> XE "</w:instrText>
      </w:r>
      <w:r w:rsidRPr="00CF0E67">
        <w:instrText>CPU Profile Session Explorer</w:instrText>
      </w:r>
      <w:r>
        <w:instrText xml:space="preserve">" </w:instrText>
      </w:r>
      <w:r>
        <w:fldChar w:fldCharType="end"/>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This section describes the XML configuration file passed to –C option. This data collection configuration file describes how </w:t>
      </w:r>
      <w:proofErr w:type="spellStart"/>
      <w:r>
        <w:rPr>
          <w:rFonts w:cs="Verdana"/>
          <w:color w:val="000000"/>
        </w:rPr>
        <w:t>CodeXL</w:t>
      </w:r>
      <w:proofErr w:type="spellEnd"/>
      <w:r>
        <w:rPr>
          <w:rFonts w:cs="Verdana"/>
          <w:color w:val="000000"/>
        </w:rPr>
        <w:t xml:space="preserve"> CPU Profiler is to be configured for data collection. Pre-defined configurations are provided with </w:t>
      </w:r>
      <w:proofErr w:type="spellStart"/>
      <w:r>
        <w:rPr>
          <w:rFonts w:cs="Verdana"/>
          <w:color w:val="000000"/>
        </w:rPr>
        <w:t>CodeXL</w:t>
      </w:r>
      <w:proofErr w:type="spellEnd"/>
      <w:r>
        <w:rPr>
          <w:rFonts w:cs="Verdana"/>
          <w:color w:val="000000"/>
        </w:rPr>
        <w:t>. Advanced users can create their own data collection configuration by writing an XML file. A data configuration XML file contains only one configuration.</w:t>
      </w:r>
    </w:p>
    <w:p w:rsidR="00BA4DC7" w:rsidRPr="0050498B" w:rsidRDefault="00BA4DC7" w:rsidP="00771C33">
      <w:pPr>
        <w:widowControl w:val="0"/>
        <w:autoSpaceDE w:val="0"/>
        <w:autoSpaceDN w:val="0"/>
        <w:adjustRightInd w:val="0"/>
        <w:spacing w:before="105" w:after="105" w:line="240" w:lineRule="auto"/>
        <w:rPr>
          <w:rFonts w:cs="Verdana"/>
          <w:color w:val="000000"/>
        </w:rPr>
      </w:pPr>
      <w:r w:rsidRPr="0050498B">
        <w:rPr>
          <w:rFonts w:cs="Verdana"/>
          <w:color w:val="000000"/>
        </w:rPr>
        <w:t>The &lt;</w:t>
      </w:r>
      <w:proofErr w:type="spellStart"/>
      <w:r w:rsidRPr="0050498B">
        <w:rPr>
          <w:rFonts w:cs="Verdana"/>
          <w:color w:val="000000"/>
        </w:rPr>
        <w:t>dc_configuration</w:t>
      </w:r>
      <w:proofErr w:type="spellEnd"/>
      <w:r w:rsidRPr="0050498B">
        <w:rPr>
          <w:rFonts w:cs="Verdana"/>
          <w:color w:val="000000"/>
        </w:rPr>
        <w:t>&gt; and &lt;/</w:t>
      </w:r>
      <w:proofErr w:type="spellStart"/>
      <w:r w:rsidRPr="0050498B">
        <w:rPr>
          <w:rFonts w:cs="Verdana"/>
          <w:color w:val="000000"/>
        </w:rPr>
        <w:t>dc_configuration</w:t>
      </w:r>
      <w:proofErr w:type="spellEnd"/>
      <w:r w:rsidRPr="0050498B">
        <w:rPr>
          <w:rFonts w:cs="Verdana"/>
          <w:color w:val="000000"/>
        </w:rPr>
        <w:t>&gt; tags mark the beginning and end of configuration information within a data collection configuration file.</w:t>
      </w:r>
    </w:p>
    <w:p w:rsidR="00BA4DC7" w:rsidRPr="00DC1683"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DC1683">
        <w:rPr>
          <w:rFonts w:ascii="Courier New" w:hAnsi="Courier New" w:cs="Courier New"/>
          <w:color w:val="000000"/>
          <w:sz w:val="20"/>
          <w:szCs w:val="20"/>
        </w:rPr>
        <w:t>&lt;</w:t>
      </w:r>
      <w:proofErr w:type="spellStart"/>
      <w:r w:rsidRPr="00DC1683">
        <w:rPr>
          <w:rFonts w:ascii="Courier New" w:hAnsi="Courier New" w:cs="Courier New"/>
          <w:color w:val="000000"/>
          <w:sz w:val="20"/>
          <w:szCs w:val="20"/>
        </w:rPr>
        <w:t>dc_configuration</w:t>
      </w:r>
      <w:proofErr w:type="spellEnd"/>
      <w:r w:rsidRPr="00DC1683">
        <w:rPr>
          <w:rFonts w:ascii="Courier New" w:hAnsi="Courier New" w:cs="Courier New"/>
          <w:color w:val="000000"/>
          <w:sz w:val="20"/>
          <w:szCs w:val="20"/>
        </w:rPr>
        <w:t>&gt;</w:t>
      </w:r>
    </w:p>
    <w:p w:rsidR="00BA4DC7" w:rsidRPr="00DC1683"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DC1683">
        <w:rPr>
          <w:rFonts w:ascii="Courier New" w:hAnsi="Courier New" w:cs="Courier New"/>
          <w:color w:val="000000"/>
          <w:sz w:val="20"/>
          <w:szCs w:val="20"/>
        </w:rPr>
        <w:lastRenderedPageBreak/>
        <w:t>…</w:t>
      </w:r>
    </w:p>
    <w:p w:rsidR="00BA4DC7" w:rsidRDefault="00BA4DC7" w:rsidP="00771C33">
      <w:pPr>
        <w:widowControl w:val="0"/>
        <w:autoSpaceDE w:val="0"/>
        <w:autoSpaceDN w:val="0"/>
        <w:adjustRightInd w:val="0"/>
        <w:spacing w:before="105" w:after="105" w:line="240" w:lineRule="auto"/>
        <w:ind w:firstLine="720"/>
        <w:rPr>
          <w:rFonts w:cs="Verdana"/>
          <w:color w:val="000000"/>
        </w:rPr>
      </w:pPr>
      <w:r w:rsidRPr="00DC1683">
        <w:rPr>
          <w:rFonts w:ascii="Courier New" w:hAnsi="Courier New" w:cs="Courier New"/>
          <w:color w:val="000000"/>
          <w:sz w:val="20"/>
          <w:szCs w:val="20"/>
        </w:rPr>
        <w:t>&lt;/</w:t>
      </w:r>
      <w:proofErr w:type="spellStart"/>
      <w:r w:rsidRPr="00DC1683">
        <w:rPr>
          <w:rFonts w:ascii="Courier New" w:hAnsi="Courier New" w:cs="Courier New"/>
          <w:color w:val="000000"/>
          <w:sz w:val="20"/>
          <w:szCs w:val="20"/>
        </w:rPr>
        <w:t>dc_configuration</w:t>
      </w:r>
      <w:proofErr w:type="spellEnd"/>
      <w:r w:rsidRPr="00DC1683">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 collection</w:t>
      </w:r>
      <w:r w:rsidR="0096586F">
        <w:rPr>
          <w:rFonts w:cs="Verdana"/>
          <w:color w:val="000000"/>
        </w:rPr>
        <w:t xml:space="preserve"> configuration contains &lt;</w:t>
      </w:r>
      <w:proofErr w:type="spellStart"/>
      <w:r w:rsidR="0096586F">
        <w:rPr>
          <w:rFonts w:cs="Verdana"/>
          <w:color w:val="000000"/>
        </w:rPr>
        <w:t>tbp</w:t>
      </w:r>
      <w:proofErr w:type="spellEnd"/>
      <w:r w:rsidR="0096586F">
        <w:rPr>
          <w:rFonts w:cs="Verdana"/>
          <w:color w:val="000000"/>
        </w:rPr>
        <w:t>&gt;, &lt;</w:t>
      </w:r>
      <w:proofErr w:type="spellStart"/>
      <w:r>
        <w:rPr>
          <w:rFonts w:cs="Verdana"/>
          <w:color w:val="000000"/>
        </w:rPr>
        <w:t>ebp</w:t>
      </w:r>
      <w:proofErr w:type="spellEnd"/>
      <w:r>
        <w:rPr>
          <w:rFonts w:cs="Verdana"/>
          <w:color w:val="000000"/>
        </w:rPr>
        <w:t>&gt;, &lt;</w:t>
      </w:r>
      <w:proofErr w:type="spellStart"/>
      <w:r>
        <w:rPr>
          <w:rFonts w:cs="Verdana"/>
          <w:color w:val="000000"/>
        </w:rPr>
        <w:t>ibs</w:t>
      </w:r>
      <w:proofErr w:type="spellEnd"/>
      <w:r>
        <w:rPr>
          <w:rFonts w:cs="Verdana"/>
          <w:color w:val="000000"/>
        </w:rPr>
        <w:t>&gt; or &lt;</w:t>
      </w:r>
      <w:proofErr w:type="spellStart"/>
      <w:proofErr w:type="gramStart"/>
      <w:r>
        <w:rPr>
          <w:rFonts w:cs="Verdana"/>
          <w:color w:val="000000"/>
        </w:rPr>
        <w:t>clu</w:t>
      </w:r>
      <w:proofErr w:type="spellEnd"/>
      <w:proofErr w:type="gramEnd"/>
      <w:r>
        <w:rPr>
          <w:rFonts w:cs="Verdana"/>
          <w:color w:val="000000"/>
        </w:rPr>
        <w:t>&gt; elements. Each element describes a data collection configuration of type indicated by its element name. A collection configuration should contain one or more non duplicate elements.</w:t>
      </w:r>
    </w:p>
    <w:p w:rsidR="00BA4DC7" w:rsidRPr="00774F5D" w:rsidRDefault="00BA4DC7" w:rsidP="00771C33">
      <w:pPr>
        <w:pStyle w:val="Heading5"/>
      </w:pPr>
      <w:r>
        <w:t>TBP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sidRPr="00774F5D">
        <w:rPr>
          <w:rFonts w:cs="Verdana"/>
          <w:color w:val="000000"/>
        </w:rPr>
        <w:t>tbp</w:t>
      </w:r>
      <w:proofErr w:type="spellEnd"/>
      <w:r w:rsidRPr="00774F5D">
        <w:rPr>
          <w:rFonts w:cs="Verdana"/>
          <w:color w:val="000000"/>
        </w:rPr>
        <w:t>&gt; and &lt;/</w:t>
      </w:r>
      <w:proofErr w:type="spellStart"/>
      <w:r w:rsidRPr="00774F5D">
        <w:rPr>
          <w:rFonts w:cs="Verdana"/>
          <w:color w:val="000000"/>
        </w:rPr>
        <w:t>tbp</w:t>
      </w:r>
      <w:proofErr w:type="spellEnd"/>
      <w:r w:rsidRPr="00774F5D">
        <w:rPr>
          <w:rFonts w:cs="Verdana"/>
          <w:color w:val="000000"/>
        </w:rPr>
        <w:t xml:space="preserve">&gt; tags mark the beginning and end of a time-based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interval</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in milliseconds (float)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TBP configuration:</w:t>
      </w:r>
    </w:p>
    <w:p w:rsidR="00BA4DC7" w:rsidRPr="00205F46"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205F46">
        <w:rPr>
          <w:rFonts w:ascii="Courier New" w:hAnsi="Courier New" w:cs="Courier New"/>
          <w:color w:val="000000"/>
          <w:sz w:val="20"/>
          <w:szCs w:val="20"/>
        </w:rPr>
        <w:t>&lt;</w:t>
      </w:r>
      <w:proofErr w:type="spellStart"/>
      <w:r w:rsidRPr="00205F46">
        <w:rPr>
          <w:rFonts w:ascii="Courier New" w:hAnsi="Courier New" w:cs="Courier New"/>
          <w:color w:val="000000"/>
          <w:sz w:val="20"/>
          <w:szCs w:val="20"/>
        </w:rPr>
        <w:t>dc_configuration</w:t>
      </w:r>
      <w:proofErr w:type="spellEnd"/>
      <w:r w:rsidRPr="00205F46">
        <w:rPr>
          <w:rFonts w:ascii="Courier New" w:hAnsi="Courier New" w:cs="Courier New"/>
          <w:color w:val="000000"/>
          <w:sz w:val="20"/>
          <w:szCs w:val="20"/>
        </w:rPr>
        <w:t>&gt;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spellStart"/>
      <w:r w:rsidRPr="00205F46">
        <w:rPr>
          <w:rFonts w:ascii="Courier New" w:hAnsi="Courier New" w:cs="Courier New"/>
          <w:color w:val="000000"/>
          <w:sz w:val="20"/>
          <w:szCs w:val="20"/>
        </w:rPr>
        <w:t>tbp</w:t>
      </w:r>
      <w:proofErr w:type="spellEnd"/>
      <w:r w:rsidRPr="00205F46">
        <w:rPr>
          <w:rFonts w:ascii="Courier New" w:hAnsi="Courier New" w:cs="Courier New"/>
          <w:color w:val="000000"/>
          <w:sz w:val="20"/>
          <w:szCs w:val="20"/>
        </w:rPr>
        <w:t xml:space="preserve"> name=”time based profile” interval=”10.0”&gt;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spellStart"/>
      <w:r w:rsidRPr="00205F46">
        <w:rPr>
          <w:rFonts w:ascii="Courier New" w:hAnsi="Courier New" w:cs="Courier New"/>
          <w:color w:val="000000"/>
          <w:sz w:val="20"/>
          <w:szCs w:val="20"/>
        </w:rPr>
        <w:t>tool_tip</w:t>
      </w:r>
      <w:proofErr w:type="spellEnd"/>
      <w:r w:rsidRPr="00205F46">
        <w:rPr>
          <w:rFonts w:ascii="Courier New" w:hAnsi="Courier New" w:cs="Courier New"/>
          <w:color w:val="000000"/>
          <w:sz w:val="20"/>
          <w:szCs w:val="20"/>
        </w:rPr>
        <w:t>&gt; Find program hotspots &lt;/</w:t>
      </w:r>
      <w:proofErr w:type="spellStart"/>
      <w:r w:rsidRPr="00205F46">
        <w:rPr>
          <w:rFonts w:ascii="Courier New" w:hAnsi="Courier New" w:cs="Courier New"/>
          <w:color w:val="000000"/>
          <w:sz w:val="20"/>
          <w:szCs w:val="20"/>
        </w:rPr>
        <w:t>tool_tip</w:t>
      </w:r>
      <w:proofErr w:type="spellEnd"/>
      <w:r w:rsidRPr="00205F46">
        <w:rPr>
          <w:rFonts w:ascii="Courier New" w:hAnsi="Courier New" w:cs="Courier New"/>
          <w:color w:val="000000"/>
          <w:sz w:val="20"/>
          <w:szCs w:val="20"/>
        </w:rPr>
        <w:t>&gt;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gramStart"/>
      <w:r w:rsidRPr="00205F46">
        <w:rPr>
          <w:rFonts w:ascii="Courier New" w:hAnsi="Courier New" w:cs="Courier New"/>
          <w:color w:val="000000"/>
          <w:sz w:val="20"/>
          <w:szCs w:val="20"/>
        </w:rPr>
        <w:t>description</w:t>
      </w:r>
      <w:proofErr w:type="gramEnd"/>
      <w:r w:rsidRPr="00205F46">
        <w:rPr>
          <w:rFonts w:ascii="Courier New" w:hAnsi="Courier New" w:cs="Courier New"/>
          <w:color w:val="000000"/>
          <w:sz w:val="20"/>
          <w:szCs w:val="20"/>
        </w:rPr>
        <w:t xml:space="preserve">&gt; Configuration to identify where an application is spending its time </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&lt;/description&gt;</w:t>
      </w:r>
    </w:p>
    <w:p w:rsidR="00BA4DC7" w:rsidRPr="00205F46"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205F46">
        <w:rPr>
          <w:rFonts w:ascii="Courier New" w:hAnsi="Courier New" w:cs="Courier New"/>
          <w:color w:val="000000"/>
          <w:sz w:val="20"/>
          <w:szCs w:val="20"/>
        </w:rPr>
        <w:tab/>
      </w:r>
      <w:r w:rsidRPr="00205F46">
        <w:rPr>
          <w:rFonts w:ascii="Courier New" w:hAnsi="Courier New" w:cs="Courier New"/>
          <w:color w:val="000000"/>
          <w:sz w:val="20"/>
          <w:szCs w:val="20"/>
        </w:rPr>
        <w:tab/>
        <w:t>&lt;/</w:t>
      </w:r>
      <w:proofErr w:type="spellStart"/>
      <w:r w:rsidRPr="00205F46">
        <w:rPr>
          <w:rFonts w:ascii="Courier New" w:hAnsi="Courier New" w:cs="Courier New"/>
          <w:color w:val="000000"/>
          <w:sz w:val="20"/>
          <w:szCs w:val="20"/>
        </w:rPr>
        <w:t>tbp</w:t>
      </w:r>
      <w:proofErr w:type="spellEnd"/>
      <w:r w:rsidRPr="00205F46">
        <w:rPr>
          <w:rFonts w:ascii="Courier New" w:hAnsi="Courier New" w:cs="Courier New"/>
          <w:color w:val="000000"/>
          <w:sz w:val="20"/>
          <w:szCs w:val="20"/>
        </w:rPr>
        <w:t>&gt;</w:t>
      </w:r>
    </w:p>
    <w:p w:rsidR="00BA4DC7" w:rsidRPr="00205F46"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205F46">
        <w:rPr>
          <w:rFonts w:ascii="Courier New" w:hAnsi="Courier New" w:cs="Courier New"/>
          <w:color w:val="000000"/>
          <w:sz w:val="20"/>
          <w:szCs w:val="20"/>
        </w:rPr>
        <w:t>&lt;/</w:t>
      </w:r>
      <w:proofErr w:type="spellStart"/>
      <w:r w:rsidRPr="00205F46">
        <w:rPr>
          <w:rFonts w:ascii="Courier New" w:hAnsi="Courier New" w:cs="Courier New"/>
          <w:color w:val="000000"/>
          <w:sz w:val="20"/>
          <w:szCs w:val="20"/>
        </w:rPr>
        <w:t>dc_configuration</w:t>
      </w:r>
      <w:proofErr w:type="spellEnd"/>
      <w:r w:rsidRPr="00205F46">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EBP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sidRPr="00774F5D">
        <w:rPr>
          <w:rFonts w:cs="Verdana"/>
          <w:color w:val="000000"/>
        </w:rPr>
        <w:t>ebp</w:t>
      </w:r>
      <w:proofErr w:type="spellEnd"/>
      <w:r w:rsidRPr="00774F5D">
        <w:rPr>
          <w:rFonts w:cs="Verdana"/>
          <w:color w:val="000000"/>
        </w:rPr>
        <w:t>&gt; and &lt;/</w:t>
      </w:r>
      <w:proofErr w:type="spellStart"/>
      <w:r w:rsidRPr="00774F5D">
        <w:rPr>
          <w:rFonts w:cs="Verdana"/>
          <w:color w:val="000000"/>
        </w:rPr>
        <w:t>ebp</w:t>
      </w:r>
      <w:proofErr w:type="spellEnd"/>
      <w:r w:rsidRPr="00774F5D">
        <w:rPr>
          <w:rFonts w:cs="Verdana"/>
          <w:color w:val="000000"/>
        </w:rPr>
        <w:t xml:space="preserve">&gt; tags mark the beginning and end of an event-based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sampling events are specified using &lt;event&gt; element. One are more events can be specified. The tag &lt;event&gt; &lt;/event&gt; mark the beginning and end of an event element. It describes how an individual event counter is configured for data collection.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An event has the following attributes:</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Event select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mask</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Unit mask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os</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OS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user</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user level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edge_detect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edge detect when counting events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host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host mode event counting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guest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guest mode event counting (Boolean). This is optional.</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values must be validated against the events and specific capabilities supported by the measurement platform. The maximum number of events depends upon the number of counters supported by the platform on which the measurements are taken.</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EBP configuration:</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ebp</w:t>
      </w:r>
      <w:proofErr w:type="spellEnd"/>
      <w:r w:rsidRPr="00683AE9">
        <w:rPr>
          <w:rFonts w:ascii="Courier New" w:hAnsi="Courier New" w:cs="Courier New"/>
          <w:color w:val="000000"/>
          <w:sz w:val="20"/>
          <w:szCs w:val="20"/>
        </w:rPr>
        <w:t xml:space="preserve"> name=”event based profile”&gt;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 xml:space="preserve">&lt;event select=”C0” mask=”00” </w:t>
      </w:r>
      <w:proofErr w:type="spellStart"/>
      <w:r w:rsidRPr="00683AE9">
        <w:rPr>
          <w:rFonts w:ascii="Courier New" w:hAnsi="Courier New" w:cs="Courier New"/>
          <w:color w:val="000000"/>
          <w:sz w:val="20"/>
          <w:szCs w:val="20"/>
        </w:rPr>
        <w:t>os</w:t>
      </w:r>
      <w:proofErr w:type="spellEnd"/>
      <w:r w:rsidRPr="00683AE9">
        <w:rPr>
          <w:rFonts w:ascii="Courier New" w:hAnsi="Courier New" w:cs="Courier New"/>
          <w:color w:val="000000"/>
          <w:sz w:val="20"/>
          <w:szCs w:val="20"/>
        </w:rPr>
        <w:t>=”T” user=”T” count=”250000</w:t>
      </w:r>
      <w:r w:rsidR="00683AE9">
        <w:rPr>
          <w:rFonts w:ascii="Courier New" w:hAnsi="Courier New" w:cs="Courier New"/>
          <w:color w:val="000000"/>
          <w:sz w:val="20"/>
          <w:szCs w:val="20"/>
        </w:rPr>
        <w:t>”</w:t>
      </w:r>
      <w:r w:rsidRPr="00683AE9">
        <w:rPr>
          <w:rFonts w:ascii="Courier New" w:hAnsi="Courier New" w:cs="Courier New"/>
          <w:color w:val="000000"/>
          <w:sz w:val="20"/>
          <w:szCs w:val="20"/>
        </w:rPr>
        <w:t>&gt; &lt;/event&gt;</w:t>
      </w:r>
    </w:p>
    <w:p w:rsidR="00BA4DC7" w:rsidRPr="00683AE9" w:rsidRDefault="00683AE9" w:rsidP="00771C33">
      <w:pPr>
        <w:widowControl w:val="0"/>
        <w:autoSpaceDE w:val="0"/>
        <w:autoSpaceDN w:val="0"/>
        <w:adjustRightInd w:val="0"/>
        <w:spacing w:before="105" w:after="105"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&lt;event select=”</w:t>
      </w:r>
      <w:r w:rsidR="00BA4DC7" w:rsidRPr="00683AE9">
        <w:rPr>
          <w:rFonts w:ascii="Courier New" w:hAnsi="Courier New" w:cs="Courier New"/>
          <w:color w:val="000000"/>
          <w:sz w:val="20"/>
          <w:szCs w:val="20"/>
        </w:rPr>
        <w:t xml:space="preserve">76” mask=”00” </w:t>
      </w:r>
      <w:proofErr w:type="spellStart"/>
      <w:r w:rsidR="00BA4DC7" w:rsidRPr="00683AE9">
        <w:rPr>
          <w:rFonts w:ascii="Courier New" w:hAnsi="Courier New" w:cs="Courier New"/>
          <w:color w:val="000000"/>
          <w:sz w:val="20"/>
          <w:szCs w:val="20"/>
        </w:rPr>
        <w:t>os</w:t>
      </w:r>
      <w:proofErr w:type="spellEnd"/>
      <w:r w:rsidR="00BA4DC7" w:rsidRPr="00683AE9">
        <w:rPr>
          <w:rFonts w:ascii="Courier New" w:hAnsi="Courier New" w:cs="Courier New"/>
          <w:color w:val="000000"/>
          <w:sz w:val="20"/>
          <w:szCs w:val="20"/>
        </w:rPr>
        <w:t>=”T” user=”T” count=”250000</w:t>
      </w:r>
      <w:r>
        <w:rPr>
          <w:rFonts w:ascii="Courier New" w:hAnsi="Courier New" w:cs="Courier New"/>
          <w:color w:val="000000"/>
          <w:sz w:val="20"/>
          <w:szCs w:val="20"/>
        </w:rPr>
        <w:t>”</w:t>
      </w:r>
      <w:r w:rsidR="00BA4DC7" w:rsidRPr="00683AE9">
        <w:rPr>
          <w:rFonts w:ascii="Courier New" w:hAnsi="Courier New" w:cs="Courier New"/>
          <w:color w:val="000000"/>
          <w:sz w:val="20"/>
          <w:szCs w:val="20"/>
        </w:rPr>
        <w:t>&gt; &lt;/event&gt;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 HW PMC events based profiling &lt;/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gramStart"/>
      <w:r w:rsidRPr="00683AE9">
        <w:rPr>
          <w:rFonts w:ascii="Courier New" w:hAnsi="Courier New" w:cs="Courier New"/>
          <w:color w:val="000000"/>
          <w:sz w:val="20"/>
          <w:szCs w:val="20"/>
        </w:rPr>
        <w:t>description</w:t>
      </w:r>
      <w:proofErr w:type="gramEnd"/>
      <w:r w:rsidRPr="00683AE9">
        <w:rPr>
          <w:rFonts w:ascii="Courier New" w:hAnsi="Courier New" w:cs="Courier New"/>
          <w:color w:val="000000"/>
          <w:sz w:val="20"/>
          <w:szCs w:val="20"/>
        </w:rPr>
        <w:t xml:space="preserve">&gt; Configuration to find potential issues for investigation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&lt;/description&gt;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ebp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IBS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r>
        <w:rPr>
          <w:rFonts w:cs="Verdana"/>
          <w:color w:val="000000"/>
        </w:rPr>
        <w:t>ibs</w:t>
      </w:r>
      <w:proofErr w:type="spellEnd"/>
      <w:r w:rsidRPr="00774F5D">
        <w:rPr>
          <w:rFonts w:cs="Verdana"/>
          <w:color w:val="000000"/>
        </w:rPr>
        <w:t>&gt; and &lt;/</w:t>
      </w:r>
      <w:proofErr w:type="spellStart"/>
      <w:r>
        <w:rPr>
          <w:rFonts w:cs="Verdana"/>
          <w:color w:val="000000"/>
        </w:rPr>
        <w:t>ibs</w:t>
      </w:r>
      <w:proofErr w:type="spellEnd"/>
      <w:r w:rsidRPr="00774F5D">
        <w:rPr>
          <w:rFonts w:cs="Verdana"/>
          <w:color w:val="000000"/>
        </w:rPr>
        <w:t xml:space="preserve">&gt; tags mark the beginning and end of an </w:t>
      </w:r>
      <w:r>
        <w:rPr>
          <w:rFonts w:cs="Verdana"/>
          <w:color w:val="000000"/>
        </w:rPr>
        <w:t>instruction</w:t>
      </w:r>
      <w:r w:rsidRPr="00774F5D">
        <w:rPr>
          <w:rFonts w:cs="Verdana"/>
          <w:color w:val="000000"/>
        </w:rPr>
        <w:t xml:space="preserve">-based </w:t>
      </w:r>
      <w:r>
        <w:rPr>
          <w:rFonts w:cs="Verdana"/>
          <w:color w:val="000000"/>
        </w:rPr>
        <w:t xml:space="preserve">sampling (IBS)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fetch_sampling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fetch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fetch_max_count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fetch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Op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op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op_cycle_count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 clock cycles (Boolean).</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IBS configuration:</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ibs</w:t>
      </w:r>
      <w:proofErr w:type="spellEnd"/>
      <w:r w:rsidRPr="00683AE9">
        <w:rPr>
          <w:rFonts w:ascii="Courier New" w:hAnsi="Courier New" w:cs="Courier New"/>
          <w:color w:val="000000"/>
          <w:sz w:val="20"/>
          <w:szCs w:val="20"/>
        </w:rPr>
        <w:t xml:space="preserve"> name=”instruction based sampling”</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fetch_sampling</w:t>
      </w:r>
      <w:proofErr w:type="spellEnd"/>
      <w:r w:rsidRPr="00683AE9">
        <w:rPr>
          <w:rFonts w:ascii="Courier New" w:hAnsi="Courier New" w:cs="Courier New"/>
          <w:color w:val="000000"/>
          <w:sz w:val="20"/>
          <w:szCs w:val="20"/>
        </w:rPr>
        <w:t>=”T”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op_sampling</w:t>
      </w:r>
      <w:proofErr w:type="spellEnd"/>
      <w:r w:rsidRPr="00683AE9">
        <w:rPr>
          <w:rFonts w:ascii="Courier New" w:hAnsi="Courier New" w:cs="Courier New"/>
          <w:color w:val="000000"/>
          <w:sz w:val="20"/>
          <w:szCs w:val="20"/>
        </w:rPr>
        <w:t>=”T”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fetch_max_count</w:t>
      </w:r>
      <w:proofErr w:type="spellEnd"/>
      <w:r w:rsidRPr="00683AE9">
        <w:rPr>
          <w:rFonts w:ascii="Courier New" w:hAnsi="Courier New" w:cs="Courier New"/>
          <w:color w:val="000000"/>
          <w:sz w:val="20"/>
          <w:szCs w:val="20"/>
        </w:rPr>
        <w:t>=”250000”</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op_max_count</w:t>
      </w:r>
      <w:proofErr w:type="spellEnd"/>
      <w:r w:rsidRPr="00683AE9">
        <w:rPr>
          <w:rFonts w:ascii="Courier New" w:hAnsi="Courier New" w:cs="Courier New"/>
          <w:color w:val="000000"/>
          <w:sz w:val="20"/>
          <w:szCs w:val="20"/>
        </w:rPr>
        <w:t>=”250000”</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 Collect data using IBS &lt;/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gramStart"/>
      <w:r w:rsidRPr="00683AE9">
        <w:rPr>
          <w:rFonts w:ascii="Courier New" w:hAnsi="Courier New" w:cs="Courier New"/>
          <w:color w:val="000000"/>
          <w:sz w:val="20"/>
          <w:szCs w:val="20"/>
        </w:rPr>
        <w:t>description</w:t>
      </w:r>
      <w:proofErr w:type="gramEnd"/>
      <w:r w:rsidRPr="00683AE9">
        <w:rPr>
          <w:rFonts w:ascii="Courier New" w:hAnsi="Courier New" w:cs="Courier New"/>
          <w:color w:val="000000"/>
          <w:sz w:val="20"/>
          <w:szCs w:val="20"/>
        </w:rPr>
        <w:t xml:space="preserve">&gt; Configuration to attribute samples to instructions precisely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&lt;/description&gt;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ibs</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sidRPr="00683AE9">
        <w:rPr>
          <w:rFonts w:ascii="Courier New" w:hAnsi="Courier New" w:cs="Courier New"/>
          <w:color w:val="000000"/>
          <w:sz w:val="20"/>
          <w:szCs w:val="20"/>
        </w:rPr>
        <w:lastRenderedPageBreak/>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CLU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proofErr w:type="spellStart"/>
      <w:proofErr w:type="gramStart"/>
      <w:r>
        <w:rPr>
          <w:rFonts w:cs="Verdana"/>
          <w:color w:val="000000"/>
        </w:rPr>
        <w:t>clu</w:t>
      </w:r>
      <w:proofErr w:type="spellEnd"/>
      <w:proofErr w:type="gramEnd"/>
      <w:r w:rsidRPr="00774F5D">
        <w:rPr>
          <w:rFonts w:cs="Verdana"/>
          <w:color w:val="000000"/>
        </w:rPr>
        <w:t>&gt; and &lt;/</w:t>
      </w:r>
      <w:proofErr w:type="spellStart"/>
      <w:r>
        <w:rPr>
          <w:rFonts w:cs="Verdana"/>
          <w:color w:val="000000"/>
        </w:rPr>
        <w:t>clu</w:t>
      </w:r>
      <w:proofErr w:type="spellEnd"/>
      <w:r w:rsidRPr="00774F5D">
        <w:rPr>
          <w:rFonts w:cs="Verdana"/>
          <w:color w:val="000000"/>
        </w:rPr>
        <w:t xml:space="preserve">&gt; tags mark the beginning and end of </w:t>
      </w:r>
      <w:r>
        <w:rPr>
          <w:rFonts w:cs="Verdana"/>
          <w:color w:val="000000"/>
        </w:rPr>
        <w:t xml:space="preserve">a Cache line utilization (CLU)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clu_sampling</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CLU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proofErr w:type="spellStart"/>
            <w:r>
              <w:rPr>
                <w:rFonts w:cs="Verdana"/>
                <w:color w:val="000000"/>
              </w:rPr>
              <w:t>clu_max_count</w:t>
            </w:r>
            <w:proofErr w:type="spellEnd"/>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sampling period (integer)</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CLU configuration:</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proofErr w:type="gramStart"/>
      <w:r w:rsidRPr="00683AE9">
        <w:rPr>
          <w:rFonts w:ascii="Courier New" w:hAnsi="Courier New" w:cs="Courier New"/>
          <w:color w:val="000000"/>
          <w:sz w:val="20"/>
          <w:szCs w:val="20"/>
        </w:rPr>
        <w:t>clu</w:t>
      </w:r>
      <w:proofErr w:type="spellEnd"/>
      <w:proofErr w:type="gramEnd"/>
      <w:r w:rsidRPr="00683AE9">
        <w:rPr>
          <w:rFonts w:ascii="Courier New" w:hAnsi="Courier New" w:cs="Courier New"/>
          <w:color w:val="000000"/>
          <w:sz w:val="20"/>
          <w:szCs w:val="20"/>
        </w:rPr>
        <w:t xml:space="preserve"> name=”cache line utilization”</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clu_sampling</w:t>
      </w:r>
      <w:proofErr w:type="spellEnd"/>
      <w:r w:rsidRPr="00683AE9">
        <w:rPr>
          <w:rFonts w:ascii="Courier New" w:hAnsi="Courier New" w:cs="Courier New"/>
          <w:color w:val="000000"/>
          <w:sz w:val="20"/>
          <w:szCs w:val="20"/>
        </w:rPr>
        <w:t>=”T”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spellStart"/>
      <w:r w:rsidRPr="00683AE9">
        <w:rPr>
          <w:rFonts w:ascii="Courier New" w:hAnsi="Courier New" w:cs="Courier New"/>
          <w:color w:val="000000"/>
          <w:sz w:val="20"/>
          <w:szCs w:val="20"/>
        </w:rPr>
        <w:t>clu_max_count</w:t>
      </w:r>
      <w:proofErr w:type="spellEnd"/>
      <w:r w:rsidRPr="00683AE9">
        <w:rPr>
          <w:rFonts w:ascii="Courier New" w:hAnsi="Courier New" w:cs="Courier New"/>
          <w:color w:val="000000"/>
          <w:sz w:val="20"/>
          <w:szCs w:val="20"/>
        </w:rPr>
        <w:t>=”250000”</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 measure of cache line utilization of L1 data cache &lt;/</w:t>
      </w:r>
      <w:proofErr w:type="spellStart"/>
      <w:r w:rsidRPr="00683AE9">
        <w:rPr>
          <w:rFonts w:ascii="Courier New" w:hAnsi="Courier New" w:cs="Courier New"/>
          <w:color w:val="000000"/>
          <w:sz w:val="20"/>
          <w:szCs w:val="20"/>
        </w:rPr>
        <w:t>tool_tip</w:t>
      </w:r>
      <w:proofErr w:type="spell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gramStart"/>
      <w:r w:rsidRPr="00683AE9">
        <w:rPr>
          <w:rFonts w:ascii="Courier New" w:hAnsi="Courier New" w:cs="Courier New"/>
          <w:color w:val="000000"/>
          <w:sz w:val="20"/>
          <w:szCs w:val="20"/>
        </w:rPr>
        <w:t>description</w:t>
      </w:r>
      <w:proofErr w:type="gramEnd"/>
      <w:r w:rsidRPr="00683AE9">
        <w:rPr>
          <w:rFonts w:ascii="Courier New" w:hAnsi="Courier New" w:cs="Courier New"/>
          <w:color w:val="000000"/>
          <w:sz w:val="20"/>
          <w:szCs w:val="20"/>
        </w:rPr>
        <w:t xml:space="preserve">&gt; Configuration to find potential issues related to data locality and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proofErr w:type="gramStart"/>
      <w:r w:rsidRPr="00683AE9">
        <w:rPr>
          <w:rFonts w:ascii="Courier New" w:hAnsi="Courier New" w:cs="Courier New"/>
          <w:color w:val="000000"/>
          <w:sz w:val="20"/>
          <w:szCs w:val="20"/>
        </w:rPr>
        <w:t>data</w:t>
      </w:r>
      <w:proofErr w:type="gramEnd"/>
      <w:r w:rsidRPr="00683AE9">
        <w:rPr>
          <w:rFonts w:ascii="Courier New" w:hAnsi="Courier New" w:cs="Courier New"/>
          <w:color w:val="000000"/>
          <w:sz w:val="20"/>
          <w:szCs w:val="20"/>
        </w:rPr>
        <w:t xml:space="preserve"> access pattern. </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&lt;/description&gt;</w:t>
      </w:r>
    </w:p>
    <w:p w:rsidR="00BA4DC7" w:rsidRPr="00683AE9" w:rsidRDefault="00BA4DC7" w:rsidP="00771C33">
      <w:pPr>
        <w:widowControl w:val="0"/>
        <w:autoSpaceDE w:val="0"/>
        <w:autoSpaceDN w:val="0"/>
        <w:adjustRightInd w:val="0"/>
        <w:spacing w:before="105" w:after="105" w:line="240" w:lineRule="auto"/>
        <w:rPr>
          <w:rFonts w:ascii="Courier New" w:hAnsi="Courier New" w:cs="Courier New"/>
          <w:color w:val="000000"/>
          <w:sz w:val="20"/>
          <w:szCs w:val="20"/>
        </w:rPr>
      </w:pPr>
      <w:r w:rsidRPr="00683AE9">
        <w:rPr>
          <w:rFonts w:ascii="Courier New" w:hAnsi="Courier New" w:cs="Courier New"/>
          <w:color w:val="000000"/>
          <w:sz w:val="20"/>
          <w:szCs w:val="20"/>
        </w:rPr>
        <w:tab/>
      </w:r>
      <w:r w:rsidRPr="00683AE9">
        <w:rPr>
          <w:rFonts w:ascii="Courier New" w:hAnsi="Courier New" w:cs="Courier New"/>
          <w:color w:val="000000"/>
          <w:sz w:val="20"/>
          <w:szCs w:val="20"/>
        </w:rPr>
        <w:tab/>
        <w:t>&lt;/</w:t>
      </w:r>
      <w:proofErr w:type="spellStart"/>
      <w:proofErr w:type="gramStart"/>
      <w:r w:rsidRPr="00683AE9">
        <w:rPr>
          <w:rFonts w:ascii="Courier New" w:hAnsi="Courier New" w:cs="Courier New"/>
          <w:color w:val="000000"/>
          <w:sz w:val="20"/>
          <w:szCs w:val="20"/>
        </w:rPr>
        <w:t>clu</w:t>
      </w:r>
      <w:proofErr w:type="spellEnd"/>
      <w:proofErr w:type="gramEnd"/>
      <w:r w:rsidRPr="00683AE9">
        <w:rPr>
          <w:rFonts w:ascii="Courier New" w:hAnsi="Courier New" w:cs="Courier New"/>
          <w:color w:val="000000"/>
          <w:sz w:val="20"/>
          <w:szCs w:val="20"/>
        </w:rPr>
        <w:t>&gt;</w:t>
      </w:r>
    </w:p>
    <w:p w:rsidR="00BA4DC7" w:rsidRPr="00683AE9"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20"/>
          <w:szCs w:val="20"/>
        </w:rPr>
      </w:pPr>
      <w:r w:rsidRPr="00683AE9">
        <w:rPr>
          <w:rFonts w:ascii="Courier New" w:hAnsi="Courier New" w:cs="Courier New"/>
          <w:color w:val="000000"/>
          <w:sz w:val="20"/>
          <w:szCs w:val="20"/>
        </w:rPr>
        <w:t>&lt;/</w:t>
      </w:r>
      <w:proofErr w:type="spellStart"/>
      <w:r w:rsidRPr="00683AE9">
        <w:rPr>
          <w:rFonts w:ascii="Courier New" w:hAnsi="Courier New" w:cs="Courier New"/>
          <w:color w:val="000000"/>
          <w:sz w:val="20"/>
          <w:szCs w:val="20"/>
        </w:rPr>
        <w:t>dc_configuration</w:t>
      </w:r>
      <w:proofErr w:type="spellEnd"/>
      <w:r w:rsidRPr="00683AE9">
        <w:rPr>
          <w:rFonts w:ascii="Courier New" w:hAnsi="Courier New" w:cs="Courier New"/>
          <w:color w:val="000000"/>
          <w:sz w:val="20"/>
          <w:szCs w:val="20"/>
        </w:rPr>
        <w: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Miscellaneous tags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w:t>
      </w:r>
      <w:proofErr w:type="spellStart"/>
      <w:r>
        <w:rPr>
          <w:rFonts w:cs="Verdana"/>
          <w:color w:val="000000"/>
        </w:rPr>
        <w:t>tool_tip</w:t>
      </w:r>
      <w:proofErr w:type="spellEnd"/>
      <w:r>
        <w:rPr>
          <w:rFonts w:cs="Verdana"/>
          <w:color w:val="000000"/>
        </w:rPr>
        <w:t>&gt; and &lt;/</w:t>
      </w:r>
      <w:proofErr w:type="spellStart"/>
      <w:r>
        <w:rPr>
          <w:rFonts w:cs="Verdana"/>
          <w:color w:val="000000"/>
        </w:rPr>
        <w:t>tool_tip</w:t>
      </w:r>
      <w:proofErr w:type="spellEnd"/>
      <w:r>
        <w:rPr>
          <w:rFonts w:cs="Verdana"/>
          <w:color w:val="000000"/>
        </w:rPr>
        <w:t xml:space="preserve">&gt; mark the beginning and end of a short </w:t>
      </w:r>
      <w:r w:rsidRPr="009F354B">
        <w:rPr>
          <w:rFonts w:cs="Verdana"/>
          <w:b/>
          <w:color w:val="000000"/>
        </w:rPr>
        <w:t>tool tip</w:t>
      </w:r>
      <w:r>
        <w:rPr>
          <w:rFonts w:cs="Verdana"/>
          <w:color w:val="000000"/>
        </w:rPr>
        <w:t xml:space="preserve"> description of a configuration. The text between the tags is the tool tip description. It is usually only a few key words with no line breaks.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&lt;description&gt; and &lt;/description&gt; mark the beginning and end of a short description of a configuration. The text between the tags is the description. It is usually only a few sentences long and may contain line breaks. Line breaks will be replaced by spaces and runs of spaces will be replaced by single space character.</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valid values for a Boolean attribute is one of the strings “T” or “F” which denotes TRUE and FALSE respectively. The default value for Boolean attribute is “F”</w:t>
      </w:r>
    </w:p>
    <w:p w:rsidR="00BA4DC7" w:rsidRPr="001869B8" w:rsidRDefault="00BA4DC7" w:rsidP="00771C33"/>
    <w:p w:rsidR="00BA4DC7" w:rsidRDefault="00BA4DC7" w:rsidP="001869B8">
      <w:pPr>
        <w:sectPr w:rsidR="00BA4DC7" w:rsidSect="006B6B80">
          <w:pgSz w:w="23814" w:h="16839" w:orient="landscape" w:code="8"/>
          <w:pgMar w:top="1440" w:right="1440" w:bottom="1440" w:left="1440" w:header="720" w:footer="720" w:gutter="0"/>
          <w:cols w:space="720"/>
          <w:docGrid w:linePitch="360"/>
        </w:sectPr>
      </w:pPr>
    </w:p>
    <w:p w:rsidR="00BA4DC7" w:rsidRPr="006C7406" w:rsidRDefault="00BA4DC7" w:rsidP="006C7406">
      <w:pPr>
        <w:pStyle w:val="Heading3"/>
      </w:pPr>
      <w:bookmarkStart w:id="45" w:name="_CPU_Profile_C/C++"/>
      <w:bookmarkEnd w:id="45"/>
      <w:r>
        <w:lastRenderedPageBreak/>
        <w:t>CPU Profile C/C++ Inline F</w:t>
      </w:r>
      <w:r w:rsidRPr="006C7406">
        <w:t>unctions</w:t>
      </w:r>
    </w:p>
    <w:p w:rsidR="00BA4DC7" w:rsidRDefault="00BA4DC7" w:rsidP="001869B8">
      <w:proofErr w:type="spellStart"/>
      <w:r>
        <w:t>CodeXL</w:t>
      </w:r>
      <w:proofErr w:type="spellEnd"/>
      <w:r>
        <w:t xml:space="preserve"> CPU Profiler reports functions that are </w:t>
      </w:r>
      <w:proofErr w:type="spellStart"/>
      <w:r>
        <w:t>inlined</w:t>
      </w:r>
      <w:proofErr w:type="spellEnd"/>
      <w:r>
        <w:t xml:space="preserve"> and attributes samples which belong to the code region of the instances of </w:t>
      </w:r>
      <w:proofErr w:type="spellStart"/>
      <w:r>
        <w:t>inlined</w:t>
      </w:r>
      <w:proofErr w:type="spellEnd"/>
      <w:r>
        <w:t xml:space="preserve"> functions. In the </w:t>
      </w:r>
      <w:proofErr w:type="spellStart"/>
      <w:r>
        <w:t>CodeXL</w:t>
      </w:r>
      <w:proofErr w:type="spellEnd"/>
      <w:r>
        <w:t xml:space="preserve"> session views the </w:t>
      </w:r>
      <w:proofErr w:type="spellStart"/>
      <w:r>
        <w:t>inlined</w:t>
      </w:r>
      <w:proofErr w:type="spellEnd"/>
      <w:r>
        <w:t xml:space="preserve"> functions are displayed with the word “[</w:t>
      </w:r>
      <w:proofErr w:type="spellStart"/>
      <w:r>
        <w:t>inlined</w:t>
      </w:r>
      <w:proofErr w:type="spellEnd"/>
      <w:r>
        <w:t xml:space="preserve">]” prefixed to the function name. CPU Profiler can identify the </w:t>
      </w:r>
      <w:proofErr w:type="spellStart"/>
      <w:r>
        <w:t>inlined</w:t>
      </w:r>
      <w:proofErr w:type="spellEnd"/>
      <w:r>
        <w:t xml:space="preserve"> functions only if the target application binary includes the information about the instances of </w:t>
      </w:r>
      <w:proofErr w:type="spellStart"/>
      <w:r>
        <w:t>inlined</w:t>
      </w:r>
      <w:proofErr w:type="spellEnd"/>
      <w:r>
        <w:t xml:space="preserve"> functions. If the target application binary does not contain the information about the </w:t>
      </w:r>
      <w:proofErr w:type="spellStart"/>
      <w:r>
        <w:t>inlined</w:t>
      </w:r>
      <w:proofErr w:type="spellEnd"/>
      <w:r>
        <w:t xml:space="preserve"> functions, then </w:t>
      </w:r>
      <w:proofErr w:type="spellStart"/>
      <w:r>
        <w:t>CodeXL</w:t>
      </w:r>
      <w:proofErr w:type="spellEnd"/>
      <w:r>
        <w:t xml:space="preserve"> CPU Profiler would attribute the samples to the non-</w:t>
      </w:r>
      <w:proofErr w:type="spellStart"/>
      <w:r>
        <w:t>inlined</w:t>
      </w:r>
      <w:proofErr w:type="spellEnd"/>
      <w:r>
        <w:t xml:space="preserve"> caller function.</w:t>
      </w:r>
    </w:p>
    <w:p w:rsidR="00BA4DC7" w:rsidRDefault="00BA4DC7" w:rsidP="001869B8">
      <w:r>
        <w:t xml:space="preserve">Overview, Functions View, Call Graph View and Source Code view display information about </w:t>
      </w:r>
      <w:proofErr w:type="spellStart"/>
      <w:r>
        <w:t>inlined</w:t>
      </w:r>
      <w:proofErr w:type="spellEnd"/>
      <w:r>
        <w:t xml:space="preserve"> functions.</w:t>
      </w:r>
    </w:p>
    <w:p w:rsidR="00BA4DC7" w:rsidRDefault="00BA4DC7" w:rsidP="001869B8"/>
    <w:p w:rsidR="00BA4DC7" w:rsidRDefault="00BA4DC7" w:rsidP="00FF45CC">
      <w:pPr>
        <w:pStyle w:val="Heading3"/>
      </w:pPr>
      <w:bookmarkStart w:id="46" w:name="_CPU_Profile_PLT"/>
      <w:bookmarkEnd w:id="46"/>
      <w:r>
        <w:t>CPU Profile PLT Relocations</w:t>
      </w:r>
    </w:p>
    <w:p w:rsidR="00BA4DC7" w:rsidRDefault="00BA4DC7" w:rsidP="001869B8">
      <w:r>
        <w:t xml:space="preserve">On Linux platforms, </w:t>
      </w:r>
      <w:proofErr w:type="spellStart"/>
      <w:r>
        <w:t>CodeXL</w:t>
      </w:r>
      <w:proofErr w:type="spellEnd"/>
      <w:r>
        <w:t xml:space="preserve"> CPU Profiler attributes and reports the samples that belong to P</w:t>
      </w:r>
      <w:r w:rsidRPr="00FF45CC">
        <w:t xml:space="preserve">rocedure </w:t>
      </w:r>
      <w:r>
        <w:t>L</w:t>
      </w:r>
      <w:r w:rsidRPr="00FF45CC">
        <w:t xml:space="preserve">inkage </w:t>
      </w:r>
      <w:r>
        <w:t>T</w:t>
      </w:r>
      <w:r w:rsidRPr="00FF45CC">
        <w:t>able</w:t>
      </w:r>
      <w:r>
        <w:t xml:space="preserve"> (PLT) section. PLT information is generated by compiler, which is used by dynamic linker/loader to link the application with its dependent dynamic libraries. </w:t>
      </w:r>
      <w:r w:rsidR="00F538E1">
        <w:t>S</w:t>
      </w:r>
      <w:r>
        <w:t>amples that are attributed to PLT instructions are reported against “[PLT]</w:t>
      </w:r>
      <w:r w:rsidR="003573C9">
        <w:t xml:space="preserve"> </w:t>
      </w:r>
      <w:r w:rsidR="00F538E1">
        <w:t>&lt;function-nam</w:t>
      </w:r>
      <w:r w:rsidR="00B04BD6">
        <w:t>e</w:t>
      </w:r>
      <w:r w:rsidR="00F538E1">
        <w:t>&gt;</w:t>
      </w:r>
      <w:r>
        <w:t xml:space="preserve">” symbol. </w:t>
      </w:r>
      <w:r w:rsidR="00F538E1" w:rsidRPr="00F538E1">
        <w:t xml:space="preserve">For example, </w:t>
      </w:r>
      <w:r w:rsidR="00E0642E">
        <w:t xml:space="preserve">an application </w:t>
      </w:r>
      <w:r w:rsidR="00F538E1" w:rsidRPr="00F538E1">
        <w:t>call</w:t>
      </w:r>
      <w:r w:rsidR="00E0642E">
        <w:t>ing</w:t>
      </w:r>
      <w:r w:rsidR="00F538E1" w:rsidRPr="00F538E1">
        <w:t xml:space="preserve"> </w:t>
      </w:r>
      <w:r w:rsidR="00E0642E">
        <w:t>a</w:t>
      </w:r>
      <w:r w:rsidR="00F538E1" w:rsidRPr="00F538E1">
        <w:t xml:space="preserve"> library function </w:t>
      </w:r>
      <w:proofErr w:type="gramStart"/>
      <w:r w:rsidR="00F538E1" w:rsidRPr="00F538E1">
        <w:t>rand(</w:t>
      </w:r>
      <w:proofErr w:type="gramEnd"/>
      <w:r w:rsidR="00F538E1" w:rsidRPr="00F538E1">
        <w:t>) will have an</w:t>
      </w:r>
      <w:r w:rsidR="00E0642E">
        <w:t xml:space="preserve"> corresponding</w:t>
      </w:r>
      <w:r w:rsidR="00F538E1" w:rsidRPr="00F538E1">
        <w:t xml:space="preserve"> entry </w:t>
      </w:r>
      <w:r w:rsidR="00E0642E">
        <w:t xml:space="preserve">for this function </w:t>
      </w:r>
      <w:r w:rsidR="00F538E1" w:rsidRPr="00F538E1">
        <w:t xml:space="preserve">in </w:t>
      </w:r>
      <w:r w:rsidR="00E0642E">
        <w:t xml:space="preserve">the </w:t>
      </w:r>
      <w:r w:rsidR="00F538E1" w:rsidRPr="00F538E1">
        <w:t>PLT</w:t>
      </w:r>
      <w:r w:rsidR="00E0642E">
        <w:t xml:space="preserve"> section</w:t>
      </w:r>
      <w:r w:rsidR="00F538E1" w:rsidRPr="00F538E1">
        <w:t xml:space="preserve">. </w:t>
      </w:r>
      <w:r w:rsidR="00E0642E">
        <w:t>S</w:t>
      </w:r>
      <w:r w:rsidR="00F538E1" w:rsidRPr="00F538E1">
        <w:t xml:space="preserve">amples </w:t>
      </w:r>
      <w:r w:rsidR="00E0642E">
        <w:t>attributed to</w:t>
      </w:r>
      <w:r w:rsidR="00F538E1" w:rsidRPr="00F538E1">
        <w:t xml:space="preserve"> this PLT entry will be shown as “[PLT] rand</w:t>
      </w:r>
      <w:r w:rsidR="004F236B">
        <w:t>” and s</w:t>
      </w:r>
      <w:r w:rsidR="00F538E1" w:rsidRPr="00F538E1">
        <w:t xml:space="preserve">amples due to actual </w:t>
      </w:r>
      <w:proofErr w:type="gramStart"/>
      <w:r w:rsidR="00F538E1" w:rsidRPr="00F538E1">
        <w:t>rand(</w:t>
      </w:r>
      <w:proofErr w:type="gramEnd"/>
      <w:r w:rsidR="00F538E1" w:rsidRPr="00F538E1">
        <w:t xml:space="preserve">) function will be attributed to </w:t>
      </w:r>
      <w:r w:rsidR="00F538E1">
        <w:t>“</w:t>
      </w:r>
      <w:r w:rsidR="00F538E1" w:rsidRPr="00F538E1">
        <w:t>rand()</w:t>
      </w:r>
      <w:r w:rsidR="00F538E1">
        <w:t>”</w:t>
      </w:r>
      <w:r w:rsidR="00F538E1" w:rsidRPr="00F538E1">
        <w:t xml:space="preserve"> function entry in the session views.</w:t>
      </w:r>
    </w:p>
    <w:p w:rsidR="00606101" w:rsidRDefault="00606101" w:rsidP="001869B8"/>
    <w:p w:rsidR="00606101" w:rsidRDefault="00606101" w:rsidP="00606101">
      <w:pPr>
        <w:pStyle w:val="Heading3"/>
      </w:pPr>
      <w:bookmarkStart w:id="47" w:name="_CPU_Profile_on"/>
      <w:bookmarkEnd w:id="47"/>
      <w:r w:rsidRPr="00606101">
        <w:t>CPU Profile on Virtual Machine</w:t>
      </w:r>
    </w:p>
    <w:p w:rsidR="00326DE5" w:rsidRPr="00326DE5" w:rsidRDefault="00326DE5" w:rsidP="00326DE5">
      <w:pPr>
        <w:pStyle w:val="Heading4"/>
      </w:pPr>
      <w:r>
        <w:t>VMware</w:t>
      </w:r>
      <w:r w:rsidR="00635CEB">
        <w:t xml:space="preserve"> Workstation</w:t>
      </w:r>
    </w:p>
    <w:p w:rsidR="00CD3CAC" w:rsidRDefault="00606101" w:rsidP="001869B8">
      <w:r>
        <w:t xml:space="preserve">CPU Profiler supports TBP and EBP on </w:t>
      </w:r>
      <w:r w:rsidR="00095221">
        <w:t xml:space="preserve">Guest OS running on VMware Workstation 11.0 or later. It is always recommended to use latest version of VMware Workstation. </w:t>
      </w:r>
      <w:r w:rsidR="00145526">
        <w:t>Recent AMD Carrizo processor is not yet supported by VMware Workstation 11.1.x.</w:t>
      </w:r>
    </w:p>
    <w:p w:rsidR="00CD3CAC" w:rsidRDefault="00CD3CAC" w:rsidP="001869B8">
      <w:r>
        <w:t>To run TBP</w:t>
      </w:r>
      <w:r w:rsidR="002F7486">
        <w:t xml:space="preserve"> within </w:t>
      </w:r>
      <w:r w:rsidR="000C0F30">
        <w:t>guest OS</w:t>
      </w:r>
      <w:r>
        <w:t>, no additional configuration needed in host OS or guest OS.</w:t>
      </w:r>
    </w:p>
    <w:p w:rsidR="00606101" w:rsidRDefault="00CD3CAC" w:rsidP="001869B8">
      <w:r>
        <w:t>To run EBP</w:t>
      </w:r>
      <w:r w:rsidR="002F7486">
        <w:t xml:space="preserve"> within </w:t>
      </w:r>
      <w:r w:rsidR="00E115AF">
        <w:t>guest OS</w:t>
      </w:r>
      <w:r>
        <w:t>, p</w:t>
      </w:r>
      <w:r w:rsidR="00095221">
        <w:t xml:space="preserve">lease ensure the following </w:t>
      </w:r>
      <w:r w:rsidR="00145526">
        <w:t>settings</w:t>
      </w:r>
      <w:r w:rsidR="002F7486">
        <w:t xml:space="preserve"> are done:</w:t>
      </w:r>
    </w:p>
    <w:p w:rsidR="00CD3CAC" w:rsidRPr="0011342D" w:rsidRDefault="00CD3CAC" w:rsidP="00707F34">
      <w:pPr>
        <w:pStyle w:val="ListParagraph"/>
        <w:numPr>
          <w:ilvl w:val="0"/>
          <w:numId w:val="44"/>
        </w:numPr>
        <w:rPr>
          <w:rFonts w:asciiTheme="minorHAnsi" w:hAnsiTheme="minorHAnsi"/>
          <w:sz w:val="22"/>
        </w:rPr>
      </w:pPr>
      <w:r w:rsidRPr="0011342D">
        <w:rPr>
          <w:rFonts w:asciiTheme="minorHAnsi" w:hAnsiTheme="minorHAnsi"/>
          <w:sz w:val="22"/>
        </w:rPr>
        <w:t>Enable Virtualization or SVM (AMD-V) in BIOS settings</w:t>
      </w:r>
      <w:r w:rsidR="00B70403" w:rsidRPr="0011342D">
        <w:rPr>
          <w:rFonts w:asciiTheme="minorHAnsi" w:hAnsiTheme="minorHAnsi"/>
          <w:sz w:val="22"/>
        </w:rPr>
        <w:t xml:space="preserve"> before booting the host OS</w:t>
      </w:r>
      <w:r w:rsidRPr="0011342D">
        <w:rPr>
          <w:rFonts w:asciiTheme="minorHAnsi" w:hAnsiTheme="minorHAnsi"/>
          <w:sz w:val="22"/>
        </w:rPr>
        <w:t>.</w:t>
      </w:r>
      <w:r w:rsidR="00B70403" w:rsidRPr="0011342D">
        <w:rPr>
          <w:rFonts w:asciiTheme="minorHAnsi" w:hAnsiTheme="minorHAnsi"/>
          <w:sz w:val="22"/>
        </w:rPr>
        <w:t xml:space="preserve"> </w:t>
      </w:r>
    </w:p>
    <w:p w:rsidR="00095221" w:rsidRPr="0011342D" w:rsidRDefault="00B70403" w:rsidP="00707F34">
      <w:pPr>
        <w:pStyle w:val="ListParagraph"/>
        <w:numPr>
          <w:ilvl w:val="0"/>
          <w:numId w:val="44"/>
        </w:numPr>
        <w:rPr>
          <w:rFonts w:asciiTheme="minorHAnsi" w:hAnsiTheme="minorHAnsi"/>
          <w:sz w:val="22"/>
        </w:rPr>
      </w:pPr>
      <w:r w:rsidRPr="0011342D">
        <w:rPr>
          <w:rFonts w:asciiTheme="minorHAnsi" w:hAnsiTheme="minorHAnsi"/>
          <w:sz w:val="22"/>
        </w:rPr>
        <w:t>E</w:t>
      </w:r>
      <w:r w:rsidR="00CD3CAC" w:rsidRPr="0011342D">
        <w:rPr>
          <w:rFonts w:asciiTheme="minorHAnsi" w:hAnsiTheme="minorHAnsi"/>
          <w:sz w:val="22"/>
        </w:rPr>
        <w:t>nable AMD-V</w:t>
      </w:r>
      <w:r w:rsidRPr="0011342D">
        <w:rPr>
          <w:rFonts w:asciiTheme="minorHAnsi" w:hAnsiTheme="minorHAnsi"/>
          <w:sz w:val="22"/>
        </w:rPr>
        <w:t xml:space="preserve"> in guest OS VM settings. Edit virtual machine settings &gt; Hardware &gt; Processors&gt; Virtualization engine &gt; Enable “Virtualize AMD-V/RVI”</w:t>
      </w:r>
    </w:p>
    <w:p w:rsidR="00B70403" w:rsidRPr="0011342D" w:rsidRDefault="00B70403" w:rsidP="00707F34">
      <w:pPr>
        <w:pStyle w:val="ListParagraph"/>
        <w:numPr>
          <w:ilvl w:val="0"/>
          <w:numId w:val="44"/>
        </w:numPr>
        <w:rPr>
          <w:rFonts w:asciiTheme="minorHAnsi" w:hAnsiTheme="minorHAnsi"/>
          <w:sz w:val="22"/>
        </w:rPr>
      </w:pPr>
      <w:r w:rsidRPr="0011342D">
        <w:rPr>
          <w:rFonts w:asciiTheme="minorHAnsi" w:hAnsiTheme="minorHAnsi"/>
          <w:sz w:val="22"/>
        </w:rPr>
        <w:t xml:space="preserve">Enable </w:t>
      </w:r>
      <w:proofErr w:type="spellStart"/>
      <w:r w:rsidRPr="0011342D">
        <w:rPr>
          <w:rFonts w:asciiTheme="minorHAnsi" w:hAnsiTheme="minorHAnsi"/>
          <w:sz w:val="22"/>
        </w:rPr>
        <w:t>vPMC</w:t>
      </w:r>
      <w:proofErr w:type="spellEnd"/>
      <w:r w:rsidRPr="0011342D">
        <w:rPr>
          <w:rFonts w:asciiTheme="minorHAnsi" w:hAnsiTheme="minorHAnsi"/>
          <w:sz w:val="22"/>
        </w:rPr>
        <w:t xml:space="preserve"> in guest OS VM settings. Edit virtual machine settings &gt; Hardware &gt; Processors&gt; Virtualization engine &gt; Enable “Virtualize CPU performance counters”</w:t>
      </w:r>
    </w:p>
    <w:p w:rsidR="00B70403" w:rsidRPr="0011342D" w:rsidRDefault="00B70403" w:rsidP="00B70403">
      <w:pPr>
        <w:rPr>
          <w:b/>
          <w:u w:val="single"/>
        </w:rPr>
      </w:pPr>
      <w:r w:rsidRPr="0011342D">
        <w:rPr>
          <w:b/>
          <w:u w:val="single"/>
        </w:rPr>
        <w:t>Known Issues on Windows 7 Host OS:</w:t>
      </w:r>
    </w:p>
    <w:p w:rsidR="00B70403" w:rsidRPr="0011342D" w:rsidRDefault="00B70403" w:rsidP="00707F34">
      <w:pPr>
        <w:pStyle w:val="ListParagraph"/>
        <w:numPr>
          <w:ilvl w:val="0"/>
          <w:numId w:val="45"/>
        </w:numPr>
        <w:rPr>
          <w:rFonts w:asciiTheme="minorHAnsi" w:hAnsiTheme="minorHAnsi"/>
          <w:sz w:val="22"/>
        </w:rPr>
      </w:pPr>
      <w:r w:rsidRPr="0011342D">
        <w:rPr>
          <w:rFonts w:asciiTheme="minorHAnsi" w:hAnsiTheme="minorHAnsi"/>
          <w:sz w:val="22"/>
        </w:rPr>
        <w:t xml:space="preserve">When CPU Profiler EBP is running on Windows 7 host OS and a </w:t>
      </w:r>
      <w:r w:rsidR="0011342D">
        <w:rPr>
          <w:rFonts w:asciiTheme="minorHAnsi" w:hAnsiTheme="minorHAnsi"/>
          <w:sz w:val="22"/>
        </w:rPr>
        <w:t xml:space="preserve">Linux </w:t>
      </w:r>
      <w:r w:rsidRPr="0011342D">
        <w:rPr>
          <w:rFonts w:asciiTheme="minorHAnsi" w:hAnsiTheme="minorHAnsi"/>
          <w:sz w:val="22"/>
        </w:rPr>
        <w:t>guest OS is launched, crash is observed on Windows 7 due to VMware driver.</w:t>
      </w:r>
    </w:p>
    <w:p w:rsidR="00B70403" w:rsidRPr="0011342D" w:rsidRDefault="00B70403" w:rsidP="00707F34">
      <w:pPr>
        <w:pStyle w:val="ListParagraph"/>
        <w:numPr>
          <w:ilvl w:val="0"/>
          <w:numId w:val="45"/>
        </w:numPr>
        <w:rPr>
          <w:rFonts w:asciiTheme="minorHAnsi" w:hAnsiTheme="minorHAnsi"/>
          <w:sz w:val="22"/>
        </w:rPr>
      </w:pPr>
      <w:r w:rsidRPr="0011342D">
        <w:rPr>
          <w:rFonts w:asciiTheme="minorHAnsi" w:hAnsiTheme="minorHAnsi"/>
          <w:sz w:val="22"/>
        </w:rPr>
        <w:t xml:space="preserve">If EBP is performed on Windows 7 host OS and EBP is performed on </w:t>
      </w:r>
      <w:r w:rsidR="0011342D">
        <w:rPr>
          <w:rFonts w:asciiTheme="minorHAnsi" w:hAnsiTheme="minorHAnsi"/>
          <w:sz w:val="22"/>
        </w:rPr>
        <w:t xml:space="preserve">Linux </w:t>
      </w:r>
      <w:r w:rsidRPr="0011342D">
        <w:rPr>
          <w:rFonts w:asciiTheme="minorHAnsi" w:hAnsiTheme="minorHAnsi"/>
          <w:sz w:val="22"/>
        </w:rPr>
        <w:t>guest OS simultaneously</w:t>
      </w:r>
      <w:r w:rsidR="0011342D" w:rsidRPr="0011342D">
        <w:rPr>
          <w:rFonts w:asciiTheme="minorHAnsi" w:hAnsiTheme="minorHAnsi"/>
          <w:sz w:val="22"/>
        </w:rPr>
        <w:t>,</w:t>
      </w:r>
      <w:r w:rsidRPr="0011342D">
        <w:rPr>
          <w:rFonts w:asciiTheme="minorHAnsi" w:hAnsiTheme="minorHAnsi"/>
          <w:sz w:val="22"/>
        </w:rPr>
        <w:t xml:space="preserve"> </w:t>
      </w:r>
      <w:r w:rsidR="00145526" w:rsidRPr="0011342D">
        <w:rPr>
          <w:rFonts w:asciiTheme="minorHAnsi" w:hAnsiTheme="minorHAnsi"/>
          <w:sz w:val="22"/>
        </w:rPr>
        <w:t>then crash is observed on Windows 7 due to VMware driver.</w:t>
      </w:r>
    </w:p>
    <w:p w:rsidR="00145526" w:rsidRDefault="0011342D" w:rsidP="00145526">
      <w:r>
        <w:t>These scenarios work fine when host OS is</w:t>
      </w:r>
      <w:r w:rsidR="00145526">
        <w:t xml:space="preserve"> Windows 8, 8.1 and 10.</w:t>
      </w:r>
    </w:p>
    <w:p w:rsidR="00635CEB" w:rsidRDefault="00635CEB" w:rsidP="00635CEB">
      <w:pPr>
        <w:pStyle w:val="Heading4"/>
      </w:pPr>
      <w:r>
        <w:t>Microsoft Hyper-V</w:t>
      </w:r>
    </w:p>
    <w:p w:rsidR="00635CEB" w:rsidRDefault="00635CEB" w:rsidP="00635CEB">
      <w:r>
        <w:t>CPU Profiler supports TBP on Windows Host OS, Windows/Linux Guest OS running on Hyper-V.</w:t>
      </w:r>
    </w:p>
    <w:p w:rsidR="001E361A" w:rsidRPr="0011342D" w:rsidRDefault="00635CEB" w:rsidP="001E361A">
      <w:r>
        <w:t>CPU Profiler supports EBP only on Windows 10 Host and Windows 10 Guest OS (running on Windows 10 Host OS).</w:t>
      </w:r>
      <w:r w:rsidR="00CC2FFD">
        <w:t xml:space="preserve"> </w:t>
      </w:r>
      <w:r w:rsidR="001E361A">
        <w:t>Please e</w:t>
      </w:r>
      <w:r w:rsidR="001E361A" w:rsidRPr="0011342D">
        <w:t xml:space="preserve">nable Virtualization or SVM (AMD-V) in BIOS settings before booting the host OS. </w:t>
      </w:r>
    </w:p>
    <w:p w:rsidR="00635CEB" w:rsidRDefault="00635CEB" w:rsidP="00635CEB">
      <w:pPr>
        <w:pStyle w:val="Heading4"/>
      </w:pPr>
      <w:r>
        <w:t>Xen Project</w:t>
      </w:r>
    </w:p>
    <w:p w:rsidR="00635CEB" w:rsidRDefault="00635CEB" w:rsidP="00635CEB">
      <w:r>
        <w:t>CPU Profiler supports only TBP on Windows/Linux OS running on Xen hypervisor.</w:t>
      </w:r>
    </w:p>
    <w:p w:rsidR="00635CEB" w:rsidRDefault="00635CEB" w:rsidP="00635CEB">
      <w:pPr>
        <w:pStyle w:val="Heading4"/>
      </w:pPr>
      <w:r>
        <w:t>Linux KVM</w:t>
      </w:r>
    </w:p>
    <w:p w:rsidR="00635CEB" w:rsidRDefault="00635CEB" w:rsidP="00635CEB">
      <w:r>
        <w:t>CPU Profiler supports only TBP on Windows/Linux OS running on KVM hypervisor.</w:t>
      </w:r>
    </w:p>
    <w:p w:rsidR="00BA0E2E" w:rsidRDefault="00BA0E2E" w:rsidP="00635CEB"/>
    <w:p w:rsidR="00BA0E2E" w:rsidRPr="00BA0E2E" w:rsidRDefault="00BA0E2E" w:rsidP="00BA0E2E">
      <w:pPr>
        <w:pStyle w:val="Heading3"/>
      </w:pPr>
      <w:bookmarkStart w:id="48" w:name="_CPU_Profile_Control"/>
      <w:bookmarkEnd w:id="48"/>
      <w:r w:rsidRPr="00BA0E2E">
        <w:lastRenderedPageBreak/>
        <w:t>CPU Profile Control APIs</w:t>
      </w:r>
    </w:p>
    <w:p w:rsidR="00C6540C" w:rsidRDefault="00BA0E2E" w:rsidP="00635CEB">
      <w:r>
        <w:t xml:space="preserve">CPU Profiler control APIs allow user to limit the profiling scope to a specific portion of the code within the target application. Usually, when the profiling done, it captures the samples for the complete application, i.e. start of execution till end of the application execution. The control APIs can be used to enable the profiler only for a specific part of application, e.g. a CPU intensive loop, a hot function, etc. </w:t>
      </w:r>
      <w:r w:rsidR="00C6540C">
        <w:t xml:space="preserve">The target application need to be recompiled after adding the control APIs within the application. </w:t>
      </w:r>
    </w:p>
    <w:p w:rsidR="00BA0E2E" w:rsidRDefault="00C6540C" w:rsidP="00635CEB">
      <w:r>
        <w:t>The control APIs:</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xml:space="preserve">// </w:t>
      </w:r>
      <w:proofErr w:type="gramStart"/>
      <w:r w:rsidRPr="00C6540C">
        <w:rPr>
          <w:rFonts w:ascii="Courier New" w:hAnsi="Courier New" w:cs="Courier New"/>
          <w:color w:val="948A54" w:themeColor="background2" w:themeShade="80"/>
          <w:sz w:val="20"/>
          <w:szCs w:val="20"/>
        </w:rPr>
        <w:t>To</w:t>
      </w:r>
      <w:proofErr w:type="gramEnd"/>
      <w:r w:rsidRPr="00C6540C">
        <w:rPr>
          <w:rFonts w:ascii="Courier New" w:hAnsi="Courier New" w:cs="Courier New"/>
          <w:color w:val="948A54" w:themeColor="background2" w:themeShade="80"/>
          <w:sz w:val="20"/>
          <w:szCs w:val="20"/>
        </w:rPr>
        <w:t xml:space="preserve"> pause CPU profiling</w:t>
      </w:r>
      <w:r w:rsidR="008E7620">
        <w:rPr>
          <w:rFonts w:ascii="Courier New" w:hAnsi="Courier New" w:cs="Courier New"/>
          <w:color w:val="948A54" w:themeColor="background2" w:themeShade="80"/>
          <w:sz w:val="20"/>
          <w:szCs w:val="20"/>
        </w:rPr>
        <w:t>, call one of the below two APIs.</w:t>
      </w:r>
    </w:p>
    <w:p w:rsid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amdtStopProfiling</w:t>
      </w:r>
      <w:proofErr w:type="spellEnd"/>
      <w:r w:rsidRPr="00C6540C">
        <w:rPr>
          <w:rFonts w:ascii="Courier New" w:hAnsi="Courier New" w:cs="Courier New"/>
          <w:sz w:val="20"/>
          <w:szCs w:val="20"/>
        </w:rPr>
        <w:t>(</w:t>
      </w:r>
      <w:proofErr w:type="spellStart"/>
      <w:r w:rsidRPr="008E7620">
        <w:rPr>
          <w:rFonts w:ascii="Courier New" w:hAnsi="Courier New" w:cs="Courier New"/>
          <w:color w:val="7030A0"/>
          <w:sz w:val="20"/>
          <w:szCs w:val="20"/>
        </w:rPr>
        <w:t>amdtProfilingControlMode</w:t>
      </w:r>
      <w:proofErr w:type="spellEnd"/>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Pr="00C6540C" w:rsidRDefault="00C6540C" w:rsidP="00C6540C">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amdtStopProfilingEx</w:t>
      </w:r>
      <w:proofErr w:type="spellEnd"/>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xml:space="preserve">// </w:t>
      </w:r>
      <w:proofErr w:type="gramStart"/>
      <w:r w:rsidRPr="00C6540C">
        <w:rPr>
          <w:rFonts w:ascii="Courier New" w:hAnsi="Courier New" w:cs="Courier New"/>
          <w:color w:val="948A54" w:themeColor="background2" w:themeShade="80"/>
          <w:sz w:val="20"/>
          <w:szCs w:val="20"/>
        </w:rPr>
        <w:t>To</w:t>
      </w:r>
      <w:proofErr w:type="gramEnd"/>
      <w:r w:rsidRPr="00C6540C">
        <w:rPr>
          <w:rFonts w:ascii="Courier New" w:hAnsi="Courier New" w:cs="Courier New"/>
          <w:color w:val="948A54" w:themeColor="background2" w:themeShade="80"/>
          <w:sz w:val="20"/>
          <w:szCs w:val="20"/>
        </w:rPr>
        <w:t xml:space="preserve"> resume CPU profiling</w:t>
      </w:r>
      <w:r w:rsidR="008E7620">
        <w:rPr>
          <w:rFonts w:ascii="Courier New" w:hAnsi="Courier New" w:cs="Courier New"/>
          <w:color w:val="948A54" w:themeColor="background2" w:themeShade="80"/>
          <w:sz w:val="20"/>
          <w:szCs w:val="20"/>
        </w:rPr>
        <w:t>, call one of the below two APIs.</w:t>
      </w:r>
    </w:p>
    <w:p w:rsidR="00C6540C" w:rsidRP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amdtResumeProfiling</w:t>
      </w:r>
      <w:proofErr w:type="spellEnd"/>
      <w:r w:rsidRPr="00C6540C">
        <w:rPr>
          <w:rFonts w:ascii="Courier New" w:hAnsi="Courier New" w:cs="Courier New"/>
          <w:sz w:val="20"/>
          <w:szCs w:val="20"/>
        </w:rPr>
        <w:t>(</w:t>
      </w:r>
      <w:proofErr w:type="spellStart"/>
      <w:r w:rsidRPr="008E7620">
        <w:rPr>
          <w:rFonts w:ascii="Courier New" w:hAnsi="Courier New" w:cs="Courier New"/>
          <w:color w:val="7030A0"/>
          <w:sz w:val="20"/>
          <w:szCs w:val="20"/>
        </w:rPr>
        <w:t>amdtProfilingControlMode</w:t>
      </w:r>
      <w:proofErr w:type="spellEnd"/>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Default="00C6540C" w:rsidP="00635CEB">
      <w:pPr>
        <w:rPr>
          <w:rFonts w:ascii="Courier New" w:hAnsi="Courier New" w:cs="Courier New"/>
          <w:sz w:val="20"/>
          <w:szCs w:val="20"/>
        </w:rPr>
      </w:pPr>
      <w:proofErr w:type="spellStart"/>
      <w:proofErr w:type="gramStart"/>
      <w:r w:rsidRPr="00C6540C">
        <w:rPr>
          <w:rFonts w:ascii="Courier New" w:hAnsi="Courier New" w:cs="Courier New"/>
          <w:color w:val="7030A0"/>
          <w:sz w:val="20"/>
          <w:szCs w:val="20"/>
        </w:rPr>
        <w:t>int</w:t>
      </w:r>
      <w:proofErr w:type="spellEnd"/>
      <w:proofErr w:type="gramEnd"/>
      <w:r w:rsidRPr="00C6540C">
        <w:rPr>
          <w:rFonts w:ascii="Courier New" w:hAnsi="Courier New" w:cs="Courier New"/>
          <w:color w:val="7030A0"/>
          <w:sz w:val="20"/>
          <w:szCs w:val="20"/>
        </w:rPr>
        <w:t xml:space="preserve"> </w:t>
      </w:r>
      <w:proofErr w:type="spellStart"/>
      <w:r w:rsidRPr="00C6540C">
        <w:rPr>
          <w:rFonts w:ascii="Courier New" w:hAnsi="Courier New" w:cs="Courier New"/>
          <w:color w:val="0070C0"/>
          <w:sz w:val="20"/>
          <w:szCs w:val="20"/>
        </w:rPr>
        <w:t>amdtResumeProfilingEx</w:t>
      </w:r>
      <w:proofErr w:type="spellEnd"/>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0844B0" w:rsidRDefault="000844B0" w:rsidP="00635CEB">
      <w:pPr>
        <w:rPr>
          <w:rFonts w:ascii="Courier New" w:hAnsi="Courier New" w:cs="Courier New"/>
          <w:sz w:val="20"/>
          <w:szCs w:val="20"/>
        </w:rPr>
      </w:pPr>
    </w:p>
    <w:p w:rsidR="00EA2F2C" w:rsidRDefault="000844B0" w:rsidP="00EA2F2C">
      <w:r w:rsidRPr="000844B0">
        <w:t>CPU Profiler only profiles the code within each Resume, Stop APIs pair.</w:t>
      </w:r>
      <w:r>
        <w:t xml:space="preserve"> Refer </w:t>
      </w:r>
      <w:r w:rsidR="00EA2F2C">
        <w:t>“</w:t>
      </w:r>
      <w:r>
        <w:t>CPU Profiler Tutorial</w:t>
      </w:r>
      <w:r w:rsidR="00EA2F2C">
        <w:t>”</w:t>
      </w:r>
      <w:r>
        <w:t xml:space="preserve"> on how to </w:t>
      </w:r>
      <w:r w:rsidR="00777C8B">
        <w:t>use</w:t>
      </w:r>
      <w:r>
        <w:t xml:space="preserve"> these API</w:t>
      </w:r>
      <w:r w:rsidR="00EA2F2C">
        <w:t>s,</w:t>
      </w:r>
      <w:r>
        <w:t xml:space="preserve"> c</w:t>
      </w:r>
      <w:r w:rsidR="00EA2F2C">
        <w:t>ompile your target application and profile only the desired part of code.</w:t>
      </w:r>
    </w:p>
    <w:p w:rsidR="004D5DF2" w:rsidRDefault="004D5DF2" w:rsidP="00EA2F2C"/>
    <w:p w:rsidR="004D5DF2" w:rsidRPr="004D5DF2" w:rsidRDefault="004D5DF2" w:rsidP="004D5DF2">
      <w:pPr>
        <w:pStyle w:val="Heading3"/>
      </w:pPr>
      <w:bookmarkStart w:id="49" w:name="_CPU_Profile_IMIX"/>
      <w:bookmarkEnd w:id="49"/>
      <w:r w:rsidRPr="004D5DF2">
        <w:t>CPU Profile IMIX report generation</w:t>
      </w:r>
    </w:p>
    <w:p w:rsidR="004D5DF2" w:rsidRDefault="004D5DF2" w:rsidP="00EA2F2C">
      <w:r>
        <w:t>If you are interested in the hot instructions for a target application then in such IMIX report will be useful. IMIX report generates report on hotspot instructions summary.</w:t>
      </w:r>
    </w:p>
    <w:p w:rsidR="004D5DF2" w:rsidRDefault="004D5DF2" w:rsidP="00EA2F2C">
      <w:r>
        <w:t>Sample IMIX report summary:</w:t>
      </w:r>
    </w:p>
    <w:tbl>
      <w:tblPr>
        <w:tblW w:w="6660" w:type="dxa"/>
        <w:tblInd w:w="108" w:type="dxa"/>
        <w:tblLook w:val="04A0" w:firstRow="1" w:lastRow="0" w:firstColumn="1" w:lastColumn="0" w:noHBand="0" w:noVBand="1"/>
      </w:tblPr>
      <w:tblGrid>
        <w:gridCol w:w="2610"/>
        <w:gridCol w:w="2160"/>
        <w:gridCol w:w="1890"/>
      </w:tblGrid>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Disassembly</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Percentage</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Count</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[rsp+08h],</w:t>
            </w:r>
            <w:proofErr w:type="spellStart"/>
            <w:r w:rsidRPr="005715F4">
              <w:rPr>
                <w:rFonts w:ascii="Courier New" w:eastAsia="Times New Roman" w:hAnsi="Courier New" w:cs="Courier New"/>
                <w:color w:val="000000"/>
                <w:sz w:val="20"/>
                <w:szCs w:val="20"/>
                <w:lang w:bidi="ar-SA"/>
              </w:rPr>
              <w:t>rcx</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111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retnq</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71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w:t>
            </w:r>
            <w:proofErr w:type="spellStart"/>
            <w:r w:rsidRPr="005715F4">
              <w:rPr>
                <w:rFonts w:ascii="Courier New" w:eastAsia="Times New Roman" w:hAnsi="Courier New" w:cs="Courier New"/>
                <w:color w:val="000000"/>
                <w:sz w:val="20"/>
                <w:szCs w:val="20"/>
                <w:lang w:bidi="ar-SA"/>
              </w:rPr>
              <w:t>rax</w:t>
            </w:r>
            <w:proofErr w:type="spellEnd"/>
            <w:r w:rsidRPr="005715F4">
              <w:rPr>
                <w:rFonts w:ascii="Courier New" w:eastAsia="Times New Roman" w:hAnsi="Courier New" w:cs="Courier New"/>
                <w:color w:val="000000"/>
                <w:sz w:val="20"/>
                <w:szCs w:val="20"/>
                <w:lang w:bidi="ar-SA"/>
              </w:rPr>
              <w:t>,[rsp+08h]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3.09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62</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sub rsp,28h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2.79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56</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[rsp+18h],r8d</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2.44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49</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proofErr w:type="spellStart"/>
            <w:r w:rsidRPr="005715F4">
              <w:rPr>
                <w:rFonts w:ascii="Courier New" w:eastAsia="Times New Roman" w:hAnsi="Courier New" w:cs="Courier New"/>
                <w:color w:val="000000"/>
                <w:sz w:val="20"/>
                <w:szCs w:val="20"/>
                <w:lang w:bidi="ar-SA"/>
              </w:rPr>
              <w:t>mov</w:t>
            </w:r>
            <w:proofErr w:type="spellEnd"/>
            <w:r w:rsidRPr="005715F4">
              <w:rPr>
                <w:rFonts w:ascii="Courier New" w:eastAsia="Times New Roman" w:hAnsi="Courier New" w:cs="Courier New"/>
                <w:color w:val="000000"/>
                <w:sz w:val="20"/>
                <w:szCs w:val="20"/>
                <w:lang w:bidi="ar-SA"/>
              </w:rPr>
              <w:t xml:space="preserve"> [rsp+10h],</w:t>
            </w:r>
            <w:proofErr w:type="spellStart"/>
            <w:r w:rsidRPr="005715F4">
              <w:rPr>
                <w:rFonts w:ascii="Courier New" w:eastAsia="Times New Roman" w:hAnsi="Courier New" w:cs="Courier New"/>
                <w:color w:val="000000"/>
                <w:sz w:val="20"/>
                <w:szCs w:val="20"/>
                <w:lang w:bidi="ar-SA"/>
              </w:rPr>
              <w:t>edx</w:t>
            </w:r>
            <w:proofErr w:type="spellEnd"/>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2.34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47</w:t>
            </w:r>
          </w:p>
        </w:tc>
      </w:tr>
    </w:tbl>
    <w:p w:rsidR="004D5DF2" w:rsidRDefault="004D5DF2" w:rsidP="00EA2F2C"/>
    <w:p w:rsidR="003603BF" w:rsidRDefault="003603BF" w:rsidP="00EA2F2C">
      <w:r>
        <w:t>Only CPU Profiler CLI interface supports IMIX report generation. Use option ‘</w:t>
      </w:r>
      <w:r w:rsidRPr="003603BF">
        <w:t xml:space="preserve">-R </w:t>
      </w:r>
      <w:proofErr w:type="spellStart"/>
      <w:r w:rsidRPr="003603BF">
        <w:t>imix</w:t>
      </w:r>
      <w:proofErr w:type="spellEnd"/>
      <w:r>
        <w:t>’ in C</w:t>
      </w:r>
      <w:r w:rsidR="006F588D">
        <w:t>LI during report generation to generate IMIX information</w:t>
      </w:r>
      <w:r>
        <w:t xml:space="preserve">. </w:t>
      </w:r>
      <w:r w:rsidR="006F588D">
        <w:t xml:space="preserve">Refer </w:t>
      </w:r>
      <w:proofErr w:type="spellStart"/>
      <w:r w:rsidR="006F588D" w:rsidRPr="006F588D">
        <w:t>CodeXLCpuProfiler</w:t>
      </w:r>
      <w:proofErr w:type="spellEnd"/>
      <w:r w:rsidR="006F588D">
        <w:t xml:space="preserve"> help (-h) option to get more details.</w:t>
      </w:r>
    </w:p>
    <w:sectPr w:rsidR="003603BF" w:rsidSect="006B6B80">
      <w:pgSz w:w="23814" w:h="16839" w:orient="landscape"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0CB"/>
    <w:multiLevelType w:val="hybridMultilevel"/>
    <w:tmpl w:val="486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A7DE6"/>
    <w:multiLevelType w:val="hybridMultilevel"/>
    <w:tmpl w:val="5F3E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008E2"/>
    <w:multiLevelType w:val="hybridMultilevel"/>
    <w:tmpl w:val="0B74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717C"/>
    <w:multiLevelType w:val="singleLevel"/>
    <w:tmpl w:val="69BF404B"/>
    <w:lvl w:ilvl="0">
      <w:numFmt w:val="bullet"/>
      <w:lvlText w:val="o"/>
      <w:lvlJc w:val="left"/>
      <w:pPr>
        <w:tabs>
          <w:tab w:val="num" w:pos="600"/>
        </w:tabs>
        <w:ind w:left="600" w:hanging="360"/>
      </w:pPr>
      <w:rPr>
        <w:rFonts w:ascii="Courier New" w:hAnsi="Courier New" w:cs="Courier New"/>
        <w:color w:val="000000"/>
        <w:sz w:val="20"/>
        <w:szCs w:val="20"/>
      </w:rPr>
    </w:lvl>
  </w:abstractNum>
  <w:abstractNum w:abstractNumId="4" w15:restartNumberingAfterBreak="0">
    <w:nsid w:val="12B569C9"/>
    <w:multiLevelType w:val="hybridMultilevel"/>
    <w:tmpl w:val="FE62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A2AC1"/>
    <w:multiLevelType w:val="hybridMultilevel"/>
    <w:tmpl w:val="E692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27497"/>
    <w:multiLevelType w:val="hybridMultilevel"/>
    <w:tmpl w:val="08C6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85789"/>
    <w:multiLevelType w:val="hybridMultilevel"/>
    <w:tmpl w:val="F63E6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83558"/>
    <w:multiLevelType w:val="hybridMultilevel"/>
    <w:tmpl w:val="1602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64255"/>
    <w:multiLevelType w:val="hybridMultilevel"/>
    <w:tmpl w:val="E26A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F7278"/>
    <w:multiLevelType w:val="hybridMultilevel"/>
    <w:tmpl w:val="EE0AA17C"/>
    <w:lvl w:ilvl="0" w:tplc="356864C2">
      <w:numFmt w:val="bullet"/>
      <w:lvlText w:val="-"/>
      <w:lvlJc w:val="left"/>
      <w:pPr>
        <w:ind w:left="720" w:hanging="360"/>
      </w:pPr>
      <w:rPr>
        <w:rFonts w:ascii="Cambria" w:eastAsiaTheme="minorEastAsia" w:hAnsi="Cambri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09977"/>
    <w:multiLevelType w:val="singleLevel"/>
    <w:tmpl w:val="1BB9FC4A"/>
    <w:lvl w:ilvl="0">
      <w:numFmt w:val="bullet"/>
      <w:lvlText w:val="·"/>
      <w:lvlJc w:val="left"/>
      <w:pPr>
        <w:tabs>
          <w:tab w:val="num" w:pos="180"/>
        </w:tabs>
        <w:ind w:left="180" w:hanging="180"/>
      </w:pPr>
      <w:rPr>
        <w:rFonts w:ascii="Symbol" w:hAnsi="Symbol" w:cs="Symbol"/>
        <w:color w:val="000000"/>
        <w:sz w:val="20"/>
        <w:szCs w:val="20"/>
      </w:rPr>
    </w:lvl>
  </w:abstractNum>
  <w:abstractNum w:abstractNumId="12" w15:restartNumberingAfterBreak="0">
    <w:nsid w:val="2E3D09B0"/>
    <w:multiLevelType w:val="hybridMultilevel"/>
    <w:tmpl w:val="C850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F6F3F"/>
    <w:multiLevelType w:val="hybridMultilevel"/>
    <w:tmpl w:val="2E2465B6"/>
    <w:lvl w:ilvl="0" w:tplc="1BB9FC4A">
      <w:numFmt w:val="bullet"/>
      <w:lvlText w:val="·"/>
      <w:lvlJc w:val="left"/>
      <w:pPr>
        <w:ind w:left="360" w:hanging="360"/>
      </w:pPr>
      <w:rPr>
        <w:rFonts w:ascii="Symbol" w:hAnsi="Symbol" w:cs="Symbol"/>
        <w:color w:val="00000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367216F"/>
    <w:multiLevelType w:val="hybridMultilevel"/>
    <w:tmpl w:val="AE52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C67262"/>
    <w:multiLevelType w:val="hybridMultilevel"/>
    <w:tmpl w:val="E404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46D1E"/>
    <w:multiLevelType w:val="hybridMultilevel"/>
    <w:tmpl w:val="ACE2DFC2"/>
    <w:lvl w:ilvl="0" w:tplc="04090001">
      <w:start w:val="1"/>
      <w:numFmt w:val="bullet"/>
      <w:lvlText w:val=""/>
      <w:lvlJc w:val="left"/>
      <w:pPr>
        <w:ind w:left="720" w:hanging="360"/>
      </w:pPr>
      <w:rPr>
        <w:rFonts w:ascii="Symbol" w:hAnsi="Symbol"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E182D"/>
    <w:multiLevelType w:val="hybridMultilevel"/>
    <w:tmpl w:val="4A00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551F5"/>
    <w:multiLevelType w:val="hybridMultilevel"/>
    <w:tmpl w:val="189C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C37CC"/>
    <w:multiLevelType w:val="hybridMultilevel"/>
    <w:tmpl w:val="8B6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07156"/>
    <w:multiLevelType w:val="hybridMultilevel"/>
    <w:tmpl w:val="88EE8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94299"/>
    <w:multiLevelType w:val="hybridMultilevel"/>
    <w:tmpl w:val="6434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357C55"/>
    <w:multiLevelType w:val="hybridMultilevel"/>
    <w:tmpl w:val="4D38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77FE5"/>
    <w:multiLevelType w:val="hybridMultilevel"/>
    <w:tmpl w:val="8830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51713"/>
    <w:multiLevelType w:val="hybridMultilevel"/>
    <w:tmpl w:val="EA3C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01FC1"/>
    <w:multiLevelType w:val="hybridMultilevel"/>
    <w:tmpl w:val="D9F8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E305FF"/>
    <w:multiLevelType w:val="hybridMultilevel"/>
    <w:tmpl w:val="521E99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5CA7A89"/>
    <w:multiLevelType w:val="hybridMultilevel"/>
    <w:tmpl w:val="5AB44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507B3D"/>
    <w:multiLevelType w:val="hybridMultilevel"/>
    <w:tmpl w:val="69E4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192751"/>
    <w:multiLevelType w:val="hybridMultilevel"/>
    <w:tmpl w:val="80BC371A"/>
    <w:lvl w:ilvl="0" w:tplc="1BB9FC4A">
      <w:numFmt w:val="bullet"/>
      <w:lvlText w:val="·"/>
      <w:lvlJc w:val="left"/>
      <w:pPr>
        <w:ind w:left="360" w:hanging="360"/>
      </w:pPr>
      <w:rPr>
        <w:rFonts w:ascii="Symbol" w:hAnsi="Symbol" w:cs="Symbol" w:hint="default"/>
        <w:color w:val="00000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AA63CE"/>
    <w:multiLevelType w:val="hybridMultilevel"/>
    <w:tmpl w:val="F46A243A"/>
    <w:lvl w:ilvl="0" w:tplc="04090001">
      <w:start w:val="1"/>
      <w:numFmt w:val="bullet"/>
      <w:lvlText w:val=""/>
      <w:lvlJc w:val="left"/>
      <w:pPr>
        <w:ind w:left="360" w:hanging="360"/>
      </w:pPr>
      <w:rPr>
        <w:rFonts w:ascii="Symbol" w:hAnsi="Symbol" w:hint="default"/>
      </w:rPr>
    </w:lvl>
    <w:lvl w:ilvl="1" w:tplc="79ECDBF4">
      <w:numFmt w:val="bullet"/>
      <w:lvlText w:val="‒"/>
      <w:lvlJc w:val="left"/>
      <w:pPr>
        <w:ind w:left="840" w:hanging="360"/>
      </w:pPr>
      <w:rPr>
        <w:rFonts w:ascii="Courier New" w:hAnsi="Courier New" w:hint="default"/>
        <w:color w:val="000000"/>
        <w:sz w:val="20"/>
        <w:szCs w:val="20"/>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1" w15:restartNumberingAfterBreak="0">
    <w:nsid w:val="5D137EA9"/>
    <w:multiLevelType w:val="hybridMultilevel"/>
    <w:tmpl w:val="C72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5300E5"/>
    <w:multiLevelType w:val="hybridMultilevel"/>
    <w:tmpl w:val="156C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623171"/>
    <w:multiLevelType w:val="hybridMultilevel"/>
    <w:tmpl w:val="D4B0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0D312F"/>
    <w:multiLevelType w:val="hybridMultilevel"/>
    <w:tmpl w:val="1D82783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5" w15:restartNumberingAfterBreak="0">
    <w:nsid w:val="6A8A7576"/>
    <w:multiLevelType w:val="hybridMultilevel"/>
    <w:tmpl w:val="03CE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45900"/>
    <w:multiLevelType w:val="hybridMultilevel"/>
    <w:tmpl w:val="330A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693DE8"/>
    <w:multiLevelType w:val="singleLevel"/>
    <w:tmpl w:val="63CE7B94"/>
    <w:lvl w:ilvl="0">
      <w:numFmt w:val="bullet"/>
      <w:lvlText w:val=""/>
      <w:lvlJc w:val="left"/>
      <w:pPr>
        <w:tabs>
          <w:tab w:val="num" w:pos="150"/>
        </w:tabs>
        <w:ind w:left="150" w:hanging="150"/>
      </w:pPr>
      <w:rPr>
        <w:rFonts w:ascii="Arial" w:hAnsi="Arial" w:cs="Arial"/>
        <w:color w:val="000000"/>
        <w:sz w:val="20"/>
        <w:szCs w:val="20"/>
      </w:rPr>
    </w:lvl>
  </w:abstractNum>
  <w:abstractNum w:abstractNumId="38" w15:restartNumberingAfterBreak="0">
    <w:nsid w:val="737357AC"/>
    <w:multiLevelType w:val="hybridMultilevel"/>
    <w:tmpl w:val="5B5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95570"/>
    <w:multiLevelType w:val="hybridMultilevel"/>
    <w:tmpl w:val="F6D4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837FB9"/>
    <w:multiLevelType w:val="hybridMultilevel"/>
    <w:tmpl w:val="4BB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3C0925"/>
    <w:multiLevelType w:val="hybridMultilevel"/>
    <w:tmpl w:val="8E365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16962"/>
    <w:multiLevelType w:val="hybridMultilevel"/>
    <w:tmpl w:val="5F14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C32CF"/>
    <w:multiLevelType w:val="hybridMultilevel"/>
    <w:tmpl w:val="DA5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931E9"/>
    <w:multiLevelType w:val="hybridMultilevel"/>
    <w:tmpl w:val="E5B6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D5771"/>
    <w:multiLevelType w:val="hybridMultilevel"/>
    <w:tmpl w:val="A366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293722"/>
    <w:multiLevelType w:val="hybridMultilevel"/>
    <w:tmpl w:val="9CF617C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8E15FB"/>
    <w:multiLevelType w:val="hybridMultilevel"/>
    <w:tmpl w:val="CEFAF5C2"/>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E02B81"/>
    <w:multiLevelType w:val="hybridMultilevel"/>
    <w:tmpl w:val="4C7A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11"/>
  </w:num>
  <w:num w:numId="4">
    <w:abstractNumId w:val="16"/>
  </w:num>
  <w:num w:numId="5">
    <w:abstractNumId w:val="39"/>
  </w:num>
  <w:num w:numId="6">
    <w:abstractNumId w:val="6"/>
  </w:num>
  <w:num w:numId="7">
    <w:abstractNumId w:val="12"/>
  </w:num>
  <w:num w:numId="8">
    <w:abstractNumId w:val="19"/>
  </w:num>
  <w:num w:numId="9">
    <w:abstractNumId w:val="23"/>
  </w:num>
  <w:num w:numId="10">
    <w:abstractNumId w:val="43"/>
  </w:num>
  <w:num w:numId="11">
    <w:abstractNumId w:val="40"/>
  </w:num>
  <w:num w:numId="12">
    <w:abstractNumId w:val="31"/>
  </w:num>
  <w:num w:numId="13">
    <w:abstractNumId w:val="44"/>
  </w:num>
  <w:num w:numId="14">
    <w:abstractNumId w:val="15"/>
  </w:num>
  <w:num w:numId="15">
    <w:abstractNumId w:val="14"/>
  </w:num>
  <w:num w:numId="16">
    <w:abstractNumId w:val="35"/>
  </w:num>
  <w:num w:numId="17">
    <w:abstractNumId w:val="1"/>
  </w:num>
  <w:num w:numId="18">
    <w:abstractNumId w:val="20"/>
  </w:num>
  <w:num w:numId="19">
    <w:abstractNumId w:val="21"/>
  </w:num>
  <w:num w:numId="20">
    <w:abstractNumId w:val="5"/>
  </w:num>
  <w:num w:numId="21">
    <w:abstractNumId w:val="17"/>
  </w:num>
  <w:num w:numId="22">
    <w:abstractNumId w:val="24"/>
  </w:num>
  <w:num w:numId="23">
    <w:abstractNumId w:val="9"/>
  </w:num>
  <w:num w:numId="24">
    <w:abstractNumId w:val="42"/>
  </w:num>
  <w:num w:numId="25">
    <w:abstractNumId w:val="18"/>
  </w:num>
  <w:num w:numId="26">
    <w:abstractNumId w:val="28"/>
  </w:num>
  <w:num w:numId="27">
    <w:abstractNumId w:val="32"/>
  </w:num>
  <w:num w:numId="28">
    <w:abstractNumId w:val="48"/>
  </w:num>
  <w:num w:numId="29">
    <w:abstractNumId w:val="45"/>
  </w:num>
  <w:num w:numId="30">
    <w:abstractNumId w:val="34"/>
  </w:num>
  <w:num w:numId="31">
    <w:abstractNumId w:val="22"/>
  </w:num>
  <w:num w:numId="32">
    <w:abstractNumId w:val="4"/>
  </w:num>
  <w:num w:numId="33">
    <w:abstractNumId w:val="0"/>
  </w:num>
  <w:num w:numId="34">
    <w:abstractNumId w:val="38"/>
  </w:num>
  <w:num w:numId="35">
    <w:abstractNumId w:val="25"/>
  </w:num>
  <w:num w:numId="36">
    <w:abstractNumId w:val="33"/>
  </w:num>
  <w:num w:numId="37">
    <w:abstractNumId w:val="2"/>
  </w:num>
  <w:num w:numId="38">
    <w:abstractNumId w:val="36"/>
  </w:num>
  <w:num w:numId="39">
    <w:abstractNumId w:val="8"/>
  </w:num>
  <w:num w:numId="40">
    <w:abstractNumId w:val="7"/>
  </w:num>
  <w:num w:numId="41">
    <w:abstractNumId w:val="10"/>
  </w:num>
  <w:num w:numId="42">
    <w:abstractNumId w:val="41"/>
  </w:num>
  <w:num w:numId="43">
    <w:abstractNumId w:val="30"/>
  </w:num>
  <w:num w:numId="44">
    <w:abstractNumId w:val="46"/>
  </w:num>
  <w:num w:numId="45">
    <w:abstractNumId w:val="47"/>
  </w:num>
  <w:num w:numId="46">
    <w:abstractNumId w:val="26"/>
  </w:num>
  <w:num w:numId="47">
    <w:abstractNumId w:val="27"/>
  </w:num>
  <w:num w:numId="48">
    <w:abstractNumId w:val="29"/>
  </w:num>
  <w:num w:numId="49">
    <w:abstractNumId w:val="1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F74"/>
    <w:rsid w:val="000100D4"/>
    <w:rsid w:val="00010783"/>
    <w:rsid w:val="000134EA"/>
    <w:rsid w:val="00016BAD"/>
    <w:rsid w:val="00040857"/>
    <w:rsid w:val="00041F37"/>
    <w:rsid w:val="00042921"/>
    <w:rsid w:val="00050897"/>
    <w:rsid w:val="00050B44"/>
    <w:rsid w:val="000566CD"/>
    <w:rsid w:val="00066B89"/>
    <w:rsid w:val="00073403"/>
    <w:rsid w:val="00082443"/>
    <w:rsid w:val="000844B0"/>
    <w:rsid w:val="00090606"/>
    <w:rsid w:val="00095221"/>
    <w:rsid w:val="000A0884"/>
    <w:rsid w:val="000A1CAE"/>
    <w:rsid w:val="000A4518"/>
    <w:rsid w:val="000B442A"/>
    <w:rsid w:val="000C0CA9"/>
    <w:rsid w:val="000C0F30"/>
    <w:rsid w:val="000D66AD"/>
    <w:rsid w:val="00112163"/>
    <w:rsid w:val="0011342D"/>
    <w:rsid w:val="00141196"/>
    <w:rsid w:val="001414F6"/>
    <w:rsid w:val="00145526"/>
    <w:rsid w:val="00155E0D"/>
    <w:rsid w:val="001565AD"/>
    <w:rsid w:val="001612AE"/>
    <w:rsid w:val="00172668"/>
    <w:rsid w:val="00172EFD"/>
    <w:rsid w:val="001827C8"/>
    <w:rsid w:val="001869B8"/>
    <w:rsid w:val="001B485A"/>
    <w:rsid w:val="001B69DF"/>
    <w:rsid w:val="001C293D"/>
    <w:rsid w:val="001C3634"/>
    <w:rsid w:val="001D1651"/>
    <w:rsid w:val="001E361A"/>
    <w:rsid w:val="001E50E6"/>
    <w:rsid w:val="001E674A"/>
    <w:rsid w:val="001E6ED7"/>
    <w:rsid w:val="00203D75"/>
    <w:rsid w:val="00205F46"/>
    <w:rsid w:val="00207A4C"/>
    <w:rsid w:val="00210444"/>
    <w:rsid w:val="00217EAA"/>
    <w:rsid w:val="0022219B"/>
    <w:rsid w:val="00226ACB"/>
    <w:rsid w:val="00227B19"/>
    <w:rsid w:val="00233D55"/>
    <w:rsid w:val="0023614A"/>
    <w:rsid w:val="00236FBB"/>
    <w:rsid w:val="00245E44"/>
    <w:rsid w:val="00255A15"/>
    <w:rsid w:val="0026269E"/>
    <w:rsid w:val="00282BF1"/>
    <w:rsid w:val="00283360"/>
    <w:rsid w:val="00283791"/>
    <w:rsid w:val="00292790"/>
    <w:rsid w:val="002A29A9"/>
    <w:rsid w:val="002A3C2F"/>
    <w:rsid w:val="002A432F"/>
    <w:rsid w:val="002A4423"/>
    <w:rsid w:val="002C0910"/>
    <w:rsid w:val="002E1ABA"/>
    <w:rsid w:val="002F2418"/>
    <w:rsid w:val="002F7486"/>
    <w:rsid w:val="00300B3E"/>
    <w:rsid w:val="00305082"/>
    <w:rsid w:val="00314DD7"/>
    <w:rsid w:val="00315321"/>
    <w:rsid w:val="00317D60"/>
    <w:rsid w:val="0032096A"/>
    <w:rsid w:val="00326DE5"/>
    <w:rsid w:val="003479D7"/>
    <w:rsid w:val="00355E19"/>
    <w:rsid w:val="003573C9"/>
    <w:rsid w:val="003603BF"/>
    <w:rsid w:val="00363C63"/>
    <w:rsid w:val="00371335"/>
    <w:rsid w:val="00384B63"/>
    <w:rsid w:val="00386D65"/>
    <w:rsid w:val="00392DF0"/>
    <w:rsid w:val="003944E2"/>
    <w:rsid w:val="003A2B36"/>
    <w:rsid w:val="003B0491"/>
    <w:rsid w:val="003C64F8"/>
    <w:rsid w:val="003E129F"/>
    <w:rsid w:val="003E7AB9"/>
    <w:rsid w:val="003F7D57"/>
    <w:rsid w:val="00406270"/>
    <w:rsid w:val="004124A0"/>
    <w:rsid w:val="00415ADA"/>
    <w:rsid w:val="004206F6"/>
    <w:rsid w:val="0043316B"/>
    <w:rsid w:val="0043653F"/>
    <w:rsid w:val="0047463C"/>
    <w:rsid w:val="004771AA"/>
    <w:rsid w:val="0049197C"/>
    <w:rsid w:val="00494FAA"/>
    <w:rsid w:val="004C124B"/>
    <w:rsid w:val="004D5DF2"/>
    <w:rsid w:val="004E0BB1"/>
    <w:rsid w:val="004E7A5A"/>
    <w:rsid w:val="004F236B"/>
    <w:rsid w:val="00512DBE"/>
    <w:rsid w:val="00516017"/>
    <w:rsid w:val="005162FF"/>
    <w:rsid w:val="005245DC"/>
    <w:rsid w:val="005258DB"/>
    <w:rsid w:val="0053212C"/>
    <w:rsid w:val="00545357"/>
    <w:rsid w:val="00565EC1"/>
    <w:rsid w:val="005715F4"/>
    <w:rsid w:val="005751C4"/>
    <w:rsid w:val="005800A4"/>
    <w:rsid w:val="00585496"/>
    <w:rsid w:val="0058710C"/>
    <w:rsid w:val="005956DF"/>
    <w:rsid w:val="005959B7"/>
    <w:rsid w:val="005A1B48"/>
    <w:rsid w:val="005A51C2"/>
    <w:rsid w:val="005B6071"/>
    <w:rsid w:val="005C020A"/>
    <w:rsid w:val="005E2EA4"/>
    <w:rsid w:val="005E3DA0"/>
    <w:rsid w:val="005E7CE0"/>
    <w:rsid w:val="005F488A"/>
    <w:rsid w:val="005F6067"/>
    <w:rsid w:val="00604244"/>
    <w:rsid w:val="00606101"/>
    <w:rsid w:val="006128C7"/>
    <w:rsid w:val="00613BE5"/>
    <w:rsid w:val="006210D9"/>
    <w:rsid w:val="00625CCA"/>
    <w:rsid w:val="0062671C"/>
    <w:rsid w:val="006274FA"/>
    <w:rsid w:val="00635CEB"/>
    <w:rsid w:val="00635D1C"/>
    <w:rsid w:val="0064572B"/>
    <w:rsid w:val="00651DC6"/>
    <w:rsid w:val="0066103E"/>
    <w:rsid w:val="006647F8"/>
    <w:rsid w:val="006716A6"/>
    <w:rsid w:val="00683AE9"/>
    <w:rsid w:val="006846C8"/>
    <w:rsid w:val="0068710B"/>
    <w:rsid w:val="006906D5"/>
    <w:rsid w:val="00695AB4"/>
    <w:rsid w:val="006A6CEA"/>
    <w:rsid w:val="006B6B80"/>
    <w:rsid w:val="006C0CFD"/>
    <w:rsid w:val="006C7406"/>
    <w:rsid w:val="006D1235"/>
    <w:rsid w:val="006D3C71"/>
    <w:rsid w:val="006E146B"/>
    <w:rsid w:val="006F0714"/>
    <w:rsid w:val="006F4423"/>
    <w:rsid w:val="006F588D"/>
    <w:rsid w:val="00705B43"/>
    <w:rsid w:val="00707F34"/>
    <w:rsid w:val="00712453"/>
    <w:rsid w:val="00713B58"/>
    <w:rsid w:val="007236EB"/>
    <w:rsid w:val="0072385E"/>
    <w:rsid w:val="00725FD9"/>
    <w:rsid w:val="00734018"/>
    <w:rsid w:val="00771C33"/>
    <w:rsid w:val="00777C8B"/>
    <w:rsid w:val="007905D7"/>
    <w:rsid w:val="00793B28"/>
    <w:rsid w:val="007A06E7"/>
    <w:rsid w:val="007A1DDC"/>
    <w:rsid w:val="007B59A2"/>
    <w:rsid w:val="007C362F"/>
    <w:rsid w:val="007C727E"/>
    <w:rsid w:val="007C7BBE"/>
    <w:rsid w:val="0080432C"/>
    <w:rsid w:val="0080545F"/>
    <w:rsid w:val="00807FFA"/>
    <w:rsid w:val="00814C25"/>
    <w:rsid w:val="00820A1F"/>
    <w:rsid w:val="00850A9D"/>
    <w:rsid w:val="00855993"/>
    <w:rsid w:val="00861FAC"/>
    <w:rsid w:val="00863B00"/>
    <w:rsid w:val="00864234"/>
    <w:rsid w:val="00866557"/>
    <w:rsid w:val="0088038F"/>
    <w:rsid w:val="0088502D"/>
    <w:rsid w:val="00885715"/>
    <w:rsid w:val="00887311"/>
    <w:rsid w:val="008B627C"/>
    <w:rsid w:val="008D29A2"/>
    <w:rsid w:val="008E7620"/>
    <w:rsid w:val="008E7DB9"/>
    <w:rsid w:val="008F64D1"/>
    <w:rsid w:val="00905EB1"/>
    <w:rsid w:val="00914FF9"/>
    <w:rsid w:val="0093445F"/>
    <w:rsid w:val="00935257"/>
    <w:rsid w:val="00936EAA"/>
    <w:rsid w:val="009448F8"/>
    <w:rsid w:val="00945FB9"/>
    <w:rsid w:val="00946DCD"/>
    <w:rsid w:val="00947F88"/>
    <w:rsid w:val="009529AA"/>
    <w:rsid w:val="00953F29"/>
    <w:rsid w:val="00957902"/>
    <w:rsid w:val="009606BF"/>
    <w:rsid w:val="00962AC5"/>
    <w:rsid w:val="0096586F"/>
    <w:rsid w:val="00991AFC"/>
    <w:rsid w:val="0099792F"/>
    <w:rsid w:val="009A0B6B"/>
    <w:rsid w:val="009A1025"/>
    <w:rsid w:val="009A5956"/>
    <w:rsid w:val="009B08CE"/>
    <w:rsid w:val="009C03A0"/>
    <w:rsid w:val="009D6721"/>
    <w:rsid w:val="009E14CD"/>
    <w:rsid w:val="00A05AFC"/>
    <w:rsid w:val="00A203AF"/>
    <w:rsid w:val="00A207D3"/>
    <w:rsid w:val="00A244E3"/>
    <w:rsid w:val="00A24A5B"/>
    <w:rsid w:val="00A31231"/>
    <w:rsid w:val="00A446BB"/>
    <w:rsid w:val="00A476C0"/>
    <w:rsid w:val="00A5706B"/>
    <w:rsid w:val="00A64143"/>
    <w:rsid w:val="00A650AB"/>
    <w:rsid w:val="00A66491"/>
    <w:rsid w:val="00A746C3"/>
    <w:rsid w:val="00A82301"/>
    <w:rsid w:val="00A82C80"/>
    <w:rsid w:val="00A95FCC"/>
    <w:rsid w:val="00AC0584"/>
    <w:rsid w:val="00AC7AEA"/>
    <w:rsid w:val="00AE1F20"/>
    <w:rsid w:val="00AE4AC7"/>
    <w:rsid w:val="00AE79DF"/>
    <w:rsid w:val="00B04BD6"/>
    <w:rsid w:val="00B0554E"/>
    <w:rsid w:val="00B073E6"/>
    <w:rsid w:val="00B14F9F"/>
    <w:rsid w:val="00B17B3D"/>
    <w:rsid w:val="00B256A8"/>
    <w:rsid w:val="00B263D3"/>
    <w:rsid w:val="00B32F7C"/>
    <w:rsid w:val="00B3404D"/>
    <w:rsid w:val="00B35DAE"/>
    <w:rsid w:val="00B43883"/>
    <w:rsid w:val="00B45B1C"/>
    <w:rsid w:val="00B47590"/>
    <w:rsid w:val="00B50EE8"/>
    <w:rsid w:val="00B55BAB"/>
    <w:rsid w:val="00B65610"/>
    <w:rsid w:val="00B6673D"/>
    <w:rsid w:val="00B70403"/>
    <w:rsid w:val="00B715DC"/>
    <w:rsid w:val="00B95980"/>
    <w:rsid w:val="00BA0E2E"/>
    <w:rsid w:val="00BA4DC7"/>
    <w:rsid w:val="00BB48FD"/>
    <w:rsid w:val="00BF684F"/>
    <w:rsid w:val="00BF7EB2"/>
    <w:rsid w:val="00C1254C"/>
    <w:rsid w:val="00C13DC3"/>
    <w:rsid w:val="00C17240"/>
    <w:rsid w:val="00C333B9"/>
    <w:rsid w:val="00C46EE9"/>
    <w:rsid w:val="00C552B0"/>
    <w:rsid w:val="00C55B64"/>
    <w:rsid w:val="00C606D4"/>
    <w:rsid w:val="00C644FF"/>
    <w:rsid w:val="00C6540C"/>
    <w:rsid w:val="00C67893"/>
    <w:rsid w:val="00C8373E"/>
    <w:rsid w:val="00C84462"/>
    <w:rsid w:val="00C87FBA"/>
    <w:rsid w:val="00C927CC"/>
    <w:rsid w:val="00C936CE"/>
    <w:rsid w:val="00C93E5B"/>
    <w:rsid w:val="00CA513D"/>
    <w:rsid w:val="00CB164A"/>
    <w:rsid w:val="00CC1986"/>
    <w:rsid w:val="00CC2FFD"/>
    <w:rsid w:val="00CC5081"/>
    <w:rsid w:val="00CC5720"/>
    <w:rsid w:val="00CC7732"/>
    <w:rsid w:val="00CD35C3"/>
    <w:rsid w:val="00CD3CAC"/>
    <w:rsid w:val="00CD6196"/>
    <w:rsid w:val="00CE1912"/>
    <w:rsid w:val="00CE525D"/>
    <w:rsid w:val="00CE594F"/>
    <w:rsid w:val="00CF723D"/>
    <w:rsid w:val="00D04883"/>
    <w:rsid w:val="00D1526E"/>
    <w:rsid w:val="00D32371"/>
    <w:rsid w:val="00D823C9"/>
    <w:rsid w:val="00D902DD"/>
    <w:rsid w:val="00D9379C"/>
    <w:rsid w:val="00DA7953"/>
    <w:rsid w:val="00DB17D7"/>
    <w:rsid w:val="00DB499C"/>
    <w:rsid w:val="00DB4BA1"/>
    <w:rsid w:val="00DC1683"/>
    <w:rsid w:val="00DC7607"/>
    <w:rsid w:val="00DD43A5"/>
    <w:rsid w:val="00DF7FF8"/>
    <w:rsid w:val="00E055D4"/>
    <w:rsid w:val="00E0642E"/>
    <w:rsid w:val="00E115AF"/>
    <w:rsid w:val="00E12FA3"/>
    <w:rsid w:val="00E14B1A"/>
    <w:rsid w:val="00E2496B"/>
    <w:rsid w:val="00E4061F"/>
    <w:rsid w:val="00E53D6F"/>
    <w:rsid w:val="00E64452"/>
    <w:rsid w:val="00E8777F"/>
    <w:rsid w:val="00EA2F2C"/>
    <w:rsid w:val="00EA7C1F"/>
    <w:rsid w:val="00EB53F0"/>
    <w:rsid w:val="00ED0620"/>
    <w:rsid w:val="00EF5EFA"/>
    <w:rsid w:val="00F04E69"/>
    <w:rsid w:val="00F10F09"/>
    <w:rsid w:val="00F17988"/>
    <w:rsid w:val="00F3135D"/>
    <w:rsid w:val="00F35889"/>
    <w:rsid w:val="00F42B9A"/>
    <w:rsid w:val="00F538E1"/>
    <w:rsid w:val="00F601D0"/>
    <w:rsid w:val="00F7303C"/>
    <w:rsid w:val="00F75F74"/>
    <w:rsid w:val="00F84961"/>
    <w:rsid w:val="00F86867"/>
    <w:rsid w:val="00F939DC"/>
    <w:rsid w:val="00FB5E65"/>
    <w:rsid w:val="00FB75E7"/>
    <w:rsid w:val="00FC40D2"/>
    <w:rsid w:val="00FF45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3BFE8C-D8B0-4F58-B541-B5E3446B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3AF"/>
  </w:style>
  <w:style w:type="paragraph" w:styleId="Heading1">
    <w:name w:val="heading 1"/>
    <w:basedOn w:val="Normal"/>
    <w:next w:val="Normal"/>
    <w:link w:val="Heading1Char"/>
    <w:uiPriority w:val="9"/>
    <w:qFormat/>
    <w:rsid w:val="00F75F74"/>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F75F74"/>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F75F7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F75F74"/>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F75F74"/>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F74"/>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F75F74"/>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F75F7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F75F7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75F74"/>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F75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F74"/>
    <w:rPr>
      <w:rFonts w:ascii="Tahoma" w:hAnsi="Tahoma" w:cs="Tahoma"/>
      <w:sz w:val="16"/>
      <w:szCs w:val="16"/>
    </w:rPr>
  </w:style>
  <w:style w:type="paragraph" w:customStyle="1" w:styleId="Subheader1">
    <w:name w:val="Subheader 1"/>
    <w:basedOn w:val="Normal"/>
    <w:qFormat/>
    <w:rsid w:val="00F75F74"/>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F75F74"/>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F75F74"/>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F75F74"/>
    <w:pPr>
      <w:ind w:left="720"/>
      <w:contextualSpacing/>
    </w:pPr>
    <w:rPr>
      <w:rFonts w:ascii="Cambria" w:hAnsi="Cambria"/>
      <w:sz w:val="24"/>
    </w:rPr>
  </w:style>
  <w:style w:type="paragraph" w:styleId="TOCHeading">
    <w:name w:val="TOC Heading"/>
    <w:basedOn w:val="Heading1"/>
    <w:next w:val="Normal"/>
    <w:uiPriority w:val="39"/>
    <w:unhideWhenUsed/>
    <w:qFormat/>
    <w:rsid w:val="00F75F74"/>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F75F74"/>
    <w:pPr>
      <w:spacing w:after="100"/>
    </w:pPr>
    <w:rPr>
      <w:rFonts w:ascii="Cambria" w:hAnsi="Cambria"/>
      <w:sz w:val="24"/>
    </w:rPr>
  </w:style>
  <w:style w:type="paragraph" w:styleId="TOC2">
    <w:name w:val="toc 2"/>
    <w:basedOn w:val="Normal"/>
    <w:next w:val="Normal"/>
    <w:autoRedefine/>
    <w:uiPriority w:val="39"/>
    <w:unhideWhenUsed/>
    <w:rsid w:val="00F75F74"/>
    <w:pPr>
      <w:spacing w:after="100"/>
      <w:ind w:left="220"/>
    </w:pPr>
    <w:rPr>
      <w:rFonts w:ascii="Cambria" w:hAnsi="Cambria"/>
      <w:sz w:val="24"/>
    </w:rPr>
  </w:style>
  <w:style w:type="paragraph" w:styleId="TOC3">
    <w:name w:val="toc 3"/>
    <w:basedOn w:val="Normal"/>
    <w:next w:val="Normal"/>
    <w:autoRedefine/>
    <w:uiPriority w:val="39"/>
    <w:unhideWhenUsed/>
    <w:rsid w:val="00F75F74"/>
    <w:pPr>
      <w:spacing w:after="100"/>
      <w:ind w:left="440"/>
    </w:pPr>
    <w:rPr>
      <w:rFonts w:ascii="Cambria" w:hAnsi="Cambria"/>
      <w:sz w:val="24"/>
    </w:rPr>
  </w:style>
  <w:style w:type="character" w:styleId="Hyperlink">
    <w:name w:val="Hyperlink"/>
    <w:basedOn w:val="DefaultParagraphFont"/>
    <w:uiPriority w:val="99"/>
    <w:unhideWhenUsed/>
    <w:rsid w:val="00F75F74"/>
    <w:rPr>
      <w:color w:val="0000FF" w:themeColor="hyperlink"/>
      <w:u w:val="single"/>
    </w:rPr>
  </w:style>
  <w:style w:type="table" w:styleId="TableGrid">
    <w:name w:val="Table Grid"/>
    <w:basedOn w:val="TableNormal"/>
    <w:uiPriority w:val="59"/>
    <w:rsid w:val="00F7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F75F74"/>
    <w:rPr>
      <w:rFonts w:ascii="Cambria" w:hAnsi="Cambria"/>
      <w:sz w:val="24"/>
    </w:rPr>
  </w:style>
  <w:style w:type="paragraph" w:styleId="Footer">
    <w:name w:val="footer"/>
    <w:basedOn w:val="Normal"/>
    <w:link w:val="Foot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F75F74"/>
    <w:rPr>
      <w:rFonts w:ascii="Cambria" w:hAnsi="Cambria"/>
      <w:sz w:val="24"/>
    </w:rPr>
  </w:style>
  <w:style w:type="paragraph" w:styleId="Caption">
    <w:name w:val="caption"/>
    <w:basedOn w:val="Normal"/>
    <w:next w:val="Normal"/>
    <w:uiPriority w:val="35"/>
    <w:unhideWhenUsed/>
    <w:qFormat/>
    <w:rsid w:val="00F75F74"/>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F75F74"/>
    <w:rPr>
      <w:sz w:val="16"/>
      <w:szCs w:val="16"/>
    </w:rPr>
  </w:style>
  <w:style w:type="paragraph" w:styleId="CommentText">
    <w:name w:val="annotation text"/>
    <w:basedOn w:val="Normal"/>
    <w:link w:val="CommentTextChar"/>
    <w:uiPriority w:val="99"/>
    <w:semiHidden/>
    <w:unhideWhenUsed/>
    <w:rsid w:val="00F75F74"/>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F75F74"/>
    <w:rPr>
      <w:rFonts w:ascii="Cambria" w:hAnsi="Cambria"/>
      <w:sz w:val="20"/>
      <w:szCs w:val="20"/>
    </w:rPr>
  </w:style>
  <w:style w:type="paragraph" w:styleId="NormalWeb">
    <w:name w:val="Normal (Web)"/>
    <w:basedOn w:val="Normal"/>
    <w:uiPriority w:val="99"/>
    <w:unhideWhenUsed/>
    <w:rsid w:val="00F7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F74"/>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20A1F"/>
    <w:rPr>
      <w:rFonts w:asciiTheme="minorHAnsi" w:hAnsiTheme="minorHAnsi"/>
      <w:b/>
      <w:bCs/>
    </w:rPr>
  </w:style>
  <w:style w:type="character" w:customStyle="1" w:styleId="CommentSubjectChar">
    <w:name w:val="Comment Subject Char"/>
    <w:basedOn w:val="CommentTextChar"/>
    <w:link w:val="CommentSubject"/>
    <w:uiPriority w:val="99"/>
    <w:semiHidden/>
    <w:rsid w:val="00820A1F"/>
    <w:rPr>
      <w:rFonts w:ascii="Cambria" w:hAnsi="Cambria"/>
      <w:b/>
      <w:bCs/>
      <w:sz w:val="20"/>
      <w:szCs w:val="20"/>
    </w:rPr>
  </w:style>
  <w:style w:type="character" w:styleId="FollowedHyperlink">
    <w:name w:val="FollowedHyperlink"/>
    <w:basedOn w:val="DefaultParagraphFont"/>
    <w:uiPriority w:val="99"/>
    <w:semiHidden/>
    <w:unhideWhenUsed/>
    <w:rsid w:val="001869B8"/>
    <w:rPr>
      <w:color w:val="800080" w:themeColor="followedHyperlink"/>
      <w:u w:val="single"/>
    </w:rPr>
  </w:style>
  <w:style w:type="paragraph" w:customStyle="1" w:styleId="Subheader21">
    <w:name w:val="Subheader 21"/>
    <w:basedOn w:val="Normal"/>
    <w:qFormat/>
    <w:rsid w:val="001869B8"/>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1869B8"/>
    <w:rPr>
      <w:rFonts w:ascii="Cambria" w:eastAsia="Times New Roman" w:hAnsi="Cambria" w:cs="Times New Roman"/>
      <w:b/>
      <w:bCs/>
      <w:color w:val="548DD4"/>
      <w:sz w:val="26"/>
      <w:szCs w:val="26"/>
    </w:rPr>
  </w:style>
  <w:style w:type="paragraph" w:styleId="Revision">
    <w:name w:val="Revision"/>
    <w:hidden/>
    <w:uiPriority w:val="99"/>
    <w:semiHidden/>
    <w:rsid w:val="001869B8"/>
    <w:pPr>
      <w:spacing w:after="0" w:line="240" w:lineRule="auto"/>
    </w:pPr>
  </w:style>
  <w:style w:type="paragraph" w:customStyle="1" w:styleId="Subheader22">
    <w:name w:val="Subheader 2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D1526E"/>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D1526E"/>
    <w:rPr>
      <w:rFonts w:ascii="Tahoma" w:hAnsi="Tahoma" w:cs="Tahoma"/>
      <w:sz w:val="16"/>
      <w:szCs w:val="16"/>
    </w:rPr>
  </w:style>
  <w:style w:type="character" w:customStyle="1" w:styleId="CommentTextChar1">
    <w:name w:val="Comment Text Char1"/>
    <w:basedOn w:val="DefaultParagraphFont"/>
    <w:uiPriority w:val="99"/>
    <w:semiHidden/>
    <w:rsid w:val="00D1526E"/>
    <w:rPr>
      <w:sz w:val="20"/>
      <w:szCs w:val="20"/>
    </w:rPr>
  </w:style>
  <w:style w:type="character" w:customStyle="1" w:styleId="CommentSubjectChar1">
    <w:name w:val="Comment Subject Char1"/>
    <w:basedOn w:val="CommentTextChar"/>
    <w:uiPriority w:val="99"/>
    <w:semiHidden/>
    <w:rsid w:val="00D1526E"/>
    <w:rPr>
      <w:rFonts w:ascii="Cambria" w:hAnsi="Cambria"/>
      <w:b/>
      <w:bCs/>
      <w:sz w:val="20"/>
      <w:szCs w:val="20"/>
    </w:rPr>
  </w:style>
  <w:style w:type="character" w:customStyle="1" w:styleId="Heading3Char3">
    <w:name w:val="Heading 3 Char3"/>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D1526E"/>
    <w:rPr>
      <w:rFonts w:ascii="Tahoma" w:hAnsi="Tahoma" w:cs="Tahoma"/>
      <w:sz w:val="16"/>
      <w:szCs w:val="16"/>
    </w:rPr>
  </w:style>
  <w:style w:type="paragraph" w:customStyle="1" w:styleId="Subheader13">
    <w:name w:val="Subheader 13"/>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D1526E"/>
    <w:rPr>
      <w:rFonts w:ascii="Cambria" w:hAnsi="Cambria"/>
      <w:b/>
      <w:bCs/>
      <w:sz w:val="20"/>
      <w:szCs w:val="20"/>
    </w:rPr>
  </w:style>
  <w:style w:type="paragraph" w:customStyle="1" w:styleId="Subheader211">
    <w:name w:val="Subheader 211"/>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D1526E"/>
    <w:rPr>
      <w:rFonts w:ascii="Tahoma" w:hAnsi="Tahoma" w:cs="Tahoma"/>
      <w:sz w:val="16"/>
      <w:szCs w:val="16"/>
    </w:rPr>
  </w:style>
  <w:style w:type="paragraph" w:customStyle="1" w:styleId="Subheader14">
    <w:name w:val="Subheader 14"/>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D1526E"/>
    <w:rPr>
      <w:rFonts w:ascii="Cambria" w:hAnsi="Cambria"/>
      <w:b/>
      <w:bCs/>
      <w:sz w:val="20"/>
      <w:szCs w:val="20"/>
    </w:rPr>
  </w:style>
  <w:style w:type="character" w:customStyle="1" w:styleId="Heading3Char5">
    <w:name w:val="Heading 3 Char5"/>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D1526E"/>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D1526E"/>
    <w:rPr>
      <w:rFonts w:ascii="Tahoma" w:hAnsi="Tahoma" w:cs="Tahoma"/>
      <w:sz w:val="16"/>
      <w:szCs w:val="16"/>
    </w:rPr>
  </w:style>
  <w:style w:type="character" w:customStyle="1" w:styleId="CommentTextChar2">
    <w:name w:val="Comment Text Char2"/>
    <w:basedOn w:val="DefaultParagraphFont"/>
    <w:uiPriority w:val="99"/>
    <w:semiHidden/>
    <w:rsid w:val="00D1526E"/>
    <w:rPr>
      <w:sz w:val="20"/>
      <w:szCs w:val="20"/>
    </w:rPr>
  </w:style>
  <w:style w:type="character" w:customStyle="1" w:styleId="CommentSubjectChar4">
    <w:name w:val="Comment Subject Char4"/>
    <w:basedOn w:val="CommentTextChar"/>
    <w:uiPriority w:val="99"/>
    <w:semiHidden/>
    <w:rsid w:val="00D1526E"/>
    <w:rPr>
      <w:rFonts w:ascii="Cambria" w:hAnsi="Cambria"/>
      <w:b/>
      <w:bCs/>
      <w:sz w:val="20"/>
      <w:szCs w:val="20"/>
    </w:rPr>
  </w:style>
  <w:style w:type="character" w:customStyle="1" w:styleId="Heading3Char7">
    <w:name w:val="Heading 3 Char7"/>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D1526E"/>
    <w:rPr>
      <w:rFonts w:ascii="Tahoma" w:hAnsi="Tahoma" w:cs="Tahoma"/>
      <w:sz w:val="16"/>
      <w:szCs w:val="16"/>
    </w:rPr>
  </w:style>
  <w:style w:type="paragraph" w:customStyle="1" w:styleId="Subheader15">
    <w:name w:val="Subheader 15"/>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D1526E"/>
    <w:rPr>
      <w:rFonts w:ascii="Cambria" w:hAnsi="Cambria"/>
      <w:b/>
      <w:bCs/>
      <w:sz w:val="20"/>
      <w:szCs w:val="20"/>
    </w:rPr>
  </w:style>
  <w:style w:type="character" w:customStyle="1" w:styleId="Heading2Char2">
    <w:name w:val="Heading 2 Char2"/>
    <w:basedOn w:val="DefaultParagraphFont"/>
    <w:uiPriority w:val="9"/>
    <w:rsid w:val="00D1526E"/>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D1526E"/>
    <w:rPr>
      <w:rFonts w:ascii="Cambria" w:eastAsia="Times New Roman" w:hAnsi="Cambria" w:cs="Times New Roman"/>
      <w:b/>
      <w:bCs/>
      <w:color w:val="4F81BD"/>
      <w:sz w:val="24"/>
      <w:szCs w:val="22"/>
    </w:rPr>
  </w:style>
  <w:style w:type="paragraph" w:customStyle="1" w:styleId="Subheader214">
    <w:name w:val="Subheader 21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D1526E"/>
    <w:rPr>
      <w:rFonts w:ascii="Cambria" w:eastAsia="Times New Roman" w:hAnsi="Cambria" w:cs="Times New Roman"/>
      <w:b/>
      <w:bCs/>
      <w:color w:val="548DD4"/>
      <w:sz w:val="26"/>
      <w:szCs w:val="26"/>
    </w:rPr>
  </w:style>
  <w:style w:type="character" w:customStyle="1" w:styleId="Heading3Char11">
    <w:name w:val="Heading 3 Char11"/>
    <w:uiPriority w:val="9"/>
    <w:rsid w:val="00D1526E"/>
    <w:rPr>
      <w:rFonts w:ascii="Cambria" w:eastAsia="Times New Roman" w:hAnsi="Cambria" w:cs="Times New Roman"/>
      <w:b/>
      <w:bCs/>
      <w:color w:val="4F81BD"/>
      <w:sz w:val="24"/>
    </w:rPr>
  </w:style>
  <w:style w:type="character" w:customStyle="1" w:styleId="apple-converted-space">
    <w:name w:val="apple-converted-space"/>
    <w:basedOn w:val="DefaultParagraphFont"/>
    <w:rsid w:val="00FB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988347">
      <w:bodyDiv w:val="1"/>
      <w:marLeft w:val="0"/>
      <w:marRight w:val="0"/>
      <w:marTop w:val="0"/>
      <w:marBottom w:val="0"/>
      <w:divBdr>
        <w:top w:val="none" w:sz="0" w:space="0" w:color="auto"/>
        <w:left w:val="none" w:sz="0" w:space="0" w:color="auto"/>
        <w:bottom w:val="none" w:sz="0" w:space="0" w:color="auto"/>
        <w:right w:val="none" w:sz="0" w:space="0" w:color="auto"/>
      </w:divBdr>
    </w:div>
    <w:div w:id="725757457">
      <w:bodyDiv w:val="1"/>
      <w:marLeft w:val="0"/>
      <w:marRight w:val="0"/>
      <w:marTop w:val="0"/>
      <w:marBottom w:val="0"/>
      <w:divBdr>
        <w:top w:val="none" w:sz="0" w:space="0" w:color="auto"/>
        <w:left w:val="none" w:sz="0" w:space="0" w:color="auto"/>
        <w:bottom w:val="none" w:sz="0" w:space="0" w:color="auto"/>
        <w:right w:val="none" w:sz="0" w:space="0" w:color="auto"/>
      </w:divBdr>
    </w:div>
    <w:div w:id="809250031">
      <w:bodyDiv w:val="1"/>
      <w:marLeft w:val="0"/>
      <w:marRight w:val="0"/>
      <w:marTop w:val="0"/>
      <w:marBottom w:val="0"/>
      <w:divBdr>
        <w:top w:val="none" w:sz="0" w:space="0" w:color="auto"/>
        <w:left w:val="none" w:sz="0" w:space="0" w:color="auto"/>
        <w:bottom w:val="none" w:sz="0" w:space="0" w:color="auto"/>
        <w:right w:val="none" w:sz="0" w:space="0" w:color="auto"/>
      </w:divBdr>
    </w:div>
    <w:div w:id="864906039">
      <w:bodyDiv w:val="1"/>
      <w:marLeft w:val="0"/>
      <w:marRight w:val="0"/>
      <w:marTop w:val="0"/>
      <w:marBottom w:val="0"/>
      <w:divBdr>
        <w:top w:val="none" w:sz="0" w:space="0" w:color="auto"/>
        <w:left w:val="none" w:sz="0" w:space="0" w:color="auto"/>
        <w:bottom w:val="none" w:sz="0" w:space="0" w:color="auto"/>
        <w:right w:val="none" w:sz="0" w:space="0" w:color="auto"/>
      </w:divBdr>
    </w:div>
    <w:div w:id="985890225">
      <w:bodyDiv w:val="1"/>
      <w:marLeft w:val="0"/>
      <w:marRight w:val="0"/>
      <w:marTop w:val="0"/>
      <w:marBottom w:val="0"/>
      <w:divBdr>
        <w:top w:val="none" w:sz="0" w:space="0" w:color="auto"/>
        <w:left w:val="none" w:sz="0" w:space="0" w:color="auto"/>
        <w:bottom w:val="none" w:sz="0" w:space="0" w:color="auto"/>
        <w:right w:val="none" w:sz="0" w:space="0" w:color="auto"/>
      </w:divBdr>
    </w:div>
    <w:div w:id="1145511401">
      <w:bodyDiv w:val="1"/>
      <w:marLeft w:val="0"/>
      <w:marRight w:val="0"/>
      <w:marTop w:val="0"/>
      <w:marBottom w:val="0"/>
      <w:divBdr>
        <w:top w:val="none" w:sz="0" w:space="0" w:color="auto"/>
        <w:left w:val="none" w:sz="0" w:space="0" w:color="auto"/>
        <w:bottom w:val="none" w:sz="0" w:space="0" w:color="auto"/>
        <w:right w:val="none" w:sz="0" w:space="0" w:color="auto"/>
      </w:divBdr>
    </w:div>
    <w:div w:id="1307859858">
      <w:bodyDiv w:val="1"/>
      <w:marLeft w:val="0"/>
      <w:marRight w:val="0"/>
      <w:marTop w:val="0"/>
      <w:marBottom w:val="0"/>
      <w:divBdr>
        <w:top w:val="none" w:sz="0" w:space="0" w:color="auto"/>
        <w:left w:val="none" w:sz="0" w:space="0" w:color="auto"/>
        <w:bottom w:val="none" w:sz="0" w:space="0" w:color="auto"/>
        <w:right w:val="none" w:sz="0" w:space="0" w:color="auto"/>
      </w:divBdr>
    </w:div>
    <w:div w:id="1409810716">
      <w:bodyDiv w:val="1"/>
      <w:marLeft w:val="0"/>
      <w:marRight w:val="0"/>
      <w:marTop w:val="0"/>
      <w:marBottom w:val="0"/>
      <w:divBdr>
        <w:top w:val="none" w:sz="0" w:space="0" w:color="auto"/>
        <w:left w:val="none" w:sz="0" w:space="0" w:color="auto"/>
        <w:bottom w:val="none" w:sz="0" w:space="0" w:color="auto"/>
        <w:right w:val="none" w:sz="0" w:space="0" w:color="auto"/>
      </w:divBdr>
    </w:div>
    <w:div w:id="1441682289">
      <w:bodyDiv w:val="1"/>
      <w:marLeft w:val="0"/>
      <w:marRight w:val="0"/>
      <w:marTop w:val="0"/>
      <w:marBottom w:val="0"/>
      <w:divBdr>
        <w:top w:val="none" w:sz="0" w:space="0" w:color="auto"/>
        <w:left w:val="none" w:sz="0" w:space="0" w:color="auto"/>
        <w:bottom w:val="none" w:sz="0" w:space="0" w:color="auto"/>
        <w:right w:val="none" w:sz="0" w:space="0" w:color="auto"/>
      </w:divBdr>
    </w:div>
    <w:div w:id="1788163711">
      <w:bodyDiv w:val="1"/>
      <w:marLeft w:val="0"/>
      <w:marRight w:val="0"/>
      <w:marTop w:val="0"/>
      <w:marBottom w:val="0"/>
      <w:divBdr>
        <w:top w:val="none" w:sz="0" w:space="0" w:color="auto"/>
        <w:left w:val="none" w:sz="0" w:space="0" w:color="auto"/>
        <w:bottom w:val="none" w:sz="0" w:space="0" w:color="auto"/>
        <w:right w:val="none" w:sz="0" w:space="0" w:color="auto"/>
      </w:divBdr>
    </w:div>
    <w:div w:id="1823353703">
      <w:bodyDiv w:val="1"/>
      <w:marLeft w:val="0"/>
      <w:marRight w:val="0"/>
      <w:marTop w:val="0"/>
      <w:marBottom w:val="0"/>
      <w:divBdr>
        <w:top w:val="none" w:sz="0" w:space="0" w:color="auto"/>
        <w:left w:val="none" w:sz="0" w:space="0" w:color="auto"/>
        <w:bottom w:val="none" w:sz="0" w:space="0" w:color="auto"/>
        <w:right w:val="none" w:sz="0" w:space="0" w:color="auto"/>
      </w:divBdr>
    </w:div>
    <w:div w:id="1915240328">
      <w:bodyDiv w:val="1"/>
      <w:marLeft w:val="0"/>
      <w:marRight w:val="0"/>
      <w:marTop w:val="0"/>
      <w:marBottom w:val="0"/>
      <w:divBdr>
        <w:top w:val="none" w:sz="0" w:space="0" w:color="auto"/>
        <w:left w:val="none" w:sz="0" w:space="0" w:color="auto"/>
        <w:bottom w:val="none" w:sz="0" w:space="0" w:color="auto"/>
        <w:right w:val="none" w:sz="0" w:space="0" w:color="auto"/>
      </w:divBdr>
    </w:div>
    <w:div w:id="1954021512">
      <w:bodyDiv w:val="1"/>
      <w:marLeft w:val="0"/>
      <w:marRight w:val="0"/>
      <w:marTop w:val="0"/>
      <w:marBottom w:val="0"/>
      <w:divBdr>
        <w:top w:val="none" w:sz="0" w:space="0" w:color="auto"/>
        <w:left w:val="none" w:sz="0" w:space="0" w:color="auto"/>
        <w:bottom w:val="none" w:sz="0" w:space="0" w:color="auto"/>
        <w:right w:val="none" w:sz="0" w:space="0" w:color="auto"/>
      </w:divBdr>
    </w:div>
    <w:div w:id="2006013595">
      <w:bodyDiv w:val="1"/>
      <w:marLeft w:val="0"/>
      <w:marRight w:val="0"/>
      <w:marTop w:val="0"/>
      <w:marBottom w:val="0"/>
      <w:divBdr>
        <w:top w:val="none" w:sz="0" w:space="0" w:color="auto"/>
        <w:left w:val="none" w:sz="0" w:space="0" w:color="auto"/>
        <w:bottom w:val="none" w:sz="0" w:space="0" w:color="auto"/>
        <w:right w:val="none" w:sz="0" w:space="0" w:color="auto"/>
      </w:divBdr>
    </w:div>
    <w:div w:id="2116635724">
      <w:bodyDiv w:val="1"/>
      <w:marLeft w:val="0"/>
      <w:marRight w:val="0"/>
      <w:marTop w:val="0"/>
      <w:marBottom w:val="0"/>
      <w:divBdr>
        <w:top w:val="none" w:sz="0" w:space="0" w:color="auto"/>
        <w:left w:val="none" w:sz="0" w:space="0" w:color="auto"/>
        <w:bottom w:val="none" w:sz="0" w:space="0" w:color="auto"/>
        <w:right w:val="none" w:sz="0" w:space="0" w:color="auto"/>
      </w:divBdr>
    </w:div>
    <w:div w:id="212927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md.com/Resources/documentation/guides/Pages/default.asp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http://amd-dev.wpengine.netdna-cdn.com/wordpress/media/2012/10/48751_BKDG_Fam_16h_Mod_00h-0Fh.pdf"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amd-dev.wpengine.netdna-cdn.com/wordpress/media/2012/10/41131.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developer.amd.com/resources/documentation-articles/developer-guides-manuals/" TargetMode="Externa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amd-dev.wpengine.netdna-cdn.com/wordpress/media/2012/10/43170_14h_Mod_00h-0Fh_BKDG.pdf"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amd-dev.wpengine.netdna-cdn.com/wordpress/media/2012/03/47414_15h_sw_opt_guide.pdf" TargetMode="External"/><Relationship Id="rId14" Type="http://schemas.openxmlformats.org/officeDocument/2006/relationships/hyperlink" Target="http://developer.amd.com/Resources/documentation/guides/Pages/default.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amd-dev.wpengine.netdna-cdn.com/wordpress/media/2012/10/42301_15h_Mod_00h-0Fh_BKDG1.pdf"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developer.amd.com/Resources/documentation/guides/Pages/default.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md-dev.wpengine.netdna-cdn.com/wordpress/media/2012/10/SOG_16h_52128_PUB_Rev1_1.pdf"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1063</TotalTime>
  <Pages>67</Pages>
  <Words>16852</Words>
  <Characters>96057</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112684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Muthumani, Gnanabaskaran</cp:lastModifiedBy>
  <cp:revision>269</cp:revision>
  <dcterms:created xsi:type="dcterms:W3CDTF">2014-03-18T13:31:00Z</dcterms:created>
  <dcterms:modified xsi:type="dcterms:W3CDTF">2017-04-26T09:29:00Z</dcterms:modified>
</cp:coreProperties>
</file>