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B2BF1" w14:textId="384D5106" w:rsidR="008460ED" w:rsidRDefault="00CC42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6B92B2" wp14:editId="0FB4A397">
            <wp:extent cx="4581525" cy="2625669"/>
            <wp:effectExtent l="0" t="0" r="9525" b="3810"/>
            <wp:docPr id="1" name="Діаграма 1">
              <a:extLst xmlns:a="http://schemas.openxmlformats.org/drawingml/2006/main">
                <a:ext uri="{FF2B5EF4-FFF2-40B4-BE49-F238E27FC236}">
                  <a16:creationId xmlns:a16="http://schemas.microsoft.com/office/drawing/2014/main" id="{25DB4263-BEBD-4315-8775-80EBF6CFDE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92A1858" w14:textId="35E30A28" w:rsidR="00CC425D" w:rsidRDefault="00CC425D">
      <w:pPr>
        <w:rPr>
          <w:rFonts w:ascii="Times New Roman" w:hAnsi="Times New Roman" w:cs="Times New Roman"/>
          <w:sz w:val="24"/>
          <w:szCs w:val="24"/>
        </w:rPr>
      </w:pPr>
    </w:p>
    <w:p w14:paraId="62096E3B" w14:textId="2EF7D39D" w:rsidR="00A03EDC" w:rsidRDefault="004A28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40FC71" wp14:editId="2AEFDAF6">
                <wp:simplePos x="0" y="0"/>
                <wp:positionH relativeFrom="column">
                  <wp:posOffset>-64770</wp:posOffset>
                </wp:positionH>
                <wp:positionV relativeFrom="paragraph">
                  <wp:posOffset>2781935</wp:posOffset>
                </wp:positionV>
                <wp:extent cx="390525" cy="238125"/>
                <wp:effectExtent l="0" t="0" r="28575" b="28575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1C1F18" w14:textId="487ED6B5" w:rsidR="004A28FB" w:rsidRPr="006C65F5" w:rsidRDefault="004A28FB" w:rsidP="004A28FB">
                            <w:r>
                              <w:t>5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840FC71" id="_x0000_t202" coordsize="21600,21600" o:spt="202" path="m,l,21600r21600,l21600,xe">
                <v:stroke joinstyle="miter"/>
                <v:path gradientshapeok="t" o:connecttype="rect"/>
              </v:shapetype>
              <v:shape id="Поле 17" o:spid="_x0000_s1026" type="#_x0000_t202" style="position:absolute;margin-left:-5.1pt;margin-top:219.05pt;width:30.75pt;height:18.75pt;rotation:9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" fillcolor="white [3201]" strokecolor="white [3212]" strokeweight=".5pt">
                <v:textbox>
                  <w:txbxContent>
                    <w:p w14:paraId="761C1F18" w14:textId="487ED6B5" w:rsidR="004A28FB" w:rsidRPr="006C65F5" w:rsidRDefault="004A28FB" w:rsidP="004A28FB">
                      <w:r>
                        <w:t>5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A03EDC">
        <w:rPr>
          <w:noProof/>
        </w:rPr>
        <w:drawing>
          <wp:inline distT="0" distB="0" distL="0" distR="0" wp14:anchorId="2DEFC22D" wp14:editId="1CAC5BD4">
            <wp:extent cx="4581525" cy="2450465"/>
            <wp:effectExtent l="0" t="0" r="9525" b="6985"/>
            <wp:docPr id="3" name="Діаграма 3">
              <a:extLst xmlns:a="http://schemas.openxmlformats.org/drawingml/2006/main">
                <a:ext uri="{FF2B5EF4-FFF2-40B4-BE49-F238E27FC236}">
                  <a16:creationId xmlns:a16="http://schemas.microsoft.com/office/drawing/2014/main" id="{F4FD2A35-D532-4F31-A16B-F707AC2F31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14:paraId="6E44DD60" w14:textId="13E75246" w:rsidR="00CC425D" w:rsidRDefault="00CC425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F55A37" wp14:editId="7F379F4D">
            <wp:extent cx="4581525" cy="2625090"/>
            <wp:effectExtent l="0" t="0" r="9525" b="3810"/>
            <wp:docPr id="2" name="Діаграма 2">
              <a:extLst xmlns:a="http://schemas.openxmlformats.org/drawingml/2006/main">
                <a:ext uri="{FF2B5EF4-FFF2-40B4-BE49-F238E27FC236}">
                  <a16:creationId xmlns:a16="http://schemas.microsoft.com/office/drawing/2014/main" id="{A90C0ADD-C1EB-4B89-B3FB-1491072AF0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C4C004D" w14:textId="77777777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7320AAAE" w14:textId="6B90D993" w:rsidR="00A03EDC" w:rsidRDefault="00234EC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0F396C" wp14:editId="5A79D82C">
            <wp:extent cx="4581525" cy="2451049"/>
            <wp:effectExtent l="0" t="0" r="9525" b="6985"/>
            <wp:docPr id="4" name="Діаграма 4">
              <a:extLst xmlns:a="http://schemas.openxmlformats.org/drawingml/2006/main">
                <a:ext uri="{FF2B5EF4-FFF2-40B4-BE49-F238E27FC236}">
                  <a16:creationId xmlns:a16="http://schemas.microsoft.com/office/drawing/2014/main" id="{B36AAE24-206F-4600-BED3-C52A8C8D73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49F9D28" w14:textId="7473A79B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4A8EF09E" w14:textId="68B1B8CF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050BCE1F" w14:textId="5A22917F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10C66F" wp14:editId="5AF95E21">
            <wp:extent cx="4581525" cy="2750277"/>
            <wp:effectExtent l="0" t="0" r="9525" b="12065"/>
            <wp:docPr id="5" name="Діаграма 5">
              <a:extLst xmlns:a="http://schemas.openxmlformats.org/drawingml/2006/main">
                <a:ext uri="{FF2B5EF4-FFF2-40B4-BE49-F238E27FC236}">
                  <a16:creationId xmlns:a16="http://schemas.microsoft.com/office/drawing/2014/main" id="{8841A4FF-B012-4B8C-8993-ECADAF2D7B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B3492DE" w14:textId="5D3C31C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694E21FD" w14:textId="02961D18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84F88" wp14:editId="2A94DF0D">
            <wp:extent cx="4581525" cy="2621876"/>
            <wp:effectExtent l="0" t="0" r="9525" b="7620"/>
            <wp:docPr id="6" name="Діаграма 6">
              <a:extLst xmlns:a="http://schemas.openxmlformats.org/drawingml/2006/main">
                <a:ext uri="{FF2B5EF4-FFF2-40B4-BE49-F238E27FC236}">
                  <a16:creationId xmlns:a16="http://schemas.microsoft.com/office/drawing/2014/main" id="{D59A1656-EF95-4AEA-B16E-39CE162A88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3E6E1B5" w14:textId="1C0F4A3C" w:rsidR="008B7ECE" w:rsidRDefault="00016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9FA602" wp14:editId="685F8898">
                <wp:simplePos x="0" y="0"/>
                <wp:positionH relativeFrom="column">
                  <wp:posOffset>-66675</wp:posOffset>
                </wp:positionH>
                <wp:positionV relativeFrom="paragraph">
                  <wp:posOffset>114300</wp:posOffset>
                </wp:positionV>
                <wp:extent cx="390525" cy="238125"/>
                <wp:effectExtent l="0" t="0" r="28575" b="28575"/>
                <wp:wrapNone/>
                <wp:docPr id="14" name="Поле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103010" w14:textId="663FC47A" w:rsidR="00016123" w:rsidRPr="006C65F5" w:rsidRDefault="00016123" w:rsidP="00016123">
                            <w:r>
                              <w:t>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9FA602" id="Поле 14" o:spid="_x0000_s1027" type="#_x0000_t202" style="position:absolute;margin-left:-5.25pt;margin-top:9pt;width:30.75pt;height:18.75pt;rotation:90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" fillcolor="white [3201]" strokecolor="white [3212]" strokeweight=".5pt">
                <v:textbox>
                  <w:txbxContent>
                    <w:p w14:paraId="66103010" w14:textId="663FC47A" w:rsidR="00016123" w:rsidRPr="006C65F5" w:rsidRDefault="00016123" w:rsidP="00016123">
                      <w:r>
                        <w:t>52</w:t>
                      </w:r>
                    </w:p>
                  </w:txbxContent>
                </v:textbox>
              </v:shape>
            </w:pict>
          </mc:Fallback>
        </mc:AlternateContent>
      </w:r>
    </w:p>
    <w:p w14:paraId="57D5DFEB" w14:textId="57CA806E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60DE0F" wp14:editId="00BB03A6">
            <wp:extent cx="4581525" cy="2750185"/>
            <wp:effectExtent l="0" t="0" r="9525" b="12065"/>
            <wp:docPr id="7" name="Діаграма 7">
              <a:extLst xmlns:a="http://schemas.openxmlformats.org/drawingml/2006/main">
                <a:ext uri="{FF2B5EF4-FFF2-40B4-BE49-F238E27FC236}">
                  <a16:creationId xmlns:a16="http://schemas.microsoft.com/office/drawing/2014/main" id="{1F4138F3-C4EF-4E54-B3ED-241C34EA96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EADF26D" w14:textId="4966B50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043B460E" w14:textId="354D042A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A902F0" wp14:editId="743BCDA4">
            <wp:extent cx="4581525" cy="2621280"/>
            <wp:effectExtent l="0" t="0" r="9525" b="7620"/>
            <wp:docPr id="8" name="Діаграма 8">
              <a:extLst xmlns:a="http://schemas.openxmlformats.org/drawingml/2006/main">
                <a:ext uri="{FF2B5EF4-FFF2-40B4-BE49-F238E27FC236}">
                  <a16:creationId xmlns:a16="http://schemas.microsoft.com/office/drawing/2014/main" id="{D289067C-0853-4FE4-9701-95A18771BAE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6A59533" w14:textId="3D167BCB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2297EE4B" w14:textId="44335C4A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B98FBAF" wp14:editId="7F5049D3">
            <wp:extent cx="4581525" cy="2567002"/>
            <wp:effectExtent l="0" t="0" r="9525" b="5080"/>
            <wp:docPr id="9" name="Діаграма 9">
              <a:extLst xmlns:a="http://schemas.openxmlformats.org/drawingml/2006/main">
                <a:ext uri="{FF2B5EF4-FFF2-40B4-BE49-F238E27FC236}">
                  <a16:creationId xmlns:a16="http://schemas.microsoft.com/office/drawing/2014/main" id="{86307C4F-90F2-46CA-BAA6-0803EA22F8A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68553C" w14:textId="7A5B8BFB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251603D9" w14:textId="0E97DFD7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41C659" wp14:editId="189031EC">
            <wp:extent cx="4581525" cy="2483319"/>
            <wp:effectExtent l="0" t="0" r="9525" b="12700"/>
            <wp:docPr id="10" name="Діаграма 10">
              <a:extLst xmlns:a="http://schemas.openxmlformats.org/drawingml/2006/main">
                <a:ext uri="{FF2B5EF4-FFF2-40B4-BE49-F238E27FC236}">
                  <a16:creationId xmlns:a16="http://schemas.microsoft.com/office/drawing/2014/main" id="{6DD0A29E-49E8-467A-B517-CB6AC608C77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372E43D" w14:textId="4F1A918C" w:rsidR="008B7ECE" w:rsidRDefault="00016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4E9807" wp14:editId="7C5E8A0A">
                <wp:simplePos x="0" y="0"/>
                <wp:positionH relativeFrom="column">
                  <wp:posOffset>-76200</wp:posOffset>
                </wp:positionH>
                <wp:positionV relativeFrom="paragraph">
                  <wp:posOffset>247650</wp:posOffset>
                </wp:positionV>
                <wp:extent cx="390525" cy="238125"/>
                <wp:effectExtent l="0" t="0" r="28575" b="285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4081785" w14:textId="37F74C9C" w:rsidR="00016123" w:rsidRPr="006C65F5" w:rsidRDefault="00016123" w:rsidP="00016123">
                            <w:r>
                              <w:t>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4E9807" id="Поле 15" o:spid="_x0000_s1028" type="#_x0000_t202" style="position:absolute;margin-left:-6pt;margin-top:19.5pt;width:30.75pt;height:18.7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" fillcolor="white [3201]" strokecolor="white [3212]" strokeweight=".5pt">
                <v:textbox>
                  <w:txbxContent>
                    <w:p w14:paraId="34081785" w14:textId="37F74C9C" w:rsidR="00016123" w:rsidRPr="006C65F5" w:rsidRDefault="00016123" w:rsidP="00016123">
                      <w:r>
                        <w:t>53</w:t>
                      </w:r>
                    </w:p>
                  </w:txbxContent>
                </v:textbox>
              </v:shape>
            </w:pict>
          </mc:Fallback>
        </mc:AlternateContent>
      </w:r>
    </w:p>
    <w:p w14:paraId="1D1E2FDC" w14:textId="2A1ECF7C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7B0A833D" w14:textId="7DF90517" w:rsidR="008B7ECE" w:rsidRDefault="008B7EC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3418D3" wp14:editId="4BA116EB">
            <wp:extent cx="4581525" cy="2566670"/>
            <wp:effectExtent l="0" t="0" r="9525" b="5080"/>
            <wp:docPr id="11" name="Діаграма 11">
              <a:extLst xmlns:a="http://schemas.openxmlformats.org/drawingml/2006/main">
                <a:ext uri="{FF2B5EF4-FFF2-40B4-BE49-F238E27FC236}">
                  <a16:creationId xmlns:a16="http://schemas.microsoft.com/office/drawing/2014/main" id="{E2ECF56C-259B-41CB-BB59-A5C3267CADA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55454DBF" w14:textId="462DB9D4" w:rsidR="008B7ECE" w:rsidRDefault="008B7ECE">
      <w:pPr>
        <w:rPr>
          <w:rFonts w:ascii="Times New Roman" w:hAnsi="Times New Roman" w:cs="Times New Roman"/>
          <w:sz w:val="24"/>
          <w:szCs w:val="24"/>
        </w:rPr>
      </w:pPr>
    </w:p>
    <w:p w14:paraId="633EE709" w14:textId="368E066B" w:rsidR="008B7ECE" w:rsidRDefault="00AD239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75041" wp14:editId="125A8ADD">
            <wp:extent cx="4581525" cy="2482850"/>
            <wp:effectExtent l="0" t="0" r="9525" b="12700"/>
            <wp:docPr id="12" name="Діаграма 12">
              <a:extLst xmlns:a="http://schemas.openxmlformats.org/drawingml/2006/main">
                <a:ext uri="{FF2B5EF4-FFF2-40B4-BE49-F238E27FC236}">
                  <a16:creationId xmlns:a16="http://schemas.microsoft.com/office/drawing/2014/main" id="{5C5524C3-A88C-48E0-91F2-3A11E84EFB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1991150" w14:textId="6839E6C1" w:rsidR="00AD2398" w:rsidRDefault="00AD2398">
      <w:pPr>
        <w:rPr>
          <w:rFonts w:ascii="Times New Roman" w:hAnsi="Times New Roman" w:cs="Times New Roman"/>
          <w:sz w:val="24"/>
          <w:szCs w:val="24"/>
        </w:rPr>
      </w:pPr>
    </w:p>
    <w:p w14:paraId="105658E7" w14:textId="5B9D4C3D" w:rsidR="00AD2398" w:rsidRDefault="00AD2398">
      <w:pPr>
        <w:rPr>
          <w:rFonts w:ascii="Times New Roman" w:hAnsi="Times New Roman" w:cs="Times New Roman"/>
          <w:sz w:val="24"/>
          <w:szCs w:val="24"/>
        </w:rPr>
      </w:pPr>
    </w:p>
    <w:p w14:paraId="3C82B473" w14:textId="6B22A3F5" w:rsidR="00AD2398" w:rsidRPr="00CC425D" w:rsidRDefault="000161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F8DBA0" wp14:editId="0C80C762">
                <wp:simplePos x="0" y="0"/>
                <wp:positionH relativeFrom="column">
                  <wp:posOffset>-152400</wp:posOffset>
                </wp:positionH>
                <wp:positionV relativeFrom="paragraph">
                  <wp:posOffset>6010275</wp:posOffset>
                </wp:positionV>
                <wp:extent cx="390525" cy="238125"/>
                <wp:effectExtent l="0" t="0" r="28575" b="28575"/>
                <wp:wrapNone/>
                <wp:docPr id="16" name="Поле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3905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42CD72" w14:textId="49BCE82E" w:rsidR="00016123" w:rsidRPr="006C65F5" w:rsidRDefault="00016123" w:rsidP="00016123">
                            <w: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8DBA0" id="Поле 16" o:spid="_x0000_s1029" type="#_x0000_t202" style="position:absolute;margin-left:-12pt;margin-top:473.25pt;width:30.75pt;height:18.75pt;rotation:9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" fillcolor="white [3201]" strokecolor="white [3212]" strokeweight=".5pt">
                <v:textbox>
                  <w:txbxContent>
                    <w:p w14:paraId="2542CD72" w14:textId="49BCE82E" w:rsidR="00016123" w:rsidRPr="006C65F5" w:rsidRDefault="00016123" w:rsidP="00016123">
                      <w:r>
                        <w:t>54</w:t>
                      </w:r>
                    </w:p>
                  </w:txbxContent>
                </v:textbox>
              </v:shape>
            </w:pict>
          </mc:Fallback>
        </mc:AlternateContent>
      </w:r>
      <w:r w:rsidR="004476B7">
        <w:rPr>
          <w:noProof/>
        </w:rPr>
        <w:drawing>
          <wp:inline distT="0" distB="0" distL="0" distR="0" wp14:anchorId="1C84031E" wp14:editId="49E71324">
            <wp:extent cx="4581525" cy="2492986"/>
            <wp:effectExtent l="0" t="0" r="9525" b="3175"/>
            <wp:docPr id="13" name="Діаграма 13">
              <a:extLst xmlns:a="http://schemas.openxmlformats.org/drawingml/2006/main">
                <a:ext uri="{FF2B5EF4-FFF2-40B4-BE49-F238E27FC236}">
                  <a16:creationId xmlns:a16="http://schemas.microsoft.com/office/drawing/2014/main" id="{B8FE232B-4A4E-4FB0-A4FE-3A392BFAA2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AD2398" w:rsidRPr="00CC425D" w:rsidSect="00CC425D">
      <w:pgSz w:w="16838" w:h="11906" w:orient="landscape"/>
      <w:pgMar w:top="1417" w:right="850" w:bottom="850" w:left="85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E7B"/>
    <w:rsid w:val="00016123"/>
    <w:rsid w:val="00234ECB"/>
    <w:rsid w:val="004476B7"/>
    <w:rsid w:val="004A28FB"/>
    <w:rsid w:val="008460ED"/>
    <w:rsid w:val="008B7ECE"/>
    <w:rsid w:val="00917E7B"/>
    <w:rsid w:val="00A03EDC"/>
    <w:rsid w:val="00AD2398"/>
    <w:rsid w:val="00CC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4F13B"/>
  <w15:chartTrackingRefBased/>
  <w15:docId w15:val="{35796267-A659-4A19-AFA0-C7FC80BA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C42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CC42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tyles" Target="styles.xml"/><Relationship Id="rId16" Type="http://schemas.openxmlformats.org/officeDocument/2006/relationships/chart" Target="charts/chart12.xml"/><Relationship Id="rId1" Type="http://schemas.openxmlformats.org/officeDocument/2006/relationships/customXml" Target="../customXml/item1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9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10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2_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5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6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E:\Anastasia\NULP\Macroeconomics\task7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ia\Desktop\Macroeconomics\task8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</a:t>
            </a:r>
            <a:r>
              <a:rPr lang="ru-RU" baseline="0"/>
              <a:t> ВРП Львівської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Graph_1!$A$2:$K$2</c:f>
              <c:numCache>
                <c:formatCode>General</c:formatCode>
                <c:ptCount val="11"/>
                <c:pt idx="0">
                  <c:v>27987</c:v>
                </c:pt>
                <c:pt idx="1">
                  <c:v>35534</c:v>
                </c:pt>
                <c:pt idx="2">
                  <c:v>35955</c:v>
                </c:pt>
                <c:pt idx="3">
                  <c:v>41655</c:v>
                </c:pt>
                <c:pt idx="4">
                  <c:v>52103</c:v>
                </c:pt>
                <c:pt idx="5">
                  <c:v>61962</c:v>
                </c:pt>
                <c:pt idx="6">
                  <c:v>63329</c:v>
                </c:pt>
                <c:pt idx="7">
                  <c:v>72923</c:v>
                </c:pt>
                <c:pt idx="8">
                  <c:v>94690</c:v>
                </c:pt>
                <c:pt idx="9">
                  <c:v>114842</c:v>
                </c:pt>
                <c:pt idx="10">
                  <c:v>148065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B59-47B1-BFDF-62C9A3B059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37260912"/>
        <c:axId val="1982847104"/>
      </c:lineChart>
      <c:catAx>
        <c:axId val="20372609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2847104"/>
        <c:crosses val="autoZero"/>
        <c:auto val="1"/>
        <c:lblAlgn val="ctr"/>
        <c:lblOffset val="100"/>
        <c:noMultiLvlLbl val="0"/>
      </c:catAx>
      <c:valAx>
        <c:axId val="198284710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3726091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чистого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Аркуш3!$A$1:$K$1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Аркуш3!$A$2:$K$2</c:f>
              <c:numCache>
                <c:formatCode>General</c:formatCode>
                <c:ptCount val="11"/>
                <c:pt idx="0">
                  <c:v>-427.8</c:v>
                </c:pt>
                <c:pt idx="1">
                  <c:v>-1573.9</c:v>
                </c:pt>
                <c:pt idx="2">
                  <c:v>-828.5</c:v>
                </c:pt>
                <c:pt idx="3">
                  <c:v>-1053.9000000000001</c:v>
                </c:pt>
                <c:pt idx="4">
                  <c:v>-2000.4</c:v>
                </c:pt>
                <c:pt idx="5">
                  <c:v>-2030</c:v>
                </c:pt>
                <c:pt idx="6">
                  <c:v>-1365</c:v>
                </c:pt>
                <c:pt idx="7">
                  <c:v>-1166.9000000000001</c:v>
                </c:pt>
                <c:pt idx="8">
                  <c:v>-241.6</c:v>
                </c:pt>
                <c:pt idx="9">
                  <c:v>-423.8</c:v>
                </c:pt>
                <c:pt idx="10">
                  <c:v>-595.20000000000005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FCD-44B5-8BF7-4FB8C237EB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9955920"/>
        <c:axId val="2093310432"/>
      </c:lineChart>
      <c:catAx>
        <c:axId val="2029955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93310432"/>
        <c:crosses val="autoZero"/>
        <c:auto val="1"/>
        <c:lblAlgn val="ctr"/>
        <c:lblOffset val="100"/>
        <c:noMultiLvlLbl val="0"/>
      </c:catAx>
      <c:valAx>
        <c:axId val="20933104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995592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Витрати</a:t>
            </a:r>
            <a:r>
              <a:rPr lang="uk-UA" baseline="0"/>
              <a:t> населення Львівської області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31361</c:v>
                </c:pt>
                <c:pt idx="1">
                  <c:v>42220</c:v>
                </c:pt>
                <c:pt idx="2">
                  <c:v>43813</c:v>
                </c:pt>
                <c:pt idx="3">
                  <c:v>54838</c:v>
                </c:pt>
                <c:pt idx="4">
                  <c:v>61912</c:v>
                </c:pt>
                <c:pt idx="5">
                  <c:v>72828</c:v>
                </c:pt>
                <c:pt idx="6">
                  <c:v>75762</c:v>
                </c:pt>
                <c:pt idx="7">
                  <c:v>79378</c:v>
                </c:pt>
                <c:pt idx="8">
                  <c:v>96133</c:v>
                </c:pt>
                <c:pt idx="9">
                  <c:v>116628</c:v>
                </c:pt>
                <c:pt idx="10">
                  <c:v>134769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B9-4E64-A380-903848BEA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18848384"/>
        <c:axId val="1719194464"/>
      </c:lineChart>
      <c:catAx>
        <c:axId val="1718848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19194464"/>
        <c:crosses val="autoZero"/>
        <c:auto val="1"/>
        <c:lblAlgn val="ctr"/>
        <c:lblOffset val="100"/>
        <c:noMultiLvlLbl val="0"/>
      </c:catAx>
      <c:valAx>
        <c:axId val="171919446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188483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/>
              <a:t>Доходи </a:t>
            </a:r>
            <a:r>
              <a:rPr lang="uk-UA" sz="1400" baseline="0"/>
              <a:t>населення Львівської області</a:t>
            </a:r>
            <a:endParaRPr lang="uk-UA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31361</c:v>
                </c:pt>
                <c:pt idx="1">
                  <c:v>42220</c:v>
                </c:pt>
                <c:pt idx="2">
                  <c:v>43813</c:v>
                </c:pt>
                <c:pt idx="3">
                  <c:v>54838</c:v>
                </c:pt>
                <c:pt idx="4">
                  <c:v>63602</c:v>
                </c:pt>
                <c:pt idx="5">
                  <c:v>72828</c:v>
                </c:pt>
                <c:pt idx="6">
                  <c:v>75762</c:v>
                </c:pt>
                <c:pt idx="7">
                  <c:v>79378</c:v>
                </c:pt>
                <c:pt idx="8">
                  <c:v>97740</c:v>
                </c:pt>
                <c:pt idx="9">
                  <c:v>116285</c:v>
                </c:pt>
                <c:pt idx="10">
                  <c:v>132849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EE-4813-8EF1-C68936E60A0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0858831"/>
        <c:axId val="788020671"/>
      </c:lineChart>
      <c:catAx>
        <c:axId val="7308588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88020671"/>
        <c:crosses val="autoZero"/>
        <c:auto val="1"/>
        <c:lblAlgn val="ctr"/>
        <c:lblOffset val="100"/>
        <c:noMultiLvlLbl val="0"/>
      </c:catAx>
      <c:valAx>
        <c:axId val="7880206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85883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ЗП населення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13302</c:v>
                </c:pt>
                <c:pt idx="1">
                  <c:v>17285</c:v>
                </c:pt>
                <c:pt idx="2">
                  <c:v>17133</c:v>
                </c:pt>
                <c:pt idx="3">
                  <c:v>20840</c:v>
                </c:pt>
                <c:pt idx="4">
                  <c:v>24217</c:v>
                </c:pt>
                <c:pt idx="5">
                  <c:v>27648</c:v>
                </c:pt>
                <c:pt idx="6">
                  <c:v>29764</c:v>
                </c:pt>
                <c:pt idx="7">
                  <c:v>33575</c:v>
                </c:pt>
                <c:pt idx="8">
                  <c:v>35986</c:v>
                </c:pt>
                <c:pt idx="9">
                  <c:v>37096</c:v>
                </c:pt>
                <c:pt idx="10">
                  <c:v>39852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66-40F2-B6B5-4E9B325071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731944783"/>
        <c:axId val="730572479"/>
      </c:lineChart>
      <c:catAx>
        <c:axId val="7319447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0572479"/>
        <c:crosses val="autoZero"/>
        <c:auto val="1"/>
        <c:lblAlgn val="ctr"/>
        <c:lblOffset val="100"/>
        <c:noMultiLvlLbl val="0"/>
      </c:catAx>
      <c:valAx>
        <c:axId val="73057247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73194478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/>
              <a:t>ВРП Львівської області на одну особу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Graph_2!$A$1:$K$1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Graph_2!$A$2:$K$2</c:f>
              <c:numCache>
                <c:formatCode>General</c:formatCode>
                <c:ptCount val="11"/>
                <c:pt idx="0">
                  <c:v>10915</c:v>
                </c:pt>
                <c:pt idx="1">
                  <c:v>13902</c:v>
                </c:pt>
                <c:pt idx="2">
                  <c:v>14093</c:v>
                </c:pt>
                <c:pt idx="3">
                  <c:v>16353</c:v>
                </c:pt>
                <c:pt idx="4">
                  <c:v>20490</c:v>
                </c:pt>
                <c:pt idx="5">
                  <c:v>24387</c:v>
                </c:pt>
                <c:pt idx="6">
                  <c:v>24937</c:v>
                </c:pt>
                <c:pt idx="7">
                  <c:v>28731</c:v>
                </c:pt>
                <c:pt idx="8">
                  <c:v>37338</c:v>
                </c:pt>
                <c:pt idx="9">
                  <c:v>45319</c:v>
                </c:pt>
                <c:pt idx="10">
                  <c:v>53251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C0C-41EA-95DF-ECF4630C48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115974096"/>
        <c:axId val="1987681696"/>
      </c:lineChart>
      <c:catAx>
        <c:axId val="2115974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987681696"/>
        <c:crosses val="autoZero"/>
        <c:auto val="1"/>
        <c:lblAlgn val="ctr"/>
        <c:lblOffset val="100"/>
        <c:noMultiLvlLbl val="0"/>
      </c:catAx>
      <c:valAx>
        <c:axId val="198768169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11597409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200" b="0" i="0" baseline="0">
                <a:effectLst/>
              </a:rPr>
              <a:t>Динаміка економічно активного населення Львівської області</a:t>
            </a:r>
            <a:endParaRPr lang="ru-RU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1167.7</c:v>
                </c:pt>
                <c:pt idx="1">
                  <c:v>1182.2</c:v>
                </c:pt>
                <c:pt idx="2">
                  <c:v>1185.5</c:v>
                </c:pt>
                <c:pt idx="3">
                  <c:v>1190</c:v>
                </c:pt>
                <c:pt idx="4">
                  <c:v>1192.8</c:v>
                </c:pt>
                <c:pt idx="5">
                  <c:v>1189</c:v>
                </c:pt>
                <c:pt idx="6">
                  <c:v>1189</c:v>
                </c:pt>
                <c:pt idx="7">
                  <c:v>1135.4000000000001</c:v>
                </c:pt>
                <c:pt idx="8">
                  <c:v>1134.7</c:v>
                </c:pt>
                <c:pt idx="9">
                  <c:v>1134.9000000000001</c:v>
                </c:pt>
                <c:pt idx="10">
                  <c:v>1136.5999999999999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91F-4B4E-B7AE-3977F101ADE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503146752"/>
        <c:axId val="1533576944"/>
      </c:lineChart>
      <c:catAx>
        <c:axId val="15031467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33576944"/>
        <c:crosses val="autoZero"/>
        <c:auto val="1"/>
        <c:lblAlgn val="ctr"/>
        <c:lblOffset val="100"/>
        <c:noMultiLvlLbl val="0"/>
      </c:catAx>
      <c:valAx>
        <c:axId val="1533576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503146752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 безробітного населення Львівської</a:t>
            </a:r>
            <a:r>
              <a:rPr lang="ru-RU" baseline="0"/>
              <a:t> області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33.4</c:v>
                </c:pt>
                <c:pt idx="1">
                  <c:v>38.200000000000003</c:v>
                </c:pt>
                <c:pt idx="2">
                  <c:v>36.4</c:v>
                </c:pt>
                <c:pt idx="3">
                  <c:v>23.3</c:v>
                </c:pt>
                <c:pt idx="4">
                  <c:v>26.8</c:v>
                </c:pt>
                <c:pt idx="5">
                  <c:v>24.7</c:v>
                </c:pt>
                <c:pt idx="6">
                  <c:v>25.9</c:v>
                </c:pt>
                <c:pt idx="7">
                  <c:v>24.1</c:v>
                </c:pt>
                <c:pt idx="8">
                  <c:v>23.9</c:v>
                </c:pt>
                <c:pt idx="9">
                  <c:v>20</c:v>
                </c:pt>
                <c:pt idx="10">
                  <c:v>19.8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208-4246-9062-FF5761A4E4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27768303"/>
        <c:axId val="1659170207"/>
      </c:lineChart>
      <c:catAx>
        <c:axId val="1627768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59170207"/>
        <c:crosses val="autoZero"/>
        <c:auto val="1"/>
        <c:lblAlgn val="ctr"/>
        <c:lblOffset val="100"/>
        <c:noMultiLvlLbl val="0"/>
      </c:catAx>
      <c:valAx>
        <c:axId val="165917020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27768303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попиту і пропозиції робочої сили на ринку праці Львівської області</a:t>
            </a:r>
            <a:endParaRPr lang="ru-RU"/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11214566929133858"/>
          <c:y val="1.388888888888888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2</c:v>
                </c:pt>
                <c:pt idx="4">
                  <c:v>4</c:v>
                </c:pt>
                <c:pt idx="5">
                  <c:v>4</c:v>
                </c:pt>
                <c:pt idx="6">
                  <c:v>12</c:v>
                </c:pt>
                <c:pt idx="7">
                  <c:v>10</c:v>
                </c:pt>
                <c:pt idx="8">
                  <c:v>5</c:v>
                </c:pt>
                <c:pt idx="9">
                  <c:v>2</c:v>
                </c:pt>
                <c:pt idx="10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A3D-46FF-B899-0E4EECDF1E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99152319"/>
        <c:axId val="299921071"/>
      </c:lineChart>
      <c:catAx>
        <c:axId val="29915231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99921071"/>
        <c:crosses val="autoZero"/>
        <c:auto val="1"/>
        <c:lblAlgn val="ctr"/>
        <c:lblOffset val="100"/>
        <c:noMultiLvlLbl val="0"/>
      </c:catAx>
      <c:valAx>
        <c:axId val="2999210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9915231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Динаміка ІСП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116.8</c:v>
                </c:pt>
                <c:pt idx="1">
                  <c:v>125.1</c:v>
                </c:pt>
                <c:pt idx="2">
                  <c:v>113.4</c:v>
                </c:pt>
                <c:pt idx="3">
                  <c:v>109.7</c:v>
                </c:pt>
                <c:pt idx="4">
                  <c:v>104.9</c:v>
                </c:pt>
                <c:pt idx="5">
                  <c:v>99.3</c:v>
                </c:pt>
                <c:pt idx="6">
                  <c:v>100.2</c:v>
                </c:pt>
                <c:pt idx="7">
                  <c:v>126.7</c:v>
                </c:pt>
                <c:pt idx="8">
                  <c:v>145.19999999999999</c:v>
                </c:pt>
                <c:pt idx="9">
                  <c:v>111.9</c:v>
                </c:pt>
                <c:pt idx="10">
                  <c:v>113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806-4A6B-B779-77F7A37E79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68939631"/>
        <c:axId val="168033071"/>
      </c:lineChart>
      <c:catAx>
        <c:axId val="168939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8033071"/>
        <c:crosses val="autoZero"/>
        <c:auto val="1"/>
        <c:lblAlgn val="ctr"/>
        <c:lblOffset val="100"/>
        <c:noMultiLvlLbl val="0"/>
      </c:catAx>
      <c:valAx>
        <c:axId val="168033071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68939631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Капітальні інвестиції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4988.2</c:v>
                </c:pt>
                <c:pt idx="1">
                  <c:v>6032.4</c:v>
                </c:pt>
                <c:pt idx="2">
                  <c:v>7793.1</c:v>
                </c:pt>
                <c:pt idx="3">
                  <c:v>8830.1</c:v>
                </c:pt>
                <c:pt idx="4">
                  <c:v>12114</c:v>
                </c:pt>
                <c:pt idx="5">
                  <c:v>11173.3</c:v>
                </c:pt>
                <c:pt idx="6">
                  <c:v>9816.7000000000007</c:v>
                </c:pt>
                <c:pt idx="7">
                  <c:v>9955.7999999999993</c:v>
                </c:pt>
                <c:pt idx="8">
                  <c:v>13386.5</c:v>
                </c:pt>
                <c:pt idx="9">
                  <c:v>18605.2</c:v>
                </c:pt>
                <c:pt idx="10">
                  <c:v>22330.5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9C8-4CE4-A240-6F8FBBC38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508529999"/>
        <c:axId val="504800767"/>
      </c:lineChart>
      <c:catAx>
        <c:axId val="5085299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4800767"/>
        <c:crosses val="autoZero"/>
        <c:auto val="1"/>
        <c:lblAlgn val="ctr"/>
        <c:lblOffset val="100"/>
        <c:noMultiLvlLbl val="0"/>
      </c:catAx>
      <c:valAx>
        <c:axId val="5048007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508529999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експорту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Аркуш1!$A$1:$K$1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Аркуш1!$A$2:$K$2</c:f>
              <c:numCache>
                <c:formatCode>General</c:formatCode>
                <c:ptCount val="11"/>
                <c:pt idx="0">
                  <c:v>1026.9000000000001</c:v>
                </c:pt>
                <c:pt idx="1">
                  <c:v>998.5</c:v>
                </c:pt>
                <c:pt idx="2">
                  <c:v>794</c:v>
                </c:pt>
                <c:pt idx="3">
                  <c:v>974.4</c:v>
                </c:pt>
                <c:pt idx="4">
                  <c:v>1201.9000000000001</c:v>
                </c:pt>
                <c:pt idx="5">
                  <c:v>1343.5</c:v>
                </c:pt>
                <c:pt idx="6">
                  <c:v>1290.9000000000001</c:v>
                </c:pt>
                <c:pt idx="7">
                  <c:v>1305.0999999999999</c:v>
                </c:pt>
                <c:pt idx="8">
                  <c:v>1206.3</c:v>
                </c:pt>
                <c:pt idx="9">
                  <c:v>1275.5999999999999</c:v>
                </c:pt>
                <c:pt idx="10">
                  <c:v>1585.2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B5C-4DA1-9457-80D690965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2025487200"/>
        <c:axId val="2025366176"/>
      </c:lineChart>
      <c:catAx>
        <c:axId val="202548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66176"/>
        <c:crosses val="autoZero"/>
        <c:auto val="1"/>
        <c:lblAlgn val="ctr"/>
        <c:lblOffset val="100"/>
        <c:noMultiLvlLbl val="0"/>
      </c:catAx>
      <c:valAx>
        <c:axId val="202536617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48720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/>
              <a:t>Динаміка імпорту Львівської області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Аркуш2!$A$1:$K$1</c:f>
              <c:numCache>
                <c:formatCode>General</c:formatCode>
                <c:ptCount val="11"/>
                <c:pt idx="0">
                  <c:v>2007</c:v>
                </c:pt>
                <c:pt idx="1">
                  <c:v>2008</c:v>
                </c:pt>
                <c:pt idx="2">
                  <c:v>2009</c:v>
                </c:pt>
                <c:pt idx="3">
                  <c:v>2010</c:v>
                </c:pt>
                <c:pt idx="4">
                  <c:v>2011</c:v>
                </c:pt>
                <c:pt idx="5">
                  <c:v>2012</c:v>
                </c:pt>
                <c:pt idx="6">
                  <c:v>2013</c:v>
                </c:pt>
                <c:pt idx="7">
                  <c:v>2014</c:v>
                </c:pt>
                <c:pt idx="8">
                  <c:v>2015</c:v>
                </c:pt>
                <c:pt idx="9">
                  <c:v>2016</c:v>
                </c:pt>
                <c:pt idx="10">
                  <c:v>2017</c:v>
                </c:pt>
              </c:numCache>
            </c:numRef>
          </c:cat>
          <c:val>
            <c:numRef>
              <c:f>Аркуш2!$A$2:$K$2</c:f>
              <c:numCache>
                <c:formatCode>General</c:formatCode>
                <c:ptCount val="11"/>
                <c:pt idx="0">
                  <c:v>1454.7</c:v>
                </c:pt>
                <c:pt idx="1">
                  <c:v>2572.4</c:v>
                </c:pt>
                <c:pt idx="2">
                  <c:v>1622.5</c:v>
                </c:pt>
                <c:pt idx="3">
                  <c:v>2028.3</c:v>
                </c:pt>
                <c:pt idx="4">
                  <c:v>3202.3</c:v>
                </c:pt>
                <c:pt idx="5">
                  <c:v>3373.5</c:v>
                </c:pt>
                <c:pt idx="6">
                  <c:v>2655.9</c:v>
                </c:pt>
                <c:pt idx="7">
                  <c:v>2472</c:v>
                </c:pt>
                <c:pt idx="8">
                  <c:v>1447.9</c:v>
                </c:pt>
                <c:pt idx="9">
                  <c:v>1699.4</c:v>
                </c:pt>
                <c:pt idx="10">
                  <c:v>2180.4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5EB-4B3F-B723-D6981298018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759879984"/>
        <c:axId val="2025372832"/>
      </c:lineChart>
      <c:catAx>
        <c:axId val="17598799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2025372832"/>
        <c:crosses val="autoZero"/>
        <c:auto val="1"/>
        <c:lblAlgn val="ctr"/>
        <c:lblOffset val="100"/>
        <c:noMultiLvlLbl val="0"/>
      </c:catAx>
      <c:valAx>
        <c:axId val="202537283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75987998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035D2D-C7BC-4863-9352-399685DEE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Костів Орест Любомирович</dc:creator>
  <cp:keywords/>
  <dc:description/>
  <cp:lastModifiedBy>Костів Орест Любомирович</cp:lastModifiedBy>
  <cp:revision>5</cp:revision>
  <cp:lastPrinted>2019-05-11T09:26:00Z</cp:lastPrinted>
  <dcterms:created xsi:type="dcterms:W3CDTF">2019-05-05T08:48:00Z</dcterms:created>
  <dcterms:modified xsi:type="dcterms:W3CDTF">2019-05-11T09:26:00Z</dcterms:modified>
</cp:coreProperties>
</file>