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lang w:val="ru-RU"/>
        </w:rPr>
        <w:t>Название бизнес процесса</w:t>
      </w:r>
      <w:r w:rsidRPr="00B44821">
        <w:rPr>
          <w:lang w:val="ru-RU"/>
        </w:rPr>
        <w:t xml:space="preserve">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Запись клиента на услугу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t xml:space="preserve">ID: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BP01</w:t>
      </w:r>
    </w:p>
    <w:p w:rsidR="00425092" w:rsidRDefault="00B44821">
      <w:pPr>
        <w:rPr>
          <w:lang w:val="ru-RU"/>
        </w:rPr>
      </w:pPr>
      <w:r>
        <w:rPr>
          <w:lang w:val="ru-RU"/>
        </w:rPr>
        <w:t xml:space="preserve">Тема, цель обсуждения: </w:t>
      </w:r>
      <w:r w:rsidRPr="00B44821">
        <w:rPr>
          <w:lang w:val="ru-RU"/>
        </w:rPr>
        <w:t>Оптимизация процесса записи, снижение ошибок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Дата обсуждения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27.03.25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Форма обсуждения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 Онлайн семинар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Список участников: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Ведущий: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Делопроизводитель: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Владелец бизнес процесса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Менеджер, jefferyr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Обсуждаемые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</w:p>
    <w:p w:rsidR="00B44821" w:rsidRDefault="00B44821" w:rsidP="00B44821">
      <w:pPr>
        <w:pStyle w:val="a7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Какие основные этапы записи?</w:t>
      </w:r>
    </w:p>
    <w:p w:rsidR="00B44821" w:rsidRDefault="00B44821" w:rsidP="00B44821">
      <w:pPr>
        <w:pStyle w:val="a7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Какие данные нужно заполнять для записи?</w:t>
      </w:r>
    </w:p>
    <w:p w:rsidR="00B44821" w:rsidRDefault="00B44821" w:rsidP="00B44821">
      <w:pPr>
        <w:pStyle w:val="a7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 автоматизировать уведомления о записи клиентов?</w:t>
      </w:r>
    </w:p>
    <w:p w:rsidR="00B44821" w:rsidRPr="00B44821" w:rsidRDefault="00B44821" w:rsidP="00B44821">
      <w:pPr>
        <w:pStyle w:val="a7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Какие проблемы возникают при записи и информировании клиентов?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Ответы на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</w:t>
      </w:r>
    </w:p>
    <w:p w:rsidR="00B44821" w:rsidRPr="00B44821" w:rsidRDefault="00B44821" w:rsidP="00B44821">
      <w:pPr>
        <w:pStyle w:val="a7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Регистрация, Выбор услуги, подтверждение.</w:t>
      </w:r>
    </w:p>
    <w:p w:rsidR="00B44821" w:rsidRPr="00B44821" w:rsidRDefault="00B44821" w:rsidP="00B44821">
      <w:pPr>
        <w:pStyle w:val="a7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ФИО клиента, Выбор услуги, Выбор мастера, выбор даты и времени оказания услуги.</w:t>
      </w:r>
    </w:p>
    <w:p w:rsidR="00B44821" w:rsidRPr="00B44821" w:rsidRDefault="00B44821" w:rsidP="00B44821">
      <w:pPr>
        <w:pStyle w:val="a7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Внедрить внешнюю систему, например </w:t>
      </w:r>
      <w:proofErr w:type="spellStart"/>
      <w:r w:rsidRPr="00B44821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WaHelp</w:t>
      </w:r>
      <w:proofErr w:type="spellEnd"/>
      <w:r w:rsidRPr="00B44821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 для отслеживания факта создании записи для </w:t>
      </w:r>
      <w:r w:rsidRPr="00B44821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дальнейшего</w:t>
      </w:r>
      <w:r w:rsidRPr="00B44821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 автоматического </w:t>
      </w:r>
      <w:r w:rsidRPr="00B44821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информирования</w:t>
      </w:r>
      <w:r w:rsidRPr="00B44821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 клиента.</w:t>
      </w:r>
    </w:p>
    <w:p w:rsidR="00B44821" w:rsidRDefault="00B44821" w:rsidP="00B44821">
      <w:pPr>
        <w:pStyle w:val="a7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Дублирование контактов, несвоевременное уведомление клиента, не 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доходит</w:t>
      </w:r>
      <w:r w:rsidRPr="00B44821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 подтверждение записи.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Спорные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</w:t>
      </w:r>
    </w:p>
    <w:p w:rsidR="00B44821" w:rsidRPr="00B44821" w:rsidRDefault="00B44821" w:rsidP="00B44821">
      <w:pPr>
        <w:pStyle w:val="a7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 отслеживать актуальность расписания? (вопрос от менеджера)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br/>
        <w:t>Ответ: Необходимо проверять вручную.</w:t>
      </w:r>
    </w:p>
    <w:p w:rsidR="00B44821" w:rsidRPr="00B44821" w:rsidRDefault="00B44821" w:rsidP="00B44821">
      <w:pPr>
        <w:pStyle w:val="a7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Но мы можем настроить автоматизацию.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br/>
        <w:t>Ответ: Да, но это не является приоритетом на данный момент, в будущем так будет сделано.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br/>
      </w:r>
      <w:r w:rsidRPr="00B44821">
        <w:rPr>
          <w:rFonts w:ascii="Calibri" w:eastAsia="Times New Roman" w:hAnsi="Calibri" w:cs="Calibri"/>
          <w:b/>
          <w:bCs/>
          <w:color w:val="000000"/>
          <w:kern w:val="0"/>
          <w:lang w:eastAsia="ru-RU"/>
          <w14:ligatures w14:val="none"/>
        </w:rPr>
        <w:t>Итоговое решение: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 xml:space="preserve"> Внедрить автоматизацию, но обсепечить ручное управление как резервный способ.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>
      <w:pPr>
        <w:rPr>
          <w:lang w:val="ru-RU"/>
        </w:rPr>
      </w:pPr>
    </w:p>
    <w:sectPr w:rsidR="00B44821" w:rsidRPr="00B4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E5577"/>
    <w:multiLevelType w:val="hybridMultilevel"/>
    <w:tmpl w:val="03FE8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06939"/>
    <w:multiLevelType w:val="hybridMultilevel"/>
    <w:tmpl w:val="B0D21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E3423"/>
    <w:multiLevelType w:val="hybridMultilevel"/>
    <w:tmpl w:val="CF7EA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130891">
    <w:abstractNumId w:val="1"/>
  </w:num>
  <w:num w:numId="2" w16cid:durableId="145823219">
    <w:abstractNumId w:val="2"/>
  </w:num>
  <w:num w:numId="3" w16cid:durableId="172622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1"/>
    <w:rsid w:val="000B1535"/>
    <w:rsid w:val="00357297"/>
    <w:rsid w:val="00425092"/>
    <w:rsid w:val="009E4A46"/>
    <w:rsid w:val="00B4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5778A"/>
  <w15:chartTrackingRefBased/>
  <w15:docId w15:val="{BCADC5DF-7A67-434B-BC84-DB3AD99B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4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8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8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8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8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4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4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48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48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48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48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48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48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8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4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8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4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48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48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48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48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4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482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4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1</cp:revision>
  <dcterms:created xsi:type="dcterms:W3CDTF">2025-03-28T15:01:00Z</dcterms:created>
  <dcterms:modified xsi:type="dcterms:W3CDTF">2025-03-28T15:06:00Z</dcterms:modified>
</cp:coreProperties>
</file>