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1F3A78" w:rsidRDefault="002C4C5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21386989" w:history="1">
        <w:r w:rsidR="001F3A78" w:rsidRPr="00065BA8">
          <w:rPr>
            <w:rStyle w:val="a8"/>
            <w:noProof/>
          </w:rPr>
          <w:t>ПРЕДМЕТ ДИСКРЕТНОЙ МАТЕМАТИКИ</w:t>
        </w:r>
        <w:r w:rsidR="001F3A78">
          <w:rPr>
            <w:noProof/>
            <w:webHidden/>
          </w:rPr>
          <w:tab/>
        </w:r>
        <w:r w:rsidR="001F3A78">
          <w:rPr>
            <w:noProof/>
            <w:webHidden/>
          </w:rPr>
          <w:fldChar w:fldCharType="begin"/>
        </w:r>
        <w:r w:rsidR="001F3A78">
          <w:rPr>
            <w:noProof/>
            <w:webHidden/>
          </w:rPr>
          <w:instrText xml:space="preserve"> PAGEREF _Toc21386989 \h </w:instrText>
        </w:r>
        <w:r w:rsidR="001F3A78">
          <w:rPr>
            <w:noProof/>
            <w:webHidden/>
          </w:rPr>
        </w:r>
        <w:r w:rsidR="001F3A78">
          <w:rPr>
            <w:noProof/>
            <w:webHidden/>
          </w:rPr>
          <w:fldChar w:fldCharType="separate"/>
        </w:r>
        <w:r w:rsidR="001F3A78">
          <w:rPr>
            <w:noProof/>
            <w:webHidden/>
          </w:rPr>
          <w:t>1</w:t>
        </w:r>
        <w:r w:rsidR="001F3A78">
          <w:rPr>
            <w:noProof/>
            <w:webHidden/>
          </w:rPr>
          <w:fldChar w:fldCharType="end"/>
        </w:r>
      </w:hyperlink>
    </w:p>
    <w:p w:rsidR="001F3A78" w:rsidRDefault="001F3A7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0" w:history="1">
        <w:r w:rsidRPr="00065BA8">
          <w:rPr>
            <w:rStyle w:val="a8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1" w:history="1">
        <w:r w:rsidRPr="00065BA8">
          <w:rPr>
            <w:rStyle w:val="a8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2" w:history="1">
        <w:r w:rsidRPr="00065BA8">
          <w:rPr>
            <w:rStyle w:val="a8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3" w:history="1">
        <w:r w:rsidRPr="00065BA8">
          <w:rPr>
            <w:rStyle w:val="a8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4" w:history="1">
        <w:r w:rsidRPr="00065BA8">
          <w:rPr>
            <w:rStyle w:val="a8"/>
            <w:noProof/>
          </w:rPr>
          <w:t>Логические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5" w:history="1">
        <w:r w:rsidRPr="00065BA8">
          <w:rPr>
            <w:rStyle w:val="a8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6" w:history="1">
        <w:r w:rsidRPr="00065BA8">
          <w:rPr>
            <w:rStyle w:val="a8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7" w:history="1">
        <w:r w:rsidRPr="00065BA8">
          <w:rPr>
            <w:rStyle w:val="a8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8" w:history="1">
        <w:r w:rsidRPr="00065BA8">
          <w:rPr>
            <w:rStyle w:val="a8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6999" w:history="1">
        <w:r w:rsidRPr="00065BA8">
          <w:rPr>
            <w:rStyle w:val="a8"/>
            <w:noProof/>
          </w:rPr>
          <w:t>Кортеж. Связь понятий кортежи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7000" w:history="1">
        <w:r w:rsidRPr="00065BA8">
          <w:rPr>
            <w:rStyle w:val="a8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7001" w:history="1">
        <w:r w:rsidRPr="00065BA8">
          <w:rPr>
            <w:rStyle w:val="a8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7002" w:history="1">
        <w:r w:rsidRPr="00065BA8">
          <w:rPr>
            <w:rStyle w:val="a8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7003" w:history="1">
        <w:r w:rsidRPr="00065BA8">
          <w:rPr>
            <w:rStyle w:val="a8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3A78" w:rsidRDefault="001F3A7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387004" w:history="1">
        <w:r w:rsidRPr="00065BA8">
          <w:rPr>
            <w:rStyle w:val="a8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B05C2" w:rsidRPr="007A4386" w:rsidRDefault="002C4C54" w:rsidP="00EB05C2">
      <w:pPr>
        <w:rPr>
          <w:lang w:val="en-US"/>
        </w:rPr>
      </w:pPr>
      <w:r w:rsidRPr="007A4386">
        <w:fldChar w:fldCharType="end"/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0" w:name="_Toc21386989"/>
      <w:r w:rsidRPr="007A4386">
        <w:rPr>
          <w:rFonts w:ascii="Times New Roman" w:hAnsi="Times New Roman"/>
        </w:rPr>
        <w:t>ПРЕДМЕТ ДИСКРЕТНОЙ МАТЕМАТИКИ</w:t>
      </w:r>
      <w:bookmarkEnd w:id="0"/>
    </w:p>
    <w:p w:rsidR="00340663" w:rsidRPr="007A4386" w:rsidRDefault="00340663" w:rsidP="00340663">
      <w:pPr>
        <w:pStyle w:val="a3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 Поэтому в качестве синонима иногда используется термин «конечная математика». Можно считать общепринятым деление математики на непрерывную и дискретную. Последняя представляет собой важное направление, имеющее характерные для него предмет исследований, методы и задачи. Специфика задач дискретной математики в первую очередь предполагает отказ от основных понятий классической математики – предела и непрерывности. Поэтому для задач дискретной математики обычные средства классического анализа являются вспомогательными.</w:t>
      </w:r>
    </w:p>
    <w:p w:rsidR="00340663" w:rsidRPr="007A4386" w:rsidRDefault="00340663" w:rsidP="00AA7FD3">
      <w:pPr>
        <w:pStyle w:val="a3"/>
      </w:pPr>
      <w:r w:rsidRPr="007A4386">
        <w:t>Дискретная и непрерывная математика взаимно дополняют друг друга. Понятия и методы одной часто используются в другой. Один и тот же объект может рассматриваться с  двух точек зрения и в зависимости от этого выбирается непрерывная или дискретная математика.</w:t>
      </w:r>
    </w:p>
    <w:p w:rsidR="00340663" w:rsidRPr="007A4386" w:rsidRDefault="00340663" w:rsidP="00AA7FD3">
      <w:pPr>
        <w:pStyle w:val="a3"/>
      </w:pPr>
      <w:r w:rsidRPr="007A4386">
        <w:t xml:space="preserve">При исследовании, анализе и решении управленческих проблем, моделировании объектов исследования и анализа широко используются дискретные методы формализованного представления, являющиеся предметом рассмотрения в дискретной </w:t>
      </w:r>
      <w:r w:rsidRPr="007A4386">
        <w:lastRenderedPageBreak/>
        <w:t>математике. К ним относятся методы, основанные на теоретико-множественных представлениях, графы, алгоритмы, математическая логика и др.</w:t>
      </w:r>
    </w:p>
    <w:p w:rsidR="00340663" w:rsidRPr="007A4386" w:rsidRDefault="00340663" w:rsidP="00AA7FD3">
      <w:pPr>
        <w:pStyle w:val="a3"/>
      </w:pPr>
      <w:r w:rsidRPr="007A4386">
        <w:t>Дискретная математика  предлагает: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универсальные средства (языки) формализованного представления;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способы корректной переработки информации, представленной на этих языках;</w:t>
      </w:r>
    </w:p>
    <w:p w:rsidR="00340663" w:rsidRPr="007A4386" w:rsidRDefault="00340663" w:rsidP="00AA7FD3">
      <w:pPr>
        <w:pStyle w:val="a3"/>
        <w:numPr>
          <w:ilvl w:val="0"/>
          <w:numId w:val="5"/>
        </w:numPr>
        <w:ind w:left="567"/>
      </w:pPr>
      <w:r w:rsidRPr="007A4386">
        <w:t>возможности и условия перехода с одного языка описания явлений на другой с сохранением содержательной ценности моделей.</w:t>
      </w:r>
    </w:p>
    <w:p w:rsidR="00340663" w:rsidRPr="007A4386" w:rsidRDefault="00340663" w:rsidP="00AA7FD3">
      <w:pPr>
        <w:pStyle w:val="a3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1386990"/>
      <w:r w:rsidRPr="007A4386">
        <w:rPr>
          <w:rFonts w:ascii="Times New Roman" w:hAnsi="Times New Roman"/>
        </w:rPr>
        <w:t>НАЧАЛЬНЫЕ ПОНЯТИЯ ТЕОРИИ МНОЖЕСТВ</w:t>
      </w:r>
      <w:bookmarkEnd w:id="1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2" w:name="_Toc21386991"/>
      <w:r w:rsidRPr="007A4386">
        <w:rPr>
          <w:rFonts w:ascii="Times New Roman" w:hAnsi="Times New Roman"/>
        </w:rPr>
        <w:t>Элементы и множества</w:t>
      </w:r>
      <w:bookmarkEnd w:id="2"/>
    </w:p>
    <w:p w:rsidR="005D2B21" w:rsidRDefault="005D2B21" w:rsidP="00340663">
      <w:pPr>
        <w:pStyle w:val="a5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5D2B21" w:rsidRDefault="005D2B21" w:rsidP="00340663">
      <w:pPr>
        <w:pStyle w:val="a5"/>
        <w:ind w:firstLine="540"/>
      </w:pPr>
    </w:p>
    <w:p w:rsidR="00340663" w:rsidRPr="007A4386" w:rsidRDefault="00340663" w:rsidP="00340663">
      <w:pPr>
        <w:pStyle w:val="a5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340663">
      <w:pPr>
        <w:pStyle w:val="a3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7A4386" w:rsidRDefault="00340663" w:rsidP="00901420">
      <w:pPr>
        <w:spacing w:before="120" w:after="120" w:line="240" w:lineRule="auto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</w:t>
      </w:r>
      <w:r w:rsidR="007A4386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>Под множеством понимают объединение в единое целое определенных вполне различаемых предметов (объектов), которые при этом называются элементами образуемого ими множества.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7A4386">
        <w:rPr>
          <w:szCs w:val="24"/>
        </w:rPr>
        <w:t xml:space="preserve">Обычно множества обозначают прописными буквами латинского алфавита: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 xml:space="preserve">и т.д.; а элементы множеств – строчными буквами: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>и т.д.</w:t>
      </w:r>
      <w:r>
        <w:rPr>
          <w:szCs w:val="24"/>
        </w:rPr>
        <w:t xml:space="preserve"> </w:t>
      </w:r>
      <w:r w:rsidRPr="007A4386">
        <w:rPr>
          <w:bCs/>
          <w:iCs/>
          <w:szCs w:val="24"/>
        </w:rPr>
        <w:t xml:space="preserve">Простейший способ задания </w:t>
      </w:r>
      <w:r w:rsidRPr="005D2B21">
        <w:rPr>
          <w:szCs w:val="24"/>
        </w:rPr>
        <w:t>множества – перечисление элементов.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М={a1, a2, …, </w:t>
      </w:r>
      <w:proofErr w:type="spellStart"/>
      <w:r w:rsidRPr="005D2B21">
        <w:rPr>
          <w:szCs w:val="24"/>
        </w:rPr>
        <w:t>ak</w:t>
      </w:r>
      <w:proofErr w:type="spellEnd"/>
      <w:r w:rsidRPr="005D2B21">
        <w:rPr>
          <w:szCs w:val="24"/>
        </w:rPr>
        <w:t>}, где</w:t>
      </w:r>
    </w:p>
    <w:p w:rsidR="005D2B21" w:rsidRPr="007A4386" w:rsidRDefault="005D2B21" w:rsidP="005D2B21">
      <w:pPr>
        <w:pStyle w:val="af4"/>
        <w:numPr>
          <w:ilvl w:val="0"/>
          <w:numId w:val="20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5D2B21">
      <w:pPr>
        <w:pStyle w:val="af4"/>
        <w:numPr>
          <w:ilvl w:val="0"/>
          <w:numId w:val="20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М={9,4,7} – запись о том, что множеству M принадлежат числа 9, 4,7. </w:t>
      </w:r>
    </w:p>
    <w:p w:rsidR="005D2B21" w:rsidRPr="005D2B21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rPr>
          <w:iCs/>
          <w:szCs w:val="24"/>
        </w:rPr>
        <w:t>Элементы во множестве не упорядочены.</w:t>
      </w:r>
      <w:r>
        <w:rPr>
          <w:iCs/>
          <w:szCs w:val="24"/>
        </w:rPr>
        <w:t xml:space="preserve"> Множество </w:t>
      </w:r>
      <w:r w:rsidRPr="005D2B21">
        <w:rPr>
          <w:iCs/>
          <w:szCs w:val="24"/>
        </w:rPr>
        <w:t xml:space="preserve">{1,2,3} </w:t>
      </w:r>
      <w:r>
        <w:rPr>
          <w:iCs/>
          <w:szCs w:val="24"/>
        </w:rPr>
        <w:t xml:space="preserve">это то же самое множество, что и </w:t>
      </w:r>
      <w:r w:rsidRPr="005D2B21">
        <w:rPr>
          <w:iCs/>
          <w:szCs w:val="24"/>
        </w:rPr>
        <w:t>{3,2,1}.</w:t>
      </w:r>
    </w:p>
    <w:p w:rsidR="005D2B21" w:rsidRPr="007A4386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>
        <w:rPr>
          <w:iCs/>
          <w:szCs w:val="24"/>
        </w:rPr>
        <w:t xml:space="preserve">Элементы во множестве уникальны. Множество </w:t>
      </w:r>
      <w:r w:rsidRPr="005D2B21">
        <w:rPr>
          <w:iCs/>
          <w:szCs w:val="24"/>
        </w:rPr>
        <w:t>{1,2,2,2,3</w:t>
      </w:r>
      <w:r>
        <w:rPr>
          <w:iCs/>
          <w:szCs w:val="24"/>
        </w:rPr>
        <w:t>,3</w:t>
      </w:r>
      <w:r w:rsidRPr="005D2B21">
        <w:rPr>
          <w:iCs/>
          <w:szCs w:val="24"/>
        </w:rPr>
        <w:t xml:space="preserve">} </w:t>
      </w:r>
      <w:r>
        <w:rPr>
          <w:iCs/>
          <w:szCs w:val="24"/>
        </w:rPr>
        <w:t xml:space="preserve">следует записать как </w:t>
      </w:r>
      <w:r w:rsidRPr="005D2B21">
        <w:rPr>
          <w:iCs/>
          <w:szCs w:val="24"/>
        </w:rPr>
        <w:t>{1,2,3}.</w:t>
      </w:r>
    </w:p>
    <w:p w:rsidR="005D2B21" w:rsidRPr="005D2B21" w:rsidRDefault="00340663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t xml:space="preserve">Если объект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t xml:space="preserve"> является элементом множества </w:t>
      </w:r>
      <w:r w:rsidRPr="007A4386">
        <w:rPr>
          <w:i/>
          <w:iCs/>
        </w:rPr>
        <w:t>М</w:t>
      </w:r>
      <w:r w:rsidRPr="007A4386">
        <w:t xml:space="preserve">, то говорят, что </w:t>
      </w:r>
      <w:r w:rsidRPr="007A4386">
        <w:rPr>
          <w:i/>
          <w:iCs/>
        </w:rPr>
        <w:t>х принадлежит М</w:t>
      </w:r>
      <w:r w:rsidRPr="007A4386">
        <w:t xml:space="preserve">: </w:t>
      </w:r>
      <w:r w:rsidRPr="007A4386">
        <w:rPr>
          <w:i/>
        </w:rPr>
        <w:t>х</w:t>
      </w:r>
      <w:r w:rsidRPr="007A4386">
        <w:rPr>
          <w:i/>
        </w:rPr>
        <w:sym w:font="Symbol" w:char="F0CE"/>
      </w:r>
      <w:r w:rsidRPr="007A4386">
        <w:rPr>
          <w:i/>
        </w:rPr>
        <w:t xml:space="preserve">М. </w:t>
      </w:r>
      <w:r w:rsidRPr="007A4386">
        <w:t xml:space="preserve">В противном случае говорят, что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rPr>
          <w:i/>
          <w:iCs/>
        </w:rPr>
        <w:t xml:space="preserve"> не принадлежит М</w:t>
      </w:r>
      <w:r w:rsidRPr="007A4386">
        <w:t xml:space="preserve">:  </w:t>
      </w:r>
      <w:proofErr w:type="spellStart"/>
      <w:r w:rsidRPr="007A4386">
        <w:rPr>
          <w:i/>
        </w:rPr>
        <w:t>х</w:t>
      </w:r>
      <w:proofErr w:type="spellEnd"/>
      <w:r w:rsidRPr="007A4386">
        <w:rPr>
          <w:i/>
        </w:rPr>
        <w:sym w:font="Symbol" w:char="F0CF"/>
      </w:r>
      <w:r w:rsidRPr="007A4386">
        <w:rPr>
          <w:i/>
        </w:rPr>
        <w:t>М.</w:t>
      </w:r>
      <w:r w:rsidR="007A4386">
        <w:rPr>
          <w:i/>
        </w:rPr>
        <w:t xml:space="preserve"> </w:t>
      </w:r>
      <w:r w:rsidR="006B345C" w:rsidRPr="007A4386">
        <w:t xml:space="preserve">Знак </w:t>
      </w:r>
      <w:r w:rsidR="006B345C" w:rsidRPr="007A4386">
        <w:rPr>
          <w:i/>
        </w:rPr>
        <w:sym w:font="Symbol" w:char="F0CE"/>
      </w:r>
      <w:r w:rsidR="007A4386">
        <w:rPr>
          <w:i/>
        </w:rPr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7A4386">
        <w:rPr>
          <w:i/>
          <w:lang w:val="en-US"/>
        </w:rPr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7A4386" w:rsidRDefault="00B23042" w:rsidP="00B23042">
      <w:pPr>
        <w:rPr>
          <w:bCs/>
          <w:iCs/>
          <w:szCs w:val="24"/>
        </w:rPr>
      </w:pPr>
      <w:r w:rsidRPr="007A4386">
        <w:rPr>
          <w:bCs/>
          <w:iCs/>
          <w:szCs w:val="24"/>
        </w:rPr>
        <w:t>Стандартные числовые множества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lastRenderedPageBreak/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7A4386">
      <w:pPr>
        <w:pStyle w:val="a5"/>
        <w:numPr>
          <w:ilvl w:val="0"/>
          <w:numId w:val="31"/>
        </w:numPr>
      </w:pPr>
      <w:r w:rsidRPr="007A4386">
        <w:rPr>
          <w:rFonts w:ascii="Cambria Math" w:hAnsi="Cambria Math"/>
        </w:rPr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</w:t>
      </w:r>
      <w:proofErr w:type="spellStart"/>
      <w:r w:rsidRPr="007A4386">
        <w:t>real</w:t>
      </w:r>
      <w:proofErr w:type="spellEnd"/>
      <w:r w:rsidRPr="007A4386">
        <w:t>)</w:t>
      </w:r>
    </w:p>
    <w:p w:rsidR="00B23042" w:rsidRPr="007A4386" w:rsidRDefault="00B23042" w:rsidP="007A4386">
      <w:pPr>
        <w:pStyle w:val="af4"/>
        <w:numPr>
          <w:ilvl w:val="0"/>
          <w:numId w:val="31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7A4386">
      <w:pPr>
        <w:pStyle w:val="a5"/>
        <w:numPr>
          <w:ilvl w:val="0"/>
          <w:numId w:val="31"/>
        </w:numPr>
      </w:pPr>
      <w:r w:rsidRPr="007A4386">
        <w:sym w:font="Symbol" w:char="F0C6"/>
      </w:r>
      <w:r w:rsidR="00003CC8" w:rsidRPr="001B0ECC"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7A4386">
      <w:pPr>
        <w:pStyle w:val="af4"/>
        <w:numPr>
          <w:ilvl w:val="0"/>
          <w:numId w:val="31"/>
        </w:num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7A4386" w:rsidRDefault="00141087" w:rsidP="003D1806">
      <w:pPr>
        <w:spacing w:before="120" w:line="240" w:lineRule="auto"/>
        <w:jc w:val="both"/>
        <w:rPr>
          <w:iCs/>
        </w:rPr>
      </w:pPr>
      <w:r w:rsidRPr="007A4386">
        <w:rPr>
          <w:iCs/>
        </w:rPr>
        <w:t xml:space="preserve">Пример </w:t>
      </w:r>
      <w:r w:rsidR="00B87ABB" w:rsidRPr="007A4386">
        <w:rPr>
          <w:iCs/>
        </w:rPr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  <w:proofErr w:type="gramEnd"/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  <w:proofErr w:type="gramEnd"/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Д</w:t>
            </w:r>
            <w:proofErr w:type="gramStart"/>
            <w:r>
              <w:rPr>
                <w:szCs w:val="24"/>
              </w:rPr>
              <w:t>6</w:t>
            </w:r>
            <w:proofErr w:type="gramEnd"/>
            <w:r>
              <w:rPr>
                <w:szCs w:val="24"/>
              </w:rPr>
              <w:t xml:space="preserve">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</w:t>
            </w:r>
            <w:proofErr w:type="gramStart"/>
            <w:r w:rsidR="00211B78">
              <w:rPr>
                <w:szCs w:val="24"/>
              </w:rPr>
              <w:t xml:space="preserve"> А</w:t>
            </w:r>
            <w:proofErr w:type="gramEnd"/>
            <w:r w:rsidR="00211B78">
              <w:rPr>
                <w:szCs w:val="24"/>
              </w:rPr>
              <w:t>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3" w:name="_Toc21386992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3"/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Цель: дать инструмент для описания множеств с помощью высказываний</w:t>
      </w:r>
      <w:r w:rsidR="00003CC8" w:rsidRPr="00792E38">
        <w:rPr>
          <w:szCs w:val="24"/>
        </w:rPr>
        <w:t>.</w:t>
      </w:r>
    </w:p>
    <w:p w:rsidR="007353EC" w:rsidRPr="00792E38" w:rsidRDefault="007353EC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 xml:space="preserve">Определение: </w:t>
      </w:r>
      <w:proofErr w:type="spellStart"/>
      <w:proofErr w:type="gramStart"/>
      <w:r w:rsidRPr="00792E38">
        <w:rPr>
          <w:szCs w:val="24"/>
        </w:rPr>
        <w:t>Выска́зывание</w:t>
      </w:r>
      <w:proofErr w:type="spellEnd"/>
      <w:proofErr w:type="gramEnd"/>
      <w:r w:rsidRPr="00792E38">
        <w:rPr>
          <w:szCs w:val="24"/>
        </w:rPr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</w:t>
      </w:r>
      <w:proofErr w:type="gramStart"/>
      <w:r w:rsidRPr="00792E38">
        <w:rPr>
          <w:szCs w:val="24"/>
        </w:rPr>
        <w:t>.[</w:t>
      </w:r>
      <w:proofErr w:type="gramEnd"/>
      <w:r w:rsidRPr="00792E38">
        <w:rPr>
          <w:szCs w:val="24"/>
        </w:rPr>
        <w:t xml:space="preserve">Чупахин </w:t>
      </w:r>
      <w:proofErr w:type="spellStart"/>
      <w:r w:rsidRPr="00792E38">
        <w:rPr>
          <w:szCs w:val="24"/>
        </w:rPr>
        <w:t>И.Я.,</w:t>
      </w:r>
      <w:hyperlink r:id="rId6" w:tooltip="Бродский, Иосиф Нусимович" w:history="1">
        <w:r w:rsidRPr="00792E38">
          <w:rPr>
            <w:szCs w:val="24"/>
          </w:rPr>
          <w:t>Бродский</w:t>
        </w:r>
        <w:proofErr w:type="spellEnd"/>
        <w:r w:rsidRPr="00792E38">
          <w:rPr>
            <w:szCs w:val="24"/>
          </w:rPr>
          <w:t xml:space="preserve"> И.Н.</w:t>
        </w:r>
      </w:hyperlink>
      <w:r w:rsidRPr="00792E38">
        <w:rPr>
          <w:szCs w:val="24"/>
        </w:rPr>
        <w:t xml:space="preserve"> Формальная логика. — Ленинград: </w:t>
      </w:r>
      <w:proofErr w:type="gramStart"/>
      <w:r w:rsidRPr="00792E38">
        <w:rPr>
          <w:szCs w:val="24"/>
        </w:rPr>
        <w:t>Издательство Ленинградского университета, 1977. — 357 с.]</w:t>
      </w:r>
      <w:proofErr w:type="gramEnd"/>
    </w:p>
    <w:p w:rsidR="00792E38" w:rsidRP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Множество можно задавать описанием свойств, которыми должны обладать его элементы.</w:t>
      </w:r>
      <w:r>
        <w:rPr>
          <w:szCs w:val="24"/>
        </w:rPr>
        <w:t xml:space="preserve"> Таким способом можно задавать бесконечные множества.</w:t>
      </w:r>
    </w:p>
    <w:p w:rsidR="007353EC" w:rsidRPr="007A4386" w:rsidRDefault="007353EC" w:rsidP="007353EC">
      <w:pPr>
        <w:spacing w:line="240" w:lineRule="auto"/>
        <w:jc w:val="both"/>
        <w:rPr>
          <w:iCs/>
          <w:szCs w:val="24"/>
        </w:rPr>
      </w:pPr>
      <w:r w:rsidRPr="007A4386">
        <w:rPr>
          <w:iCs/>
          <w:szCs w:val="24"/>
        </w:rPr>
        <w:t>М={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 xml:space="preserve"> | </w:t>
      </w:r>
      <w:r w:rsidRPr="007A4386">
        <w:rPr>
          <w:iCs/>
          <w:szCs w:val="24"/>
          <w:lang w:val="en-US"/>
        </w:rPr>
        <w:t>P</w:t>
      </w:r>
      <w:r w:rsidRPr="007A4386">
        <w:rPr>
          <w:iCs/>
          <w:szCs w:val="24"/>
        </w:rPr>
        <w:t>(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)}, где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7353EC">
      <w:pPr>
        <w:pStyle w:val="af4"/>
        <w:numPr>
          <w:ilvl w:val="0"/>
          <w:numId w:val="19"/>
        </w:numPr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792E38">
      <w:pPr>
        <w:spacing w:before="60" w:line="240" w:lineRule="auto"/>
        <w:ind w:firstLine="540"/>
        <w:jc w:val="both"/>
      </w:pPr>
      <w:r w:rsidRPr="00792E38">
        <w:rPr>
          <w:szCs w:val="24"/>
        </w:rPr>
        <w:lastRenderedPageBreak/>
        <w:t>Характеристический предикат – это условие, выраженное в форме логического утверждения или процедуры, возвращающей логическое значение. Если для данного элемента условие выполнено, то он принадлежит определяемому множеству, в противном случае – не принадлежит.</w:t>
      </w:r>
    </w:p>
    <w:p w:rsidR="005D2B21" w:rsidRDefault="005D2B21" w:rsidP="007353EC">
      <w:r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5D2B21" w:rsidTr="005D2B21">
        <w:tc>
          <w:tcPr>
            <w:tcW w:w="4785" w:type="dxa"/>
            <w:vAlign w:val="center"/>
          </w:tcPr>
          <w:p w:rsidR="005D2B21" w:rsidRPr="005D2B21" w:rsidRDefault="005D2B21" w:rsidP="005D2B21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5D2B21" w:rsidRPr="005D2B21" w:rsidRDefault="005D2B21" w:rsidP="005D2B21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5D2B21" w:rsidTr="005D2B21">
        <w:tc>
          <w:tcPr>
            <w:tcW w:w="4785" w:type="dxa"/>
          </w:tcPr>
          <w:p w:rsidR="005D2B21" w:rsidRDefault="005D2B21" w:rsidP="005D2B21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5D2B21" w:rsidRDefault="005D2B21" w:rsidP="005D2B21">
            <w:pPr>
              <w:spacing w:after="0"/>
            </w:pPr>
            <w:r>
              <w:t>истинно</w:t>
            </w:r>
          </w:p>
        </w:tc>
      </w:tr>
      <w:tr w:rsidR="005D2B21" w:rsidTr="005D2B21">
        <w:tc>
          <w:tcPr>
            <w:tcW w:w="4785" w:type="dxa"/>
          </w:tcPr>
          <w:p w:rsidR="005D2B21" w:rsidRDefault="005D2B21" w:rsidP="005D2B21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5D2B21" w:rsidRDefault="005D2B21" w:rsidP="005D2B21">
            <w:pPr>
              <w:spacing w:after="0"/>
            </w:pPr>
            <w:r>
              <w:t>ложно</w:t>
            </w:r>
          </w:p>
        </w:tc>
      </w:tr>
      <w:tr w:rsidR="005D2B21" w:rsidTr="005D2B21">
        <w:tc>
          <w:tcPr>
            <w:tcW w:w="4785" w:type="dxa"/>
          </w:tcPr>
          <w:p w:rsidR="005D2B21" w:rsidRDefault="005D2B21" w:rsidP="005D2B21">
            <w:pPr>
              <w:spacing w:after="0"/>
            </w:pPr>
            <w:r>
              <w:t>Если игрок</w:t>
            </w:r>
            <w:proofErr w:type="gramStart"/>
            <w:r>
              <w:t xml:space="preserve"> А</w:t>
            </w:r>
            <w:proofErr w:type="gramEnd"/>
            <w:r>
              <w:t xml:space="preserve">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5D2B21" w:rsidRDefault="005D2B21" w:rsidP="005D2B21">
            <w:pPr>
              <w:spacing w:after="0"/>
            </w:pPr>
            <w:r>
              <w:t>истинно</w:t>
            </w:r>
          </w:p>
        </w:tc>
      </w:tr>
    </w:tbl>
    <w:p w:rsidR="00B87ABB" w:rsidRPr="007A4386" w:rsidRDefault="00B87ABB" w:rsidP="005D2B21">
      <w:pPr>
        <w:spacing w:before="2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5529"/>
      </w:tblGrid>
      <w:tr w:rsidR="00792E38" w:rsidRPr="00003CC8" w:rsidTr="00792E38">
        <w:tc>
          <w:tcPr>
            <w:tcW w:w="4077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529" w:type="dxa"/>
            <w:vAlign w:val="center"/>
          </w:tcPr>
          <w:p w:rsidR="00792E38" w:rsidRPr="00003CC8" w:rsidRDefault="00792E38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792E38" w:rsidRDefault="00792E38" w:rsidP="007A438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</w:t>
            </w:r>
            <w:proofErr w:type="spellStart"/>
            <w:r>
              <w:rPr>
                <w:szCs w:val="24"/>
                <w:lang w:val="en-US"/>
              </w:rPr>
              <w:t>x|x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792E38" w:rsidRDefault="00792E38" w:rsidP="007A438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</w:t>
            </w:r>
            <w:proofErr w:type="spellStart"/>
            <w:r>
              <w:rPr>
                <w:szCs w:val="24"/>
                <w:lang w:val="en-US"/>
              </w:rPr>
              <w:t>y|y</w:t>
            </w:r>
            <w:proofErr w:type="spellEnd"/>
            <w:r>
              <w:rPr>
                <w:szCs w:val="24"/>
                <w:lang w:val="en-US"/>
              </w:rPr>
              <w:t>&lt;100}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792E38" w:rsidRPr="00003CC8" w:rsidTr="00792E38">
        <w:tc>
          <w:tcPr>
            <w:tcW w:w="4077" w:type="dxa"/>
          </w:tcPr>
          <w:p w:rsidR="00792E38" w:rsidRPr="00003CC8" w:rsidRDefault="00792E38" w:rsidP="00792E3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x%2==0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529" w:type="dxa"/>
          </w:tcPr>
          <w:p w:rsidR="00792E38" w:rsidRPr="00003CC8" w:rsidRDefault="00792E38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D2B21" w:rsidRPr="00003CC8" w:rsidTr="00792E38">
        <w:tc>
          <w:tcPr>
            <w:tcW w:w="4077" w:type="dxa"/>
          </w:tcPr>
          <w:p w:rsidR="005D2B21" w:rsidRPr="005D2B21" w:rsidRDefault="005D2B21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529" w:type="dxa"/>
          </w:tcPr>
          <w:p w:rsidR="005D2B21" w:rsidRDefault="005D2B21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  <w:tr w:rsidR="005D2B21" w:rsidRPr="00003CC8" w:rsidTr="00792E38">
        <w:tc>
          <w:tcPr>
            <w:tcW w:w="4077" w:type="dxa"/>
          </w:tcPr>
          <w:p w:rsidR="005D2B21" w:rsidRDefault="005D2B21" w:rsidP="00792E38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5529" w:type="dxa"/>
          </w:tcPr>
          <w:p w:rsidR="005D2B21" w:rsidRDefault="005D2B21" w:rsidP="007A4386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691F8D" w:rsidRDefault="00691F8D" w:rsidP="00691F8D">
      <w:pPr>
        <w:spacing w:before="240"/>
      </w:pPr>
      <w:r>
        <w:t>Дано высказывание, привести примеры, когда оно ложно и когда истинно.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3827"/>
        <w:gridCol w:w="3261"/>
      </w:tblGrid>
      <w:tr w:rsidR="00691F8D" w:rsidRPr="00003CC8" w:rsidTr="00691F8D">
        <w:tc>
          <w:tcPr>
            <w:tcW w:w="2518" w:type="dxa"/>
            <w:vAlign w:val="center"/>
          </w:tcPr>
          <w:p w:rsidR="00691F8D" w:rsidRPr="00003CC8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827" w:type="dxa"/>
            <w:vAlign w:val="center"/>
          </w:tcPr>
          <w:p w:rsidR="00691F8D" w:rsidRPr="00003CC8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3827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827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827" w:type="dxa"/>
          </w:tcPr>
          <w:p w:rsidR="00691F8D" w:rsidRPr="00003CC8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Pr="005D2B21" w:rsidRDefault="00691F8D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27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691F8D" w:rsidRPr="00003CC8" w:rsidTr="00691F8D">
        <w:tc>
          <w:tcPr>
            <w:tcW w:w="2518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27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691F8D" w:rsidRDefault="00691F8D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bookmarkStart w:id="4" w:name="_Toc21386993"/>
      <w:r>
        <w:rPr>
          <w:rFonts w:ascii="Times New Roman" w:hAnsi="Times New Roman"/>
        </w:rPr>
        <w:t>Подмножества</w:t>
      </w:r>
      <w:bookmarkEnd w:id="4"/>
    </w:p>
    <w:p w:rsidR="00903B82" w:rsidRPr="007A4386" w:rsidRDefault="00903B82" w:rsidP="00903B82">
      <w:pPr>
        <w:spacing w:before="240"/>
        <w:jc w:val="both"/>
        <w:rPr>
          <w:color w:val="222222"/>
          <w:szCs w:val="24"/>
          <w:shd w:val="clear" w:color="auto" w:fill="FFFFFF"/>
        </w:rPr>
      </w:pPr>
      <w:r w:rsidRPr="007A4386">
        <w:rPr>
          <w:i/>
          <w:iCs/>
          <w:szCs w:val="24"/>
        </w:rPr>
        <w:t xml:space="preserve">Определение. Множество А называется </w:t>
      </w:r>
      <w:r w:rsidRPr="007A4386">
        <w:rPr>
          <w:b/>
          <w:bCs/>
          <w:i/>
          <w:iCs/>
          <w:szCs w:val="24"/>
        </w:rPr>
        <w:t>подмножеством</w:t>
      </w:r>
      <w:r w:rsidRPr="007A4386">
        <w:rPr>
          <w:i/>
          <w:iCs/>
          <w:szCs w:val="24"/>
        </w:rPr>
        <w:t xml:space="preserve"> множества В, если всякий элемент из А является элементом В. 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7A4386">
        <w:rPr>
          <w:color w:val="222222"/>
          <w:szCs w:val="24"/>
          <w:shd w:val="clear" w:color="auto" w:fill="FFFFFF"/>
        </w:rPr>
        <w:t xml:space="preserve"> 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Множество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называется </w:t>
      </w:r>
      <w:r w:rsidRPr="007A4386">
        <w:rPr>
          <w:b/>
          <w:i/>
          <w:iCs/>
          <w:szCs w:val="24"/>
        </w:rPr>
        <w:t>строгим (собственным) подмножеством</w:t>
      </w:r>
      <w:proofErr w:type="gramStart"/>
      <w:r w:rsidRPr="007A4386">
        <w:rPr>
          <w:i/>
          <w:iCs/>
          <w:szCs w:val="24"/>
          <w:lang w:val="en-US"/>
        </w:rPr>
        <w:t>B</w:t>
      </w:r>
      <w:proofErr w:type="gramEnd"/>
      <w:r w:rsidRPr="007A4386">
        <w:rPr>
          <w:i/>
          <w:iCs/>
          <w:szCs w:val="24"/>
        </w:rPr>
        <w:t xml:space="preserve">, если </w:t>
      </w:r>
      <w:r w:rsidRPr="007A4386">
        <w:rPr>
          <w:i/>
          <w:iCs/>
          <w:szCs w:val="24"/>
          <w:lang w:val="en-US"/>
        </w:rPr>
        <w:t>A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является подмножеством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и </w:t>
      </w:r>
      <w:r w:rsidRPr="007A4386">
        <w:rPr>
          <w:i/>
          <w:iCs/>
          <w:szCs w:val="24"/>
          <w:lang w:val="en-US"/>
        </w:rPr>
        <w:t>B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не является подмножеством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.</w:t>
      </w:r>
      <w:r w:rsidR="00792E38" w:rsidRPr="00792E38">
        <w:rPr>
          <w:i/>
          <w:iCs/>
          <w:szCs w:val="24"/>
        </w:rPr>
        <w:t xml:space="preserve"> </w:t>
      </w:r>
      <w:r w:rsidRPr="007A4386">
        <w:rPr>
          <w:i/>
          <w:iCs/>
          <w:szCs w:val="24"/>
        </w:rPr>
        <w:t xml:space="preserve">Обозначается как 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i/>
          <w:iCs/>
          <w:szCs w:val="24"/>
          <w:lang w:val="en-US"/>
        </w:rPr>
        <w:t>B</w:t>
      </w:r>
      <w:r w:rsidRPr="007A4386">
        <w:rPr>
          <w:i/>
          <w:iCs/>
          <w:szCs w:val="24"/>
        </w:rPr>
        <w:t>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Пример 3.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Высказывания:</w:t>
      </w:r>
    </w:p>
    <w:p w:rsidR="00903B82" w:rsidRPr="007A4386" w:rsidRDefault="00903B82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003CC8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903B82">
      <w:pPr>
        <w:pStyle w:val="af4"/>
        <w:numPr>
          <w:ilvl w:val="0"/>
          <w:numId w:val="18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003CC8" w:rsidRDefault="00903B82" w:rsidP="00003CC8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 xml:space="preserve">Какие элементы из множества 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отсутствуют во множестве 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?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</w:rPr>
        <w:t xml:space="preserve">ЗИМА является подмножеством МЕСЯЦЫ. ЗИМА 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</w:rPr>
        <w:t xml:space="preserve"> МЕСЯЦЫ.</w:t>
      </w:r>
    </w:p>
    <w:p w:rsidR="00903B82" w:rsidRPr="00003CC8" w:rsidRDefault="00903B82" w:rsidP="00903B82">
      <w:p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</w:rPr>
        <w:t>Но при этом МЕСЯЦЫ не являются подмножеством ЗИМА.</w:t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>Задачи: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{9</w:t>
      </w:r>
      <w:proofErr w:type="gramStart"/>
      <w:r w:rsidRPr="007A4386">
        <w:rPr>
          <w:iCs/>
          <w:szCs w:val="24"/>
        </w:rPr>
        <w:t>,8,7,6</w:t>
      </w:r>
      <w:proofErr w:type="gramEnd"/>
      <w:r w:rsidRPr="007A4386">
        <w:rPr>
          <w:iCs/>
          <w:szCs w:val="24"/>
        </w:rPr>
        <w:t xml:space="preserve">},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{8,6},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{5,7} 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7, </w:t>
      </w:r>
      <w:r w:rsidRPr="007A4386">
        <w:rPr>
          <w:iCs/>
          <w:szCs w:val="24"/>
          <w:lang w:val="en-US"/>
        </w:rPr>
        <w:t>D</w:t>
      </w:r>
      <w:r w:rsidRPr="007A4386">
        <w:rPr>
          <w:iCs/>
          <w:szCs w:val="24"/>
        </w:rPr>
        <w:t xml:space="preserve"> = </w:t>
      </w:r>
      <w:r w:rsidRPr="007A4386">
        <w:rPr>
          <w:szCs w:val="24"/>
        </w:rPr>
        <w:sym w:font="Symbol" w:char="F0C6"/>
      </w:r>
    </w:p>
    <w:p w:rsidR="00903B82" w:rsidRPr="007A4386" w:rsidRDefault="00903B82" w:rsidP="00903B82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7A4386">
        <w:tc>
          <w:tcPr>
            <w:tcW w:w="959" w:type="dxa"/>
          </w:tcPr>
          <w:p w:rsidR="00903B82" w:rsidRPr="007A4386" w:rsidRDefault="00903B82" w:rsidP="007A4386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0B394D">
      <w:pPr>
        <w:spacing w:before="240"/>
      </w:pPr>
      <w:r>
        <w:t>Дано:</w:t>
      </w:r>
      <w:r w:rsidRPr="000B394D">
        <w:t xml:space="preserve"> </w:t>
      </w:r>
      <w:r>
        <w:rPr>
          <w:lang w:val="en-US"/>
        </w:rPr>
        <w:t>A</w:t>
      </w:r>
      <w:r w:rsidRPr="000B394D">
        <w:t xml:space="preserve"> = {</w:t>
      </w:r>
      <w:r>
        <w:rPr>
          <w:lang w:val="en-US"/>
        </w:rPr>
        <w:t>a</w:t>
      </w:r>
      <w:r w:rsidRPr="000B394D">
        <w:t>|0&lt;</w:t>
      </w:r>
      <w:r>
        <w:rPr>
          <w:lang w:val="en-US"/>
        </w:rPr>
        <w:t>a</w:t>
      </w:r>
      <w:r w:rsidRPr="000B394D">
        <w:t xml:space="preserve">}, </w:t>
      </w:r>
      <w:r>
        <w:rPr>
          <w:lang w:val="en-US"/>
        </w:rPr>
        <w:t>B</w:t>
      </w:r>
      <w:r w:rsidRPr="000B394D">
        <w:t xml:space="preserve"> = {</w:t>
      </w:r>
      <w:r>
        <w:rPr>
          <w:lang w:val="en-US"/>
        </w:rPr>
        <w:t>b</w:t>
      </w:r>
      <w:r w:rsidRPr="000B394D">
        <w:t>|</w:t>
      </w:r>
      <w:r>
        <w:rPr>
          <w:lang w:val="en-US"/>
        </w:rPr>
        <w:t>b</w:t>
      </w:r>
      <w:r w:rsidRPr="000B394D">
        <w:t xml:space="preserve">&lt;50}, </w:t>
      </w:r>
      <w:r>
        <w:rPr>
          <w:lang w:val="en-US"/>
        </w:rPr>
        <w:t>C</w:t>
      </w:r>
      <w:r w:rsidRPr="000B394D">
        <w:t xml:space="preserve"> = {</w:t>
      </w:r>
      <w:r>
        <w:rPr>
          <w:lang w:val="en-US"/>
        </w:rPr>
        <w:t>c</w:t>
      </w:r>
      <w:r w:rsidRPr="000B394D">
        <w:t>|75&lt;</w:t>
      </w:r>
      <w:r>
        <w:rPr>
          <w:lang w:val="en-US"/>
        </w:rPr>
        <w:t>c</w:t>
      </w:r>
      <w:r w:rsidRPr="000B394D">
        <w:t xml:space="preserve">}, </w:t>
      </w:r>
      <w:r>
        <w:rPr>
          <w:lang w:val="en-US"/>
        </w:rPr>
        <w:t>D</w:t>
      </w:r>
      <w:r w:rsidRPr="000B394D">
        <w:t xml:space="preserve"> = {</w:t>
      </w:r>
      <w:r>
        <w:rPr>
          <w:lang w:val="en-US"/>
        </w:rPr>
        <w:t>d</w:t>
      </w:r>
      <w:r w:rsidRPr="000B394D">
        <w:t>|</w:t>
      </w:r>
      <w:r>
        <w:rPr>
          <w:lang w:val="en-US"/>
        </w:rPr>
        <w:t>d</w:t>
      </w:r>
      <w:r w:rsidRPr="000B394D">
        <w:t xml:space="preserve">&lt;=0}, </w:t>
      </w:r>
      <w:r>
        <w:rPr>
          <w:lang w:val="en-US"/>
        </w:rPr>
        <w:t>x</w:t>
      </w:r>
      <w:r w:rsidRPr="000B394D">
        <w:t>=15</w:t>
      </w:r>
    </w:p>
    <w:p w:rsidR="000B394D" w:rsidRDefault="000B394D" w:rsidP="000B394D">
      <w:pPr>
        <w:spacing w:before="240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0B394D" w:rsidRPr="007A4386" w:rsidTr="001B0ECC">
        <w:tc>
          <w:tcPr>
            <w:tcW w:w="959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proofErr w:type="gramStart"/>
            <w:r w:rsidRPr="007A4386">
              <w:rPr>
                <w:szCs w:val="24"/>
              </w:rPr>
              <w:t>п</w:t>
            </w:r>
            <w:proofErr w:type="spellEnd"/>
            <w:proofErr w:type="gram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1B0ECC">
        <w:tc>
          <w:tcPr>
            <w:tcW w:w="959" w:type="dxa"/>
          </w:tcPr>
          <w:p w:rsidR="000B394D" w:rsidRPr="007A4386" w:rsidRDefault="000B394D" w:rsidP="000B394D">
            <w:pPr>
              <w:numPr>
                <w:ilvl w:val="0"/>
                <w:numId w:val="3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5" w:name="_Toc21386994"/>
      <w:r w:rsidRPr="007A4386">
        <w:rPr>
          <w:rFonts w:ascii="Times New Roman" w:hAnsi="Times New Roman"/>
        </w:rPr>
        <w:t>Логические операции</w:t>
      </w:r>
      <w:bookmarkEnd w:id="5"/>
    </w:p>
    <w:p w:rsidR="007353EC" w:rsidRDefault="007353EC" w:rsidP="007353EC">
      <w:r w:rsidRPr="007A4386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7A4386">
        <w:t>конъюнкции</w:t>
      </w:r>
      <w:r w:rsidRPr="007A4386">
        <w:t>, дизъюнкции и т.п.</w:t>
      </w:r>
    </w:p>
    <w:p w:rsidR="000B394D" w:rsidRDefault="000B394D" w:rsidP="007353EC">
      <w:r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ab"/>
        <w:tblW w:w="0" w:type="auto"/>
        <w:tblLook w:val="04A0"/>
      </w:tblPr>
      <w:tblGrid>
        <w:gridCol w:w="2523"/>
        <w:gridCol w:w="1129"/>
        <w:gridCol w:w="1715"/>
        <w:gridCol w:w="4204"/>
      </w:tblGrid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Порядок вычисления</w:t>
            </w:r>
          </w:p>
        </w:tc>
        <w:tc>
          <w:tcPr>
            <w:tcW w:w="1129" w:type="dxa"/>
          </w:tcPr>
          <w:p w:rsidR="00F87B16" w:rsidRDefault="00F87B16" w:rsidP="00A84BD9">
            <w:pPr>
              <w:spacing w:after="0"/>
            </w:pPr>
            <w:r>
              <w:t>Символ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Наименование</w:t>
            </w:r>
          </w:p>
        </w:tc>
        <w:tc>
          <w:tcPr>
            <w:tcW w:w="4204" w:type="dxa"/>
          </w:tcPr>
          <w:p w:rsidR="00F87B16" w:rsidRDefault="00F87B16" w:rsidP="00A84BD9">
            <w:pPr>
              <w:spacing w:after="0"/>
            </w:pPr>
            <w:r>
              <w:t>Описание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1129" w:type="dxa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4204" w:type="dxa"/>
          </w:tcPr>
          <w:p w:rsidR="00F87B16" w:rsidRPr="00A84BD9" w:rsidRDefault="00F87B16" w:rsidP="00A84BD9">
            <w:pPr>
              <w:spacing w:after="0"/>
            </w:pPr>
            <w:r>
              <w:t xml:space="preserve">не </w:t>
            </w:r>
            <w:proofErr w:type="spellStart"/>
            <w:r>
              <w:t>х</w:t>
            </w:r>
            <w:proofErr w:type="spellEnd"/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F87B16">
        <w:tc>
          <w:tcPr>
            <w:tcW w:w="2523" w:type="dxa"/>
          </w:tcPr>
          <w:p w:rsidR="009A5A50" w:rsidRDefault="009A5A50" w:rsidP="00A84BD9">
            <w:pPr>
              <w:spacing w:after="0"/>
            </w:pPr>
            <w:r>
              <w:lastRenderedPageBreak/>
              <w:t>3</w:t>
            </w:r>
          </w:p>
        </w:tc>
        <w:tc>
          <w:tcPr>
            <w:tcW w:w="1129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715" w:type="dxa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4204" w:type="dxa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F87B16">
        <w:tc>
          <w:tcPr>
            <w:tcW w:w="2523" w:type="dxa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112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715" w:type="dxa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4204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F87B16">
        <w:tc>
          <w:tcPr>
            <w:tcW w:w="2523" w:type="dxa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1129" w:type="dxa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715" w:type="dxa"/>
          </w:tcPr>
          <w:p w:rsidR="00F65D29" w:rsidRDefault="00F65D29" w:rsidP="00A84BD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  <w:tc>
          <w:tcPr>
            <w:tcW w:w="4204" w:type="dxa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2315E8">
      <w:pPr>
        <w:spacing w:before="240" w:after="0"/>
      </w:pPr>
      <w:r>
        <w:t>Для описания логических операций используют таблицы истинности.</w:t>
      </w:r>
    </w:p>
    <w:p w:rsidR="00A84BD9" w:rsidRDefault="00F87B16" w:rsidP="002315E8">
      <w:pPr>
        <w:spacing w:before="240" w:after="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F65D29">
        <w:tc>
          <w:tcPr>
            <w:tcW w:w="959" w:type="dxa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2315E8">
      <w:pPr>
        <w:spacing w:before="240" w:after="0"/>
      </w:pPr>
      <w:r>
        <w:t>Таблица истинности конъюнкции</w:t>
      </w:r>
    </w:p>
    <w:tbl>
      <w:tblPr>
        <w:tblStyle w:val="ab"/>
        <w:tblW w:w="0" w:type="auto"/>
        <w:tblLook w:val="04A0"/>
      </w:tblPr>
      <w:tblGrid>
        <w:gridCol w:w="959"/>
        <w:gridCol w:w="920"/>
        <w:gridCol w:w="1497"/>
        <w:gridCol w:w="1494"/>
        <w:gridCol w:w="1492"/>
        <w:gridCol w:w="1492"/>
        <w:gridCol w:w="1620"/>
      </w:tblGrid>
      <w:tr w:rsidR="009A5A50" w:rsidTr="001B0ECC">
        <w:tc>
          <w:tcPr>
            <w:tcW w:w="1879" w:type="dxa"/>
            <w:gridSpan w:val="2"/>
          </w:tcPr>
          <w:p w:rsidR="009A5A50" w:rsidRPr="00F65D29" w:rsidRDefault="009A5A50" w:rsidP="00A84BD9">
            <w:pPr>
              <w:spacing w:after="0"/>
            </w:pPr>
            <w:r>
              <w:t>Исходные данные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</w:pPr>
            <w:r>
              <w:t>конъюнкция</w:t>
            </w:r>
          </w:p>
        </w:tc>
        <w:tc>
          <w:tcPr>
            <w:tcW w:w="1494" w:type="dxa"/>
          </w:tcPr>
          <w:p w:rsidR="009A5A50" w:rsidRDefault="009A5A50" w:rsidP="00F65D29">
            <w:pPr>
              <w:spacing w:after="0"/>
            </w:pPr>
            <w:r>
              <w:t>дизъюнкция</w:t>
            </w:r>
          </w:p>
        </w:tc>
        <w:tc>
          <w:tcPr>
            <w:tcW w:w="1492" w:type="dxa"/>
          </w:tcPr>
          <w:p w:rsidR="009A5A50" w:rsidRPr="009A5A50" w:rsidRDefault="009A5A50" w:rsidP="00F65D29">
            <w:pPr>
              <w:spacing w:after="0"/>
            </w:pPr>
            <w:r>
              <w:t>строгая дизъюнкция</w:t>
            </w:r>
          </w:p>
        </w:tc>
        <w:tc>
          <w:tcPr>
            <w:tcW w:w="1492" w:type="dxa"/>
          </w:tcPr>
          <w:p w:rsidR="009A5A50" w:rsidRDefault="009A5A50" w:rsidP="00F65D29">
            <w:pPr>
              <w:spacing w:after="0"/>
            </w:pPr>
            <w:r>
              <w:t>импликация</w:t>
            </w:r>
          </w:p>
        </w:tc>
        <w:tc>
          <w:tcPr>
            <w:tcW w:w="1620" w:type="dxa"/>
          </w:tcPr>
          <w:p w:rsidR="009A5A50" w:rsidRDefault="009A5A50" w:rsidP="00F65D2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</w:tr>
      <w:tr w:rsidR="009A5A50" w:rsidTr="001B0ECC">
        <w:tc>
          <w:tcPr>
            <w:tcW w:w="959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20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7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4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1492" w:type="dxa"/>
          </w:tcPr>
          <w:p w:rsidR="009A5A50" w:rsidRPr="00F65D29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1620" w:type="dxa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1B0ECC">
        <w:tc>
          <w:tcPr>
            <w:tcW w:w="959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7" w:type="dxa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1494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1492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1620" w:type="dxa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2315E8">
      <w:pPr>
        <w:spacing w:before="2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3828"/>
        <w:gridCol w:w="1666"/>
      </w:tblGrid>
      <w:tr w:rsidR="00003CC8" w:rsidRPr="00003CC8" w:rsidTr="001B0ECC">
        <w:tc>
          <w:tcPr>
            <w:tcW w:w="4077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828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</w:t>
            </w:r>
            <w:proofErr w:type="gramStart"/>
            <w:r w:rsidRPr="00003CC8">
              <w:rPr>
                <w:szCs w:val="24"/>
              </w:rPr>
              <w:t>ЯНВ</w:t>
            </w:r>
            <w:proofErr w:type="gramEnd"/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|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691F8D" w:rsidRPr="00691F8D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1B0ECC">
        <w:tc>
          <w:tcPr>
            <w:tcW w:w="4077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828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691F8D" w:rsidRDefault="00691F8D" w:rsidP="00C84346">
      <w:pPr>
        <w:spacing w:before="240"/>
      </w:pPr>
      <w:r>
        <w:t>Задачи:</w:t>
      </w:r>
    </w:p>
    <w:p w:rsidR="00691F8D" w:rsidRDefault="00691F8D" w:rsidP="007353EC">
      <w:r>
        <w:t>Даны высказывания, привести примеры для заполнения таблицы истинности.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6804"/>
      </w:tblGrid>
      <w:tr w:rsidR="003F0A04" w:rsidRPr="00003CC8" w:rsidTr="00C84346">
        <w:tc>
          <w:tcPr>
            <w:tcW w:w="2660" w:type="dxa"/>
            <w:vAlign w:val="center"/>
          </w:tcPr>
          <w:p w:rsidR="003F0A04" w:rsidRPr="003F0A04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6804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</w:t>
            </w:r>
          </w:p>
        </w:tc>
      </w:tr>
      <w:tr w:rsidR="003F0A04" w:rsidRPr="00003CC8" w:rsidTr="00C84346">
        <w:tc>
          <w:tcPr>
            <w:tcW w:w="2660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0&lt;x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</w:t>
            </w:r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/>
            </w:tblPr>
            <w:tblGrid>
              <w:gridCol w:w="899"/>
              <w:gridCol w:w="899"/>
              <w:gridCol w:w="899"/>
              <w:gridCol w:w="1726"/>
            </w:tblGrid>
            <w:tr w:rsidR="003F0A04" w:rsidTr="003F0A04"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 w:rsidRPr="007A4386">
                    <w:rPr>
                      <w:szCs w:val="24"/>
                      <w:lang w:val="en-US"/>
                    </w:rPr>
                    <w:t>0&lt;x</w:t>
                  </w:r>
                </w:p>
              </w:tc>
              <w:tc>
                <w:tcPr>
                  <w:tcW w:w="899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x</w:t>
                  </w:r>
                  <w:r w:rsidRPr="007A4386">
                    <w:rPr>
                      <w:szCs w:val="24"/>
                      <w:lang w:val="en-US"/>
                    </w:rPr>
                    <w:t>&lt;100</w:t>
                  </w:r>
                </w:p>
              </w:tc>
              <w:tc>
                <w:tcPr>
                  <w:tcW w:w="1726" w:type="dxa"/>
                </w:tcPr>
                <w:p w:rsid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  <w:lang w:val="en-US"/>
                    </w:rPr>
                  </w:pPr>
                  <w:r w:rsidRPr="007A4386">
                    <w:rPr>
                      <w:szCs w:val="24"/>
                      <w:lang w:val="en-US"/>
                    </w:rPr>
                    <w:t>0&lt;x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</w:t>
                  </w:r>
                  <w:r w:rsidRPr="007A4386">
                    <w:rPr>
                      <w:szCs w:val="24"/>
                      <w:lang w:val="en-US"/>
                    </w:rPr>
                    <w:t>&lt;100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-5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49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3F0A04" w:rsidTr="003F0A04"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200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899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726" w:type="dxa"/>
                </w:tcPr>
                <w:p w:rsidR="003F0A04" w:rsidRPr="003F0A04" w:rsidRDefault="003F0A04" w:rsidP="003F0A04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3F0A04" w:rsidRPr="003F0A04" w:rsidRDefault="003F0A04" w:rsidP="003F0A04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Pr="00C8434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x&gt;y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x&lt;z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y&gt;z </w:t>
            </w:r>
            <w:r w:rsidRPr="00C84346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x&lt;z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4346" w:rsidRPr="00003CC8" w:rsidTr="00C84346">
        <w:tc>
          <w:tcPr>
            <w:tcW w:w="2660" w:type="dxa"/>
          </w:tcPr>
          <w:p w:rsidR="00C84346" w:rsidRPr="007A4386" w:rsidRDefault="00C84346" w:rsidP="00C8434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x&lt;=2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y&lt;=3</w:t>
            </w:r>
          </w:p>
        </w:tc>
        <w:tc>
          <w:tcPr>
            <w:tcW w:w="6804" w:type="dxa"/>
          </w:tcPr>
          <w:p w:rsidR="00C84346" w:rsidRPr="00C84346" w:rsidRDefault="00C84346" w:rsidP="003F0A0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3F0A04" w:rsidRPr="00003CC8" w:rsidTr="00C84346">
        <w:tc>
          <w:tcPr>
            <w:tcW w:w="2660" w:type="dxa"/>
          </w:tcPr>
          <w:p w:rsidR="003F0A04" w:rsidRPr="00003CC8" w:rsidRDefault="003F0A04" w:rsidP="00C84346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x</w:t>
            </w:r>
            <w:r w:rsidRPr="00C84346">
              <w:rPr>
                <w:szCs w:val="24"/>
              </w:rPr>
              <w:t>&lt;=50</w:t>
            </w:r>
            <w:r w:rsidR="00C84346">
              <w:rPr>
                <w:szCs w:val="24"/>
              </w:rPr>
              <w:t xml:space="preserve"> </w:t>
            </w:r>
            <w:r w:rsidRPr="00C84346">
              <w:rPr>
                <w:rFonts w:ascii="Cambria Math" w:hAnsi="Cambria Math" w:cs="Cambria Math"/>
              </w:rPr>
              <w:t xml:space="preserve">∨ </w:t>
            </w:r>
            <w:r w:rsidRPr="00C84346">
              <w:rPr>
                <w:szCs w:val="24"/>
              </w:rPr>
              <w:t>75&lt;=</w:t>
            </w:r>
            <w:r w:rsidRPr="007A4386">
              <w:rPr>
                <w:szCs w:val="24"/>
                <w:lang w:val="en-US"/>
              </w:rPr>
              <w:t>x</w:t>
            </w:r>
            <w:r w:rsidR="00C84346">
              <w:rPr>
                <w:szCs w:val="24"/>
              </w:rPr>
              <w:t xml:space="preserve">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 w:rsidRPr="00C84346">
              <w:rPr>
                <w:rFonts w:ascii="Cambria Math" w:hAnsi="Cambria Math" w:cs="Cambria Math"/>
              </w:rPr>
              <w:t xml:space="preserve"> </w:t>
            </w:r>
            <w:r w:rsidR="00C84346">
              <w:rPr>
                <w:rFonts w:ascii="Cambria Math" w:hAnsi="Cambria Math" w:cs="Cambria Math"/>
                <w:lang w:val="en-US"/>
              </w:rPr>
              <w:t>x</w:t>
            </w:r>
            <w:r w:rsidR="00C84346" w:rsidRPr="00C84346">
              <w:rPr>
                <w:szCs w:val="24"/>
              </w:rPr>
              <w:t xml:space="preserve"> </w:t>
            </w:r>
            <w:r w:rsidRPr="00C84346">
              <w:rPr>
                <w:szCs w:val="24"/>
              </w:rPr>
              <w:t>&lt;100</w:t>
            </w:r>
          </w:p>
        </w:tc>
        <w:tc>
          <w:tcPr>
            <w:tcW w:w="6804" w:type="dxa"/>
          </w:tcPr>
          <w:tbl>
            <w:tblPr>
              <w:tblStyle w:val="ab"/>
              <w:tblW w:w="0" w:type="auto"/>
              <w:tblLook w:val="04A0"/>
            </w:tblPr>
            <w:tblGrid>
              <w:gridCol w:w="516"/>
              <w:gridCol w:w="838"/>
              <w:gridCol w:w="822"/>
              <w:gridCol w:w="817"/>
              <w:gridCol w:w="1572"/>
              <w:gridCol w:w="2013"/>
            </w:tblGrid>
            <w:tr w:rsidR="00204CBD" w:rsidTr="00C84346">
              <w:tc>
                <w:tcPr>
                  <w:tcW w:w="516" w:type="dxa"/>
                  <w:vMerge w:val="restart"/>
                </w:tcPr>
                <w:p w:rsidR="00204CBD" w:rsidRPr="00C84346" w:rsidRDefault="00204CBD" w:rsidP="003F0A04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</w:p>
              </w:tc>
              <w:tc>
                <w:tcPr>
                  <w:tcW w:w="822" w:type="dxa"/>
                </w:tcPr>
                <w:p w:rsidR="00204CBD" w:rsidRPr="00204CBD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w</w:t>
                  </w:r>
                </w:p>
              </w:tc>
              <w:tc>
                <w:tcPr>
                  <w:tcW w:w="817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</w:t>
                  </w:r>
                </w:p>
              </w:tc>
              <w:tc>
                <w:tcPr>
                  <w:tcW w:w="1572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013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04CBD" w:rsidTr="00C84346">
              <w:tc>
                <w:tcPr>
                  <w:tcW w:w="516" w:type="dxa"/>
                  <w:vMerge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  <w:r w:rsidRPr="00C84346">
                    <w:rPr>
                      <w:sz w:val="20"/>
                      <w:szCs w:val="20"/>
                    </w:rPr>
                    <w:t>&lt;=50</w:t>
                  </w:r>
                </w:p>
              </w:tc>
              <w:tc>
                <w:tcPr>
                  <w:tcW w:w="822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75&lt;=</w:t>
                  </w: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17" w:type="dxa"/>
                </w:tcPr>
                <w:p w:rsidR="00204CBD" w:rsidRPr="00C84346" w:rsidRDefault="00204CBD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  <w:lang w:val="en-US"/>
                    </w:rPr>
                    <w:t>x</w:t>
                  </w:r>
                  <w:r w:rsidRPr="00C84346">
                    <w:rPr>
                      <w:sz w:val="20"/>
                      <w:szCs w:val="20"/>
                    </w:rPr>
                    <w:t>&lt;100</w:t>
                  </w:r>
                </w:p>
              </w:tc>
              <w:tc>
                <w:tcPr>
                  <w:tcW w:w="1572" w:type="dxa"/>
                </w:tcPr>
                <w:p w:rsidR="00204CBD" w:rsidRPr="00C84346" w:rsidRDefault="00204CBD" w:rsidP="00204CB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  <w:r w:rsidRPr="00C84346">
                    <w:rPr>
                      <w:sz w:val="20"/>
                      <w:szCs w:val="20"/>
                    </w:rPr>
                    <w:t xml:space="preserve"> </w:t>
                  </w:r>
                  <w:r w:rsidRPr="00C84346">
                    <w:rPr>
                      <w:rFonts w:ascii="Cambria Math" w:hAnsi="Cambria Math" w:cs="Cambria Math"/>
                      <w:sz w:val="20"/>
                      <w:szCs w:val="20"/>
                    </w:rPr>
                    <w:t xml:space="preserve">∧ 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w</w:t>
                  </w:r>
                </w:p>
              </w:tc>
              <w:tc>
                <w:tcPr>
                  <w:tcW w:w="2013" w:type="dxa"/>
                </w:tcPr>
                <w:p w:rsidR="00204CBD" w:rsidRPr="00204CBD" w:rsidRDefault="00204CBD" w:rsidP="00204CBD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z</w:t>
                  </w:r>
                  <w:r w:rsidRPr="00C84346">
                    <w:rPr>
                      <w:sz w:val="20"/>
                      <w:szCs w:val="20"/>
                    </w:rPr>
                    <w:t xml:space="preserve"> </w:t>
                  </w:r>
                  <w:r w:rsidRPr="00C84346">
                    <w:rPr>
                      <w:rFonts w:ascii="Cambria Math" w:hAnsi="Cambria Math" w:cs="Cambria Math"/>
                      <w:sz w:val="20"/>
                      <w:szCs w:val="20"/>
                    </w:rPr>
                    <w:t xml:space="preserve">∨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w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u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C84346" w:rsidTr="00C84346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3F0A04" w:rsidTr="00C84346">
              <w:tc>
                <w:tcPr>
                  <w:tcW w:w="516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838" w:type="dxa"/>
                </w:tcPr>
                <w:p w:rsidR="003F0A04" w:rsidRPr="00C84346" w:rsidRDefault="003F0A04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1572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2013" w:type="dxa"/>
                </w:tcPr>
                <w:p w:rsidR="003F0A04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C84346" w:rsidTr="00EA2E9D">
              <w:tc>
                <w:tcPr>
                  <w:tcW w:w="516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22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17" w:type="dxa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3585" w:type="dxa"/>
                  <w:gridSpan w:val="2"/>
                </w:tcPr>
                <w:p w:rsidR="00C84346" w:rsidRPr="00C84346" w:rsidRDefault="00C84346" w:rsidP="003F0A04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C84346">
                    <w:rPr>
                      <w:sz w:val="20"/>
                      <w:szCs w:val="20"/>
                    </w:rPr>
                    <w:t>невозможная ситуация</w:t>
                  </w:r>
                </w:p>
              </w:tc>
            </w:tr>
          </w:tbl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901420" w:rsidRPr="007A4386" w:rsidRDefault="00901420" w:rsidP="00901420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lastRenderedPageBreak/>
        <w:t>Рассмотрим два определения равенства множеств.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 они состоят из одних и тех же элементов, пишут А=В, А</w:t>
      </w:r>
      <w:r w:rsidRPr="007A4386">
        <w:rPr>
          <w:i/>
          <w:iCs/>
          <w:szCs w:val="24"/>
        </w:rPr>
        <w:sym w:font="Symbol" w:char="F0B9"/>
      </w:r>
      <w:r w:rsidRPr="007A4386">
        <w:rPr>
          <w:i/>
          <w:iCs/>
          <w:szCs w:val="24"/>
        </w:rPr>
        <w:t>В – в противном случае.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</w:t>
      </w:r>
      <w:r w:rsidR="003D1806" w:rsidRPr="007A4386">
        <w:rPr>
          <w:i/>
          <w:iCs/>
          <w:szCs w:val="24"/>
          <w:lang w:val="en-US"/>
        </w:rPr>
        <w:t>A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и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A</w:t>
      </w:r>
    </w:p>
    <w:p w:rsidR="00340663" w:rsidRPr="007A4386" w:rsidRDefault="00340663" w:rsidP="00340663">
      <w:pPr>
        <w:pStyle w:val="a5"/>
        <w:spacing w:before="120" w:after="120"/>
      </w:pPr>
      <w:r w:rsidRPr="007A4386">
        <w:t>Определение. Мощность</w:t>
      </w:r>
      <w:r w:rsidR="00E76067" w:rsidRPr="007A4386">
        <w:t xml:space="preserve"> конечного множества</w:t>
      </w:r>
      <w:proofErr w:type="gramStart"/>
      <w:r w:rsidR="00E76067" w:rsidRPr="007A4386">
        <w:t xml:space="preserve"> А</w:t>
      </w:r>
      <w:proofErr w:type="gramEnd"/>
      <w:r w:rsidR="00E76067" w:rsidRPr="007A4386">
        <w:t xml:space="preserve"> </w:t>
      </w:r>
      <w:r w:rsidRPr="007A4386">
        <w:t>- это число его элементов.</w:t>
      </w:r>
    </w:p>
    <w:p w:rsidR="00340663" w:rsidRPr="007A4386" w:rsidRDefault="00340663" w:rsidP="00CE0979">
      <w:pPr>
        <w:pStyle w:val="a5"/>
        <w:spacing w:before="120" w:after="120"/>
      </w:pPr>
      <w:r w:rsidRPr="007A4386">
        <w:t>Мощность множества обозначают |A|.</w:t>
      </w:r>
    </w:p>
    <w:p w:rsidR="00340663" w:rsidRPr="007A4386" w:rsidRDefault="00340663" w:rsidP="00340663">
      <w:pPr>
        <w:pStyle w:val="a5"/>
        <w:spacing w:before="120"/>
      </w:pPr>
      <w:r w:rsidRPr="007A4386">
        <w:t xml:space="preserve">Пример </w:t>
      </w:r>
      <w:r w:rsidR="004E390C" w:rsidRPr="007A4386">
        <w:t>4</w:t>
      </w:r>
      <w:r w:rsidRPr="007A4386">
        <w:t>.</w:t>
      </w:r>
    </w:p>
    <w:p w:rsidR="00340663" w:rsidRPr="007A4386" w:rsidRDefault="00340663" w:rsidP="00340663">
      <w:pPr>
        <w:pStyle w:val="a5"/>
        <w:spacing w:after="12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1F4C8A" w:rsidRPr="007A4386" w:rsidRDefault="001F4C8A" w:rsidP="00340663">
      <w:pPr>
        <w:pStyle w:val="a5"/>
        <w:spacing w:after="120"/>
      </w:pPr>
    </w:p>
    <w:p w:rsidR="00340663" w:rsidRPr="007A4386" w:rsidRDefault="00340663" w:rsidP="00340663">
      <w:pPr>
        <w:spacing w:before="120" w:after="120"/>
        <w:jc w:val="both"/>
        <w:rPr>
          <w:szCs w:val="24"/>
        </w:rPr>
      </w:pPr>
      <w:r w:rsidRPr="007A4386">
        <w:rPr>
          <w:i/>
          <w:iCs/>
          <w:szCs w:val="24"/>
        </w:rPr>
        <w:t xml:space="preserve">Определение. Множества называются </w:t>
      </w:r>
      <w:r w:rsidRPr="007A4386">
        <w:rPr>
          <w:b/>
          <w:bCs/>
          <w:i/>
          <w:iCs/>
          <w:szCs w:val="24"/>
        </w:rPr>
        <w:t>равномощными</w:t>
      </w:r>
      <w:r w:rsidRPr="007A4386">
        <w:rPr>
          <w:i/>
          <w:iCs/>
          <w:szCs w:val="24"/>
        </w:rPr>
        <w:t>, если их мощности совпадают.</w:t>
      </w:r>
    </w:p>
    <w:p w:rsidR="00340663" w:rsidRPr="007A4386" w:rsidRDefault="00340663" w:rsidP="00340663">
      <w:pPr>
        <w:spacing w:before="120" w:after="120"/>
        <w:jc w:val="both"/>
        <w:rPr>
          <w:i/>
          <w:iCs/>
          <w:szCs w:val="24"/>
        </w:rPr>
      </w:pPr>
      <w:commentRangeStart w:id="6"/>
      <w:r w:rsidRPr="007A4386">
        <w:rPr>
          <w:i/>
          <w:iCs/>
          <w:szCs w:val="24"/>
        </w:rPr>
        <w:t xml:space="preserve">Определение. Множество всех подмножеств множества А называется </w:t>
      </w:r>
      <w:r w:rsidRPr="007A4386">
        <w:rPr>
          <w:b/>
          <w:bCs/>
          <w:i/>
          <w:iCs/>
          <w:szCs w:val="24"/>
        </w:rPr>
        <w:t xml:space="preserve">булеаном </w:t>
      </w:r>
      <w:r w:rsidRPr="007A4386">
        <w:rPr>
          <w:i/>
          <w:iCs/>
          <w:szCs w:val="24"/>
          <w:lang w:val="en-US"/>
        </w:rPr>
        <w:t>P</w:t>
      </w:r>
      <w:r w:rsidRPr="007A4386">
        <w:rPr>
          <w:i/>
          <w:iCs/>
          <w:szCs w:val="24"/>
        </w:rPr>
        <w:t>(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).</w:t>
      </w:r>
      <w:commentRangeEnd w:id="6"/>
      <w:r w:rsidR="00265393" w:rsidRPr="007A4386">
        <w:rPr>
          <w:rStyle w:val="ac"/>
        </w:rPr>
        <w:commentReference w:id="6"/>
      </w:r>
    </w:p>
    <w:p w:rsidR="00340663" w:rsidRPr="007A4386" w:rsidRDefault="00340663" w:rsidP="00340663">
      <w:pPr>
        <w:spacing w:before="120" w:after="120"/>
        <w:ind w:firstLine="540"/>
        <w:jc w:val="both"/>
        <w:rPr>
          <w:szCs w:val="24"/>
        </w:rPr>
      </w:pPr>
      <w:r w:rsidRPr="007A4386">
        <w:rPr>
          <w:szCs w:val="24"/>
        </w:rPr>
        <w:t xml:space="preserve">Известно, что если множество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  <w:lang w:val="en-US"/>
        </w:rPr>
        <w:t>n</w:t>
      </w:r>
      <w:r w:rsidRPr="007A4386">
        <w:rPr>
          <w:szCs w:val="24"/>
        </w:rPr>
        <w:t xml:space="preserve"> элементов, то множество </w:t>
      </w:r>
      <w:r w:rsidRPr="007A4386">
        <w:rPr>
          <w:i/>
          <w:szCs w:val="24"/>
          <w:lang w:val="en-US"/>
        </w:rPr>
        <w:t>P</w:t>
      </w:r>
      <w:r w:rsidRPr="007A4386">
        <w:rPr>
          <w:i/>
          <w:szCs w:val="24"/>
        </w:rPr>
        <w:t>(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>)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  <w:lang w:val="en-US"/>
        </w:rPr>
        <w:t>n</w:t>
      </w:r>
      <w:r w:rsidRPr="007A4386">
        <w:rPr>
          <w:szCs w:val="24"/>
        </w:rPr>
        <w:t xml:space="preserve"> элементов. В связи с этим используется также обозначение множества-степени множества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в виде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</w:rPr>
        <w:t>А</w:t>
      </w:r>
      <w:r w:rsidRPr="007A4386">
        <w:rPr>
          <w:szCs w:val="24"/>
        </w:rPr>
        <w:t>.</w:t>
      </w:r>
    </w:p>
    <w:p w:rsidR="00340663" w:rsidRPr="007A4386" w:rsidRDefault="00340663" w:rsidP="00340663">
      <w:pPr>
        <w:spacing w:before="120"/>
        <w:jc w:val="both"/>
        <w:rPr>
          <w:b/>
          <w:bCs/>
          <w:iCs/>
        </w:rPr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5.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2"/>
        <w:rPr>
          <w:rFonts w:ascii="Times New Roman" w:hAnsi="Times New Roman"/>
        </w:rPr>
      </w:pPr>
      <w:bookmarkStart w:id="7" w:name="_Toc21386995"/>
      <w:r w:rsidRPr="007A4386">
        <w:rPr>
          <w:rFonts w:ascii="Times New Roman" w:hAnsi="Times New Roman"/>
        </w:rPr>
        <w:t>Графическое изображение множеств</w:t>
      </w:r>
      <w:bookmarkEnd w:id="7"/>
    </w:p>
    <w:p w:rsidR="00C515FB" w:rsidRPr="007A4386" w:rsidRDefault="00C515FB" w:rsidP="00335396">
      <w:pPr>
        <w:pStyle w:val="a3"/>
        <w:spacing w:before="240" w:after="2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Эйлера-Венна</w:t>
      </w:r>
    </w:p>
    <w:p w:rsidR="00C515FB" w:rsidRPr="007A4386" w:rsidRDefault="00C515FB" w:rsidP="00C515FB">
      <w:pPr>
        <w:pStyle w:val="a3"/>
        <w:numPr>
          <w:ilvl w:val="0"/>
          <w:numId w:val="15"/>
        </w:numPr>
        <w:spacing w:before="240" w:after="240"/>
      </w:pPr>
      <w:r w:rsidRPr="007A4386">
        <w:t>Диаграммы на координатной прямой или плоскости</w:t>
      </w:r>
    </w:p>
    <w:p w:rsidR="00340663" w:rsidRPr="007A4386" w:rsidRDefault="00340663" w:rsidP="00335396">
      <w:pPr>
        <w:pStyle w:val="a3"/>
        <w:spacing w:before="240" w:after="2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7A4386">
        <w:rPr>
          <w:i/>
          <w:iCs/>
          <w:lang w:val="en-US"/>
        </w:rPr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C4516" w:rsidRPr="007A4386" w:rsidTr="004C4516">
        <w:tc>
          <w:tcPr>
            <w:tcW w:w="4785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Диаграмма Эйлера-Венна</w: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Математическое обозначение</w:t>
            </w:r>
          </w:p>
        </w:tc>
      </w:tr>
      <w:tr w:rsidR="004C4516" w:rsidRPr="00EA2E9D" w:rsidTr="004C4516">
        <w:tc>
          <w:tcPr>
            <w:tcW w:w="4785" w:type="dxa"/>
          </w:tcPr>
          <w:p w:rsidR="004C4516" w:rsidRPr="007A4386" w:rsidRDefault="002C4C54" w:rsidP="00340663">
            <w:pPr>
              <w:pStyle w:val="a3"/>
              <w:ind w:firstLine="0"/>
            </w:pPr>
            <w:r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1F2640" w:rsidRPr="004C4516" w:rsidRDefault="001F2640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1F2640" w:rsidRPr="004C4516" w:rsidRDefault="001F264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1F2640" w:rsidRPr="004C4516" w:rsidRDefault="001F2640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1F2640" w:rsidRPr="004C4516" w:rsidRDefault="001F2640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1F2640" w:rsidRPr="004C4516" w:rsidRDefault="001F2640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1F2640" w:rsidRPr="004C4516" w:rsidRDefault="001F2640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2C4C54" w:rsidP="00340663">
            <w:pPr>
              <w:pStyle w:val="a3"/>
              <w:ind w:firstLine="0"/>
            </w:pPr>
            <w:r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1F2640" w:rsidRPr="004C4516" w:rsidRDefault="001F2640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C515FB">
      <w:pPr>
        <w:pStyle w:val="a3"/>
        <w:spacing w:before="240" w:after="240"/>
      </w:pPr>
      <w:r w:rsidRPr="007A4386">
        <w:lastRenderedPageBreak/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995376" w:rsidRPr="007A4386" w:rsidRDefault="00995376" w:rsidP="00721CA8"/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8" w:name="_Toc21386996"/>
      <w:r w:rsidRPr="007A4386">
        <w:rPr>
          <w:rFonts w:ascii="Times New Roman" w:hAnsi="Times New Roman"/>
        </w:rPr>
        <w:t>Операции над множествами</w:t>
      </w:r>
      <w:bookmarkEnd w:id="8"/>
    </w:p>
    <w:p w:rsidR="00721CA8" w:rsidRPr="007A4386" w:rsidRDefault="00721CA8" w:rsidP="00BF5B0D">
      <w:pPr>
        <w:pStyle w:val="a3"/>
        <w:spacing w:before="240" w:after="2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BF5B0D">
      <w:pPr>
        <w:pStyle w:val="a3"/>
        <w:spacing w:before="240" w:after="2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2C4C54" w:rsidP="00B80C40">
            <w:pPr>
              <w:pStyle w:val="a3"/>
              <w:ind w:firstLine="0"/>
            </w:pPr>
            <w:r w:rsidRPr="002C4C54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10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1F2640" w:rsidRPr="00264C6C" w:rsidRDefault="001F2640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2000123" r:id="rId11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</w:t>
            </w:r>
            <w:proofErr w:type="gramStart"/>
            <w:r w:rsidRPr="007A4386">
              <w:rPr>
                <w:iCs/>
              </w:rPr>
              <w:t xml:space="preserve"> А</w:t>
            </w:r>
            <w:proofErr w:type="gramEnd"/>
            <w:r w:rsidRPr="007A4386">
              <w:rPr>
                <w:iCs/>
              </w:rPr>
              <w:t xml:space="preserve">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2C4C54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2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1F2640" w:rsidRPr="00821CF8" w:rsidRDefault="001F2640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2000124" r:id="rId13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EA2E9D" w:rsidTr="00B14B7B">
        <w:tc>
          <w:tcPr>
            <w:tcW w:w="3063" w:type="dxa"/>
          </w:tcPr>
          <w:p w:rsidR="00B14B7B" w:rsidRPr="007A4386" w:rsidRDefault="002C4C54" w:rsidP="00B80C40">
            <w:pPr>
              <w:pStyle w:val="a3"/>
              <w:ind w:firstLine="0"/>
              <w:rPr>
                <w:lang w:val="en-US"/>
              </w:rPr>
            </w:pPr>
            <w:r w:rsidRPr="002C4C54">
              <w:rPr>
                <w:i/>
                <w:iCs/>
              </w:rPr>
            </w:r>
            <w:r w:rsidRPr="002C4C54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4" o:title=""/>
                  </v:shape>
                  <v:shape id="_x0000_s1225" type="#_x0000_t202" style="position:absolute;left:9414;top:13914;width:1260;height:360" stroked="f">
                    <v:textbox>
                      <w:txbxContent>
                        <w:p w:rsidR="001F2640" w:rsidRPr="00821CF8" w:rsidRDefault="001F2640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2000125" r:id="rId15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</w:t>
            </w:r>
            <w:proofErr w:type="gramStart"/>
            <w:r w:rsidRPr="007A4386">
              <w:rPr>
                <w:i/>
                <w:iCs/>
              </w:rPr>
              <w:t xml:space="preserve"> А</w:t>
            </w:r>
            <w:proofErr w:type="gramEnd"/>
            <w:r w:rsidRPr="007A4386">
              <w:rPr>
                <w:i/>
                <w:iCs/>
              </w:rPr>
              <w:t xml:space="preserve">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D00853"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1B0ECC">
              <w:rPr>
                <w:lang w:val="en-US"/>
              </w:rPr>
              <w:t>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2C4C54" w:rsidP="00B80C40">
            <w:pPr>
              <w:pStyle w:val="a3"/>
              <w:ind w:firstLine="0"/>
              <w:rPr>
                <w:lang w:val="en-US"/>
              </w:rPr>
            </w:pPr>
            <w:r w:rsidRPr="002C4C54">
              <w:rPr>
                <w:i/>
                <w:iCs/>
              </w:rPr>
            </w:r>
            <w:r w:rsidRPr="002C4C54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6" o:title=""/>
                  </v:shape>
                  <v:shape id="_x0000_s1222" type="#_x0000_t202" style="position:absolute;left:9414;top:15534;width:1440;height:360" stroked="f">
                    <v:textbox>
                      <w:txbxContent>
                        <w:p w:rsidR="001F2640" w:rsidRPr="00821CF8" w:rsidRDefault="001F2640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2000126" r:id="rId17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</w:t>
            </w:r>
            <w:proofErr w:type="spellStart"/>
            <w:r w:rsidRPr="003E7316">
              <w:t>x</w:t>
            </w:r>
            <w:proofErr w:type="spellEnd"/>
            <w:r w:rsidRPr="003E7316">
              <w:t xml:space="preserve"> |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2C4C54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8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1F2640" w:rsidRPr="00821CF8" w:rsidRDefault="001F2640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2000127" r:id="rId19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49.95pt;height:17.2pt" o:ole="">
                  <v:imagedata r:id="rId20" o:title=""/>
                </v:shape>
                <o:OLEObject Type="Embed" ProgID="Equation.3" ShapeID="_x0000_i1031" DrawAspect="Content" ObjectID="_1632000093" r:id="rId21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B80C40" w:rsidRPr="007A4386" w:rsidRDefault="00B80C40" w:rsidP="00340663">
      <w:pPr>
        <w:pStyle w:val="a3"/>
        <w:rPr>
          <w:lang w:val="en-US"/>
        </w:rPr>
      </w:pPr>
    </w:p>
    <w:p w:rsidR="00CE4A04" w:rsidRPr="007A4386" w:rsidRDefault="00CE4A04" w:rsidP="00CE4A04">
      <w:pPr>
        <w:spacing w:before="60" w:after="60"/>
        <w:jc w:val="both"/>
      </w:pPr>
      <w:r w:rsidRPr="007A4386">
        <w:rPr>
          <w:iCs/>
        </w:rPr>
        <w:t xml:space="preserve">Пример </w:t>
      </w:r>
      <w:r w:rsidR="004E390C" w:rsidRPr="007A4386">
        <w:rPr>
          <w:iCs/>
        </w:rPr>
        <w:t>6</w:t>
      </w:r>
      <w:r w:rsidRPr="007A4386">
        <w:rPr>
          <w:iCs/>
        </w:rPr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7A4386">
        <w:rPr>
          <w:position w:val="-10"/>
        </w:rPr>
        <w:object w:dxaOrig="3140" w:dyaOrig="340">
          <v:shape id="_x0000_i1032" type="#_x0000_t75" style="width:156.9pt;height:17.2pt" o:ole="">
            <v:imagedata r:id="rId22" o:title=""/>
          </v:shape>
          <o:OLEObject Type="Embed" ProgID="Equation.3" ShapeID="_x0000_i1032" DrawAspect="Content" ObjectID="_1632000094" r:id="rId23"/>
        </w:object>
      </w:r>
      <w:r w:rsidRPr="007A4386">
        <w:t xml:space="preserve"> (рис. 6).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7pt;height:103.15pt" o:ole="">
                  <v:imagedata r:id="rId24" o:title=""/>
                </v:shape>
                <o:OLEObject Type="Embed" ProgID="PBrush" ShapeID="_x0000_i1033" DrawAspect="Content" ObjectID="_1632000095" r:id="rId25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25pt;height:96.7pt" o:ole="">
                  <v:imagedata r:id="rId26" o:title=""/>
                </v:shape>
                <o:OLEObject Type="Embed" ProgID="PBrush" ShapeID="_x0000_i1034" DrawAspect="Content" ObjectID="_1632000096" r:id="rId27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5pt" o:ole="">
                  <v:imagedata r:id="rId28" o:title=""/>
                </v:shape>
                <o:OLEObject Type="Embed" ProgID="PBrush" ShapeID="_x0000_i1035" DrawAspect="Content" ObjectID="_1632000097" r:id="rId29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55pt;height:100.5pt" o:ole="">
                  <v:imagedata r:id="rId30" o:title=""/>
                </v:shape>
                <o:OLEObject Type="Embed" ProgID="PBrush" ShapeID="_x0000_i1036" DrawAspect="Content" ObjectID="_1632000098" r:id="rId31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55pt;height:100.5pt" o:ole="">
                  <v:imagedata r:id="rId32" o:title=""/>
                </v:shape>
                <o:OLEObject Type="Embed" ProgID="PBrush" ShapeID="_x0000_i1037" DrawAspect="Content" ObjectID="_1632000099" r:id="rId33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40663">
      <w:pPr>
        <w:jc w:val="both"/>
      </w:pPr>
      <w:r w:rsidRPr="007A4386">
        <w:lastRenderedPageBreak/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9B4858" w:rsidP="00340663">
      <w:pPr>
        <w:jc w:val="both"/>
      </w:pPr>
      <w:r w:rsidRPr="007A4386">
        <w:t>Задачи:</w:t>
      </w:r>
    </w:p>
    <w:p w:rsidR="009B4858" w:rsidRPr="007A4386" w:rsidRDefault="006D58B4" w:rsidP="00340663">
      <w:pPr>
        <w:jc w:val="both"/>
      </w:pPr>
      <w:r w:rsidRPr="007A4386">
        <w:rPr>
          <w:lang w:val="en-US"/>
        </w:rPr>
        <w:t>A</w:t>
      </w:r>
      <w:r w:rsidRPr="007A4386">
        <w:t xml:space="preserve"> = {1,5,10,15}; </w:t>
      </w:r>
      <w:r w:rsidRPr="007A4386">
        <w:rPr>
          <w:lang w:val="en-US"/>
        </w:rPr>
        <w:t>B</w:t>
      </w:r>
      <w:r w:rsidRPr="007A4386">
        <w:t>={5,7,9,11};</w:t>
      </w:r>
      <w:r w:rsidRPr="007A4386">
        <w:rPr>
          <w:lang w:val="en-US"/>
        </w:rPr>
        <w:t>C</w:t>
      </w:r>
      <w:r w:rsidRPr="007A4386">
        <w:t xml:space="preserve"> = {1,2,3}; </w:t>
      </w:r>
      <w:r w:rsidRPr="007A4386">
        <w:rPr>
          <w:lang w:val="en-US"/>
        </w:rPr>
        <w:t>D</w:t>
      </w:r>
      <w:r w:rsidRPr="007A4386">
        <w:t>=</w:t>
      </w:r>
      <w:r w:rsidRPr="007A4386">
        <w:rPr>
          <w:lang w:val="en-US"/>
        </w:rPr>
        <w:sym w:font="Symbol" w:char="F0C6"/>
      </w:r>
    </w:p>
    <w:p w:rsidR="005A468A" w:rsidRPr="007A4386" w:rsidRDefault="005A468A" w:rsidP="00340663">
      <w:pPr>
        <w:jc w:val="both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7048E2">
        <w:tc>
          <w:tcPr>
            <w:tcW w:w="959" w:type="dxa"/>
          </w:tcPr>
          <w:p w:rsidR="005A468A" w:rsidRPr="007A4386" w:rsidRDefault="005A468A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7048E2">
        <w:tc>
          <w:tcPr>
            <w:tcW w:w="959" w:type="dxa"/>
          </w:tcPr>
          <w:p w:rsidR="00082268" w:rsidRPr="007A4386" w:rsidRDefault="00082268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5A468A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933B21" w:rsidRPr="003F0A04" w:rsidRDefault="00933B21" w:rsidP="003F0A04">
      <w:pPr>
        <w:spacing w:before="240"/>
        <w:jc w:val="both"/>
      </w:pPr>
      <w:r w:rsidRPr="007A4386">
        <w:rPr>
          <w:lang w:val="en-US"/>
        </w:rPr>
        <w:t>A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|0&lt;</w:t>
      </w:r>
      <w:r w:rsidRPr="007A4386">
        <w:rPr>
          <w:lang w:val="en-US"/>
        </w:rPr>
        <w:t>x</w:t>
      </w:r>
      <w:r w:rsidRPr="003F0A04">
        <w:t xml:space="preserve">}; </w:t>
      </w:r>
      <w:r w:rsidRPr="007A4386">
        <w:rPr>
          <w:lang w:val="en-US"/>
        </w:rPr>
        <w:t>B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</w:t>
      </w:r>
      <w:r w:rsidRPr="007A4386">
        <w:rPr>
          <w:lang w:val="en-US"/>
        </w:rPr>
        <w:t>x</w:t>
      </w:r>
      <w:r w:rsidRPr="003F0A04">
        <w:t xml:space="preserve">&lt;100}; </w:t>
      </w:r>
      <w:r w:rsidRPr="007A4386">
        <w:rPr>
          <w:lang w:val="en-US"/>
        </w:rPr>
        <w:t>C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|50&lt;</w:t>
      </w:r>
      <w:r w:rsidRPr="007A4386">
        <w:rPr>
          <w:lang w:val="en-US"/>
        </w:rPr>
        <w:t>x</w:t>
      </w:r>
      <w:r w:rsidRPr="003F0A04">
        <w:t xml:space="preserve">}; </w:t>
      </w:r>
      <w:r w:rsidRPr="007A4386">
        <w:rPr>
          <w:lang w:val="en-US"/>
        </w:rPr>
        <w:t>D</w:t>
      </w:r>
      <w:r w:rsidRPr="003F0A04">
        <w:t xml:space="preserve"> = {</w:t>
      </w:r>
      <w:r w:rsidRPr="007A4386">
        <w:rPr>
          <w:lang w:val="en-US"/>
        </w:rPr>
        <w:t>x</w:t>
      </w:r>
      <w:r w:rsidRPr="003F0A04">
        <w:t>|75</w:t>
      </w:r>
      <w:r w:rsidR="00016FF1" w:rsidRPr="003F0A04">
        <w:t>&lt;</w:t>
      </w:r>
      <w:r w:rsidR="00016FF1" w:rsidRPr="007A4386">
        <w:rPr>
          <w:lang w:val="en-US"/>
        </w:rPr>
        <w:t>x</w:t>
      </w:r>
      <w:r w:rsidRPr="003F0A04">
        <w:t>}</w:t>
      </w:r>
      <w:proofErr w:type="gramStart"/>
      <w:r w:rsidR="001B6525" w:rsidRPr="003F0A04">
        <w:t>;</w:t>
      </w:r>
      <w:r w:rsidR="001B6525" w:rsidRPr="007A4386">
        <w:rPr>
          <w:lang w:val="en-US"/>
        </w:rPr>
        <w:t>a</w:t>
      </w:r>
      <w:proofErr w:type="gramEnd"/>
      <w:r w:rsidR="001B6525" w:rsidRPr="003F0A04">
        <w:t>=25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33B21" w:rsidRPr="007A4386" w:rsidTr="007048E2">
        <w:tc>
          <w:tcPr>
            <w:tcW w:w="959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 xml:space="preserve">№ 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  <w:r w:rsidRPr="007A4386">
              <w:rPr>
                <w:szCs w:val="24"/>
              </w:rPr>
              <w:t>/</w:t>
            </w:r>
            <w:proofErr w:type="spellStart"/>
            <w:r w:rsidRPr="007A4386">
              <w:rPr>
                <w:szCs w:val="24"/>
              </w:rPr>
              <w:t>п</w:t>
            </w:r>
            <w:proofErr w:type="spellEnd"/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{x|0&lt;x&lt;100}</w:t>
            </w:r>
          </w:p>
        </w:tc>
      </w:tr>
      <w:tr w:rsidR="00933B21" w:rsidRPr="007A4386" w:rsidTr="007048E2">
        <w:tc>
          <w:tcPr>
            <w:tcW w:w="959" w:type="dxa"/>
          </w:tcPr>
          <w:p w:rsidR="00933B21" w:rsidRPr="007A4386" w:rsidRDefault="00933B2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{x|50&lt;x&lt;100}</w:t>
            </w:r>
          </w:p>
        </w:tc>
      </w:tr>
      <w:tr w:rsidR="00016FF1" w:rsidRPr="007A4386" w:rsidTr="007048E2">
        <w:tc>
          <w:tcPr>
            <w:tcW w:w="959" w:type="dxa"/>
          </w:tcPr>
          <w:p w:rsidR="00016FF1" w:rsidRPr="007A4386" w:rsidRDefault="00016FF1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75&lt;=x&lt;100}</w:t>
            </w:r>
          </w:p>
        </w:tc>
      </w:tr>
      <w:tr w:rsidR="004D32D3" w:rsidRPr="007A4386" w:rsidTr="007048E2">
        <w:tc>
          <w:tcPr>
            <w:tcW w:w="959" w:type="dxa"/>
          </w:tcPr>
          <w:p w:rsidR="004D32D3" w:rsidRPr="007A4386" w:rsidRDefault="004D32D3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7048E2">
        <w:tc>
          <w:tcPr>
            <w:tcW w:w="959" w:type="dxa"/>
          </w:tcPr>
          <w:p w:rsidR="00A62502" w:rsidRPr="007A4386" w:rsidRDefault="00A62502" w:rsidP="00933B21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1B6525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lastRenderedPageBreak/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959"/>
        <w:gridCol w:w="5421"/>
        <w:gridCol w:w="3191"/>
      </w:tblGrid>
      <w:tr w:rsidR="001B6525" w:rsidRPr="007A4386" w:rsidTr="007048E2">
        <w:tc>
          <w:tcPr>
            <w:tcW w:w="959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Утверждение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7048E2">
        <w:tc>
          <w:tcPr>
            <w:tcW w:w="959" w:type="dxa"/>
          </w:tcPr>
          <w:p w:rsidR="001B6525" w:rsidRPr="007A4386" w:rsidRDefault="001B6525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7048E2">
        <w:tc>
          <w:tcPr>
            <w:tcW w:w="959" w:type="dxa"/>
          </w:tcPr>
          <w:p w:rsidR="00143A99" w:rsidRPr="007A4386" w:rsidRDefault="00143A99" w:rsidP="001B6525">
            <w:pPr>
              <w:numPr>
                <w:ilvl w:val="0"/>
                <w:numId w:val="1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42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35396">
      <w:pPr>
        <w:spacing w:before="240"/>
        <w:jc w:val="both"/>
      </w:pPr>
      <w:r w:rsidRPr="007A4386">
        <w:t xml:space="preserve">Опишите множество возможных значений </w:t>
      </w:r>
      <w:r w:rsidRPr="007A4386">
        <w:rPr>
          <w:lang w:val="en-US"/>
        </w:rPr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05685" w:rsidRPr="007A4386" w:rsidTr="004C4516">
        <w:tc>
          <w:tcPr>
            <w:tcW w:w="959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05685" w:rsidRPr="007A4386" w:rsidRDefault="0090568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05685" w:rsidRPr="007A4386" w:rsidTr="004C4516">
        <w:tc>
          <w:tcPr>
            <w:tcW w:w="959" w:type="dxa"/>
          </w:tcPr>
          <w:p w:rsidR="00905685" w:rsidRPr="007A4386" w:rsidRDefault="00905685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905685" w:rsidRPr="007A4386" w:rsidRDefault="002C4C5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2C4C5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2C4C5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2C4C5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2C4C5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7A4386" w:rsidTr="004C4516">
        <w:tc>
          <w:tcPr>
            <w:tcW w:w="959" w:type="dxa"/>
          </w:tcPr>
          <w:p w:rsidR="00BF47CB" w:rsidRPr="007A4386" w:rsidRDefault="00BF47CB" w:rsidP="00905685">
            <w:pPr>
              <w:numPr>
                <w:ilvl w:val="0"/>
                <w:numId w:val="1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977" w:type="dxa"/>
          </w:tcPr>
          <w:p w:rsidR="00BF47CB" w:rsidRPr="007A4386" w:rsidRDefault="002C4C5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{x|-3&lt;=x&lt;0|0&lt;=x}</w:t>
            </w:r>
          </w:p>
        </w:tc>
      </w:tr>
    </w:tbl>
    <w:p w:rsidR="003F0A04" w:rsidRPr="003F0A04" w:rsidRDefault="003F0A04" w:rsidP="003F0A04">
      <w:pPr>
        <w:pStyle w:val="2"/>
        <w:rPr>
          <w:rFonts w:ascii="Times New Roman" w:hAnsi="Times New Roman"/>
        </w:rPr>
      </w:pPr>
      <w:bookmarkStart w:id="9" w:name="_Toc21386997"/>
      <w:r w:rsidRPr="003F0A04">
        <w:rPr>
          <w:rFonts w:ascii="Times New Roman" w:hAnsi="Times New Roman"/>
        </w:rPr>
        <w:t>Граничное значение</w:t>
      </w:r>
      <w:bookmarkEnd w:id="9"/>
    </w:p>
    <w:p w:rsidR="003F0A04" w:rsidRDefault="003F0A04" w:rsidP="003F0A04">
      <w:pPr>
        <w:spacing w:before="240"/>
      </w:pPr>
      <w:r>
        <w:t>Граничное значение – значение, которое находится на грани эквивалентной области или на наименьшем расстоянии от обеих сторон грани.</w:t>
      </w:r>
    </w:p>
    <w:p w:rsidR="003F0A04" w:rsidRDefault="003F0A04" w:rsidP="003F0A04">
      <w:pPr>
        <w:spacing w:before="240"/>
      </w:pPr>
      <w:r>
        <w:t>Пример: минимальное или максимальное значение области.</w:t>
      </w:r>
    </w:p>
    <w:p w:rsidR="003F0A04" w:rsidRDefault="003F0A04" w:rsidP="003F0A04">
      <w:pPr>
        <w:spacing w:before="240"/>
      </w:pPr>
      <w:r>
        <w:t>Дано высказывание, привести примеры 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3827"/>
        <w:gridCol w:w="3261"/>
      </w:tblGrid>
      <w:tr w:rsidR="003F0A04" w:rsidRPr="00003CC8" w:rsidTr="003F0A04">
        <w:tc>
          <w:tcPr>
            <w:tcW w:w="2518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827" w:type="dxa"/>
            <w:vAlign w:val="center"/>
          </w:tcPr>
          <w:p w:rsidR="003F0A04" w:rsidRPr="00003CC8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691F8D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3827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691F8D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827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827" w:type="dxa"/>
          </w:tcPr>
          <w:p w:rsidR="003F0A04" w:rsidRPr="00003CC8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Pr="005D2B21" w:rsidRDefault="00204CBD" w:rsidP="00204CBD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3827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3F0A04" w:rsidRPr="00003CC8" w:rsidTr="003F0A04">
        <w:tc>
          <w:tcPr>
            <w:tcW w:w="2518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27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261" w:type="dxa"/>
          </w:tcPr>
          <w:p w:rsidR="003F0A04" w:rsidRDefault="003F0A04" w:rsidP="003F0A04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905685" w:rsidRPr="003F0A04" w:rsidRDefault="00905685" w:rsidP="005A468A">
      <w:pPr>
        <w:spacing w:after="0"/>
        <w:jc w:val="both"/>
      </w:pPr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0" w:name="_Toc21386998"/>
      <w:r w:rsidRPr="007A4386">
        <w:rPr>
          <w:rFonts w:ascii="Times New Roman" w:hAnsi="Times New Roman"/>
        </w:rPr>
        <w:t>Основные тождества алгебры множеств</w:t>
      </w:r>
      <w:bookmarkEnd w:id="10"/>
    </w:p>
    <w:p w:rsidR="00D461D5" w:rsidRDefault="00D461D5" w:rsidP="00340663">
      <w:pPr>
        <w:pStyle w:val="a3"/>
        <w:spacing w:before="120" w:after="120"/>
        <w:ind w:firstLine="0"/>
      </w:pPr>
      <w:r>
        <w:t>Цель – научить упрощать выражения.</w:t>
      </w:r>
    </w:p>
    <w:p w:rsidR="00340663" w:rsidRPr="007A4386" w:rsidRDefault="00340663" w:rsidP="00340663">
      <w:pPr>
        <w:pStyle w:val="a3"/>
        <w:spacing w:before="120" w:after="120"/>
        <w:ind w:firstLine="0"/>
      </w:pPr>
      <w:r w:rsidRPr="007A4386">
        <w:lastRenderedPageBreak/>
        <w:t>Для произвольных множеств</w:t>
      </w:r>
      <w:proofErr w:type="gramStart"/>
      <w:r w:rsidRPr="007A4386">
        <w:t xml:space="preserve"> А</w:t>
      </w:r>
      <w:proofErr w:type="gramEnd"/>
      <w:r w:rsidRPr="007A4386">
        <w:t>, В, и С справедливы следующие соотношения (табл. 1):</w:t>
      </w:r>
    </w:p>
    <w:p w:rsidR="00340663" w:rsidRPr="007A4386" w:rsidRDefault="00340663" w:rsidP="00340663">
      <w:pPr>
        <w:pStyle w:val="a3"/>
        <w:spacing w:before="120" w:after="120"/>
        <w:jc w:val="right"/>
        <w:rPr>
          <w:i/>
          <w:sz w:val="20"/>
          <w:szCs w:val="20"/>
        </w:rPr>
      </w:pPr>
      <w:r w:rsidRPr="007A4386">
        <w:rPr>
          <w:i/>
          <w:sz w:val="20"/>
          <w:szCs w:val="20"/>
        </w:rPr>
        <w:t xml:space="preserve">Таблица </w:t>
      </w:r>
      <w:r w:rsidR="00D461D5">
        <w:rPr>
          <w:i/>
          <w:sz w:val="20"/>
          <w:szCs w:val="20"/>
        </w:rPr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3.05pt;height:12.9pt" o:ole="">
                  <v:imagedata r:id="rId34" o:title=""/>
                </v:shape>
                <o:OLEObject Type="Embed" ProgID="Equation.3" ShapeID="_x0000_i1038" DrawAspect="Content" ObjectID="_1632000100" r:id="rId3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3.05pt;height:12.9pt" o:ole="">
                  <v:imagedata r:id="rId36" o:title=""/>
                </v:shape>
                <o:OLEObject Type="Embed" ProgID="Equation.3" ShapeID="_x0000_i1039" DrawAspect="Content" ObjectID="_1632000101" r:id="rId3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30.05pt;height:17.2pt" o:ole="">
                  <v:imagedata r:id="rId38" o:title=""/>
                </v:shape>
                <o:OLEObject Type="Embed" ProgID="Equation.3" ShapeID="_x0000_i1040" DrawAspect="Content" ObjectID="_1632000102" r:id="rId3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30.05pt;height:17.2pt" o:ole="">
                  <v:imagedata r:id="rId40" o:title=""/>
                </v:shape>
                <o:OLEObject Type="Embed" ProgID="Equation.3" ShapeID="_x0000_i1041" DrawAspect="Content" ObjectID="_1632000103" r:id="rId4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6.9pt;height:17.2pt" o:ole="">
                  <v:imagedata r:id="rId42" o:title=""/>
                </v:shape>
                <o:OLEObject Type="Embed" ProgID="Equation.3" ShapeID="_x0000_i1042" DrawAspect="Content" ObjectID="_1632000104" r:id="rId4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6.9pt;height:17.2pt" o:ole="">
                  <v:imagedata r:id="rId44" o:title=""/>
                </v:shape>
                <o:OLEObject Type="Embed" ProgID="Equation.3" ShapeID="_x0000_i1043" DrawAspect="Content" ObjectID="_1632000105" r:id="rId4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25pt;height:13.95pt" o:ole="">
                  <v:imagedata r:id="rId46" o:title=""/>
                </v:shape>
                <o:OLEObject Type="Embed" ProgID="Equation.3" ShapeID="_x0000_i1044" DrawAspect="Content" ObjectID="_1632000106" r:id="rId4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25pt;height:17.2pt" o:ole="">
                  <v:imagedata r:id="rId48" o:title=""/>
                </v:shape>
                <o:OLEObject Type="Embed" ProgID="Equation.3" ShapeID="_x0000_i1045" DrawAspect="Content" ObjectID="_1632000107" r:id="rId49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8pt;height:13.95pt" o:ole="">
                  <v:imagedata r:id="rId50" o:title=""/>
                </v:shape>
                <o:OLEObject Type="Embed" ProgID="Equation.3" ShapeID="_x0000_i1046" DrawAspect="Content" ObjectID="_1632000108" r:id="rId5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25pt;height:13.95pt" o:ole="">
                  <v:imagedata r:id="rId52" o:title=""/>
                </v:shape>
                <o:OLEObject Type="Embed" ProgID="Equation.3" ShapeID="_x0000_i1047" DrawAspect="Content" ObjectID="_1632000109" r:id="rId53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25pt;height:17.2pt" o:ole="">
                  <v:imagedata r:id="rId54" o:title=""/>
                </v:shape>
                <o:OLEObject Type="Embed" ProgID="Equation.3" ShapeID="_x0000_i1048" DrawAspect="Content" ObjectID="_1632000110" r:id="rId5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5.9pt;height:13.95pt" o:ole="">
                  <v:imagedata r:id="rId56" o:title=""/>
                </v:shape>
                <o:OLEObject Type="Embed" ProgID="Equation.3" ShapeID="_x0000_i1049" DrawAspect="Content" ObjectID="_1632000111" r:id="rId5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2.1pt;height:12.9pt" o:ole="">
                  <v:imagedata r:id="rId58" o:title=""/>
                </v:shape>
                <o:OLEObject Type="Embed" ProgID="Equation.3" ShapeID="_x0000_i1050" DrawAspect="Content" ObjectID="_1632000112" r:id="rId5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2.1pt;height:12.9pt" o:ole="">
                  <v:imagedata r:id="rId60" o:title=""/>
                </v:shape>
                <o:OLEObject Type="Embed" ProgID="Equation.3" ShapeID="_x0000_i1051" DrawAspect="Content" ObjectID="_1632000113" r:id="rId6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3.05pt;height:16.1pt" o:ole="">
                  <v:imagedata r:id="rId62" o:title=""/>
                </v:shape>
                <o:OLEObject Type="Embed" ProgID="Equation.3" ShapeID="_x0000_i1052" DrawAspect="Content" ObjectID="_1632000114" r:id="rId6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3.05pt;height:16.1pt" o:ole="">
                  <v:imagedata r:id="rId64" o:title=""/>
                </v:shape>
                <o:OLEObject Type="Embed" ProgID="Equation.3" ShapeID="_x0000_i1053" DrawAspect="Content" ObjectID="_1632000115" r:id="rId6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05pt;height:17.2pt" o:ole="">
                  <v:imagedata r:id="rId66" o:title=""/>
                </v:shape>
                <o:OLEObject Type="Embed" ProgID="Equation.3" ShapeID="_x0000_i1054" DrawAspect="Content" ObjectID="_1632000116" r:id="rId67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05pt;height:17.2pt" o:ole="">
                  <v:imagedata r:id="rId68" o:title=""/>
                </v:shape>
                <o:OLEObject Type="Embed" ProgID="Equation.3" ShapeID="_x0000_i1055" DrawAspect="Content" ObjectID="_1632000117" r:id="rId6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6.95pt;height:18.8pt" o:ole="">
                  <v:imagedata r:id="rId70" o:title=""/>
                </v:shape>
                <o:OLEObject Type="Embed" ProgID="Equation.3" ShapeID="_x0000_i1056" DrawAspect="Content" ObjectID="_1632000118" r:id="rId7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6.95pt;height:18.8pt" o:ole="">
                  <v:imagedata r:id="rId72" o:title=""/>
                </v:shape>
                <o:OLEObject Type="Embed" ProgID="Equation.3" ShapeID="_x0000_i1057" DrawAspect="Content" ObjectID="_1632000119" r:id="rId7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99.95pt;height:18.8pt" o:ole="">
                  <v:imagedata r:id="rId74" o:title=""/>
                </v:shape>
                <o:OLEObject Type="Embed" ProgID="Equation.3" ShapeID="_x0000_i1058" DrawAspect="Content" ObjectID="_1632000120" r:id="rId7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99.95pt;height:18.8pt" o:ole="">
                  <v:imagedata r:id="rId76" o:title=""/>
                </v:shape>
                <o:OLEObject Type="Embed" ProgID="Equation.3" ShapeID="_x0000_i1059" DrawAspect="Content" ObjectID="_1632000121" r:id="rId77"/>
              </w:object>
            </w:r>
          </w:p>
        </w:tc>
      </w:tr>
      <w:tr w:rsidR="00EA2E9D" w:rsidRPr="007A4386" w:rsidTr="00EA2E9D">
        <w:trPr>
          <w:cantSplit/>
          <w:trHeight w:val="683"/>
        </w:trPr>
        <w:tc>
          <w:tcPr>
            <w:tcW w:w="4785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7pt;height:18.25pt" o:ole="">
                  <v:imagedata r:id="rId78" o:title=""/>
                </v:shape>
                <o:OLEObject Type="Embed" ProgID="Equation.3" ShapeID="_x0000_i1060" DrawAspect="Content" ObjectID="_1632000122" r:id="rId79"/>
              </w:object>
            </w:r>
          </w:p>
        </w:tc>
        <w:tc>
          <w:tcPr>
            <w:tcW w:w="4786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340663" w:rsidRPr="007A4386" w:rsidRDefault="00340663" w:rsidP="00933B21">
      <w:pPr>
        <w:spacing w:after="0"/>
        <w:jc w:val="both"/>
      </w:pPr>
    </w:p>
    <w:p w:rsidR="00F909D9" w:rsidRPr="007A4386" w:rsidRDefault="00F909D9" w:rsidP="005D2B21">
      <w:pPr>
        <w:pStyle w:val="2"/>
        <w:rPr>
          <w:rFonts w:ascii="Times New Roman" w:hAnsi="Times New Roman"/>
        </w:rPr>
      </w:pPr>
      <w:bookmarkStart w:id="11" w:name="_Toc21386999"/>
      <w:r w:rsidRPr="007A4386">
        <w:rPr>
          <w:rFonts w:ascii="Times New Roman" w:hAnsi="Times New Roman"/>
        </w:rPr>
        <w:t xml:space="preserve">Кортеж. Связь </w:t>
      </w:r>
      <w:r w:rsidR="003069BA" w:rsidRPr="007A4386">
        <w:rPr>
          <w:rFonts w:ascii="Times New Roman" w:hAnsi="Times New Roman"/>
        </w:rPr>
        <w:t>понятий кортежи множество</w:t>
      </w:r>
      <w:bookmarkEnd w:id="11"/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 Кортеж – множество элементов, расположенных в определенном порядке.</w:t>
      </w:r>
      <w:r w:rsidR="00974903" w:rsidRPr="007A4386">
        <w:rPr>
          <w:i/>
          <w:iCs/>
          <w:szCs w:val="24"/>
        </w:rPr>
        <w:t>Обозначается маленькими буквами.</w:t>
      </w:r>
    </w:p>
    <w:p w:rsidR="00211C27" w:rsidRPr="007A4386" w:rsidRDefault="00211C27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Пустой кортеж это пустое множество.</w:t>
      </w:r>
      <w:r w:rsidRPr="007A4386">
        <w:rPr>
          <w:szCs w:val="24"/>
        </w:rPr>
        <w:t xml:space="preserve">&lt;&gt; = </w:t>
      </w:r>
      <w:r w:rsidRPr="007A4386">
        <w:rPr>
          <w:szCs w:val="24"/>
          <w:lang w:val="en-US"/>
        </w:rPr>
        <w:sym w:font="Symbol" w:char="F0C6"/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</w:t>
      </w:r>
      <w:r w:rsidRPr="007A4386">
        <w:rPr>
          <w:b/>
          <w:bCs/>
          <w:i/>
          <w:iCs/>
          <w:szCs w:val="24"/>
        </w:rPr>
        <w:t>Упорядоченная пара</w:t>
      </w:r>
      <w:r w:rsidRPr="007A4386">
        <w:rPr>
          <w:i/>
          <w:iCs/>
          <w:szCs w:val="24"/>
        </w:rPr>
        <w:t> &lt;x, y&gt;- кортеж длины 2.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Кортеж длины 3</w:t>
      </w:r>
      <w:r w:rsidR="00211C27" w:rsidRPr="007A4386">
        <w:rPr>
          <w:iCs/>
          <w:szCs w:val="24"/>
        </w:rPr>
        <w:t xml:space="preserve"> (тройка)</w:t>
      </w:r>
      <w:r w:rsidRPr="007A4386">
        <w:rPr>
          <w:iCs/>
          <w:szCs w:val="24"/>
        </w:rPr>
        <w:t xml:space="preserve"> может быть определен как пара, вложенная в другую пару.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,&lt;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&gt;&gt; = 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Кортеж длины 4 может быть определен 3 рекурсивно вложенными парами.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w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z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&gt;&gt;&gt;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Свойства: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lastRenderedPageBreak/>
        <w:t>Кортежи равны, если равны элементы на одинаковых позициях.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&gt; = &lt;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 xml:space="preserve">&gt;тогда и только тогда, когда 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1=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1,</w:t>
      </w:r>
      <w:r w:rsidRPr="007A4386">
        <w:rPr>
          <w:szCs w:val="24"/>
          <w:lang w:val="en-US"/>
        </w:rPr>
        <w:t>a</w:t>
      </w:r>
      <w:r w:rsidRPr="007A4386">
        <w:rPr>
          <w:szCs w:val="24"/>
        </w:rPr>
        <w:t>2=</w:t>
      </w:r>
      <w:r w:rsidRPr="007A4386">
        <w:rPr>
          <w:szCs w:val="24"/>
          <w:lang w:val="en-US"/>
        </w:rPr>
        <w:t>b</w:t>
      </w:r>
      <w:r w:rsidRPr="007A4386">
        <w:rPr>
          <w:szCs w:val="24"/>
        </w:rPr>
        <w:t>2,…,</w:t>
      </w:r>
      <w:r w:rsidRPr="007A4386">
        <w:rPr>
          <w:szCs w:val="24"/>
          <w:lang w:val="en-US"/>
        </w:rPr>
        <w:t>an</w:t>
      </w:r>
      <w:r w:rsidRPr="007A4386">
        <w:rPr>
          <w:szCs w:val="24"/>
        </w:rPr>
        <w:t>=</w:t>
      </w:r>
      <w:proofErr w:type="spellStart"/>
      <w:r w:rsidRPr="007A4386">
        <w:rPr>
          <w:szCs w:val="24"/>
          <w:lang w:val="en-US"/>
        </w:rPr>
        <w:t>bn</w:t>
      </w:r>
      <w:proofErr w:type="spellEnd"/>
      <w:r w:rsidRPr="007A4386">
        <w:rPr>
          <w:szCs w:val="24"/>
        </w:rPr>
        <w:t>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Кортеж может содержать несколько одинаковых элементов.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&lt;1,2,2,3&gt;!=&lt;1,2,3&gt;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Элементы кортежей упорядочены.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&lt;1,2,3&gt; = &lt;1,2,3&gt;, но &lt;1,2,3&gt;!=&lt;3,2,1&gt;</w:t>
      </w:r>
    </w:p>
    <w:p w:rsidR="00211C27" w:rsidRPr="007A4386" w:rsidRDefault="00211C27" w:rsidP="00211C27">
      <w:pPr>
        <w:ind w:firstLine="426"/>
        <w:rPr>
          <w:szCs w:val="24"/>
        </w:rPr>
      </w:pPr>
      <w:r w:rsidRPr="007A4386">
        <w:rPr>
          <w:szCs w:val="24"/>
        </w:rPr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11C27" w:rsidRPr="007A4386" w:rsidRDefault="00974903" w:rsidP="00211C27">
      <w:pPr>
        <w:ind w:firstLine="426"/>
        <w:rPr>
          <w:szCs w:val="24"/>
        </w:rPr>
      </w:pPr>
      <w:r w:rsidRPr="007A4386">
        <w:rPr>
          <w:szCs w:val="24"/>
        </w:rPr>
        <w:t>Задачи:</w:t>
      </w:r>
    </w:p>
    <w:p w:rsidR="002D3C49" w:rsidRPr="007A4386" w:rsidRDefault="002D3C49" w:rsidP="00211C27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="002D3C49" w:rsidRPr="007A4386">
        <w:rPr>
          <w:szCs w:val="24"/>
        </w:rPr>
        <w:t>={&lt;1,2&gt;</w:t>
      </w:r>
      <w:r w:rsidR="00DD40A3">
        <w:rPr>
          <w:szCs w:val="24"/>
          <w:lang w:val="en-US"/>
        </w:rPr>
        <w:t>,&lt;4,2&gt;</w:t>
      </w:r>
      <w:r w:rsidR="002D3C49" w:rsidRPr="007A4386">
        <w:rPr>
          <w:szCs w:val="24"/>
        </w:rPr>
        <w:t>,&lt;2,3&gt;,&lt;3,4&gt;</w:t>
      </w:r>
      <w:r w:rsidR="002D3C49" w:rsidRPr="007A4386">
        <w:rPr>
          <w:szCs w:val="24"/>
          <w:lang w:val="en-US"/>
        </w:rPr>
        <w:t>,&lt;1,5&gt;,&lt;0,-3&gt;</w:t>
      </w:r>
      <w:r w:rsidR="002D3C49" w:rsidRPr="007A4386">
        <w:rPr>
          <w:szCs w:val="24"/>
        </w:rPr>
        <w:t>};</w:t>
      </w:r>
    </w:p>
    <w:p w:rsidR="002D3C49" w:rsidRPr="007A4386" w:rsidRDefault="00974903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="002D3C49" w:rsidRPr="007A4386">
        <w:rPr>
          <w:szCs w:val="24"/>
          <w:lang w:val="en-US"/>
        </w:rPr>
        <w:t>,&lt;6,1&gt;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2D3C49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974903" w:rsidRPr="007A4386" w:rsidTr="004C4516">
        <w:tc>
          <w:tcPr>
            <w:tcW w:w="959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974903" w:rsidRPr="007A4386" w:rsidRDefault="00974903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974903" w:rsidRPr="007A4386" w:rsidTr="004C4516">
        <w:tc>
          <w:tcPr>
            <w:tcW w:w="959" w:type="dxa"/>
          </w:tcPr>
          <w:p w:rsidR="00974903" w:rsidRPr="007A4386" w:rsidRDefault="00974903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74903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{&lt;2,3&gt;}</w:t>
            </w:r>
          </w:p>
        </w:tc>
      </w:tr>
      <w:tr w:rsidR="002D3C49" w:rsidRPr="007A4386" w:rsidTr="004C4516">
        <w:tc>
          <w:tcPr>
            <w:tcW w:w="959" w:type="dxa"/>
          </w:tcPr>
          <w:p w:rsidR="002D3C49" w:rsidRPr="007A4386" w:rsidRDefault="002D3C49" w:rsidP="00974903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2D3C49" w:rsidRPr="007A4386" w:rsidRDefault="00DD40A3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{&lt;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&gt;|x&gt;y}</w:t>
            </w:r>
          </w:p>
        </w:tc>
        <w:tc>
          <w:tcPr>
            <w:tcW w:w="5635" w:type="dxa"/>
          </w:tcPr>
          <w:p w:rsidR="002D3C49" w:rsidRPr="007A4386" w:rsidRDefault="00DD40A3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{&lt;4,2&gt;,&lt;0,-3&gt;}</w:t>
            </w: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2" w:name="_Toc21387000"/>
      <w:r w:rsidRPr="007A4386">
        <w:rPr>
          <w:rFonts w:ascii="Times New Roman" w:hAnsi="Times New Roman"/>
        </w:rPr>
        <w:t>Прямое произведение</w:t>
      </w:r>
      <w:bookmarkEnd w:id="12"/>
    </w:p>
    <w:p w:rsidR="00E772C5" w:rsidRPr="007A4386" w:rsidRDefault="00E772C5" w:rsidP="00DD40A3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Прямым произведением множеств X и Y называется множество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×</w:t>
      </w:r>
      <w:r w:rsidRPr="007A4386">
        <w:rPr>
          <w:i/>
          <w:iCs/>
          <w:szCs w:val="24"/>
          <w:lang w:val="en-US"/>
        </w:rPr>
        <w:t>Y</w:t>
      </w:r>
      <w:r w:rsidRPr="007A4386">
        <w:rPr>
          <w:i/>
          <w:iCs/>
          <w:szCs w:val="24"/>
        </w:rPr>
        <w:t> , элементами которого являются все возможные кортежи&lt;</w:t>
      </w:r>
      <w:proofErr w:type="spellStart"/>
      <w:r w:rsidRPr="007A4386">
        <w:rPr>
          <w:i/>
          <w:iCs/>
          <w:szCs w:val="24"/>
        </w:rPr>
        <w:t>x</w:t>
      </w:r>
      <w:proofErr w:type="spellEnd"/>
      <w:r w:rsidRPr="007A4386">
        <w:rPr>
          <w:i/>
          <w:iCs/>
          <w:szCs w:val="24"/>
        </w:rPr>
        <w:t xml:space="preserve">, </w:t>
      </w:r>
      <w:proofErr w:type="spellStart"/>
      <w:r w:rsidRPr="007A4386">
        <w:rPr>
          <w:i/>
          <w:iCs/>
          <w:szCs w:val="24"/>
        </w:rPr>
        <w:t>y</w:t>
      </w:r>
      <w:proofErr w:type="spellEnd"/>
      <w:r w:rsidRPr="007A4386">
        <w:rPr>
          <w:i/>
          <w:iCs/>
          <w:szCs w:val="24"/>
        </w:rPr>
        <w:t>&gt;, такие, что 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 xml:space="preserve">,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sym w:font="Symbol" w:char="F0CE"/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.</w:t>
      </w:r>
    </w:p>
    <w:p w:rsidR="00E772C5" w:rsidRPr="00DD40A3" w:rsidRDefault="00E772C5" w:rsidP="00E772C5">
      <w:pPr>
        <w:spacing w:before="225" w:after="225" w:line="240" w:lineRule="auto"/>
        <w:ind w:left="225" w:right="225"/>
        <w:rPr>
          <w:szCs w:val="24"/>
        </w:rPr>
      </w:pPr>
      <w:r w:rsidRPr="00DD40A3">
        <w:rPr>
          <w:iCs/>
          <w:szCs w:val="24"/>
        </w:rPr>
        <w:t xml:space="preserve">Пример </w:t>
      </w:r>
      <w:r w:rsidR="00DD40A3" w:rsidRPr="00DD40A3">
        <w:rPr>
          <w:iCs/>
          <w:szCs w:val="24"/>
        </w:rPr>
        <w:t>Х</w:t>
      </w:r>
    </w:p>
    <w:p w:rsidR="00DD40A3" w:rsidRPr="00DD40A3" w:rsidRDefault="00E772C5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X={1, 2, 3}, Y={0, 1}.</w:t>
      </w:r>
      <w:r w:rsidR="00DD40A3" w:rsidRPr="00DD40A3">
        <w:rPr>
          <w:szCs w:val="24"/>
        </w:rPr>
        <w:br/>
      </w:r>
      <w:r w:rsidRPr="00DD40A3">
        <w:rPr>
          <w:szCs w:val="24"/>
        </w:rPr>
        <w:t>Тогда</w:t>
      </w:r>
      <w:r w:rsidR="00DD40A3" w:rsidRPr="00DD40A3">
        <w:rPr>
          <w:szCs w:val="24"/>
        </w:rPr>
        <w:t xml:space="preserve"> 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Y</w:t>
      </w:r>
      <w:r w:rsidR="00DD40A3" w:rsidRPr="00DD40A3">
        <w:rPr>
          <w:iCs/>
          <w:szCs w:val="24"/>
        </w:rPr>
        <w:t>={&lt;1,0&gt;,&lt;1,1&gt;,&lt;2,0&gt;,&lt;2,1&gt;,&lt;3,0&gt;,&lt;3,1&gt;},</w:t>
      </w:r>
      <w:r w:rsidR="00DD40A3" w:rsidRPr="00EA2E9D">
        <w:rPr>
          <w:iCs/>
          <w:szCs w:val="24"/>
        </w:rPr>
        <w:br/>
      </w:r>
      <w:r w:rsidR="00DD40A3" w:rsidRPr="00DD40A3">
        <w:rPr>
          <w:szCs w:val="24"/>
          <w:lang w:val="en-US"/>
        </w:rPr>
        <w:t>Y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X</w:t>
      </w:r>
      <w:r w:rsidR="00DD40A3" w:rsidRPr="00EA2E9D">
        <w:rPr>
          <w:iCs/>
          <w:szCs w:val="24"/>
        </w:rPr>
        <w:t xml:space="preserve"> = {&lt;0,1&gt;,&lt;0,2&gt;,&lt;0,3&gt;,&lt;1,1&gt;,&lt;1,2&gt;,&lt;1,3&gt;}</w:t>
      </w:r>
    </w:p>
    <w:p w:rsidR="00E772C5" w:rsidRDefault="00E772C5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</w:t>
      </w:r>
      <w:r w:rsidRPr="00DD40A3">
        <w:rPr>
          <w:iCs/>
          <w:szCs w:val="24"/>
        </w:rPr>
        <w:t>Х</w:t>
      </w:r>
      <w:r w:rsidRPr="00DD40A3">
        <w:rPr>
          <w:szCs w:val="24"/>
        </w:rPr>
        <w:t> – множество точек отрезка [0, 1], а </w:t>
      </w:r>
      <w:r w:rsidRPr="00DD40A3">
        <w:rPr>
          <w:iCs/>
          <w:szCs w:val="24"/>
        </w:rPr>
        <w:t>Y</w:t>
      </w:r>
      <w:r w:rsidRPr="00DD40A3">
        <w:rPr>
          <w:szCs w:val="24"/>
        </w:rPr>
        <w:t> – множество точек отрезка [1, 2]. Тогда 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 xml:space="preserve">× </w:t>
      </w:r>
      <w:r w:rsidR="00DD40A3" w:rsidRPr="00DD40A3">
        <w:rPr>
          <w:iCs/>
          <w:szCs w:val="24"/>
          <w:lang w:val="en-US"/>
        </w:rPr>
        <w:t>Y</w:t>
      </w:r>
      <w:r w:rsidRPr="00DD40A3">
        <w:rPr>
          <w:iCs/>
          <w:szCs w:val="24"/>
        </w:rPr>
        <w:t> </w:t>
      </w:r>
      <w:r w:rsidRPr="00DD40A3">
        <w:rPr>
          <w:szCs w:val="24"/>
        </w:rPr>
        <w:t>- множество точек квадрата</w:t>
      </w:r>
      <w:r w:rsidR="00DD40A3" w:rsidRPr="00DD40A3">
        <w:rPr>
          <w:iCs/>
          <w:szCs w:val="24"/>
        </w:rPr>
        <w:t xml:space="preserve"> [0,1] ×[1,2] </w:t>
      </w:r>
      <w:r w:rsidRPr="00DD40A3">
        <w:rPr>
          <w:szCs w:val="24"/>
        </w:rPr>
        <w:t>с вершинами в точках (0, 1), (0, 2), (1, 1), (1,2).</w:t>
      </w:r>
    </w:p>
    <w:p w:rsidR="00204CBD" w:rsidRPr="00DD40A3" w:rsidRDefault="00204CBD" w:rsidP="00DD40A3">
      <w:pPr>
        <w:pStyle w:val="af4"/>
        <w:numPr>
          <w:ilvl w:val="0"/>
          <w:numId w:val="34"/>
        </w:numPr>
        <w:spacing w:before="225" w:after="225" w:line="240" w:lineRule="auto"/>
        <w:ind w:right="225"/>
        <w:rPr>
          <w:szCs w:val="24"/>
        </w:rPr>
      </w:pPr>
      <w:r>
        <w:rPr>
          <w:szCs w:val="24"/>
        </w:rPr>
        <w:t xml:space="preserve">Пусть </w:t>
      </w:r>
      <w:proofErr w:type="spellStart"/>
      <w:r>
        <w:rPr>
          <w:szCs w:val="24"/>
          <w:lang w:val="en-US"/>
        </w:rPr>
        <w:t>B</w:t>
      </w:r>
      <w:r w:rsidRPr="00204CBD">
        <w:rPr>
          <w:szCs w:val="24"/>
          <w:vertAlign w:val="subscript"/>
          <w:lang w:val="en-US"/>
        </w:rPr>
        <w:t>x</w:t>
      </w:r>
      <w:proofErr w:type="spellEnd"/>
      <w:r w:rsidRPr="00204CBD">
        <w:rPr>
          <w:szCs w:val="24"/>
        </w:rPr>
        <w:t>={</w:t>
      </w:r>
      <w:r>
        <w:rPr>
          <w:szCs w:val="24"/>
        </w:rPr>
        <w:t>истина, ложь</w:t>
      </w:r>
      <w:r w:rsidRPr="00204CBD">
        <w:rPr>
          <w:szCs w:val="24"/>
        </w:rPr>
        <w:t>}</w:t>
      </w:r>
      <w:r w:rsidR="008F5D23">
        <w:rPr>
          <w:szCs w:val="24"/>
        </w:rPr>
        <w:t xml:space="preserve"> значения ячеек в таблице истинности</w:t>
      </w:r>
      <w:r w:rsidR="008F5D23" w:rsidRPr="00204CBD">
        <w:rPr>
          <w:szCs w:val="24"/>
        </w:rPr>
        <w:t xml:space="preserve"> </w:t>
      </w:r>
      <w:r w:rsidRPr="00204CBD">
        <w:rPr>
          <w:szCs w:val="24"/>
        </w:rPr>
        <w:br/>
      </w:r>
      <w:r>
        <w:rPr>
          <w:szCs w:val="24"/>
        </w:rPr>
        <w:t>тогда</w:t>
      </w:r>
      <w:r w:rsidR="008F5D23">
        <w:rPr>
          <w:szCs w:val="24"/>
        </w:rPr>
        <w:t xml:space="preserve"> таблица истинности</w:t>
      </w:r>
      <w:r>
        <w:rPr>
          <w:szCs w:val="24"/>
        </w:rPr>
        <w:t xml:space="preserve"> </w:t>
      </w:r>
      <w:r w:rsidR="008F5D23">
        <w:rPr>
          <w:szCs w:val="24"/>
        </w:rPr>
        <w:t xml:space="preserve">для двух переменных будет </w:t>
      </w:r>
      <w:r w:rsidR="008F5D23">
        <w:rPr>
          <w:iCs/>
          <w:szCs w:val="24"/>
        </w:rPr>
        <w:t xml:space="preserve">содержать такие значения </w:t>
      </w:r>
      <w:r>
        <w:rPr>
          <w:szCs w:val="24"/>
          <w:lang w:val="en-US"/>
        </w:rPr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Pr="00204CBD">
        <w:rPr>
          <w:iCs/>
          <w:szCs w:val="24"/>
        </w:rPr>
        <w:t>={&lt;</w:t>
      </w:r>
      <w:proofErr w:type="spellStart"/>
      <w:r>
        <w:rPr>
          <w:iCs/>
          <w:szCs w:val="24"/>
        </w:rPr>
        <w:t>и</w:t>
      </w:r>
      <w:proofErr w:type="gramStart"/>
      <w:r>
        <w:rPr>
          <w:iCs/>
          <w:szCs w:val="24"/>
        </w:rPr>
        <w:t>,и</w:t>
      </w:r>
      <w:proofErr w:type="spellEnd"/>
      <w:proofErr w:type="gram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и,л</w:t>
      </w:r>
      <w:proofErr w:type="spell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л,и</w:t>
      </w:r>
      <w:proofErr w:type="spellEnd"/>
      <w:r w:rsidRPr="00204CBD">
        <w:rPr>
          <w:iCs/>
          <w:szCs w:val="24"/>
        </w:rPr>
        <w:t>&gt;</w:t>
      </w:r>
      <w:r>
        <w:rPr>
          <w:iCs/>
          <w:szCs w:val="24"/>
        </w:rPr>
        <w:t>,</w:t>
      </w:r>
      <w:r w:rsidRPr="00204CBD">
        <w:rPr>
          <w:iCs/>
          <w:szCs w:val="24"/>
        </w:rPr>
        <w:t>&lt;</w:t>
      </w:r>
      <w:proofErr w:type="spellStart"/>
      <w:r>
        <w:rPr>
          <w:iCs/>
          <w:szCs w:val="24"/>
        </w:rPr>
        <w:t>л,л</w:t>
      </w:r>
      <w:proofErr w:type="spellEnd"/>
      <w:r w:rsidRPr="00204CBD">
        <w:rPr>
          <w:iCs/>
          <w:szCs w:val="24"/>
        </w:rPr>
        <w:t>&gt;}</w:t>
      </w:r>
      <w:r w:rsidRPr="00204CBD">
        <w:rPr>
          <w:iCs/>
          <w:szCs w:val="24"/>
        </w:rPr>
        <w:br/>
      </w:r>
      <w:r w:rsidR="008F5D23">
        <w:rPr>
          <w:iCs/>
          <w:szCs w:val="24"/>
        </w:rPr>
        <w:t>а таблица истинности для трех переменных будет содержать такие значения</w:t>
      </w:r>
      <w:r>
        <w:rPr>
          <w:iCs/>
          <w:szCs w:val="24"/>
        </w:rPr>
        <w:t xml:space="preserve"> </w:t>
      </w:r>
      <w:r>
        <w:rPr>
          <w:szCs w:val="24"/>
          <w:lang w:val="en-US"/>
        </w:rPr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="008F5D23" w:rsidRPr="00DD40A3">
        <w:rPr>
          <w:iCs/>
          <w:szCs w:val="24"/>
        </w:rPr>
        <w:t>×</w:t>
      </w:r>
      <w:r w:rsidR="008F5D23">
        <w:rPr>
          <w:iCs/>
          <w:szCs w:val="24"/>
          <w:lang w:val="en-US"/>
        </w:rPr>
        <w:t>B</w:t>
      </w:r>
      <w:r w:rsidR="008F5D23">
        <w:rPr>
          <w:iCs/>
          <w:szCs w:val="24"/>
          <w:vertAlign w:val="subscript"/>
        </w:rPr>
        <w:t>3</w:t>
      </w:r>
      <w:r w:rsidR="008F5D23" w:rsidRPr="00204CBD">
        <w:rPr>
          <w:iCs/>
          <w:szCs w:val="24"/>
        </w:rPr>
        <w:t>=</w:t>
      </w:r>
      <w:r w:rsidR="008F5D23" w:rsidRPr="008F5D23">
        <w:rPr>
          <w:iCs/>
          <w:szCs w:val="24"/>
        </w:rPr>
        <w:t>{&lt;</w:t>
      </w:r>
      <w:proofErr w:type="spellStart"/>
      <w:r w:rsidR="008F5D23">
        <w:rPr>
          <w:iCs/>
          <w:szCs w:val="24"/>
        </w:rPr>
        <w:t>и,и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>&gt;,&lt;</w:t>
      </w:r>
      <w:proofErr w:type="spellStart"/>
      <w:r w:rsidR="008F5D23">
        <w:rPr>
          <w:iCs/>
          <w:szCs w:val="24"/>
        </w:rPr>
        <w:t>и,л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,</w:t>
      </w:r>
      <w:r w:rsidR="008F5D23" w:rsidRPr="008F5D23">
        <w:rPr>
          <w:iCs/>
          <w:szCs w:val="24"/>
        </w:rPr>
        <w:br/>
        <w:t>&lt;</w:t>
      </w:r>
      <w:proofErr w:type="spellStart"/>
      <w:r w:rsidR="008F5D23">
        <w:rPr>
          <w:iCs/>
          <w:szCs w:val="24"/>
        </w:rPr>
        <w:t>и,и,л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и,л,л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</w:t>
      </w:r>
      <w:proofErr w:type="gramStart"/>
      <w:r w:rsidR="008F5D23">
        <w:rPr>
          <w:iCs/>
          <w:szCs w:val="24"/>
        </w:rPr>
        <w:t>,и</w:t>
      </w:r>
      <w:proofErr w:type="gramEnd"/>
      <w:r w:rsidR="008F5D23">
        <w:rPr>
          <w:iCs/>
          <w:szCs w:val="24"/>
        </w:rPr>
        <w:t>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}</w:t>
      </w:r>
    </w:p>
    <w:p w:rsidR="00C201C6" w:rsidRPr="007A4386" w:rsidRDefault="00C201C6" w:rsidP="00C201C6">
      <w:pPr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={&lt;1,2&gt;,&lt;2,3&gt;,&lt;3,4&gt;</w:t>
      </w:r>
      <w:r w:rsidRPr="007A4386">
        <w:rPr>
          <w:szCs w:val="24"/>
          <w:lang w:val="en-US"/>
        </w:rPr>
        <w:t>,&lt;1,5&gt;,&lt;0,-3&gt;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lastRenderedPageBreak/>
        <w:t>B</w:t>
      </w:r>
      <w:r w:rsidRPr="007A4386">
        <w:rPr>
          <w:szCs w:val="24"/>
        </w:rPr>
        <w:t>={&lt;1,3&gt;,&lt;2,3&gt;,&lt;4,5&gt;</w:t>
      </w:r>
      <w:r w:rsidRPr="007A4386">
        <w:rPr>
          <w:szCs w:val="24"/>
          <w:lang w:val="en-US"/>
        </w:rPr>
        <w:t>,&lt;6,1&gt;</w:t>
      </w:r>
      <w:r w:rsidRPr="007A4386">
        <w:rPr>
          <w:szCs w:val="24"/>
        </w:rPr>
        <w:t>};</w:t>
      </w:r>
    </w:p>
    <w:p w:rsidR="00C201C6" w:rsidRPr="007A4386" w:rsidRDefault="00C201C6" w:rsidP="00C201C6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4C6BF7">
      <w:pPr>
        <w:pStyle w:val="af4"/>
        <w:numPr>
          <w:ilvl w:val="0"/>
          <w:numId w:val="16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959"/>
        <w:gridCol w:w="2977"/>
        <w:gridCol w:w="5635"/>
      </w:tblGrid>
      <w:tr w:rsidR="00C201C6" w:rsidRPr="007A4386" w:rsidTr="004C6BF7">
        <w:tc>
          <w:tcPr>
            <w:tcW w:w="959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№ п/п</w:t>
            </w: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Выражение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Ответ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C84346">
              <w:rPr>
                <w:szCs w:val="24"/>
                <w:lang w:val="en-US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A4386" w:rsidTr="004C6BF7">
        <w:tc>
          <w:tcPr>
            <w:tcW w:w="959" w:type="dxa"/>
          </w:tcPr>
          <w:p w:rsidR="00C201C6" w:rsidRPr="007A4386" w:rsidRDefault="00C201C6" w:rsidP="00C201C6">
            <w:pPr>
              <w:numPr>
                <w:ilvl w:val="0"/>
                <w:numId w:val="1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977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11B78">
      <w:pPr>
        <w:spacing w:before="240"/>
        <w:rPr>
          <w:szCs w:val="24"/>
        </w:rPr>
      </w:pPr>
      <w:r>
        <w:t xml:space="preserve">Дано: </w:t>
      </w:r>
      <w:r>
        <w:rPr>
          <w:szCs w:val="24"/>
        </w:rPr>
        <w:t>РЕШЕНИЯ</w:t>
      </w:r>
      <w:r w:rsidRPr="00211B78">
        <w:rPr>
          <w:szCs w:val="24"/>
        </w:rPr>
        <w:t xml:space="preserve"> </w:t>
      </w:r>
      <w:r>
        <w:rPr>
          <w:szCs w:val="24"/>
        </w:rPr>
        <w:t>=</w:t>
      </w:r>
      <w:r w:rsidRPr="00211B78">
        <w:rPr>
          <w:szCs w:val="24"/>
        </w:rPr>
        <w:t xml:space="preserve"> {</w:t>
      </w:r>
      <w:r>
        <w:rPr>
          <w:szCs w:val="24"/>
        </w:rPr>
        <w:t>Камень, Ножницы, Бумага</w:t>
      </w:r>
      <w:r w:rsidRPr="00211B78">
        <w:rPr>
          <w:szCs w:val="24"/>
        </w:rPr>
        <w:t>}</w:t>
      </w:r>
    </w:p>
    <w:p w:rsidR="00211B78" w:rsidRDefault="00211B78" w:rsidP="00211B78">
      <w:pPr>
        <w:rPr>
          <w:szCs w:val="24"/>
        </w:rPr>
      </w:pPr>
      <w:r>
        <w:rPr>
          <w:szCs w:val="24"/>
        </w:rPr>
        <w:t>Выписать множество возможных ситуаций в игре.</w:t>
      </w:r>
    </w:p>
    <w:p w:rsidR="00211B78" w:rsidRPr="00211B78" w:rsidRDefault="00211B78" w:rsidP="00211B78">
      <w:pPr>
        <w:rPr>
          <w:szCs w:val="24"/>
        </w:rPr>
      </w:pPr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решение игрока</w:t>
      </w:r>
      <w:proofErr w:type="gramStart"/>
      <w:r>
        <w:rPr>
          <w:szCs w:val="24"/>
        </w:rPr>
        <w:t xml:space="preserve"> А</w:t>
      </w:r>
      <w:proofErr w:type="gramEnd"/>
      <w:r w:rsidRPr="00211B78">
        <w:rPr>
          <w:szCs w:val="24"/>
        </w:rPr>
        <w:t>,</w:t>
      </w:r>
      <w:r>
        <w:rPr>
          <w:szCs w:val="24"/>
        </w:rPr>
        <w:t xml:space="preserve"> решение игрока Б</w:t>
      </w:r>
      <w:r w:rsidRPr="00211B78">
        <w:rPr>
          <w:szCs w:val="24"/>
        </w:rPr>
        <w:t xml:space="preserve">&gt; | </w:t>
      </w:r>
      <w:r>
        <w:rPr>
          <w:szCs w:val="24"/>
        </w:rP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>}</w:t>
      </w:r>
      <w:r>
        <w:rPr>
          <w:szCs w:val="24"/>
        </w:rPr>
        <w:t xml:space="preserve"> </w:t>
      </w:r>
      <w:r w:rsidRPr="00211B78">
        <w:rPr>
          <w:szCs w:val="24"/>
        </w:rPr>
        <w:t xml:space="preserve">= </w:t>
      </w:r>
      <w:r>
        <w:rPr>
          <w:szCs w:val="24"/>
        </w:rPr>
        <w:t>РЕШЕНИЯ</w:t>
      </w:r>
      <w:r w:rsidRPr="007A4386">
        <w:rPr>
          <w:iCs/>
          <w:szCs w:val="24"/>
        </w:rPr>
        <w:t>×</w:t>
      </w:r>
      <w:r>
        <w:rPr>
          <w:iCs/>
          <w:szCs w:val="24"/>
        </w:rPr>
        <w:t>РЕШЕНИЯ</w:t>
      </w:r>
    </w:p>
    <w:p w:rsidR="00211B78" w:rsidRPr="00211B78" w:rsidRDefault="00211B78" w:rsidP="00211B78">
      <w:pPr>
        <w:rPr>
          <w:szCs w:val="24"/>
        </w:rPr>
      </w:pPr>
      <w:proofErr w:type="gramStart"/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Камень,</w:t>
      </w:r>
      <w:r w:rsidRPr="00211B78">
        <w:rPr>
          <w:szCs w:val="24"/>
        </w:rPr>
        <w:t xml:space="preserve"> </w:t>
      </w:r>
      <w:r>
        <w:rPr>
          <w:szCs w:val="24"/>
        </w:rPr>
        <w:t>Камень</w:t>
      </w:r>
      <w:r w:rsidRPr="00211B78">
        <w:rPr>
          <w:szCs w:val="24"/>
        </w:rPr>
        <w:t>&gt;, &lt;</w:t>
      </w:r>
      <w:r>
        <w:rPr>
          <w:szCs w:val="24"/>
        </w:rPr>
        <w:t>Камень, Ножницы</w:t>
      </w:r>
      <w:r w:rsidRPr="00211B78">
        <w:rPr>
          <w:szCs w:val="24"/>
        </w:rPr>
        <w:t>&gt;, &lt;</w:t>
      </w:r>
      <w:r>
        <w:rPr>
          <w:szCs w:val="24"/>
        </w:rPr>
        <w:t>Камень, Бумага</w:t>
      </w:r>
      <w:r w:rsidRPr="00211B78">
        <w:rPr>
          <w:szCs w:val="24"/>
        </w:rPr>
        <w:t>&gt;, &lt;</w:t>
      </w:r>
      <w:r>
        <w:rPr>
          <w:szCs w:val="24"/>
        </w:rPr>
        <w:t>Ножницы, Камень</w:t>
      </w:r>
      <w:r w:rsidRPr="00211B78">
        <w:rPr>
          <w:szCs w:val="24"/>
        </w:rPr>
        <w:t>&gt;,&lt;</w:t>
      </w:r>
      <w:r>
        <w:rPr>
          <w:szCs w:val="24"/>
        </w:rPr>
        <w:t>Ножницы, Ножницы</w:t>
      </w:r>
      <w:r w:rsidRPr="00211B78">
        <w:rPr>
          <w:szCs w:val="24"/>
        </w:rPr>
        <w:t>&gt;,&lt;</w:t>
      </w:r>
      <w:r>
        <w:rPr>
          <w:szCs w:val="24"/>
        </w:rPr>
        <w:t>Ножницы, Бумага</w:t>
      </w:r>
      <w:r w:rsidRPr="00211B78">
        <w:rPr>
          <w:szCs w:val="24"/>
        </w:rPr>
        <w:t>&gt;, &lt;</w:t>
      </w:r>
      <w:r>
        <w:rPr>
          <w:szCs w:val="24"/>
        </w:rPr>
        <w:t>Бумага, Камень</w:t>
      </w:r>
      <w:r w:rsidRPr="00211B78">
        <w:rPr>
          <w:szCs w:val="24"/>
        </w:rPr>
        <w:t>&gt;, &lt;</w:t>
      </w:r>
      <w:r>
        <w:rPr>
          <w:szCs w:val="24"/>
        </w:rPr>
        <w:t>Бумага, Ножницы</w:t>
      </w:r>
      <w:r w:rsidRPr="00211B78">
        <w:rPr>
          <w:szCs w:val="24"/>
        </w:rPr>
        <w:t>&gt;, &lt;</w:t>
      </w:r>
      <w:r>
        <w:rPr>
          <w:szCs w:val="24"/>
        </w:rPr>
        <w:t>Бумага</w:t>
      </w:r>
      <w:r w:rsidRPr="00211B78">
        <w:rPr>
          <w:szCs w:val="24"/>
        </w:rPr>
        <w:t>,</w:t>
      </w:r>
      <w:r>
        <w:rPr>
          <w:szCs w:val="24"/>
        </w:rPr>
        <w:t xml:space="preserve"> Бумага</w:t>
      </w:r>
      <w:r w:rsidRPr="00211B78">
        <w:rPr>
          <w:szCs w:val="24"/>
        </w:rPr>
        <w:t>&gt;}</w:t>
      </w:r>
      <w:proofErr w:type="gramEnd"/>
    </w:p>
    <w:p w:rsidR="00211B78" w:rsidRPr="00211B78" w:rsidRDefault="00211B78" w:rsidP="00211B78">
      <w:pPr>
        <w:rPr>
          <w:szCs w:val="24"/>
        </w:rPr>
      </w:pPr>
      <w:r>
        <w:rPr>
          <w:szCs w:val="24"/>
        </w:rPr>
        <w:t>Описать множество выигрышных ситуаций для первого игрока</w:t>
      </w:r>
    </w:p>
    <w:p w:rsidR="002315E8" w:rsidRDefault="004833D7" w:rsidP="001F3A78">
      <w:pPr>
        <w:ind w:firstLine="426"/>
        <w:rPr>
          <w:szCs w:val="24"/>
        </w:rPr>
      </w:pPr>
      <w:r>
        <w:rPr>
          <w:szCs w:val="24"/>
        </w:rPr>
        <w:t xml:space="preserve">Дано графическое изображение множества. Сформулировать высказывание для описания множества. </w:t>
      </w:r>
      <w:r w:rsidR="00B07077">
        <w:rPr>
          <w:szCs w:val="24"/>
        </w:rPr>
        <w:t xml:space="preserve">Сформулировать области эквивалентности на каждой оси. </w:t>
      </w:r>
      <w:r>
        <w:rPr>
          <w:szCs w:val="24"/>
        </w:rPr>
        <w:t>Привести примеры значений множества для заполнения таблицы истинности высказывания.</w:t>
      </w:r>
    </w:p>
    <w:tbl>
      <w:tblPr>
        <w:tblStyle w:val="ab"/>
        <w:tblW w:w="0" w:type="auto"/>
        <w:tblLayout w:type="fixed"/>
        <w:tblLook w:val="04A0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241D">
              <w:rPr>
                <w:szCs w:val="24"/>
              </w:rPr>
              <w:t xml:space="preserve">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241D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 w:rsidRPr="002315E8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 xml:space="preserve"> &gt;=-2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rFonts w:ascii="Cambria Math" w:hAnsi="Cambria Math" w:cs="Cambria Math"/>
              </w:rPr>
              <w:t xml:space="preserve"> 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rFonts w:ascii="Cambria Math" w:hAnsi="Cambria Math" w:cs="Cambria Math"/>
                <w:lang w:val="en-US"/>
              </w:rPr>
              <w:t xml:space="preserve"> 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D461D5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D00853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4835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4410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4833D7" w:rsidRPr="004833D7" w:rsidRDefault="004833D7" w:rsidP="004833D7">
      <w:pPr>
        <w:spacing w:after="0"/>
        <w:ind w:firstLine="426"/>
        <w:rPr>
          <w:szCs w:val="24"/>
        </w:rPr>
      </w:pPr>
    </w:p>
    <w:p w:rsidR="004B1447" w:rsidRPr="007A4386" w:rsidRDefault="004B1447" w:rsidP="004B1447">
      <w:pPr>
        <w:pStyle w:val="2"/>
        <w:rPr>
          <w:rFonts w:ascii="Times New Roman" w:hAnsi="Times New Roman"/>
          <w:sz w:val="20"/>
          <w:szCs w:val="20"/>
        </w:rPr>
      </w:pPr>
      <w:bookmarkStart w:id="13" w:name="_Toc21387001"/>
      <w:r w:rsidRPr="007A4386">
        <w:rPr>
          <w:rFonts w:ascii="Times New Roman" w:hAnsi="Times New Roman"/>
        </w:rPr>
        <w:t>Отношения</w:t>
      </w:r>
      <w:bookmarkEnd w:id="13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Бинарным</w:t>
      </w:r>
      <w:r w:rsidRPr="007A4386">
        <w:rPr>
          <w:i/>
          <w:iCs/>
          <w:color w:val="424242"/>
          <w:szCs w:val="24"/>
        </w:rPr>
        <w:t> (или двуместным) </w:t>
      </w:r>
      <w:r w:rsidRPr="007A4386">
        <w:rPr>
          <w:b/>
          <w:bCs/>
          <w:i/>
          <w:iCs/>
          <w:color w:val="424242"/>
          <w:szCs w:val="24"/>
        </w:rPr>
        <w:t>отношениемr</w:t>
      </w:r>
      <w:r w:rsidRPr="007A4386">
        <w:rPr>
          <w:i/>
          <w:iCs/>
          <w:color w:val="424242"/>
          <w:szCs w:val="24"/>
        </w:rPr>
        <w:t xml:space="preserve"> называется множество </w:t>
      </w:r>
      <w:r w:rsidR="00BF5B0D" w:rsidRPr="007A4386">
        <w:rPr>
          <w:i/>
          <w:iCs/>
          <w:color w:val="424242"/>
          <w:szCs w:val="24"/>
        </w:rPr>
        <w:t>кортежей</w:t>
      </w:r>
      <w:r w:rsidRPr="007A4386">
        <w:rPr>
          <w:i/>
          <w:iCs/>
          <w:color w:val="424242"/>
          <w:szCs w:val="24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есть отношение и пара </w:t>
      </w:r>
      <w:r w:rsidRPr="007A4386">
        <w:rPr>
          <w:i/>
          <w:iCs/>
          <w:color w:val="424242"/>
          <w:szCs w:val="24"/>
        </w:rPr>
        <w:t>&lt;x, y&gt;</w:t>
      </w:r>
      <w:r w:rsidRPr="007A4386">
        <w:rPr>
          <w:color w:val="424242"/>
          <w:sz w:val="20"/>
          <w:szCs w:val="20"/>
        </w:rPr>
        <w:t> принадлежит этому отношению, то наряду с записью </w:t>
      </w:r>
      <w:r w:rsidRPr="007A4386">
        <w:rPr>
          <w:i/>
          <w:iCs/>
          <w:color w:val="424242"/>
          <w:szCs w:val="24"/>
        </w:rPr>
        <w:t>&lt;x, y&gt;Îr</w:t>
      </w:r>
      <w:r w:rsidRPr="007A4386">
        <w:rPr>
          <w:color w:val="424242"/>
          <w:sz w:val="20"/>
          <w:szCs w:val="20"/>
        </w:rPr>
        <w:t> употребляется запись </w:t>
      </w:r>
      <w:r w:rsidRPr="007A4386">
        <w:rPr>
          <w:i/>
          <w:iCs/>
          <w:color w:val="424242"/>
          <w:szCs w:val="24"/>
        </w:rPr>
        <w:t>xry</w:t>
      </w:r>
      <w:r w:rsidRPr="007A4386">
        <w:rPr>
          <w:color w:val="424242"/>
          <w:sz w:val="20"/>
          <w:szCs w:val="20"/>
        </w:rPr>
        <w:t>. Элементы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у</w:t>
      </w:r>
      <w:r w:rsidRPr="007A4386">
        <w:rPr>
          <w:color w:val="424242"/>
          <w:sz w:val="20"/>
          <w:szCs w:val="20"/>
        </w:rPr>
        <w:t> называются координатами (или компонентами) отношения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53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54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lastRenderedPageBreak/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4B1447" w:rsidRPr="007A4386" w:rsidRDefault="00BF5B0D" w:rsidP="004B1447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55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4B1447" w:rsidRPr="007A4386" w:rsidRDefault="004B1447" w:rsidP="004B1447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="00BF5B0D"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4B1447" w:rsidRPr="007A4386" w:rsidRDefault="00BF47CB" w:rsidP="004B1447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57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447" w:rsidRPr="007A4386">
        <w:rPr>
          <w:sz w:val="20"/>
          <w:szCs w:val="20"/>
        </w:rPr>
        <w:t> .</w:t>
      </w:r>
    </w:p>
    <w:p w:rsidR="00D021AF" w:rsidRPr="00211B78" w:rsidRDefault="00211B78" w:rsidP="00211B78">
      <w:pPr>
        <w:pStyle w:val="2"/>
        <w:rPr>
          <w:rFonts w:ascii="Times New Roman" w:hAnsi="Times New Roman"/>
        </w:rPr>
      </w:pPr>
      <w:bookmarkStart w:id="14" w:name="_Toc21387002"/>
      <w:r w:rsidRPr="00211B78">
        <w:rPr>
          <w:rFonts w:ascii="Times New Roman" w:hAnsi="Times New Roman"/>
        </w:rPr>
        <w:t xml:space="preserve">Симметричность, </w:t>
      </w:r>
      <w:proofErr w:type="spellStart"/>
      <w:r w:rsidRPr="00211B78">
        <w:rPr>
          <w:rFonts w:ascii="Times New Roman" w:hAnsi="Times New Roman"/>
        </w:rPr>
        <w:t>Рефлексивность</w:t>
      </w:r>
      <w:proofErr w:type="spellEnd"/>
      <w:r w:rsidRPr="00211B78">
        <w:rPr>
          <w:rFonts w:ascii="Times New Roman" w:hAnsi="Times New Roman"/>
        </w:rPr>
        <w:t>, Транзитивность</w:t>
      </w:r>
      <w:bookmarkEnd w:id="14"/>
    </w:p>
    <w:p w:rsidR="00F23779" w:rsidRPr="007A4386" w:rsidRDefault="00F23779" w:rsidP="00F23779">
      <w:pPr>
        <w:pStyle w:val="2"/>
        <w:rPr>
          <w:rFonts w:ascii="Times New Roman" w:hAnsi="Times New Roman"/>
          <w:sz w:val="20"/>
          <w:szCs w:val="20"/>
        </w:rPr>
      </w:pPr>
      <w:bookmarkStart w:id="15" w:name="_Toc21387003"/>
      <w:r w:rsidRPr="007A4386">
        <w:rPr>
          <w:rFonts w:ascii="Times New Roman" w:hAnsi="Times New Roman"/>
        </w:rPr>
        <w:t>Функции</w:t>
      </w:r>
      <w:bookmarkEnd w:id="15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Бинарное отношение f называется </w:t>
      </w:r>
      <w:r w:rsidRPr="007A4386">
        <w:rPr>
          <w:b/>
          <w:bCs/>
          <w:i/>
          <w:iCs/>
          <w:color w:val="424242"/>
          <w:szCs w:val="24"/>
        </w:rPr>
        <w:t>функцией</w:t>
      </w:r>
      <w:r w:rsidRPr="007A4386">
        <w:rPr>
          <w:i/>
          <w:iCs/>
          <w:color w:val="424242"/>
          <w:szCs w:val="24"/>
        </w:rPr>
        <w:t>, если из &lt;x, y&gt; и &lt;x, z&gt; следует, что y=z.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Поскольку функции являются бинарными отношениями, то две функции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g</w:t>
      </w:r>
      <w:r w:rsidRPr="007A4386">
        <w:rPr>
          <w:color w:val="424242"/>
          <w:sz w:val="20"/>
          <w:szCs w:val="20"/>
        </w:rPr>
        <w:t> равны, если они состоят из одних и тех же элементов. Область определения функции обозначается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, а область значений –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. Определяются они так же, как и для бинарных отношений.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Если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– функция, то вместо </w:t>
      </w:r>
      <w:r w:rsidRPr="007A4386">
        <w:rPr>
          <w:i/>
          <w:iCs/>
          <w:color w:val="424242"/>
          <w:szCs w:val="24"/>
        </w:rPr>
        <w:t>&lt;x, y&gt;Îf</w:t>
      </w:r>
      <w:r w:rsidRPr="007A4386">
        <w:rPr>
          <w:color w:val="424242"/>
          <w:sz w:val="20"/>
          <w:szCs w:val="20"/>
        </w:rPr>
        <w:t> пишут </w:t>
      </w:r>
      <w:r w:rsidRPr="007A4386">
        <w:rPr>
          <w:i/>
          <w:iCs/>
          <w:color w:val="424242"/>
          <w:szCs w:val="24"/>
        </w:rPr>
        <w:t>y=f(x)</w:t>
      </w:r>
      <w:r w:rsidRPr="007A4386">
        <w:rPr>
          <w:color w:val="424242"/>
          <w:sz w:val="20"/>
          <w:szCs w:val="20"/>
        </w:rPr>
        <w:t> и говорят, что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значение, соответствующее аргументу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, или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образ элемента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при отображении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. При этом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называется прообразом элемента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.</w:t>
      </w:r>
    </w:p>
    <w:p w:rsidR="00B87ABB" w:rsidRPr="007A4386" w:rsidRDefault="004B1447" w:rsidP="00B87ABB">
      <w:pPr>
        <w:spacing w:line="240" w:lineRule="auto"/>
        <w:jc w:val="both"/>
        <w:rPr>
          <w:i/>
          <w:iCs/>
          <w:szCs w:val="24"/>
        </w:rPr>
      </w:pPr>
      <w:r w:rsidRPr="007A4386">
        <w:rPr>
          <w:i/>
          <w:iCs/>
          <w:color w:val="424242"/>
          <w:szCs w:val="24"/>
        </w:rPr>
        <w:t>Определение. Назовем f </w:t>
      </w:r>
      <w:r w:rsidRPr="007A4386">
        <w:rPr>
          <w:b/>
          <w:bCs/>
          <w:i/>
          <w:iCs/>
          <w:color w:val="424242"/>
          <w:szCs w:val="24"/>
        </w:rPr>
        <w:t>n-местной функцией</w:t>
      </w:r>
      <w:r w:rsidRPr="007A4386">
        <w:rPr>
          <w:i/>
          <w:iCs/>
          <w:color w:val="424242"/>
          <w:szCs w:val="24"/>
        </w:rPr>
        <w:t> из Х в Y если f:X</w:t>
      </w:r>
      <w:r w:rsidRPr="007A4386">
        <w:rPr>
          <w:i/>
          <w:iCs/>
          <w:color w:val="424242"/>
          <w:szCs w:val="24"/>
          <w:vertAlign w:val="superscript"/>
        </w:rPr>
        <w:t>n</w:t>
      </w:r>
      <w:r w:rsidR="00D021AF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 Тогда пишем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) и говорим, что y – значение функции при значении аргументов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.</w:t>
      </w:r>
    </w:p>
    <w:p w:rsidR="00B87ABB" w:rsidRPr="007A4386" w:rsidRDefault="00B87ABB" w:rsidP="00B87ABB">
      <w:pPr>
        <w:spacing w:before="120" w:line="240" w:lineRule="auto"/>
        <w:jc w:val="both"/>
        <w:rPr>
          <w:szCs w:val="24"/>
        </w:rPr>
      </w:pPr>
      <w:r w:rsidRPr="007A4386">
        <w:rPr>
          <w:bCs/>
          <w:i/>
          <w:iCs/>
          <w:szCs w:val="24"/>
        </w:rPr>
        <w:t xml:space="preserve">Способ задания множества - </w:t>
      </w:r>
      <w:r w:rsidRPr="007A4386">
        <w:rPr>
          <w:b/>
          <w:bCs/>
          <w:i/>
          <w:iCs/>
          <w:szCs w:val="24"/>
        </w:rPr>
        <w:t>Порождающая процедура</w:t>
      </w:r>
      <w:r w:rsidRPr="007A4386">
        <w:rPr>
          <w:i/>
          <w:iCs/>
          <w:szCs w:val="24"/>
        </w:rPr>
        <w:t xml:space="preserve">: </w:t>
      </w:r>
      <w:r w:rsidRPr="007A4386">
        <w:rPr>
          <w:i/>
          <w:iCs/>
          <w:szCs w:val="24"/>
          <w:lang w:val="en-US"/>
        </w:rPr>
        <w:t>M</w:t>
      </w:r>
      <w:r w:rsidRPr="007A4386">
        <w:rPr>
          <w:i/>
          <w:iCs/>
          <w:szCs w:val="24"/>
        </w:rPr>
        <w:t xml:space="preserve">={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 xml:space="preserve"> |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=</w:t>
      </w:r>
      <w:r w:rsidRPr="007A4386">
        <w:rPr>
          <w:i/>
          <w:iCs/>
          <w:szCs w:val="24"/>
          <w:lang w:val="en-US"/>
        </w:rPr>
        <w:t>f</w:t>
      </w:r>
      <w:r w:rsidRPr="007A4386">
        <w:rPr>
          <w:i/>
          <w:iCs/>
          <w:szCs w:val="24"/>
        </w:rPr>
        <w:t>}, которая описывает способ получения элементов множества из уже полученных элементов либо других объектов</w:t>
      </w:r>
      <w:r w:rsidRPr="007A4386">
        <w:rPr>
          <w:iCs/>
          <w:szCs w:val="24"/>
        </w:rPr>
        <w:t xml:space="preserve">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rPr>
          <w:szCs w:val="24"/>
        </w:rPr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23779" w:rsidRPr="007A4386" w:rsidRDefault="00F23779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</w:p>
    <w:p w:rsidR="00F23779" w:rsidRPr="007A4386" w:rsidRDefault="00F23779" w:rsidP="00F23779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16" w:name="_Toc21387004"/>
      <w:r w:rsidRPr="007A4386">
        <w:rPr>
          <w:rFonts w:ascii="Times New Roman" w:hAnsi="Times New Roman"/>
        </w:rPr>
        <w:t>Свойства функций</w:t>
      </w:r>
      <w:bookmarkEnd w:id="16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f:X</w:t>
      </w:r>
      <w:r w:rsidR="00F23779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инъективной</w:t>
      </w:r>
      <w:r w:rsidRPr="007A4386">
        <w:rPr>
          <w:i/>
          <w:iCs/>
          <w:color w:val="424242"/>
          <w:szCs w:val="24"/>
        </w:rPr>
        <w:t>, если для любых х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х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y из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) и y=f(x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) следует, что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=x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то есть каждому значению функции соответствует единственное значение аргумента.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сюръективной</w:t>
      </w:r>
      <w:r w:rsidRPr="007A4386">
        <w:rPr>
          <w:i/>
          <w:iCs/>
          <w:color w:val="424242"/>
          <w:szCs w:val="24"/>
        </w:rPr>
        <w:t>, если для любого элемента yÎY существует элемент хÎХ такой, что y=f(x).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биективной</w:t>
      </w:r>
      <w:r w:rsidRPr="007A4386">
        <w:rPr>
          <w:i/>
          <w:iCs/>
          <w:color w:val="424242"/>
          <w:szCs w:val="24"/>
        </w:rPr>
        <w:t>, если f одновременно сюръективна и инъективна.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Рисунок 9 иллюстрирует понятия отношения, функции, инъекции, сюръекции и биекции.</w:t>
      </w:r>
    </w:p>
    <w:p w:rsidR="004B1447" w:rsidRPr="007A4386" w:rsidRDefault="004B1447" w:rsidP="004B1447">
      <w:pPr>
        <w:spacing w:after="0" w:line="240" w:lineRule="auto"/>
        <w:rPr>
          <w:szCs w:val="24"/>
        </w:rPr>
      </w:pPr>
      <w:r w:rsidRPr="007A4386">
        <w:rPr>
          <w:color w:val="424242"/>
          <w:szCs w:val="24"/>
        </w:rPr>
        <w:br/>
      </w:r>
      <w:r w:rsidRPr="007A4386">
        <w:rPr>
          <w:i/>
          <w:iCs/>
          <w:color w:val="424242"/>
          <w:szCs w:val="24"/>
          <w:shd w:val="clear" w:color="auto" w:fill="E0E7FA"/>
        </w:rPr>
        <w:t>Пример 9.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Рассмотрим три функции, заданные на множестве действительных чисел и принимающих значение в этом же множестве: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f(x)=e</w:t>
      </w:r>
      <w:r w:rsidRPr="007A4386">
        <w:rPr>
          <w:i/>
          <w:iCs/>
          <w:color w:val="424242"/>
          <w:szCs w:val="24"/>
          <w:vertAlign w:val="superscript"/>
        </w:rPr>
        <w:t>x</w:t>
      </w:r>
      <w:r w:rsidRPr="007A4386">
        <w:rPr>
          <w:color w:val="424242"/>
          <w:sz w:val="18"/>
          <w:szCs w:val="18"/>
        </w:rPr>
        <w:t> - инъективна, но не сюръективна;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f(x)=x</w:t>
      </w:r>
      <w:r w:rsidRPr="007A4386">
        <w:rPr>
          <w:i/>
          <w:iCs/>
          <w:color w:val="424242"/>
          <w:szCs w:val="24"/>
          <w:vertAlign w:val="superscript"/>
        </w:rPr>
        <w:t>3</w:t>
      </w:r>
      <w:r w:rsidRPr="007A4386">
        <w:rPr>
          <w:i/>
          <w:iCs/>
          <w:color w:val="424242"/>
          <w:szCs w:val="24"/>
        </w:rPr>
        <w:t>-x</w:t>
      </w:r>
      <w:r w:rsidRPr="007A4386">
        <w:rPr>
          <w:color w:val="424242"/>
          <w:sz w:val="18"/>
          <w:szCs w:val="18"/>
        </w:rPr>
        <w:t> – сюръективна, но не инъективна;</w:t>
      </w:r>
    </w:p>
    <w:p w:rsidR="004B1447" w:rsidRPr="007A4386" w:rsidRDefault="004B1447" w:rsidP="004B1447">
      <w:pPr>
        <w:numPr>
          <w:ilvl w:val="0"/>
          <w:numId w:val="4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f(x)=2x+1</w:t>
      </w:r>
      <w:r w:rsidRPr="007A4386">
        <w:rPr>
          <w:color w:val="424242"/>
          <w:sz w:val="18"/>
          <w:szCs w:val="18"/>
        </w:rPr>
        <w:t> – биективна.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Суперпозиция функций</w:t>
      </w:r>
      <w:r w:rsidRPr="007A4386">
        <w:rPr>
          <w:i/>
          <w:iCs/>
          <w:color w:val="424242"/>
          <w:szCs w:val="24"/>
        </w:rPr>
        <w:t> – функция, полученная из системы функций f,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некоторой подстановкой функций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во внешнюю функцию f вместо переменных и переименованиями переменных.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Пример 10.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2C4C54" w:rsidP="00340663">
      <w:pPr>
        <w:spacing w:before="120" w:after="120"/>
        <w:jc w:val="both"/>
      </w:pPr>
      <w:hyperlink r:id="rId92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2C4C54" w:rsidP="00340663">
      <w:pPr>
        <w:spacing w:before="120" w:after="120"/>
        <w:jc w:val="both"/>
      </w:pPr>
      <w:hyperlink r:id="rId93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2C4C54" w:rsidP="00340663">
      <w:pPr>
        <w:spacing w:before="120" w:after="120"/>
        <w:jc w:val="both"/>
      </w:pPr>
      <w:hyperlink r:id="rId94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Александр" w:date="2019-09-29T20:25:00Z" w:initials="А">
    <w:p w:rsidR="001F2640" w:rsidRDefault="001F2640">
      <w:pPr>
        <w:pStyle w:val="ad"/>
      </w:pPr>
      <w:r>
        <w:rPr>
          <w:rStyle w:val="ac"/>
        </w:rPr>
        <w:annotationRef/>
      </w:r>
      <w:r>
        <w:rPr>
          <w:rStyle w:val="ac"/>
        </w:rPr>
        <w:t>Может быть выкинуть?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4D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428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A4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F03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74AD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D68C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86BF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EEE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841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F23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0A24FD"/>
    <w:multiLevelType w:val="hybridMultilevel"/>
    <w:tmpl w:val="793092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AD299D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1853FE4"/>
    <w:multiLevelType w:val="hybridMultilevel"/>
    <w:tmpl w:val="A242469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120A4CD5"/>
    <w:multiLevelType w:val="multilevel"/>
    <w:tmpl w:val="92F0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D0A13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8163F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C723A8"/>
    <w:multiLevelType w:val="hybridMultilevel"/>
    <w:tmpl w:val="454CF088"/>
    <w:lvl w:ilvl="0" w:tplc="51E8BD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AD0D7E"/>
    <w:multiLevelType w:val="hybridMultilevel"/>
    <w:tmpl w:val="754C73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556B2"/>
    <w:multiLevelType w:val="hybridMultilevel"/>
    <w:tmpl w:val="7FA0A72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44D55D34"/>
    <w:multiLevelType w:val="hybridMultilevel"/>
    <w:tmpl w:val="A1A8422A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A632D"/>
    <w:multiLevelType w:val="hybridMultilevel"/>
    <w:tmpl w:val="0ABE9F96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232966"/>
    <w:multiLevelType w:val="hybridMultilevel"/>
    <w:tmpl w:val="247C1638"/>
    <w:lvl w:ilvl="0" w:tplc="A752797C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2">
    <w:nsid w:val="77F36886"/>
    <w:multiLevelType w:val="hybridMultilevel"/>
    <w:tmpl w:val="748A2EC6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7B9D1C0C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5"/>
  </w:num>
  <w:num w:numId="5">
    <w:abstractNumId w:val="32"/>
  </w:num>
  <w:num w:numId="6">
    <w:abstractNumId w:val="23"/>
  </w:num>
  <w:num w:numId="7">
    <w:abstractNumId w:val="29"/>
  </w:num>
  <w:num w:numId="8">
    <w:abstractNumId w:val="14"/>
  </w:num>
  <w:num w:numId="9">
    <w:abstractNumId w:val="13"/>
  </w:num>
  <w:num w:numId="10">
    <w:abstractNumId w:val="19"/>
  </w:num>
  <w:num w:numId="11">
    <w:abstractNumId w:val="20"/>
  </w:num>
  <w:num w:numId="12">
    <w:abstractNumId w:val="11"/>
  </w:num>
  <w:num w:numId="13">
    <w:abstractNumId w:val="30"/>
  </w:num>
  <w:num w:numId="14">
    <w:abstractNumId w:val="21"/>
  </w:num>
  <w:num w:numId="15">
    <w:abstractNumId w:val="26"/>
  </w:num>
  <w:num w:numId="16">
    <w:abstractNumId w:val="17"/>
  </w:num>
  <w:num w:numId="17">
    <w:abstractNumId w:val="33"/>
  </w:num>
  <w:num w:numId="18">
    <w:abstractNumId w:val="24"/>
  </w:num>
  <w:num w:numId="19">
    <w:abstractNumId w:val="28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</w:num>
  <w:num w:numId="32">
    <w:abstractNumId w:val="12"/>
  </w:num>
  <w:num w:numId="33">
    <w:abstractNumId w:val="27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06E05"/>
    <w:rsid w:val="00016146"/>
    <w:rsid w:val="00016FF1"/>
    <w:rsid w:val="00082268"/>
    <w:rsid w:val="000940EE"/>
    <w:rsid w:val="000B394D"/>
    <w:rsid w:val="00141087"/>
    <w:rsid w:val="00143A99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315E8"/>
    <w:rsid w:val="0023241D"/>
    <w:rsid w:val="00265393"/>
    <w:rsid w:val="0027117A"/>
    <w:rsid w:val="002A6DCC"/>
    <w:rsid w:val="002C4C54"/>
    <w:rsid w:val="002D3C49"/>
    <w:rsid w:val="003069BA"/>
    <w:rsid w:val="00335396"/>
    <w:rsid w:val="00340663"/>
    <w:rsid w:val="0038681C"/>
    <w:rsid w:val="003926FF"/>
    <w:rsid w:val="003D1806"/>
    <w:rsid w:val="003E7316"/>
    <w:rsid w:val="003F0A04"/>
    <w:rsid w:val="004833D7"/>
    <w:rsid w:val="004B1447"/>
    <w:rsid w:val="004C4516"/>
    <w:rsid w:val="004C6BF7"/>
    <w:rsid w:val="004D32D3"/>
    <w:rsid w:val="004E390C"/>
    <w:rsid w:val="004F433A"/>
    <w:rsid w:val="005460AF"/>
    <w:rsid w:val="005846AC"/>
    <w:rsid w:val="005A468A"/>
    <w:rsid w:val="005D2B21"/>
    <w:rsid w:val="00691F8D"/>
    <w:rsid w:val="006B345C"/>
    <w:rsid w:val="006D58B4"/>
    <w:rsid w:val="007048E2"/>
    <w:rsid w:val="00721CA8"/>
    <w:rsid w:val="007353EC"/>
    <w:rsid w:val="00792E38"/>
    <w:rsid w:val="007A3E67"/>
    <w:rsid w:val="007A4386"/>
    <w:rsid w:val="007B369F"/>
    <w:rsid w:val="007D41E0"/>
    <w:rsid w:val="00823A29"/>
    <w:rsid w:val="00850B02"/>
    <w:rsid w:val="00870D57"/>
    <w:rsid w:val="008F5D23"/>
    <w:rsid w:val="00901420"/>
    <w:rsid w:val="00903B82"/>
    <w:rsid w:val="00905685"/>
    <w:rsid w:val="00933B21"/>
    <w:rsid w:val="0094409F"/>
    <w:rsid w:val="00954884"/>
    <w:rsid w:val="00974903"/>
    <w:rsid w:val="00995376"/>
    <w:rsid w:val="009A5A50"/>
    <w:rsid w:val="009B4858"/>
    <w:rsid w:val="00A62502"/>
    <w:rsid w:val="00A84BD9"/>
    <w:rsid w:val="00A90328"/>
    <w:rsid w:val="00AA7FD3"/>
    <w:rsid w:val="00AE02F9"/>
    <w:rsid w:val="00B00226"/>
    <w:rsid w:val="00B07077"/>
    <w:rsid w:val="00B14B7B"/>
    <w:rsid w:val="00B23042"/>
    <w:rsid w:val="00B80C40"/>
    <w:rsid w:val="00B87ABB"/>
    <w:rsid w:val="00BA2C1E"/>
    <w:rsid w:val="00BF47CB"/>
    <w:rsid w:val="00BF5B0D"/>
    <w:rsid w:val="00C201C6"/>
    <w:rsid w:val="00C515FB"/>
    <w:rsid w:val="00C84346"/>
    <w:rsid w:val="00CE0979"/>
    <w:rsid w:val="00CE4A04"/>
    <w:rsid w:val="00D00853"/>
    <w:rsid w:val="00D021AF"/>
    <w:rsid w:val="00D24822"/>
    <w:rsid w:val="00D461D5"/>
    <w:rsid w:val="00DD40A3"/>
    <w:rsid w:val="00DD73F7"/>
    <w:rsid w:val="00E003B0"/>
    <w:rsid w:val="00E76067"/>
    <w:rsid w:val="00E772C5"/>
    <w:rsid w:val="00EA2E9D"/>
    <w:rsid w:val="00EB05C2"/>
    <w:rsid w:val="00F23779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7" Type="http://schemas.openxmlformats.org/officeDocument/2006/relationships/comments" Target="comments.xml"/><Relationship Id="rId71" Type="http://schemas.openxmlformats.org/officeDocument/2006/relationships/oleObject" Target="embeddings/oleObject31.bin"/><Relationship Id="rId92" Type="http://schemas.openxmlformats.org/officeDocument/2006/relationships/hyperlink" Target="https://life-prog.ru/2_54722_nachalnie-ponyatiya-teorii-mnozhest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90" Type="http://schemas.openxmlformats.org/officeDocument/2006/relationships/image" Target="media/image48.png"/><Relationship Id="rId95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93" Type="http://schemas.openxmlformats.org/officeDocument/2006/relationships/hyperlink" Target="https://stepik.org/course/83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hyperlink" Target="http://mathprofi.net/mnozhest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044B-5C17-45B8-AC62-26827A09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20</Pages>
  <Words>4060</Words>
  <Characters>23148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27154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15</cp:revision>
  <dcterms:created xsi:type="dcterms:W3CDTF">2019-09-29T19:10:00Z</dcterms:created>
  <dcterms:modified xsi:type="dcterms:W3CDTF">2019-10-07T18:35:00Z</dcterms:modified>
</cp:coreProperties>
</file>