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Сокирка</w:t>
      </w:r>
      <w:r>
        <w:t xml:space="preserve"> </w:t>
      </w:r>
      <w:r>
        <w:t xml:space="preserve">Анна</w:t>
      </w:r>
      <w:r>
        <w:t xml:space="preserve"> </w:t>
      </w:r>
      <w:r>
        <w:t xml:space="preserve">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научиться оформлять отчёты с помощью 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Сделайте отчёт по предыдущей лабораторной работе в формате Markdown.</w:t>
      </w:r>
    </w:p>
    <w:p>
      <w:pPr>
        <w:pStyle w:val="Compact"/>
        <w:numPr>
          <w:ilvl w:val="0"/>
          <w:numId w:val="1001"/>
        </w:numPr>
      </w:pPr>
      <w:r>
        <w:t xml:space="preserve">В качестве отчёта предоставляются отчёты в 3 форматах: pdf, docx и md (в архиве, поскольку он должен содержать скриншоты, Makefile и т.д.)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</w:p>
    <w:bookmarkEnd w:id="22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Перехожу в каталог, в котором находится шаблон для отчета по лабораторной работы, с помощью утилиты cd(рис. 1).</w:t>
      </w:r>
    </w:p>
    <w:p>
      <w:pPr>
        <w:pStyle w:val="CaptionedFigure"/>
      </w:pPr>
      <w:r>
        <w:drawing>
          <wp:inline>
            <wp:extent cx="3733800" cy="1472052"/>
            <wp:effectExtent b="0" l="0" r="0" t="0"/>
            <wp:docPr descr="Перемещение между директориями" title="" id="24" name="Picture"/>
            <a:graphic>
              <a:graphicData uri="http://schemas.openxmlformats.org/drawingml/2006/picture">
                <pic:pic>
                  <pic:nvPicPr>
                    <pic:cNvPr descr="/home/aksokirka/work/study/2024-2025/Операционные%20системы/os-intro/labs/lab03/report/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2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Перемещение между директориями</w:t>
      </w:r>
    </w:p>
    <w:p>
      <w:pPr>
        <w:pStyle w:val="BodyText"/>
      </w:pPr>
      <w:r>
        <w:t xml:space="preserve">Создаю копию шаблона, в которой буду работать с помощью утилиты cp(рис. 2).</w:t>
      </w:r>
    </w:p>
    <w:p>
      <w:pPr>
        <w:pStyle w:val="CaptionedFigure"/>
      </w:pPr>
      <w:r>
        <w:drawing>
          <wp:inline>
            <wp:extent cx="3733800" cy="291125"/>
            <wp:effectExtent b="0" l="0" r="0" t="0"/>
            <wp:docPr descr="Копирование файла" title="" id="27" name="Picture"/>
            <a:graphic>
              <a:graphicData uri="http://schemas.openxmlformats.org/drawingml/2006/picture">
                <pic:pic>
                  <pic:nvPicPr>
                    <pic:cNvPr descr="/home/aksokirka/work/study/2024-2025/Операционные%20системы/os-intro/labs/lab03/report/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Копирование файла</w:t>
      </w:r>
    </w:p>
    <w:p>
      <w:pPr>
        <w:pStyle w:val="BodyText"/>
      </w:pPr>
      <w:r>
        <w:t xml:space="preserve">Открываю созданный файл с помощью текстового редактора Mousepad(рис. 3).</w:t>
      </w:r>
    </w:p>
    <w:p>
      <w:pPr>
        <w:pStyle w:val="CaptionedFigure"/>
      </w:pPr>
      <w:r>
        <w:drawing>
          <wp:inline>
            <wp:extent cx="3733800" cy="248295"/>
            <wp:effectExtent b="0" l="0" r="0" t="0"/>
            <wp:docPr descr="открытие файла через Mousepad" title="" id="30" name="Picture"/>
            <a:graphic>
              <a:graphicData uri="http://schemas.openxmlformats.org/drawingml/2006/picture">
                <pic:pic>
                  <pic:nvPicPr>
                    <pic:cNvPr descr="/home/aksokirka/work/study/2024-2025/Операционные%20системы/os-intro/labs/lab03/report/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открытие файла через Mousepad</w:t>
      </w:r>
    </w:p>
    <w:p>
      <w:pPr>
        <w:pStyle w:val="BodyText"/>
      </w:pPr>
      <w:r>
        <w:t xml:space="preserve">После изменения шаблона в соответсвии с языком разметки Markdown, я выполнила его компиляцию из формата md в форматы docx и pdf(рис. 4).</w:t>
      </w:r>
    </w:p>
    <w:p>
      <w:pPr>
        <w:pStyle w:val="CaptionedFigure"/>
      </w:pPr>
      <w:r>
        <w:drawing>
          <wp:inline>
            <wp:extent cx="3733800" cy="4630937"/>
            <wp:effectExtent b="0" l="0" r="0" t="0"/>
            <wp:docPr descr="Компиляция отчета" title="" id="33" name="Picture"/>
            <a:graphic>
              <a:graphicData uri="http://schemas.openxmlformats.org/drawingml/2006/picture">
                <pic:pic>
                  <pic:nvPicPr>
                    <pic:cNvPr descr="/home/aksokirka/work/study/2024-2025/Операционные%20системы/os-intro/labs/lab03/report/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30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отчета</w:t>
      </w:r>
    </w:p>
    <w:p>
      <w:pPr>
        <w:pStyle w:val="BodyText"/>
      </w:pPr>
      <w:r>
        <w:t xml:space="preserve">Далее отправила созданные и скомпилированные файлы на глобальный репозиторий(рис. 5).</w:t>
      </w:r>
    </w:p>
    <w:p>
      <w:pPr>
        <w:pStyle w:val="CaptionedFigure"/>
      </w:pPr>
      <w:r>
        <w:drawing>
          <wp:inline>
            <wp:extent cx="3733800" cy="3628237"/>
            <wp:effectExtent b="0" l="0" r="0" t="0"/>
            <wp:docPr descr="Отправка файлов на Git" title="" id="36" name="Picture"/>
            <a:graphic>
              <a:graphicData uri="http://schemas.openxmlformats.org/drawingml/2006/picture">
                <pic:pic>
                  <pic:nvPicPr>
                    <pic:cNvPr descr="/home/aksokirka/work/study/2024-2025/Операционные%20системы/os-intro/labs/lab03/report/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8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 файлов на Git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научилась оформлять отчеты с помощью легковесного языка разметки Markdown.</w:t>
      </w:r>
    </w:p>
    <w:bookmarkEnd w:id="39"/>
    <w:bookmarkStart w:id="40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https://esystem.rudn.ru/pluginfile.php/2586858/mod_resource/content/3/003-lab_markdown.pdf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Сокирка Анна Константиновна</dc:creator>
  <dc:language>ru-RU</dc:language>
  <cp:keywords/>
  <dcterms:created xsi:type="dcterms:W3CDTF">2025-03-08T19:04:03Z</dcterms:created>
  <dcterms:modified xsi:type="dcterms:W3CDTF">2025-03-08T19:04:03Z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