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技术难点重点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开发语言：Java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2. 数据库：MySQL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hutool的加密模块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前端：Vue.js、</w:t>
      </w:r>
      <w:r>
        <w:rPr>
          <w:rFonts w:hint="eastAsia"/>
          <w:sz w:val="24"/>
          <w:szCs w:val="24"/>
          <w:lang w:val="en-US" w:eastAsia="zh-CN"/>
        </w:rPr>
        <w:t>axios，JavaScript</w:t>
      </w:r>
      <w:r>
        <w:rPr>
          <w:rFonts w:hint="eastAsia"/>
          <w:sz w:val="24"/>
          <w:szCs w:val="24"/>
        </w:rPr>
        <w:t>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4. 后端：Spring Boot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mybatis，maven，hutool，knife4j，postman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管理系统实现权限控制机制</w:t>
      </w:r>
      <w:r>
        <w:rPr>
          <w:rFonts w:hint="eastAsia"/>
          <w:sz w:val="22"/>
          <w:szCs w:val="28"/>
          <w:lang w:val="en-US" w:eastAsia="zh-CN"/>
        </w:rPr>
        <w:t>，在项目中使用sa-token框架来实现权限控制机制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如何设计数据库以建立用户-角色-菜单之间的联系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如何查询与处理树结构的数据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Vue 如何实现动态加载路由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fldChar w:fldCharType="begin"/>
      </w:r>
      <w:r>
        <w:rPr>
          <w:rFonts w:hint="default"/>
          <w:sz w:val="22"/>
          <w:szCs w:val="28"/>
          <w:lang w:val="en-US" w:eastAsia="zh-CN"/>
        </w:rPr>
        <w:instrText xml:space="preserve"> HYPERLINK "http://t.csdn.cn/ddiqa" </w:instrText>
      </w:r>
      <w:r>
        <w:rPr>
          <w:rFonts w:hint="default"/>
          <w:sz w:val="22"/>
          <w:szCs w:val="28"/>
          <w:lang w:val="en-US" w:eastAsia="zh-CN"/>
        </w:rPr>
        <w:fldChar w:fldCharType="separate"/>
      </w:r>
      <w:r>
        <w:rPr>
          <w:rStyle w:val="6"/>
          <w:rFonts w:hint="default"/>
          <w:sz w:val="22"/>
          <w:szCs w:val="28"/>
          <w:lang w:val="en-US" w:eastAsia="zh-CN"/>
        </w:rPr>
        <w:t>http://t.csdn.cn/ddiqa</w:t>
      </w:r>
      <w:r>
        <w:rPr>
          <w:rFonts w:hint="default"/>
          <w:sz w:val="22"/>
          <w:szCs w:val="28"/>
          <w:lang w:val="en-US" w:eastAsia="zh-CN"/>
        </w:rPr>
        <w:fldChar w:fldCharType="end"/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数据库设计在数据库中设计权限认证，通常可以采用RBAC（Role-Based Access Control）模型。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用户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角色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Admin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超级管理员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所有权限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Teacher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普通管理员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本用户和student权限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Student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普通用户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Student权限</w:t>
            </w:r>
          </w:p>
        </w:tc>
      </w:tr>
    </w:tbl>
    <w:p>
      <w:pPr>
        <w:rPr>
          <w:rFonts w:hint="eastAsia"/>
          <w:sz w:val="22"/>
          <w:szCs w:val="28"/>
          <w:lang w:val="en-US" w:eastAsia="zh-CN"/>
        </w:rPr>
      </w:pPr>
    </w:p>
    <w:p>
      <w:r>
        <w:drawing>
          <wp:inline distT="0" distB="0" distL="114300" distR="114300">
            <wp:extent cx="5264150" cy="2742565"/>
            <wp:effectExtent l="0" t="0" r="1270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动态权限修改，采用RBAC模型，前端菜单和后台权限实时更新是怎么做到的？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实现动态权限修改通常需要以下几个步骤：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建立前端路由映射表和后台权限表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前端路由映射表用于记录每个页面的URL路径和名称，后台权限表用于记录每个功能操作所需的权限。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根据用户角色获取权限列表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当用户登录系统时，根据用户角色查询其所拥有的权限列表，并将其存储在缓存或客户端存储中。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在后台修改权限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当管理员修改用户权限时，后台需要实时更新数据库中的权限表。同时，也要清除缓存或客户端存储中与该用户相关的权限信息，以便下次访问时重新获取最新的权限列表。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实现前端菜单和按钮的动态显示和隐藏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前端可以根据当前用户角色和权限列表动态生成菜单和按钮，并根据权限控制其显示和隐藏。例如，在Vue框架中，可以使用v-if指令来控制元素的显示和隐藏。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实现页面访问控制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在前端路由配置中可以设置页面的访问权限，只有当用户拥有相应的权限时才能访问该页面。在Vue框架中，可以使用导航守卫来实现页面访问控制。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通过以上步骤，就可以实现动态权限修改，并且前端菜单和后台权限实时更新的功能。</w:t>
      </w:r>
    </w:p>
    <w:p>
      <w:pPr>
        <w:rPr>
          <w:rFonts w:hint="default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校园管理系统的学生信息管理模块数据库设计，包括ER图，实体类，创建数据库的sql文件</w:t>
      </w: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Spring Boot作为后台接口，Vue作为前端框架实现动态生成菜单路由和权限控制</w:t>
      </w: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定义了一个MenuController用于返回当前登录用户所拥有的菜单数据。在前端页面中使用Vue Router来配置路由表，并根据返回的菜单数据动态渲染左侧菜单栏。同时，通过判断当前路由是否与菜单项对应，实现了简单的权限控制。</w:t>
      </w: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一般的校园管理系统中，各个用户对系统资源的访问权限是通过RBAC模型来实现的，即基于角色的访问控制模型。具体来说，系统中会定义多个角色，每个角色会被赋予不同的权限，而用户则会被分配到相应的角色中，从而获取相应的权限。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在数据库的设计方面，可以考虑以下表格：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用户表格：用于存储系统中的用户信息，例如用户ID、用户名、密码等等。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角色表格：用于存储系统中的角色信息，例如角色ID、角色名称、角色描述等等。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权限表格：用于存储系统中的权限信息，例如权限ID、权限名称、权限描述等等。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用户角色关联表格：用于记录用户和角色之间的关联信息，例如用户ID和角色ID。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角色权限关联表格：用于记录角色和权限之间的关联信息，例如角色ID和权限ID。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其中，用户表格和权限表格是系统中必须的表格，用户角色关联表格和角色权限关联表格都是用于关联用户、角色和权限之间关系的。在设计关联表格时，可以使用外键来关联相关表格。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这种设计方式可以使系统中的权限管理更加规范和灵活，可以有效避免一些安全漏洞的出现。但是，具体的数据库设计仍然需要根据具体的系统需求来进行合理的设计。</w:t>
      </w: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在数据库设计完成后，需要在系统代码中实现RBAC模型的功能。具体步骤如下：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定义角色及其权限：在系统代码中定义角色及其权限，例如管理员角色可以拥有对学生信息、教师信息等资源的管理权限，而普通用户则只能访问这些资源。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分配角色给用户：在用户管理模块中，允许系统管理员将角色分配给具体的用户，并将该信息保存到用户角色关联表格中。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验证用户权限：在系统各个模块中，需要对用户进行身份验证，并验证其是否拥有对某项资源的访问权限。如果没有权限，则需要提示用户或者限制其操作。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控制用户权限：在系统中，需要对用户权限进行控制，例如限制用户访问频率、记录用户操作日志等等。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在实现这些功能时，可以根据具体的编程语言和开发框架选择相应的权限控制库或工具，例如在Java开发中可以使用Spring Security框架来实现RBAC模型的功能。</w:t>
      </w: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问题：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角色和权限集合关联添加外键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default"/>
          <w:sz w:val="22"/>
          <w:szCs w:val="28"/>
          <w:lang w:val="en-US" w:eastAsia="zh-CN"/>
        </w:rPr>
      </w:pP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举例在vue添加请求拦截器，并携带content-type，cookie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 请求拦截器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instance.interceptors.request.use(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(config) =&gt; {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// 在请求头中添加 Content-Type 和 Cookie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config.headers['Content-Type'] = 'application/json';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config.headers['Cookie'] = `sessionId=${localStorage.getItem('sessionId')}`;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return config;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},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(error) =&gt; {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return Promise.reject(error);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}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);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但是上面方法cookie不能跨域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 Vue 中，我编写了 Axios 拦截器来添加请求拦截器，并携带 Content-Type 和 Cookie，为什么请求接口的时候没有携带cookie？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 Vue 中添加请求拦截器并设置 Cookie，需要注意以下几点：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在携带 Cookie 时，需要确保 Cookie 对应的域名和当前请求的域名一致。否则，浏览器会将请求中的 Cookie 视为无效，并忽略其携带。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如果域名一致，但是 Cookie 的 path 属性不匹配当前请求的路径，则同样会被视为无效。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如果仍然无法成功携带 Cookie，可以考虑将 withCredentials 属性设置为 true，用于指示在跨域请求时是否携带身份凭证（例如 Cookie）。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://localhost:8081/notice/selectAll' from origin 'http://localhost:8080' has been blocked by CORS policy: Response to preflight request doesn't pass access control check: The value of the 'Access-Control-Allow-Origin' header in the response must not be the wildcard '*' when the request's credentials mode is 'include'. The credentials mode of requests initiated by the XMLHttpRequest is controlled by the withCredentials attribute.是什么意思，哪里出了问题？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这是一个跨域资源共享（CORS）的错误提示。当你在前端向不同域名的后端（例如从 localhost:8080 向 localhost:8081 发送请求）发出带有身份凭证（如 Cookie）的 AJAX 请求时，浏览器会首先执行一个预检请求（preflight request）——发送一个 OPTIONS 请求，以便确保服务器可以接受这个请求。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vue怎么将后端返回的权限码集合保存在localStorage，举个例子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 后端返回的权限码 List 集合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const permissionList = ["permission1", "permission2", "permission3"];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 将权限码 List 集合保存到 localStorage 中，键为 "permissions"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localStorage.setItem("permissions", JSON.stringify(permissionList));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 从 localStorage 中获取保存的权限码 List 集合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const permissions = JSON.parse(localStorage.getItem("permissions"));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 在 Vue data 中保存权限码 List 集合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data() {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return {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permissions: permissions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}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我们首先将后端返回的权限码 List 集合保存到 localStorage 中，使用 JSON.stringify() 方法将其转换为 JSON 格式的字符串。键名为 "permissions"，可以根据实际需求进行修改。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接下来，在需要使用权限码 List 的地方，通过 JSON.parse() 方法从 localStorage 中获取保存的权限码 List 集合，并赋值给变量 permissions。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如果你使用了 Vue，也可以在 Vue data 中保存权限码 List 集合，以便于在组件中使用。例如，将获取到的 permissions 存储在 data() 中，然后在组件中通过访问 this.permissions 来获取权限码 List。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需要注意的是，localStorage 存储的数据类型只能是字符串，因此需要使用 JSON.stringify() 和 JSON.parse() 方法进行转换。而在使用 localStorage 时，还需要注意数据类型的一致性和值的有效性。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无论是app还是小程序，其传递方式都大同小异。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那就是，将 token 塞到请求header里 ，格式为：{tokenName: tokenValue}。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 xml:space="preserve">以经典跨端框架 </w:t>
      </w:r>
      <w:r>
        <w:rPr>
          <w:rFonts w:hint="eastAsia"/>
          <w:sz w:val="22"/>
          <w:szCs w:val="28"/>
          <w:lang w:val="en-US" w:eastAsia="zh-CN"/>
        </w:rPr>
        <w:t>vue</w:t>
      </w:r>
      <w:r>
        <w:rPr>
          <w:rFonts w:hint="default"/>
          <w:sz w:val="22"/>
          <w:szCs w:val="28"/>
          <w:lang w:val="en-US" w:eastAsia="zh-CN"/>
        </w:rPr>
        <w:t>为例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 添加请求拦截器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service.interceptors.request.use((config) =&gt; {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config.headers['satoken'] = getToken('satoken')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return config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}, (error) =&gt; {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return Promise.reject(error)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})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export function setPermission(perListOne,permission) {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return localStorage.setItem(perListOne,permission)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export function getPermission(perListOne) {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return localStorage.getItem(perListOne)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login(this.form).then(res =&gt; {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      if (res.data.code === 200) {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          setToken('username', res.data.data.roleList)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          setToken('satoken', res.data.data.token)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          setPermission('permissionList', res.data.data.permissionList)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          this.$message({message: res.data.message, type: 'success'})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          this.$router.push('/home')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      }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})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vue获取到了后端返回的权限码，怎么通过权限码来显示vue页面或者通过权限码精确显示每个按钮？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对于权限控制，我们可以通过前端路由和动态组件的方式实现页面级别的权限控制，通过指令或者自定义组件来实现按钮级别的权限控制。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vue获取到了后端返回的权限码存在localstage，怎么实现路由分为两部分,一部分是固定的几个，另一部分是根据权限动态生成，目的隐藏掉不具有权限的菜单(路由)和按钮，具体怎么实现？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目前开发到可以精确控制显示按钮，接下来管理员要开发功能控制学生的权限，教师的权限，用户管理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46725" cy="4255770"/>
            <wp:effectExtent l="0" t="0" r="15875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4255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4495E"/>
          <w:spacing w:val="0"/>
          <w:sz w:val="22"/>
          <w:szCs w:val="22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RBAC模型：</w:t>
      </w:r>
      <w:bookmarkStart w:id="0" w:name="_GoBack"/>
      <w:bookmarkEnd w:id="0"/>
      <w:r>
        <w:rPr>
          <w:rFonts w:ascii="Arial" w:hAnsi="Arial" w:eastAsia="Arial" w:cs="Arial"/>
          <w:i w:val="0"/>
          <w:iCs w:val="0"/>
          <w:caps w:val="0"/>
          <w:color w:val="34495E"/>
          <w:spacing w:val="0"/>
          <w:sz w:val="22"/>
          <w:szCs w:val="22"/>
          <w:shd w:val="clear" w:fill="FFFFFF"/>
        </w:rPr>
        <w:t>用户拥有指定的角色，角色再拥有指定的权限</w:t>
      </w:r>
    </w:p>
    <w:p>
      <w:pPr>
        <w:rPr>
          <w:rFonts w:ascii="Arial" w:hAnsi="Arial" w:eastAsia="Arial" w:cs="Arial"/>
          <w:i w:val="0"/>
          <w:iCs w:val="0"/>
          <w:caps w:val="0"/>
          <w:color w:val="34495E"/>
          <w:spacing w:val="0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4495E"/>
          <w:spacing w:val="0"/>
          <w:sz w:val="22"/>
          <w:szCs w:val="22"/>
          <w:shd w:val="clear" w:fill="FFFFFF"/>
        </w:rPr>
        <w:t>采用</w:t>
      </w: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monospace" w:hAnsi="monospace" w:eastAsia="monospace" w:cs="monospace"/>
          <w:i w:val="0"/>
          <w:iCs w:val="0"/>
          <w:caps w:val="0"/>
          <w:color w:val="E96900"/>
          <w:spacing w:val="0"/>
          <w:sz w:val="24"/>
          <w:szCs w:val="24"/>
          <w:bdr w:val="none" w:color="auto" w:sz="0" w:space="0"/>
          <w:shd w:val="clear" w:fill="F8F8F8"/>
        </w:rPr>
        <w:t>[账号id -&gt; 角色id -&gt; 权限列表]</w:t>
      </w: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22"/>
          <w:szCs w:val="22"/>
          <w:shd w:val="clear" w:fill="FFFFFF"/>
        </w:rPr>
        <w:t> 的缓存模型时，则只需要清除或修改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E96900"/>
          <w:spacing w:val="0"/>
          <w:sz w:val="24"/>
          <w:szCs w:val="24"/>
          <w:bdr w:val="none" w:color="auto" w:sz="0" w:space="0"/>
          <w:shd w:val="clear" w:fill="F8F8F8"/>
        </w:rPr>
        <w:t>[角色id -&gt; 权限列表]</w:t>
      </w:r>
      <w:r>
        <w:rPr>
          <w:rFonts w:hint="default" w:ascii="Arial" w:hAnsi="Arial" w:eastAsia="Arial" w:cs="Arial"/>
          <w:i w:val="0"/>
          <w:iCs w:val="0"/>
          <w:caps w:val="0"/>
          <w:color w:val="34495E"/>
          <w:spacing w:val="0"/>
          <w:sz w:val="22"/>
          <w:szCs w:val="22"/>
          <w:shd w:val="clear" w:fill="FFFFFF"/>
        </w:rPr>
        <w:t> 一条缓存即可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0DCAED"/>
    <w:multiLevelType w:val="singleLevel"/>
    <w:tmpl w:val="D10DCAE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0FC33FB"/>
    <w:multiLevelType w:val="singleLevel"/>
    <w:tmpl w:val="F0FC33F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147EFD5"/>
    <w:multiLevelType w:val="singleLevel"/>
    <w:tmpl w:val="6147EFD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4E5F182"/>
    <w:multiLevelType w:val="singleLevel"/>
    <w:tmpl w:val="64E5F1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lkNDA4NjU1NGNlM2U2NDQyODc4M2JkYzM0ZGUxOTYifQ=="/>
  </w:docVars>
  <w:rsids>
    <w:rsidRoot w:val="5A5719C6"/>
    <w:rsid w:val="0BBC31A8"/>
    <w:rsid w:val="0C9D222F"/>
    <w:rsid w:val="0F4866B6"/>
    <w:rsid w:val="12542E73"/>
    <w:rsid w:val="167A5998"/>
    <w:rsid w:val="1A6A33B9"/>
    <w:rsid w:val="1B43464B"/>
    <w:rsid w:val="1B7008A4"/>
    <w:rsid w:val="231D36DD"/>
    <w:rsid w:val="37E54946"/>
    <w:rsid w:val="3B413B87"/>
    <w:rsid w:val="3CD04D51"/>
    <w:rsid w:val="3E9744DA"/>
    <w:rsid w:val="3F8E4D5F"/>
    <w:rsid w:val="46B00C52"/>
    <w:rsid w:val="4D6E6AAF"/>
    <w:rsid w:val="4E810A89"/>
    <w:rsid w:val="53B20973"/>
    <w:rsid w:val="53E64B26"/>
    <w:rsid w:val="56F73FDE"/>
    <w:rsid w:val="5A5719C6"/>
    <w:rsid w:val="5C5B2E7B"/>
    <w:rsid w:val="62C70399"/>
    <w:rsid w:val="69B845D5"/>
    <w:rsid w:val="71535B02"/>
    <w:rsid w:val="78D25397"/>
    <w:rsid w:val="7BBC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web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2809</Words>
  <Characters>4807</Characters>
  <Lines>0</Lines>
  <Paragraphs>0</Paragraphs>
  <TotalTime>1894</TotalTime>
  <ScaleCrop>false</ScaleCrop>
  <LinksUpToDate>false</LinksUpToDate>
  <CharactersWithSpaces>5236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2023-03-23T08:06:00Z</dcterms:created>
  <dc:creator>Insist</dc:creator>
  <cp:lastModifiedBy>Insist</cp:lastModifiedBy>
  <dcterms:modified xsi:type="dcterms:W3CDTF">2023-05-08T03:04:28Z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9F429BA78AB4406F99566F62319F38C2</vt:lpwstr>
  </property>
</Properties>
</file>